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E38A1" w14:textId="77777777" w:rsidR="00F00201" w:rsidRDefault="00F00201" w:rsidP="00D00227">
      <w:pPr>
        <w:spacing w:after="0" w:line="240" w:lineRule="auto"/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Purpose:</w:t>
      </w:r>
    </w:p>
    <w:p w14:paraId="6AAF57A5" w14:textId="77777777" w:rsidR="00F00201" w:rsidRPr="0012434E" w:rsidRDefault="00F00201" w:rsidP="00D00227">
      <w:pPr>
        <w:spacing w:after="0" w:line="240" w:lineRule="auto"/>
        <w:ind w:left="-180"/>
        <w:rPr>
          <w:rFonts w:ascii="Arial" w:hAnsi="Arial" w:cs="Arial"/>
        </w:rPr>
      </w:pPr>
      <w:r w:rsidRPr="0012434E">
        <w:rPr>
          <w:rFonts w:ascii="Arial" w:hAnsi="Arial" w:cs="Arial"/>
        </w:rPr>
        <w:t>To describe the Harborview Medical Transfusion Service’s policy for the storage and transport of blood products.</w:t>
      </w:r>
    </w:p>
    <w:p w14:paraId="63C24901" w14:textId="77777777" w:rsidR="00F00201" w:rsidRPr="0012434E" w:rsidRDefault="00F00201" w:rsidP="00D00227">
      <w:pPr>
        <w:spacing w:after="0" w:line="240" w:lineRule="auto"/>
        <w:ind w:left="-180"/>
        <w:rPr>
          <w:rFonts w:ascii="Arial" w:hAnsi="Arial" w:cs="Arial"/>
        </w:rPr>
      </w:pPr>
    </w:p>
    <w:p w14:paraId="2F779311" w14:textId="77777777" w:rsidR="00F00201" w:rsidRPr="0012434E" w:rsidRDefault="00F00201" w:rsidP="00D00227">
      <w:pPr>
        <w:spacing w:after="0" w:line="240" w:lineRule="auto"/>
        <w:ind w:left="-180"/>
        <w:rPr>
          <w:rFonts w:ascii="Arial" w:hAnsi="Arial" w:cs="Arial"/>
          <w:b/>
        </w:rPr>
      </w:pPr>
      <w:r w:rsidRPr="0012434E">
        <w:rPr>
          <w:rFonts w:ascii="Arial" w:hAnsi="Arial" w:cs="Arial"/>
          <w:b/>
        </w:rPr>
        <w:t>Policy:</w:t>
      </w:r>
    </w:p>
    <w:tbl>
      <w:tblPr>
        <w:tblStyle w:val="TableGrid"/>
        <w:tblW w:w="10800" w:type="dxa"/>
        <w:tblInd w:w="-72" w:type="dxa"/>
        <w:tblLook w:val="01E0" w:firstRow="1" w:lastRow="1" w:firstColumn="1" w:lastColumn="1" w:noHBand="0" w:noVBand="0"/>
      </w:tblPr>
      <w:tblGrid>
        <w:gridCol w:w="693"/>
        <w:gridCol w:w="7778"/>
        <w:gridCol w:w="2329"/>
      </w:tblGrid>
      <w:tr w:rsidR="00F00201" w:rsidRPr="0012434E" w14:paraId="623B9D7D" w14:textId="77777777" w:rsidTr="000422B6">
        <w:trPr>
          <w:trHeight w:val="305"/>
        </w:trPr>
        <w:tc>
          <w:tcPr>
            <w:tcW w:w="693" w:type="dxa"/>
          </w:tcPr>
          <w:p w14:paraId="1951B5A4" w14:textId="77777777" w:rsidR="00F00201" w:rsidRPr="0012434E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778" w:type="dxa"/>
          </w:tcPr>
          <w:p w14:paraId="6EB20C79" w14:textId="77777777" w:rsidR="00F00201" w:rsidRPr="0012434E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29" w:type="dxa"/>
          </w:tcPr>
          <w:p w14:paraId="3F956B21" w14:textId="77777777" w:rsidR="00F00201" w:rsidRPr="0012434E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00201" w:rsidRPr="0012434E" w14:paraId="6F0290C9" w14:textId="77777777" w:rsidTr="000422B6">
        <w:trPr>
          <w:trHeight w:val="260"/>
        </w:trPr>
        <w:tc>
          <w:tcPr>
            <w:tcW w:w="10800" w:type="dxa"/>
            <w:gridSpan w:val="3"/>
            <w:vAlign w:val="center"/>
          </w:tcPr>
          <w:p w14:paraId="2415AFB6" w14:textId="77777777" w:rsidR="00F00201" w:rsidRPr="0012434E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434E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F00201" w:rsidRPr="0073530B" w14:paraId="78993501" w14:textId="77777777" w:rsidTr="000422B6">
        <w:tc>
          <w:tcPr>
            <w:tcW w:w="693" w:type="dxa"/>
          </w:tcPr>
          <w:p w14:paraId="50796DA6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778" w:type="dxa"/>
          </w:tcPr>
          <w:p w14:paraId="5D70523E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The Transfusion Service is responsible for maintaining the appropriate storage conditions for blood products</w:t>
            </w:r>
            <w:r w:rsidR="002E2804" w:rsidRPr="0073530B">
              <w:rPr>
                <w:rFonts w:ascii="Arial" w:hAnsi="Arial" w:cs="Arial"/>
                <w:sz w:val="22"/>
                <w:szCs w:val="22"/>
              </w:rPr>
              <w:t xml:space="preserve"> while they are in TSL, </w:t>
            </w:r>
            <w:r w:rsidRPr="0073530B">
              <w:rPr>
                <w:rFonts w:ascii="Arial" w:hAnsi="Arial" w:cs="Arial"/>
                <w:sz w:val="22"/>
                <w:szCs w:val="22"/>
              </w:rPr>
              <w:t>in a monitore</w:t>
            </w:r>
            <w:r w:rsidR="002E2804" w:rsidRPr="0073530B">
              <w:rPr>
                <w:rFonts w:ascii="Arial" w:hAnsi="Arial" w:cs="Arial"/>
                <w:sz w:val="22"/>
                <w:szCs w:val="22"/>
              </w:rPr>
              <w:t>d portable blood refrigerator or designated storage locations outside of TSL.</w:t>
            </w:r>
          </w:p>
          <w:p w14:paraId="7E014CB7" w14:textId="77777777" w:rsidR="0073530B" w:rsidRPr="0073530B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1005AA" w14:textId="65AC4014" w:rsidR="00370B17" w:rsidRPr="0073530B" w:rsidRDefault="00370B17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While in the TSL, red blood cells and thawed plasma will be stored in Refrigerators R1, R</w:t>
            </w:r>
            <w:r w:rsidR="000422B6" w:rsidRPr="000422B6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  <w:r w:rsidRPr="0073530B">
              <w:rPr>
                <w:rFonts w:ascii="Arial" w:hAnsi="Arial" w:cs="Arial"/>
                <w:sz w:val="22"/>
                <w:szCs w:val="22"/>
              </w:rPr>
              <w:t>, or R</w:t>
            </w:r>
            <w:r w:rsidR="000422B6" w:rsidRPr="000422B6"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  <w:r w:rsidRPr="0073530B">
              <w:rPr>
                <w:rFonts w:ascii="Arial" w:hAnsi="Arial" w:cs="Arial"/>
                <w:sz w:val="22"/>
                <w:szCs w:val="22"/>
              </w:rPr>
              <w:t>.</w:t>
            </w:r>
            <w:r w:rsidR="002E2804" w:rsidRPr="0073530B">
              <w:rPr>
                <w:rFonts w:ascii="Arial" w:hAnsi="Arial" w:cs="Arial"/>
                <w:sz w:val="22"/>
                <w:szCs w:val="22"/>
              </w:rPr>
              <w:t xml:space="preserve"> Optional refrigerators may be used during equipment maintenance and/or repair situations</w:t>
            </w:r>
            <w:r w:rsidR="0005230E" w:rsidRPr="0073530B">
              <w:rPr>
                <w:rFonts w:ascii="Arial" w:hAnsi="Arial" w:cs="Arial"/>
                <w:sz w:val="22"/>
                <w:szCs w:val="22"/>
              </w:rPr>
              <w:t xml:space="preserve"> or disaster response</w:t>
            </w:r>
            <w:r w:rsidR="002E2804" w:rsidRPr="007353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29" w:type="dxa"/>
          </w:tcPr>
          <w:p w14:paraId="36B62F3D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Table A: Blood Product Storage Temperatures</w:t>
            </w:r>
          </w:p>
          <w:p w14:paraId="1F796763" w14:textId="77777777" w:rsidR="0073530B" w:rsidRPr="0073530B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63F00E5" w14:textId="19850765" w:rsidR="00370B17" w:rsidRPr="0073530B" w:rsidRDefault="00370B17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Critical Equipment List</w:t>
            </w:r>
          </w:p>
          <w:p w14:paraId="3FC7EB90" w14:textId="77777777" w:rsidR="0073530B" w:rsidRPr="0073530B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11FA7A" w14:textId="0A634521" w:rsidR="002E2804" w:rsidRPr="0073530B" w:rsidRDefault="00D8785D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Air</w:t>
            </w:r>
            <w:r w:rsidR="0073530B" w:rsidRPr="0073530B">
              <w:rPr>
                <w:rFonts w:ascii="Arial" w:hAnsi="Arial" w:cs="Arial"/>
                <w:sz w:val="22"/>
                <w:szCs w:val="22"/>
              </w:rPr>
              <w:t>l</w:t>
            </w:r>
            <w:r w:rsidRPr="0073530B">
              <w:rPr>
                <w:rFonts w:ascii="Arial" w:hAnsi="Arial" w:cs="Arial"/>
                <w:sz w:val="22"/>
                <w:szCs w:val="22"/>
              </w:rPr>
              <w:t>ift Northwest</w:t>
            </w:r>
          </w:p>
          <w:p w14:paraId="04B78203" w14:textId="0F034F56" w:rsidR="0073530B" w:rsidRPr="0073530B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074A19" w14:textId="74CF1234" w:rsidR="0073530B" w:rsidRPr="0073530B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  <w:highlight w:val="yellow"/>
              </w:rPr>
              <w:t>Medic One</w:t>
            </w:r>
          </w:p>
          <w:p w14:paraId="118AC36F" w14:textId="77777777" w:rsidR="0073530B" w:rsidRPr="0073530B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EC2F761" w14:textId="73A4BA44" w:rsidR="002E2804" w:rsidRPr="0073530B" w:rsidRDefault="002E2804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Management of Emergency Department Refrigerator</w:t>
            </w:r>
          </w:p>
        </w:tc>
      </w:tr>
      <w:tr w:rsidR="00F00201" w:rsidRPr="0073530B" w14:paraId="493157F0" w14:textId="77777777" w:rsidTr="000422B6">
        <w:tc>
          <w:tcPr>
            <w:tcW w:w="693" w:type="dxa"/>
          </w:tcPr>
          <w:p w14:paraId="28934F5E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778" w:type="dxa"/>
          </w:tcPr>
          <w:p w14:paraId="3658811F" w14:textId="77777777" w:rsidR="00F00201" w:rsidRPr="0073530B" w:rsidRDefault="00A155DF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eastAsia="MS Mincho" w:hAnsi="Arial" w:cs="Arial"/>
                <w:sz w:val="22"/>
                <w:szCs w:val="22"/>
              </w:rPr>
              <w:t xml:space="preserve">Red blood cells (RBCs), </w:t>
            </w:r>
            <w:r w:rsidR="00F00201" w:rsidRPr="0073530B">
              <w:rPr>
                <w:rFonts w:ascii="Arial" w:eastAsia="MS Mincho" w:hAnsi="Arial" w:cs="Arial"/>
                <w:sz w:val="22"/>
                <w:szCs w:val="22"/>
              </w:rPr>
              <w:t>thawed</w:t>
            </w:r>
            <w:r w:rsidRPr="0073530B">
              <w:rPr>
                <w:rFonts w:ascii="Arial" w:eastAsia="MS Mincho" w:hAnsi="Arial" w:cs="Arial"/>
                <w:sz w:val="22"/>
                <w:szCs w:val="22"/>
              </w:rPr>
              <w:t xml:space="preserve"> plasma</w:t>
            </w:r>
            <w:r w:rsidR="00F00201" w:rsidRPr="0073530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15609D" w:rsidRPr="0073530B">
              <w:rPr>
                <w:rFonts w:ascii="Arial" w:eastAsia="MS Mincho" w:hAnsi="Arial" w:cs="Arial"/>
                <w:sz w:val="22"/>
                <w:szCs w:val="22"/>
              </w:rPr>
              <w:t xml:space="preserve">and liquid </w:t>
            </w:r>
            <w:r w:rsidR="00F00201" w:rsidRPr="0073530B">
              <w:rPr>
                <w:rFonts w:ascii="Arial" w:eastAsia="MS Mincho" w:hAnsi="Arial" w:cs="Arial"/>
                <w:sz w:val="22"/>
                <w:szCs w:val="22"/>
              </w:rPr>
              <w:t>plasma will be stored in monitored refrigeration</w:t>
            </w:r>
            <w:r w:rsidR="00F00201" w:rsidRPr="0073530B">
              <w:rPr>
                <w:rFonts w:ascii="Arial" w:hAnsi="Arial" w:cs="Arial"/>
                <w:sz w:val="22"/>
                <w:szCs w:val="22"/>
              </w:rPr>
              <w:t xml:space="preserve"> between 1º C and 6º C,</w:t>
            </w:r>
            <w:r w:rsidR="00F00201" w:rsidRPr="0073530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proofErr w:type="gramStart"/>
            <w:r w:rsidR="00F00201" w:rsidRPr="0073530B">
              <w:rPr>
                <w:rFonts w:ascii="Arial" w:eastAsia="MS Mincho" w:hAnsi="Arial" w:cs="Arial"/>
                <w:sz w:val="22"/>
                <w:szCs w:val="22"/>
              </w:rPr>
              <w:t>in an effort to</w:t>
            </w:r>
            <w:proofErr w:type="gramEnd"/>
            <w:r w:rsidR="00F00201" w:rsidRPr="0073530B">
              <w:rPr>
                <w:rFonts w:ascii="Arial" w:eastAsia="MS Mincho" w:hAnsi="Arial" w:cs="Arial"/>
                <w:sz w:val="22"/>
                <w:szCs w:val="22"/>
              </w:rPr>
              <w:t xml:space="preserve"> reduce the risk of bacterial contamination. </w:t>
            </w:r>
            <w:r w:rsidR="00F00201" w:rsidRPr="0073530B">
              <w:rPr>
                <w:rFonts w:ascii="Arial" w:hAnsi="Arial" w:cs="Arial"/>
                <w:sz w:val="22"/>
                <w:szCs w:val="22"/>
              </w:rPr>
              <w:t>These components must not be out of monitored refrigeration for more than 30 minutes.</w:t>
            </w:r>
          </w:p>
        </w:tc>
        <w:tc>
          <w:tcPr>
            <w:tcW w:w="2329" w:type="dxa"/>
          </w:tcPr>
          <w:p w14:paraId="7C5E5009" w14:textId="77777777" w:rsidR="00F00201" w:rsidRPr="0073530B" w:rsidRDefault="00CE6CE9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Critical Equipment List</w:t>
            </w:r>
          </w:p>
        </w:tc>
      </w:tr>
      <w:tr w:rsidR="00F00201" w:rsidRPr="0073530B" w14:paraId="7B028D56" w14:textId="77777777" w:rsidTr="000422B6">
        <w:tc>
          <w:tcPr>
            <w:tcW w:w="693" w:type="dxa"/>
          </w:tcPr>
          <w:p w14:paraId="050776F8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778" w:type="dxa"/>
          </w:tcPr>
          <w:p w14:paraId="0A6BC756" w14:textId="76434B15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Platelets will be stored and agitated in a controll</w:t>
            </w:r>
            <w:r w:rsidR="00CE6CE9" w:rsidRPr="0073530B">
              <w:rPr>
                <w:rFonts w:ascii="Arial" w:hAnsi="Arial" w:cs="Arial"/>
                <w:sz w:val="22"/>
                <w:szCs w:val="22"/>
              </w:rPr>
              <w:t>ed environment between 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CE9" w:rsidRPr="0073530B">
              <w:rPr>
                <w:rFonts w:ascii="Arial" w:hAnsi="Arial" w:cs="Arial"/>
                <w:sz w:val="22"/>
                <w:szCs w:val="22"/>
              </w:rPr>
              <w:t>-24°C, in Platelet Incubator Helmer #1 or Helmer #2.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2B6" w:rsidRPr="000422B6">
              <w:rPr>
                <w:rFonts w:ascii="Arial" w:hAnsi="Arial" w:cs="Arial"/>
                <w:sz w:val="22"/>
                <w:szCs w:val="22"/>
                <w:highlight w:val="yellow"/>
              </w:rPr>
              <w:t>Platelet shipping containers can be used during equipment maintenance and/or repair situations or disaster response.</w:t>
            </w:r>
          </w:p>
        </w:tc>
        <w:tc>
          <w:tcPr>
            <w:tcW w:w="2329" w:type="dxa"/>
          </w:tcPr>
          <w:p w14:paraId="63CAED68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6D993BA4" w14:textId="77777777" w:rsidTr="000422B6">
        <w:trPr>
          <w:trHeight w:val="512"/>
        </w:trPr>
        <w:tc>
          <w:tcPr>
            <w:tcW w:w="693" w:type="dxa"/>
          </w:tcPr>
          <w:p w14:paraId="2BF5254A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778" w:type="dxa"/>
          </w:tcPr>
          <w:p w14:paraId="76A443E6" w14:textId="7E6A57C8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Frozen Plasma and Cryoprecipitate will be stored in monitored freezer</w:t>
            </w:r>
            <w:r w:rsidR="00370B17" w:rsidRPr="0073530B">
              <w:rPr>
                <w:rFonts w:ascii="Arial" w:hAnsi="Arial" w:cs="Arial"/>
                <w:sz w:val="22"/>
                <w:szCs w:val="22"/>
              </w:rPr>
              <w:t>s, F1 or F2,</w:t>
            </w:r>
            <w:r w:rsidRPr="0073530B">
              <w:rPr>
                <w:rFonts w:ascii="Arial" w:hAnsi="Arial" w:cs="Arial"/>
                <w:sz w:val="22"/>
                <w:szCs w:val="22"/>
              </w:rPr>
              <w:t xml:space="preserve"> ≤</w:t>
            </w:r>
            <w:r w:rsidR="00DC4598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3530B">
              <w:rPr>
                <w:rFonts w:ascii="Arial" w:hAnsi="Arial" w:cs="Arial"/>
                <w:sz w:val="22"/>
                <w:szCs w:val="22"/>
              </w:rPr>
              <w:t>-18°C</w:t>
            </w:r>
            <w:r w:rsidR="0073530B" w:rsidRPr="007353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3530B" w:rsidRPr="0073530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Ultralow </w:t>
            </w:r>
            <w:r w:rsidR="0073530B">
              <w:rPr>
                <w:rFonts w:ascii="Arial" w:hAnsi="Arial" w:cs="Arial"/>
                <w:sz w:val="22"/>
                <w:szCs w:val="22"/>
                <w:highlight w:val="yellow"/>
              </w:rPr>
              <w:t>f</w:t>
            </w:r>
            <w:r w:rsidR="0073530B" w:rsidRPr="0073530B">
              <w:rPr>
                <w:rFonts w:ascii="Arial" w:hAnsi="Arial" w:cs="Arial"/>
                <w:sz w:val="22"/>
                <w:szCs w:val="22"/>
                <w:highlight w:val="yellow"/>
              </w:rPr>
              <w:t>reezers can be used during equipment maintenance and/or repair situations or disaster response.</w:t>
            </w:r>
          </w:p>
        </w:tc>
        <w:tc>
          <w:tcPr>
            <w:tcW w:w="2329" w:type="dxa"/>
          </w:tcPr>
          <w:p w14:paraId="16CDBB5A" w14:textId="77777777" w:rsidR="00F00201" w:rsidRPr="0073530B" w:rsidRDefault="00370B17" w:rsidP="0015609D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Critical Equipment List</w:t>
            </w:r>
          </w:p>
        </w:tc>
      </w:tr>
      <w:tr w:rsidR="000A4AFA" w:rsidRPr="0073530B" w14:paraId="57FF1A94" w14:textId="77777777" w:rsidTr="000422B6">
        <w:trPr>
          <w:trHeight w:val="278"/>
        </w:trPr>
        <w:tc>
          <w:tcPr>
            <w:tcW w:w="693" w:type="dxa"/>
          </w:tcPr>
          <w:p w14:paraId="2A91FB84" w14:textId="77777777" w:rsidR="000A4AFA" w:rsidRPr="0073530B" w:rsidRDefault="000A4AFA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7778" w:type="dxa"/>
          </w:tcPr>
          <w:p w14:paraId="3D6AB106" w14:textId="77777777" w:rsidR="000A4AFA" w:rsidRPr="0073530B" w:rsidRDefault="000A4AFA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Only TSL staff is authorized to remove a blood product from Lab storage locations.</w:t>
            </w:r>
          </w:p>
          <w:p w14:paraId="4D47DA89" w14:textId="77777777" w:rsidR="0073530B" w:rsidRPr="0073530B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1160441" w14:textId="3B1817BB" w:rsidR="000A4AFA" w:rsidRPr="0073530B" w:rsidRDefault="000A4AFA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 xml:space="preserve">Clinical </w:t>
            </w:r>
            <w:r w:rsidR="008B11C2" w:rsidRPr="0073530B">
              <w:rPr>
                <w:rFonts w:ascii="Arial" w:hAnsi="Arial" w:cs="Arial"/>
                <w:sz w:val="22"/>
                <w:szCs w:val="22"/>
              </w:rPr>
              <w:t xml:space="preserve">staff assigned to patient care </w:t>
            </w:r>
            <w:proofErr w:type="gramStart"/>
            <w:r w:rsidR="008B11C2" w:rsidRPr="0073530B">
              <w:rPr>
                <w:rFonts w:ascii="Arial" w:hAnsi="Arial" w:cs="Arial"/>
                <w:sz w:val="22"/>
                <w:szCs w:val="22"/>
              </w:rPr>
              <w:t>are</w:t>
            </w:r>
            <w:r w:rsidRPr="0073530B">
              <w:rPr>
                <w:rFonts w:ascii="Arial" w:hAnsi="Arial" w:cs="Arial"/>
                <w:sz w:val="22"/>
                <w:szCs w:val="22"/>
              </w:rPr>
              <w:t xml:space="preserve"> allowed to</w:t>
            </w:r>
            <w:proofErr w:type="gramEnd"/>
            <w:r w:rsidRPr="0073530B">
              <w:rPr>
                <w:rFonts w:ascii="Arial" w:hAnsi="Arial" w:cs="Arial"/>
                <w:sz w:val="22"/>
                <w:szCs w:val="22"/>
              </w:rPr>
              <w:t xml:space="preserve"> remove products from a portable refrigerator </w:t>
            </w:r>
            <w:r w:rsidR="002E2804" w:rsidRPr="0073530B">
              <w:rPr>
                <w:rFonts w:ascii="Arial" w:hAnsi="Arial" w:cs="Arial"/>
                <w:sz w:val="22"/>
                <w:szCs w:val="22"/>
              </w:rPr>
              <w:t xml:space="preserve">or designated storage location </w:t>
            </w:r>
            <w:r w:rsidRPr="0073530B">
              <w:rPr>
                <w:rFonts w:ascii="Arial" w:hAnsi="Arial" w:cs="Arial"/>
                <w:sz w:val="22"/>
                <w:szCs w:val="22"/>
              </w:rPr>
              <w:t>for a specific patient in their care during a massive transfusion event.</w:t>
            </w:r>
            <w:r w:rsidR="00FD2394" w:rsidRPr="0073530B">
              <w:rPr>
                <w:rFonts w:ascii="Arial" w:hAnsi="Arial" w:cs="Arial"/>
                <w:sz w:val="22"/>
                <w:szCs w:val="22"/>
              </w:rPr>
              <w:t xml:space="preserve"> Units removed from or returned to a portable refrigerator </w:t>
            </w:r>
            <w:r w:rsidR="002E2804" w:rsidRPr="0073530B">
              <w:rPr>
                <w:rFonts w:ascii="Arial" w:hAnsi="Arial" w:cs="Arial"/>
                <w:sz w:val="22"/>
                <w:szCs w:val="22"/>
              </w:rPr>
              <w:t xml:space="preserve">or designated storage location </w:t>
            </w:r>
            <w:r w:rsidR="00FD2394" w:rsidRPr="0073530B">
              <w:rPr>
                <w:rFonts w:ascii="Arial" w:hAnsi="Arial" w:cs="Arial"/>
                <w:sz w:val="22"/>
                <w:szCs w:val="22"/>
              </w:rPr>
              <w:t>must be logged on the</w:t>
            </w:r>
            <w:r w:rsidR="00BB19E8" w:rsidRPr="007353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325" w:rsidRPr="0073530B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2E2804" w:rsidRPr="0073530B">
              <w:rPr>
                <w:rFonts w:ascii="Arial" w:hAnsi="Arial" w:cs="Arial"/>
                <w:sz w:val="22"/>
                <w:szCs w:val="22"/>
              </w:rPr>
              <w:t>form.</w:t>
            </w:r>
          </w:p>
        </w:tc>
        <w:tc>
          <w:tcPr>
            <w:tcW w:w="2329" w:type="dxa"/>
          </w:tcPr>
          <w:p w14:paraId="04ADF9A0" w14:textId="77777777" w:rsidR="000A4AFA" w:rsidRPr="0073530B" w:rsidRDefault="00FD2394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Using Portable Blood Refrigerators</w:t>
            </w:r>
          </w:p>
          <w:p w14:paraId="47BB60DC" w14:textId="77777777" w:rsidR="0073530B" w:rsidRPr="0073530B" w:rsidRDefault="0073530B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14E1198" w14:textId="25A1B577" w:rsidR="002E2804" w:rsidRPr="0073530B" w:rsidRDefault="002E2804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 xml:space="preserve">Urgent Release Unit </w:t>
            </w:r>
            <w:r w:rsidR="00D8785D" w:rsidRPr="0073530B">
              <w:rPr>
                <w:rFonts w:ascii="Arial" w:hAnsi="Arial" w:cs="Arial"/>
                <w:sz w:val="22"/>
                <w:szCs w:val="22"/>
              </w:rPr>
              <w:t>Record</w:t>
            </w:r>
          </w:p>
          <w:p w14:paraId="0F54DD35" w14:textId="77777777" w:rsidR="0073530B" w:rsidRPr="0073530B" w:rsidRDefault="0073530B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05BCF9" w14:textId="7A7FAE76" w:rsidR="00D8785D" w:rsidRPr="0073530B" w:rsidRDefault="00D8785D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Credo Cooler Unit Record</w:t>
            </w:r>
          </w:p>
          <w:p w14:paraId="142D033B" w14:textId="77777777" w:rsidR="0073530B" w:rsidRPr="0073530B" w:rsidRDefault="0073530B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2F849C" w14:textId="45B6E2F1" w:rsidR="00D8785D" w:rsidRPr="0073530B" w:rsidRDefault="00D8785D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0422B6" w:rsidRPr="0073530B" w14:paraId="61434266" w14:textId="77777777" w:rsidTr="000422B6">
        <w:trPr>
          <w:trHeight w:val="305"/>
        </w:trPr>
        <w:tc>
          <w:tcPr>
            <w:tcW w:w="693" w:type="dxa"/>
          </w:tcPr>
          <w:p w14:paraId="264B4E72" w14:textId="77777777" w:rsidR="000422B6" w:rsidRPr="0073530B" w:rsidRDefault="000422B6" w:rsidP="00C1521E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78" w:type="dxa"/>
          </w:tcPr>
          <w:p w14:paraId="320D3478" w14:textId="77777777" w:rsidR="000422B6" w:rsidRPr="0073530B" w:rsidRDefault="000422B6" w:rsidP="00C1521E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329" w:type="dxa"/>
          </w:tcPr>
          <w:p w14:paraId="3FA2BD41" w14:textId="77777777" w:rsidR="000422B6" w:rsidRPr="0073530B" w:rsidRDefault="000422B6" w:rsidP="00C1521E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00201" w:rsidRPr="0073530B" w14:paraId="0019C1D1" w14:textId="77777777" w:rsidTr="0073530B">
        <w:trPr>
          <w:trHeight w:val="331"/>
        </w:trPr>
        <w:tc>
          <w:tcPr>
            <w:tcW w:w="10800" w:type="dxa"/>
            <w:gridSpan w:val="3"/>
            <w:vAlign w:val="center"/>
          </w:tcPr>
          <w:p w14:paraId="70AB8BA9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 xml:space="preserve">Organization of Units </w:t>
            </w:r>
          </w:p>
        </w:tc>
      </w:tr>
      <w:tr w:rsidR="00F00201" w:rsidRPr="0073530B" w14:paraId="4965925C" w14:textId="77777777" w:rsidTr="000422B6">
        <w:tc>
          <w:tcPr>
            <w:tcW w:w="693" w:type="dxa"/>
          </w:tcPr>
          <w:p w14:paraId="772D264B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778" w:type="dxa"/>
          </w:tcPr>
          <w:p w14:paraId="1A23145E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Older blood products will be moved to the front with fresher products stored in the rear.</w:t>
            </w:r>
          </w:p>
        </w:tc>
        <w:tc>
          <w:tcPr>
            <w:tcW w:w="2329" w:type="dxa"/>
          </w:tcPr>
          <w:p w14:paraId="4ED12AD8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0970FFB8" w14:textId="77777777" w:rsidTr="000422B6">
        <w:tc>
          <w:tcPr>
            <w:tcW w:w="693" w:type="dxa"/>
          </w:tcPr>
          <w:p w14:paraId="58ACB0DB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778" w:type="dxa"/>
          </w:tcPr>
          <w:p w14:paraId="7409AECD" w14:textId="38BA1C59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Autologous and Directed blood products will be segregated from the general allogeneic inventory. There will be no “crossing over” of autologous or directed components to the general inventory.</w:t>
            </w:r>
          </w:p>
        </w:tc>
        <w:tc>
          <w:tcPr>
            <w:tcW w:w="2329" w:type="dxa"/>
          </w:tcPr>
          <w:p w14:paraId="3283E83B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5FA35494" w14:textId="77777777" w:rsidTr="000422B6">
        <w:tc>
          <w:tcPr>
            <w:tcW w:w="693" w:type="dxa"/>
          </w:tcPr>
          <w:p w14:paraId="4F0EF8FB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778" w:type="dxa"/>
          </w:tcPr>
          <w:p w14:paraId="0C72856F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RBCs will be initially sequestered on the Type Confirmation Incomplete shelf until appropriate ABO/Rh testing has been completed.</w:t>
            </w:r>
          </w:p>
        </w:tc>
        <w:tc>
          <w:tcPr>
            <w:tcW w:w="2329" w:type="dxa"/>
          </w:tcPr>
          <w:p w14:paraId="2075BB68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498AE50A" w14:textId="77777777" w:rsidTr="000422B6">
        <w:trPr>
          <w:trHeight w:val="350"/>
        </w:trPr>
        <w:tc>
          <w:tcPr>
            <w:tcW w:w="693" w:type="dxa"/>
          </w:tcPr>
          <w:p w14:paraId="2F66E114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778" w:type="dxa"/>
          </w:tcPr>
          <w:p w14:paraId="18D594C2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Red Blood Cells and Platelets will be organized by ABO and Rh type.</w:t>
            </w:r>
          </w:p>
        </w:tc>
        <w:tc>
          <w:tcPr>
            <w:tcW w:w="2329" w:type="dxa"/>
          </w:tcPr>
          <w:p w14:paraId="54B89DCF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30B" w:rsidRPr="0073530B" w14:paraId="6ACDC3AA" w14:textId="77777777" w:rsidTr="000422B6">
        <w:trPr>
          <w:trHeight w:val="350"/>
        </w:trPr>
        <w:tc>
          <w:tcPr>
            <w:tcW w:w="693" w:type="dxa"/>
          </w:tcPr>
          <w:p w14:paraId="38752BA5" w14:textId="56175DD2" w:rsidR="0073530B" w:rsidRPr="0073530B" w:rsidRDefault="00556894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7778" w:type="dxa"/>
          </w:tcPr>
          <w:p w14:paraId="021823E0" w14:textId="18AF5716" w:rsidR="0073530B" w:rsidRPr="0073530B" w:rsidRDefault="0073530B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3530B">
              <w:rPr>
                <w:rFonts w:ascii="Arial" w:hAnsi="Arial" w:cs="Arial"/>
                <w:sz w:val="22"/>
                <w:szCs w:val="22"/>
                <w:highlight w:val="yellow"/>
              </w:rPr>
              <w:t>Platelets will be organized by expiration</w:t>
            </w:r>
          </w:p>
        </w:tc>
        <w:tc>
          <w:tcPr>
            <w:tcW w:w="2329" w:type="dxa"/>
          </w:tcPr>
          <w:p w14:paraId="7324EE10" w14:textId="77777777" w:rsidR="0073530B" w:rsidRPr="0073530B" w:rsidRDefault="0073530B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7B38FDF8" w14:textId="77777777" w:rsidTr="000422B6">
        <w:tc>
          <w:tcPr>
            <w:tcW w:w="693" w:type="dxa"/>
          </w:tcPr>
          <w:p w14:paraId="70819E7A" w14:textId="59772DEF" w:rsidR="00F00201" w:rsidRPr="0073530B" w:rsidRDefault="00556894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778" w:type="dxa"/>
            <w:vAlign w:val="center"/>
          </w:tcPr>
          <w:p w14:paraId="37A9931A" w14:textId="4F1F2CFE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 xml:space="preserve">Plasma will be organized by ABO type. Rh type is not applicable in </w:t>
            </w:r>
            <w:r w:rsidR="00984EC8" w:rsidRPr="0073530B">
              <w:rPr>
                <w:rFonts w:ascii="Arial" w:hAnsi="Arial" w:cs="Arial"/>
                <w:sz w:val="22"/>
                <w:szCs w:val="22"/>
              </w:rPr>
              <w:t>plasma or cryoprecipitate</w:t>
            </w:r>
            <w:r w:rsidRPr="0073530B">
              <w:rPr>
                <w:rFonts w:ascii="Arial" w:hAnsi="Arial" w:cs="Arial"/>
                <w:sz w:val="22"/>
                <w:szCs w:val="22"/>
              </w:rPr>
              <w:t xml:space="preserve"> selection.</w:t>
            </w:r>
          </w:p>
        </w:tc>
        <w:tc>
          <w:tcPr>
            <w:tcW w:w="2329" w:type="dxa"/>
          </w:tcPr>
          <w:p w14:paraId="7F7D0BC2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2BD1E799" w14:textId="77777777" w:rsidTr="000422B6">
        <w:tc>
          <w:tcPr>
            <w:tcW w:w="693" w:type="dxa"/>
          </w:tcPr>
          <w:p w14:paraId="547413E5" w14:textId="4C2A1233" w:rsidR="00F00201" w:rsidRPr="0073530B" w:rsidRDefault="00556894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7778" w:type="dxa"/>
            <w:vAlign w:val="center"/>
          </w:tcPr>
          <w:p w14:paraId="042C1B53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Units selected and labeled for EMERGENCY transfusion will be segregated from the general inventory.</w:t>
            </w:r>
          </w:p>
        </w:tc>
        <w:tc>
          <w:tcPr>
            <w:tcW w:w="2329" w:type="dxa"/>
          </w:tcPr>
          <w:p w14:paraId="2B20FE8B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234FDE0A" w14:textId="77777777" w:rsidTr="000422B6">
        <w:trPr>
          <w:trHeight w:val="755"/>
        </w:trPr>
        <w:tc>
          <w:tcPr>
            <w:tcW w:w="693" w:type="dxa"/>
          </w:tcPr>
          <w:p w14:paraId="2EAEAEE7" w14:textId="05090958" w:rsidR="00F00201" w:rsidRPr="0073530B" w:rsidRDefault="00556894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7778" w:type="dxa"/>
            <w:vAlign w:val="center"/>
          </w:tcPr>
          <w:p w14:paraId="7E7890FB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Units allocated for specific patient use will be stored:</w:t>
            </w:r>
          </w:p>
          <w:p w14:paraId="725EEECF" w14:textId="77777777" w:rsidR="00F00201" w:rsidRPr="0073530B" w:rsidRDefault="00F00201" w:rsidP="00D002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In alphabetical order by patient last name separate from the general inventory</w:t>
            </w:r>
          </w:p>
          <w:p w14:paraId="3EFC5E54" w14:textId="77777777" w:rsidR="00F00201" w:rsidRPr="0073530B" w:rsidRDefault="00F00201" w:rsidP="00D002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In outdate order, oldest first within patient group</w:t>
            </w:r>
          </w:p>
        </w:tc>
        <w:tc>
          <w:tcPr>
            <w:tcW w:w="2329" w:type="dxa"/>
          </w:tcPr>
          <w:p w14:paraId="72BBA257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61D23174" w14:textId="77777777" w:rsidTr="000422B6">
        <w:trPr>
          <w:trHeight w:val="782"/>
        </w:trPr>
        <w:tc>
          <w:tcPr>
            <w:tcW w:w="693" w:type="dxa"/>
          </w:tcPr>
          <w:p w14:paraId="4A05F7FB" w14:textId="46B82E24" w:rsidR="00F00201" w:rsidRPr="0073530B" w:rsidRDefault="00556894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7778" w:type="dxa"/>
            <w:vAlign w:val="center"/>
          </w:tcPr>
          <w:p w14:paraId="6207238F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Products with transfusion tags will be stored:</w:t>
            </w:r>
          </w:p>
          <w:p w14:paraId="46EC1AD0" w14:textId="77777777" w:rsidR="00F00201" w:rsidRPr="0073530B" w:rsidRDefault="00F00201" w:rsidP="00D00227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In alphabetical order by patient last name.</w:t>
            </w:r>
          </w:p>
          <w:p w14:paraId="6ACD6CAF" w14:textId="77777777" w:rsidR="00F00201" w:rsidRPr="0073530B" w:rsidRDefault="00F00201" w:rsidP="00D00227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In outdate order, oldest first within patient group</w:t>
            </w:r>
          </w:p>
        </w:tc>
        <w:tc>
          <w:tcPr>
            <w:tcW w:w="2329" w:type="dxa"/>
          </w:tcPr>
          <w:p w14:paraId="65CF6E95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7FEB56E9" w14:textId="77777777" w:rsidTr="0073530B">
        <w:trPr>
          <w:trHeight w:val="331"/>
        </w:trPr>
        <w:tc>
          <w:tcPr>
            <w:tcW w:w="10800" w:type="dxa"/>
            <w:gridSpan w:val="3"/>
            <w:vAlign w:val="center"/>
          </w:tcPr>
          <w:p w14:paraId="57C01B7C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Special Inventory Locations</w:t>
            </w:r>
          </w:p>
        </w:tc>
      </w:tr>
      <w:tr w:rsidR="00F00201" w:rsidRPr="0073530B" w14:paraId="51013E58" w14:textId="77777777" w:rsidTr="000422B6">
        <w:trPr>
          <w:trHeight w:val="530"/>
        </w:trPr>
        <w:tc>
          <w:tcPr>
            <w:tcW w:w="693" w:type="dxa"/>
          </w:tcPr>
          <w:p w14:paraId="027213F2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778" w:type="dxa"/>
            <w:vAlign w:val="center"/>
          </w:tcPr>
          <w:p w14:paraId="6D73E295" w14:textId="77777777" w:rsidR="00F00201" w:rsidRPr="0073530B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Designated quarantine areas will be maintained for each temperature storage range</w:t>
            </w:r>
            <w:r w:rsidR="0005230E" w:rsidRPr="0073530B">
              <w:rPr>
                <w:rFonts w:ascii="Arial" w:hAnsi="Arial" w:cs="Arial"/>
                <w:sz w:val="22"/>
                <w:szCs w:val="22"/>
              </w:rPr>
              <w:t xml:space="preserve"> in TSL and designated storage locations</w:t>
            </w:r>
            <w:r w:rsidRPr="007353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29" w:type="dxa"/>
          </w:tcPr>
          <w:p w14:paraId="11C86CC3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20D62650" w14:textId="77777777" w:rsidTr="000422B6">
        <w:trPr>
          <w:trHeight w:val="530"/>
        </w:trPr>
        <w:tc>
          <w:tcPr>
            <w:tcW w:w="693" w:type="dxa"/>
          </w:tcPr>
          <w:p w14:paraId="37C19714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7778" w:type="dxa"/>
            <w:vAlign w:val="center"/>
          </w:tcPr>
          <w:p w14:paraId="18CD9D54" w14:textId="0024A921" w:rsidR="00F00201" w:rsidRPr="0073530B" w:rsidRDefault="00F00201" w:rsidP="00A4255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 xml:space="preserve">Specific holding areas may be designated for special units. </w:t>
            </w:r>
            <w:r w:rsidRPr="0073530B">
              <w:rPr>
                <w:rFonts w:ascii="Arial" w:hAnsi="Arial" w:cs="Arial"/>
                <w:i/>
                <w:sz w:val="22"/>
                <w:szCs w:val="22"/>
              </w:rPr>
              <w:t>Example: antigen negative units for a scheduled</w:t>
            </w:r>
            <w:r w:rsidR="0005230E" w:rsidRPr="0073530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42551" w:rsidRPr="0073530B">
              <w:rPr>
                <w:rFonts w:ascii="Arial" w:hAnsi="Arial" w:cs="Arial"/>
                <w:i/>
                <w:sz w:val="22"/>
                <w:szCs w:val="22"/>
              </w:rPr>
              <w:t>sickle cell exchange procedure</w:t>
            </w:r>
          </w:p>
        </w:tc>
        <w:tc>
          <w:tcPr>
            <w:tcW w:w="2329" w:type="dxa"/>
          </w:tcPr>
          <w:p w14:paraId="231968CC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27A25FEE" w14:textId="77777777" w:rsidTr="000422B6">
        <w:trPr>
          <w:trHeight w:val="323"/>
        </w:trPr>
        <w:tc>
          <w:tcPr>
            <w:tcW w:w="693" w:type="dxa"/>
          </w:tcPr>
          <w:p w14:paraId="52889A7C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778" w:type="dxa"/>
            <w:vAlign w:val="center"/>
          </w:tcPr>
          <w:p w14:paraId="5D9B7591" w14:textId="77777777" w:rsidR="00F00201" w:rsidRPr="0073530B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Units awaiting physician acceptance will be in a designated location.</w:t>
            </w:r>
          </w:p>
        </w:tc>
        <w:tc>
          <w:tcPr>
            <w:tcW w:w="2329" w:type="dxa"/>
          </w:tcPr>
          <w:p w14:paraId="2FFA1272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7B06190A" w14:textId="77777777" w:rsidTr="000422B6">
        <w:trPr>
          <w:trHeight w:val="530"/>
        </w:trPr>
        <w:tc>
          <w:tcPr>
            <w:tcW w:w="693" w:type="dxa"/>
          </w:tcPr>
          <w:p w14:paraId="1B46F000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7778" w:type="dxa"/>
            <w:vAlign w:val="center"/>
          </w:tcPr>
          <w:p w14:paraId="0B71EEDE" w14:textId="4D330E19" w:rsidR="00F00201" w:rsidRPr="0073530B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 xml:space="preserve">Granulocytes require 20 – 24 </w:t>
            </w:r>
            <w:r w:rsidRPr="0073530B">
              <w:rPr>
                <w:rFonts w:ascii="Arial" w:hAnsi="Arial" w:cs="Arial"/>
                <w:sz w:val="22"/>
                <w:szCs w:val="22"/>
              </w:rPr>
              <w:sym w:font="Symbol" w:char="F0B0"/>
            </w:r>
            <w:r w:rsidRPr="0073530B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73530B">
              <w:rPr>
                <w:rFonts w:ascii="Arial" w:hAnsi="Arial" w:cs="Arial"/>
                <w:b/>
                <w:sz w:val="22"/>
                <w:szCs w:val="22"/>
                <w:u w:val="single"/>
              </w:rPr>
              <w:t>without</w:t>
            </w:r>
            <w:r w:rsidRPr="0073530B">
              <w:rPr>
                <w:rFonts w:ascii="Arial" w:hAnsi="Arial" w:cs="Arial"/>
                <w:sz w:val="22"/>
                <w:szCs w:val="22"/>
              </w:rPr>
              <w:t xml:space="preserve"> agitation. They will be kept in the designated RT storage area between temperature stabilizers while not being tested or processed.</w:t>
            </w:r>
          </w:p>
        </w:tc>
        <w:tc>
          <w:tcPr>
            <w:tcW w:w="2329" w:type="dxa"/>
          </w:tcPr>
          <w:p w14:paraId="2CE57D56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0201" w:rsidRPr="0073530B" w14:paraId="5694FB63" w14:textId="77777777" w:rsidTr="0073530B">
        <w:trPr>
          <w:trHeight w:val="331"/>
        </w:trPr>
        <w:tc>
          <w:tcPr>
            <w:tcW w:w="10800" w:type="dxa"/>
            <w:gridSpan w:val="3"/>
            <w:vAlign w:val="center"/>
          </w:tcPr>
          <w:p w14:paraId="33FB9BCE" w14:textId="77777777" w:rsidR="00F00201" w:rsidRPr="0073530B" w:rsidRDefault="00F00201" w:rsidP="00BB19E8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 xml:space="preserve">Portable Monitored </w:t>
            </w:r>
            <w:r w:rsidR="00BB19E8" w:rsidRPr="0073530B"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</w:tr>
      <w:tr w:rsidR="00BB19E8" w:rsidRPr="0073530B" w14:paraId="4D7976A3" w14:textId="77777777" w:rsidTr="0073530B">
        <w:trPr>
          <w:trHeight w:val="332"/>
        </w:trPr>
        <w:tc>
          <w:tcPr>
            <w:tcW w:w="10800" w:type="dxa"/>
            <w:gridSpan w:val="3"/>
            <w:vAlign w:val="center"/>
          </w:tcPr>
          <w:p w14:paraId="2C7CDEBB" w14:textId="77777777" w:rsidR="00BB19E8" w:rsidRPr="0073530B" w:rsidRDefault="00BB19E8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 xml:space="preserve">Refrigerators </w:t>
            </w:r>
          </w:p>
        </w:tc>
      </w:tr>
      <w:tr w:rsidR="00F00201" w:rsidRPr="0073530B" w14:paraId="0874DE54" w14:textId="77777777" w:rsidTr="000422B6">
        <w:trPr>
          <w:trHeight w:val="530"/>
        </w:trPr>
        <w:tc>
          <w:tcPr>
            <w:tcW w:w="693" w:type="dxa"/>
          </w:tcPr>
          <w:p w14:paraId="47C928BA" w14:textId="77777777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778" w:type="dxa"/>
            <w:vAlign w:val="center"/>
          </w:tcPr>
          <w:p w14:paraId="0B2C356D" w14:textId="77777777" w:rsidR="00F00201" w:rsidRPr="0073530B" w:rsidRDefault="00F00201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Products to be issued in a portable refrigerator include:</w:t>
            </w:r>
          </w:p>
          <w:p w14:paraId="3A0A3F82" w14:textId="77777777" w:rsidR="00F00201" w:rsidRPr="0073530B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 xml:space="preserve">Stock </w:t>
            </w:r>
            <w:proofErr w:type="spellStart"/>
            <w:r w:rsidRPr="0073530B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73530B">
              <w:rPr>
                <w:rFonts w:ascii="Arial" w:hAnsi="Arial" w:cs="Arial"/>
                <w:sz w:val="22"/>
                <w:szCs w:val="22"/>
              </w:rPr>
              <w:t xml:space="preserve"> group </w:t>
            </w:r>
            <w:r w:rsidR="00A42551" w:rsidRPr="0073530B">
              <w:rPr>
                <w:rFonts w:ascii="Arial" w:hAnsi="Arial" w:cs="Arial"/>
                <w:sz w:val="22"/>
                <w:szCs w:val="22"/>
              </w:rPr>
              <w:t>O RBCs &amp; universal usage plasma</w:t>
            </w:r>
            <w:r w:rsidRPr="007353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333ECF" w14:textId="77777777" w:rsidR="00F00201" w:rsidRPr="0073530B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Plasma issued for th</w:t>
            </w:r>
            <w:r w:rsidR="00A42551" w:rsidRPr="0073530B">
              <w:rPr>
                <w:rFonts w:ascii="Arial" w:hAnsi="Arial" w:cs="Arial"/>
                <w:sz w:val="22"/>
                <w:szCs w:val="22"/>
              </w:rPr>
              <w:t>erapeutic plasma exchange (TPE)</w:t>
            </w:r>
          </w:p>
          <w:p w14:paraId="66FD6A35" w14:textId="77777777" w:rsidR="00F00201" w:rsidRPr="0073530B" w:rsidRDefault="00A4255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&gt; 2 crossmatched units of RBCs</w:t>
            </w:r>
          </w:p>
          <w:p w14:paraId="22E05962" w14:textId="77777777" w:rsidR="00F00201" w:rsidRPr="0073530B" w:rsidRDefault="00F00201" w:rsidP="00D00227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&gt;</w:t>
            </w:r>
            <w:r w:rsidR="00A42551" w:rsidRPr="0073530B">
              <w:rPr>
                <w:rFonts w:ascii="Arial" w:hAnsi="Arial" w:cs="Arial"/>
                <w:sz w:val="22"/>
                <w:szCs w:val="22"/>
              </w:rPr>
              <w:t xml:space="preserve"> 2 units of plasma</w:t>
            </w:r>
          </w:p>
          <w:p w14:paraId="13D1CE2F" w14:textId="7EA15A88" w:rsidR="00F00201" w:rsidRPr="0073530B" w:rsidRDefault="00F00201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</w:t>
            </w:r>
            <w:r w:rsidRPr="0073530B">
              <w:rPr>
                <w:rFonts w:ascii="Arial" w:hAnsi="Arial" w:cs="Arial"/>
                <w:i/>
                <w:sz w:val="22"/>
                <w:szCs w:val="22"/>
              </w:rPr>
              <w:t xml:space="preserve">Ask the clinician if a portable monitored refrigerator is necessary whenever more than 2 units of </w:t>
            </w:r>
            <w:r w:rsidR="00A155DF" w:rsidRPr="0073530B">
              <w:rPr>
                <w:rFonts w:ascii="Arial" w:hAnsi="Arial" w:cs="Arial"/>
                <w:i/>
                <w:sz w:val="22"/>
                <w:szCs w:val="22"/>
              </w:rPr>
              <w:t>blood products</w:t>
            </w:r>
            <w:r w:rsidRPr="0073530B">
              <w:rPr>
                <w:rFonts w:ascii="Arial" w:hAnsi="Arial" w:cs="Arial"/>
                <w:i/>
                <w:sz w:val="22"/>
                <w:szCs w:val="22"/>
              </w:rPr>
              <w:t xml:space="preserve"> are requested at the same time.</w:t>
            </w:r>
          </w:p>
        </w:tc>
        <w:tc>
          <w:tcPr>
            <w:tcW w:w="2329" w:type="dxa"/>
          </w:tcPr>
          <w:p w14:paraId="72DFA2C9" w14:textId="77777777" w:rsidR="00F00201" w:rsidRPr="0073530B" w:rsidRDefault="00F00201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9E8" w:rsidRPr="0073530B" w14:paraId="3F73D0E1" w14:textId="77777777" w:rsidTr="0073530B">
        <w:trPr>
          <w:trHeight w:val="331"/>
        </w:trPr>
        <w:tc>
          <w:tcPr>
            <w:tcW w:w="10800" w:type="dxa"/>
            <w:gridSpan w:val="3"/>
            <w:vAlign w:val="center"/>
          </w:tcPr>
          <w:p w14:paraId="0681DFD0" w14:textId="77777777" w:rsidR="00BB19E8" w:rsidRPr="0073530B" w:rsidRDefault="00BB19E8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Credo Cooler</w:t>
            </w:r>
          </w:p>
        </w:tc>
      </w:tr>
      <w:tr w:rsidR="00BB19E8" w:rsidRPr="0073530B" w14:paraId="53741798" w14:textId="77777777" w:rsidTr="000422B6">
        <w:trPr>
          <w:trHeight w:val="530"/>
        </w:trPr>
        <w:tc>
          <w:tcPr>
            <w:tcW w:w="693" w:type="dxa"/>
          </w:tcPr>
          <w:p w14:paraId="592128EB" w14:textId="77777777" w:rsidR="00BB19E8" w:rsidRPr="0073530B" w:rsidRDefault="001039BC" w:rsidP="0073530B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3530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778" w:type="dxa"/>
            <w:vAlign w:val="center"/>
          </w:tcPr>
          <w:p w14:paraId="682BAFC3" w14:textId="77777777" w:rsidR="00BB19E8" w:rsidRPr="0073530B" w:rsidRDefault="00BB19E8" w:rsidP="00FD239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Products to be issued in a Credo Cooler include:</w:t>
            </w:r>
          </w:p>
          <w:p w14:paraId="6F02B75C" w14:textId="075B1B4D" w:rsidR="00BB19E8" w:rsidRPr="0073530B" w:rsidRDefault="00BB19E8" w:rsidP="00A4255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 xml:space="preserve">Stock </w:t>
            </w:r>
            <w:proofErr w:type="spellStart"/>
            <w:r w:rsidRPr="0073530B">
              <w:rPr>
                <w:rFonts w:ascii="Arial" w:hAnsi="Arial" w:cs="Arial"/>
                <w:sz w:val="22"/>
                <w:szCs w:val="22"/>
              </w:rPr>
              <w:t>uncrossmatched</w:t>
            </w:r>
            <w:proofErr w:type="spellEnd"/>
            <w:r w:rsidRPr="0073530B">
              <w:rPr>
                <w:rFonts w:ascii="Arial" w:hAnsi="Arial" w:cs="Arial"/>
                <w:sz w:val="22"/>
                <w:szCs w:val="22"/>
              </w:rPr>
              <w:t xml:space="preserve"> group O RBC</w:t>
            </w:r>
            <w:r w:rsidR="0073530B" w:rsidRPr="0073530B">
              <w:rPr>
                <w:rFonts w:ascii="Arial" w:hAnsi="Arial" w:cs="Arial"/>
                <w:sz w:val="22"/>
                <w:szCs w:val="22"/>
              </w:rPr>
              <w:t>/</w:t>
            </w:r>
            <w:r w:rsidR="0073530B" w:rsidRPr="0073530B">
              <w:rPr>
                <w:rFonts w:ascii="Arial" w:hAnsi="Arial" w:cs="Arial"/>
                <w:sz w:val="22"/>
                <w:szCs w:val="22"/>
                <w:highlight w:val="yellow"/>
              </w:rPr>
              <w:t>Whole Blood</w:t>
            </w:r>
            <w:r w:rsidRPr="0073530B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="00A42551" w:rsidRPr="0073530B">
              <w:rPr>
                <w:rFonts w:ascii="Arial" w:hAnsi="Arial" w:cs="Arial"/>
                <w:sz w:val="22"/>
                <w:szCs w:val="22"/>
              </w:rPr>
              <w:t>universal usage</w:t>
            </w:r>
            <w:r w:rsidRPr="0073530B">
              <w:rPr>
                <w:rFonts w:ascii="Arial" w:hAnsi="Arial" w:cs="Arial"/>
                <w:sz w:val="22"/>
                <w:szCs w:val="22"/>
              </w:rPr>
              <w:t xml:space="preserve"> plasma</w:t>
            </w:r>
          </w:p>
          <w:p w14:paraId="5641375C" w14:textId="77777777" w:rsidR="00BB19E8" w:rsidRPr="0073530B" w:rsidRDefault="00A42551" w:rsidP="00A4255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Crossmatched RBCs and allocated plasma to clinical care areas during periods of mass casualties and/or disaster when no portable refrigerator is available.</w:t>
            </w:r>
          </w:p>
        </w:tc>
        <w:tc>
          <w:tcPr>
            <w:tcW w:w="2329" w:type="dxa"/>
          </w:tcPr>
          <w:p w14:paraId="1EF5B6D7" w14:textId="77777777" w:rsidR="00BB19E8" w:rsidRPr="0073530B" w:rsidRDefault="00BB19E8" w:rsidP="00D0022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B9F29E" w14:textId="77777777" w:rsidR="00F00201" w:rsidRPr="0073530B" w:rsidRDefault="00F00201" w:rsidP="00031449">
      <w:pPr>
        <w:spacing w:after="0"/>
        <w:rPr>
          <w:rFonts w:ascii="Arial" w:hAnsi="Arial" w:cs="Arial"/>
          <w:b/>
        </w:rPr>
      </w:pPr>
    </w:p>
    <w:p w14:paraId="7D5D423F" w14:textId="77777777" w:rsidR="00F00201" w:rsidRPr="0073530B" w:rsidRDefault="00F00201" w:rsidP="00D00227">
      <w:pPr>
        <w:spacing w:after="0"/>
        <w:ind w:hanging="180"/>
        <w:rPr>
          <w:rFonts w:ascii="Arial" w:hAnsi="Arial" w:cs="Arial"/>
          <w:b/>
        </w:rPr>
      </w:pPr>
    </w:p>
    <w:p w14:paraId="7DC35F52" w14:textId="77777777" w:rsidR="00F00201" w:rsidRPr="0073530B" w:rsidRDefault="00F00201" w:rsidP="00AC4DCE">
      <w:pPr>
        <w:spacing w:after="0"/>
        <w:ind w:hanging="180"/>
        <w:jc w:val="center"/>
        <w:rPr>
          <w:rFonts w:ascii="Arial" w:hAnsi="Arial" w:cs="Arial"/>
          <w:b/>
        </w:rPr>
      </w:pPr>
      <w:r w:rsidRPr="0073530B">
        <w:rPr>
          <w:rFonts w:ascii="Arial" w:hAnsi="Arial" w:cs="Arial"/>
          <w:b/>
        </w:rPr>
        <w:t>Table A: Temperature for Blood Product Storage and Transport: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555"/>
        <w:gridCol w:w="1890"/>
        <w:gridCol w:w="2160"/>
        <w:gridCol w:w="2160"/>
      </w:tblGrid>
      <w:tr w:rsidR="0029608A" w:rsidRPr="0073530B" w14:paraId="1863F3EE" w14:textId="77777777" w:rsidTr="00242974">
        <w:trPr>
          <w:trHeight w:val="368"/>
          <w:jc w:val="center"/>
        </w:trPr>
        <w:tc>
          <w:tcPr>
            <w:tcW w:w="3555" w:type="dxa"/>
            <w:vAlign w:val="center"/>
          </w:tcPr>
          <w:p w14:paraId="4B2CD77B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Blood Product</w:t>
            </w:r>
          </w:p>
        </w:tc>
        <w:tc>
          <w:tcPr>
            <w:tcW w:w="1890" w:type="dxa"/>
            <w:vAlign w:val="center"/>
          </w:tcPr>
          <w:p w14:paraId="12536BEB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Storage Temperature (</w:t>
            </w:r>
            <w:r w:rsidRPr="0073530B">
              <w:rPr>
                <w:rFonts w:ascii="Arial" w:hAnsi="Arial" w:cs="Arial"/>
                <w:b/>
                <w:sz w:val="22"/>
                <w:szCs w:val="22"/>
              </w:rPr>
              <w:sym w:font="Symbol" w:char="F0B0"/>
            </w:r>
            <w:r w:rsidRPr="0073530B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  <w:tc>
          <w:tcPr>
            <w:tcW w:w="2160" w:type="dxa"/>
            <w:vAlign w:val="center"/>
          </w:tcPr>
          <w:p w14:paraId="255FCEDE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Transport Temperature (</w:t>
            </w:r>
            <w:r w:rsidRPr="0073530B">
              <w:rPr>
                <w:rFonts w:ascii="Arial" w:hAnsi="Arial" w:cs="Arial"/>
                <w:b/>
                <w:sz w:val="22"/>
                <w:szCs w:val="22"/>
              </w:rPr>
              <w:sym w:font="Symbol" w:char="F0B0"/>
            </w:r>
            <w:r w:rsidRPr="0073530B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  <w:tc>
          <w:tcPr>
            <w:tcW w:w="2160" w:type="dxa"/>
          </w:tcPr>
          <w:p w14:paraId="678FF2D6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530B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9608A" w:rsidRPr="0073530B" w14:paraId="4CAFF50E" w14:textId="77777777" w:rsidTr="00242974">
        <w:trPr>
          <w:jc w:val="center"/>
        </w:trPr>
        <w:tc>
          <w:tcPr>
            <w:tcW w:w="3555" w:type="dxa"/>
          </w:tcPr>
          <w:p w14:paraId="4D91B26C" w14:textId="77777777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Red Blood Cells</w:t>
            </w:r>
          </w:p>
        </w:tc>
        <w:tc>
          <w:tcPr>
            <w:tcW w:w="1890" w:type="dxa"/>
          </w:tcPr>
          <w:p w14:paraId="6976C594" w14:textId="31ACAF2A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1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14:paraId="0C86B1A2" w14:textId="6DC05A60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1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vMerge w:val="restart"/>
          </w:tcPr>
          <w:p w14:paraId="265958CA" w14:textId="77777777" w:rsidR="0029608A" w:rsidRPr="0073530B" w:rsidRDefault="0029608A" w:rsidP="0073530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Packing Blood Products for Transport</w:t>
            </w:r>
          </w:p>
        </w:tc>
      </w:tr>
      <w:tr w:rsidR="0029608A" w:rsidRPr="0073530B" w14:paraId="7906236F" w14:textId="77777777" w:rsidTr="00242974">
        <w:trPr>
          <w:jc w:val="center"/>
        </w:trPr>
        <w:tc>
          <w:tcPr>
            <w:tcW w:w="3555" w:type="dxa"/>
          </w:tcPr>
          <w:p w14:paraId="1558F25B" w14:textId="77777777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Frozen Plasma and Cryoprecipitate</w:t>
            </w:r>
          </w:p>
        </w:tc>
        <w:tc>
          <w:tcPr>
            <w:tcW w:w="1890" w:type="dxa"/>
          </w:tcPr>
          <w:p w14:paraId="10563F7D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≤ -18</w:t>
            </w:r>
          </w:p>
        </w:tc>
        <w:tc>
          <w:tcPr>
            <w:tcW w:w="2160" w:type="dxa"/>
          </w:tcPr>
          <w:p w14:paraId="57CE5B40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Maintain Frozen State</w:t>
            </w:r>
          </w:p>
        </w:tc>
        <w:tc>
          <w:tcPr>
            <w:tcW w:w="2160" w:type="dxa"/>
            <w:vMerge/>
          </w:tcPr>
          <w:p w14:paraId="228F92F9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08A" w:rsidRPr="0073530B" w14:paraId="1B6CB3E6" w14:textId="77777777" w:rsidTr="00242974">
        <w:trPr>
          <w:jc w:val="center"/>
        </w:trPr>
        <w:tc>
          <w:tcPr>
            <w:tcW w:w="3555" w:type="dxa"/>
          </w:tcPr>
          <w:p w14:paraId="7B8A5660" w14:textId="77777777" w:rsidR="0029608A" w:rsidRPr="0073530B" w:rsidRDefault="0015609D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 xml:space="preserve">Thawed Plasma </w:t>
            </w:r>
          </w:p>
          <w:p w14:paraId="0520A73A" w14:textId="77777777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Fresh Frozen Plasma, thawed</w:t>
            </w:r>
          </w:p>
          <w:p w14:paraId="50BC0368" w14:textId="77777777" w:rsidR="0015609D" w:rsidRPr="0073530B" w:rsidRDefault="0015609D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Liquid Plasma</w:t>
            </w:r>
          </w:p>
        </w:tc>
        <w:tc>
          <w:tcPr>
            <w:tcW w:w="1890" w:type="dxa"/>
          </w:tcPr>
          <w:p w14:paraId="1DDC1B83" w14:textId="35E538D4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1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14:paraId="59D60A37" w14:textId="551FC0C6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1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60" w:type="dxa"/>
            <w:vMerge/>
          </w:tcPr>
          <w:p w14:paraId="0352D2C6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08A" w:rsidRPr="0073530B" w14:paraId="267DEF70" w14:textId="77777777" w:rsidTr="00242974">
        <w:trPr>
          <w:jc w:val="center"/>
        </w:trPr>
        <w:tc>
          <w:tcPr>
            <w:tcW w:w="3555" w:type="dxa"/>
          </w:tcPr>
          <w:p w14:paraId="343E3A5A" w14:textId="77777777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Platelets with agitation</w:t>
            </w:r>
          </w:p>
        </w:tc>
        <w:tc>
          <w:tcPr>
            <w:tcW w:w="1890" w:type="dxa"/>
          </w:tcPr>
          <w:p w14:paraId="5251573A" w14:textId="34C8F5F9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</w:tcPr>
          <w:p w14:paraId="158C1F52" w14:textId="3E334ACA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  <w:vMerge/>
          </w:tcPr>
          <w:p w14:paraId="3B9A38B3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08A" w:rsidRPr="0073530B" w14:paraId="563EBF49" w14:textId="77777777" w:rsidTr="00242974">
        <w:trPr>
          <w:jc w:val="center"/>
        </w:trPr>
        <w:tc>
          <w:tcPr>
            <w:tcW w:w="3555" w:type="dxa"/>
          </w:tcPr>
          <w:p w14:paraId="48576F4F" w14:textId="77777777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Thawed Cryoprecipitate without agitation</w:t>
            </w:r>
          </w:p>
        </w:tc>
        <w:tc>
          <w:tcPr>
            <w:tcW w:w="1890" w:type="dxa"/>
          </w:tcPr>
          <w:p w14:paraId="5D55F873" w14:textId="1C9117BE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</w:tcPr>
          <w:p w14:paraId="462929F2" w14:textId="50C8FF93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  <w:vMerge/>
          </w:tcPr>
          <w:p w14:paraId="343AFE69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08A" w:rsidRPr="0073530B" w14:paraId="0F649423" w14:textId="77777777" w:rsidTr="00242974">
        <w:trPr>
          <w:jc w:val="center"/>
        </w:trPr>
        <w:tc>
          <w:tcPr>
            <w:tcW w:w="3555" w:type="dxa"/>
          </w:tcPr>
          <w:p w14:paraId="403D35C0" w14:textId="77777777" w:rsidR="0029608A" w:rsidRPr="0073530B" w:rsidRDefault="0029608A" w:rsidP="002B4D8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Granulocytes without agitation</w:t>
            </w:r>
          </w:p>
        </w:tc>
        <w:tc>
          <w:tcPr>
            <w:tcW w:w="1890" w:type="dxa"/>
          </w:tcPr>
          <w:p w14:paraId="0743E59D" w14:textId="0548960A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</w:tcPr>
          <w:p w14:paraId="52CC69DD" w14:textId="5B46F36A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30B">
              <w:rPr>
                <w:rFonts w:ascii="Arial" w:hAnsi="Arial" w:cs="Arial"/>
                <w:sz w:val="22"/>
                <w:szCs w:val="22"/>
              </w:rPr>
              <w:t>20</w:t>
            </w:r>
            <w:r w:rsidR="000422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30B">
              <w:rPr>
                <w:rFonts w:ascii="Arial" w:hAnsi="Arial" w:cs="Arial"/>
                <w:sz w:val="22"/>
                <w:szCs w:val="22"/>
              </w:rPr>
              <w:t>- 24</w:t>
            </w:r>
          </w:p>
        </w:tc>
        <w:tc>
          <w:tcPr>
            <w:tcW w:w="2160" w:type="dxa"/>
            <w:vMerge/>
          </w:tcPr>
          <w:p w14:paraId="0706151C" w14:textId="77777777" w:rsidR="0029608A" w:rsidRPr="0073530B" w:rsidRDefault="0029608A" w:rsidP="002B4D8D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93C8B3" w14:textId="77777777" w:rsidR="00F00201" w:rsidRPr="0073530B" w:rsidRDefault="00F00201" w:rsidP="00031449">
      <w:pPr>
        <w:spacing w:after="0" w:line="240" w:lineRule="auto"/>
        <w:rPr>
          <w:rFonts w:ascii="Arial" w:hAnsi="Arial" w:cs="Arial"/>
        </w:rPr>
      </w:pPr>
    </w:p>
    <w:p w14:paraId="60874787" w14:textId="77777777" w:rsidR="00F00201" w:rsidRPr="0073530B" w:rsidRDefault="00F00201" w:rsidP="00AC4DCE">
      <w:pPr>
        <w:spacing w:after="0" w:line="240" w:lineRule="auto"/>
        <w:ind w:hanging="180"/>
        <w:rPr>
          <w:rFonts w:ascii="Arial" w:hAnsi="Arial" w:cs="Arial"/>
          <w:b/>
        </w:rPr>
      </w:pPr>
      <w:r w:rsidRPr="0073530B">
        <w:rPr>
          <w:rFonts w:ascii="Arial" w:hAnsi="Arial" w:cs="Arial"/>
          <w:b/>
        </w:rPr>
        <w:t>References</w:t>
      </w:r>
    </w:p>
    <w:p w14:paraId="40CFF157" w14:textId="77777777" w:rsidR="00F00201" w:rsidRPr="0073530B" w:rsidRDefault="00F00201" w:rsidP="00AC4DCE">
      <w:pPr>
        <w:spacing w:after="0" w:line="240" w:lineRule="auto"/>
        <w:ind w:left="-180"/>
        <w:rPr>
          <w:rFonts w:ascii="Arial" w:hAnsi="Arial" w:cs="Arial"/>
        </w:rPr>
      </w:pPr>
      <w:r w:rsidRPr="0073530B">
        <w:rPr>
          <w:rFonts w:ascii="Arial" w:hAnsi="Arial" w:cs="Arial"/>
        </w:rPr>
        <w:t>Standards for Blood Banks and Transfusion Services, Current Edition, American Association of Blood Banks, Bethesda, MD</w:t>
      </w:r>
    </w:p>
    <w:sectPr w:rsidR="00F00201" w:rsidRPr="0073530B" w:rsidSect="0073530B">
      <w:headerReference w:type="default" r:id="rId7"/>
      <w:footerReference w:type="default" r:id="rId8"/>
      <w:headerReference w:type="first" r:id="rId9"/>
      <w:pgSz w:w="12240" w:h="15840" w:code="1"/>
      <w:pgMar w:top="900" w:right="1440" w:bottom="90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2D6F" w14:textId="77777777" w:rsidR="00F00201" w:rsidRDefault="00F00201" w:rsidP="00801BD8">
      <w:pPr>
        <w:spacing w:after="0" w:line="240" w:lineRule="auto"/>
      </w:pPr>
      <w:r>
        <w:separator/>
      </w:r>
    </w:p>
  </w:endnote>
  <w:endnote w:type="continuationSeparator" w:id="0">
    <w:p w14:paraId="03C9A88A" w14:textId="77777777" w:rsidR="00F00201" w:rsidRDefault="00F00201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D5E5" w14:textId="77777777" w:rsidR="00F00201" w:rsidRDefault="00F00201" w:rsidP="00031449">
    <w:pPr>
      <w:pStyle w:val="Footer"/>
      <w:tabs>
        <w:tab w:val="clear" w:pos="9360"/>
        <w:tab w:val="right" w:pos="1044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</w:t>
    </w:r>
    <w:r w:rsidRPr="004838F0">
      <w:rPr>
        <w:rFonts w:ascii="Arial" w:hAnsi="Arial" w:cs="Arial"/>
        <w:sz w:val="20"/>
      </w:rPr>
      <w:t xml:space="preserve">Page </w:t>
    </w:r>
    <w:r w:rsidR="008E46FE" w:rsidRPr="004838F0">
      <w:rPr>
        <w:rFonts w:ascii="Arial" w:hAnsi="Arial" w:cs="Arial"/>
        <w:sz w:val="20"/>
      </w:rPr>
      <w:fldChar w:fldCharType="begin"/>
    </w:r>
    <w:r w:rsidRPr="004838F0">
      <w:rPr>
        <w:rFonts w:ascii="Arial" w:hAnsi="Arial" w:cs="Arial"/>
        <w:sz w:val="20"/>
      </w:rPr>
      <w:instrText xml:space="preserve"> PAGE </w:instrText>
    </w:r>
    <w:r w:rsidR="008E46FE" w:rsidRPr="004838F0">
      <w:rPr>
        <w:rFonts w:ascii="Arial" w:hAnsi="Arial" w:cs="Arial"/>
        <w:sz w:val="20"/>
      </w:rPr>
      <w:fldChar w:fldCharType="separate"/>
    </w:r>
    <w:r w:rsidR="003C4DE1">
      <w:rPr>
        <w:rFonts w:ascii="Arial" w:hAnsi="Arial" w:cs="Arial"/>
        <w:noProof/>
        <w:sz w:val="20"/>
      </w:rPr>
      <w:t>2</w:t>
    </w:r>
    <w:r w:rsidR="008E46FE" w:rsidRPr="004838F0">
      <w:rPr>
        <w:rFonts w:ascii="Arial" w:hAnsi="Arial" w:cs="Arial"/>
        <w:sz w:val="20"/>
      </w:rPr>
      <w:fldChar w:fldCharType="end"/>
    </w:r>
    <w:r w:rsidRPr="004838F0">
      <w:rPr>
        <w:rFonts w:ascii="Arial" w:hAnsi="Arial" w:cs="Arial"/>
        <w:sz w:val="20"/>
      </w:rPr>
      <w:t xml:space="preserve"> of </w:t>
    </w:r>
    <w:r w:rsidR="00D8785D">
      <w:rPr>
        <w:rFonts w:ascii="Arial" w:hAnsi="Arial" w:cs="Arial"/>
        <w:sz w:val="20"/>
      </w:rPr>
      <w:t>3</w:t>
    </w:r>
  </w:p>
  <w:p w14:paraId="5F46813D" w14:textId="77777777" w:rsidR="00F00201" w:rsidRPr="002A45AA" w:rsidRDefault="00F00201" w:rsidP="002A45AA">
    <w:pPr>
      <w:pStyle w:val="Footer"/>
    </w:pPr>
    <w:smartTag w:uri="urn:schemas-microsoft-com:office:smarttags" w:element="PlaceName">
      <w:smartTag w:uri="urn:schemas-microsoft-com:office:smarttags" w:element="place">
        <w:r w:rsidRPr="00735673">
          <w:rPr>
            <w:rFonts w:ascii="Arial" w:hAnsi="Arial" w:cs="Arial"/>
            <w:sz w:val="20"/>
          </w:rPr>
          <w:t>Harborview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735673">
          <w:rPr>
            <w:rFonts w:ascii="Arial" w:hAnsi="Arial" w:cs="Arial"/>
            <w:sz w:val="20"/>
          </w:rPr>
          <w:t>Medical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735673">
          <w:rPr>
            <w:rFonts w:ascii="Arial" w:hAnsi="Arial" w:cs="Arial"/>
            <w:sz w:val="20"/>
          </w:rPr>
          <w:t>Center</w:t>
        </w:r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735673">
          <w:rPr>
            <w:rFonts w:ascii="Arial" w:hAnsi="Arial" w:cs="Arial"/>
            <w:sz w:val="20"/>
          </w:rPr>
          <w:t>325 Ninth Ave</w:t>
        </w:r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 w:rsidRPr="00735673">
          <w:rPr>
            <w:rFonts w:ascii="Arial" w:hAnsi="Arial" w:cs="Arial"/>
            <w:sz w:val="20"/>
          </w:rPr>
          <w:t>Seattle</w:t>
        </w:r>
      </w:smartTag>
      <w:r w:rsidRPr="00735673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735673">
          <w:rPr>
            <w:rFonts w:ascii="Arial" w:hAnsi="Arial" w:cs="Arial"/>
            <w:sz w:val="20"/>
          </w:rPr>
          <w:t>WA</w:t>
        </w:r>
      </w:smartTag>
      <w:r w:rsidRPr="00735673"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 w:rsidRPr="00735673">
          <w:rPr>
            <w:rFonts w:ascii="Arial" w:hAnsi="Arial" w:cs="Arial"/>
            <w:sz w:val="20"/>
          </w:rPr>
          <w:t>98104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A74A5" w14:textId="77777777" w:rsidR="00F00201" w:rsidRDefault="00F00201" w:rsidP="00801BD8">
      <w:pPr>
        <w:spacing w:after="0" w:line="240" w:lineRule="auto"/>
      </w:pPr>
      <w:r>
        <w:separator/>
      </w:r>
    </w:p>
  </w:footnote>
  <w:footnote w:type="continuationSeparator" w:id="0">
    <w:p w14:paraId="20E02A43" w14:textId="77777777" w:rsidR="00F00201" w:rsidRDefault="00F00201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3371" w14:textId="1642D33C" w:rsidR="00F00201" w:rsidRDefault="008B0D5C" w:rsidP="0073530B">
    <w:pPr>
      <w:spacing w:after="0" w:line="240" w:lineRule="auto"/>
      <w:jc w:val="both"/>
    </w:pPr>
    <w:bookmarkStart w:id="1" w:name="OLE_LINK1"/>
    <w:bookmarkStart w:id="2" w:name="OLE_LINK2"/>
    <w:bookmarkStart w:id="3" w:name="OLE_LINK3"/>
    <w:r w:rsidRPr="008E5847">
      <w:rPr>
        <w:rFonts w:ascii="Arial" w:hAnsi="Arial" w:cs="Arial"/>
        <w:b/>
      </w:rPr>
      <w:t>Blood Product Storage Policy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6D6E6" w14:textId="77777777" w:rsidR="00F00201" w:rsidRDefault="00370B17" w:rsidP="00D00227">
    <w:pPr>
      <w:pStyle w:val="Header"/>
      <w:ind w:hanging="180"/>
      <w:rPr>
        <w:sz w:val="16"/>
        <w:szCs w:val="16"/>
      </w:rPr>
    </w:pPr>
    <w:r>
      <w:rPr>
        <w:rFonts w:ascii="Arial Narrow" w:hAnsi="Arial Narrow"/>
        <w:noProof/>
        <w:color w:val="0082D9"/>
        <w:sz w:val="17"/>
        <w:szCs w:val="17"/>
      </w:rPr>
      <w:drawing>
        <wp:inline distT="0" distB="0" distL="0" distR="0" wp14:anchorId="7C71D935" wp14:editId="36A6BF7D">
          <wp:extent cx="6810375" cy="7143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92"/>
      <w:gridCol w:w="2940"/>
      <w:gridCol w:w="2409"/>
    </w:tblGrid>
    <w:tr w:rsidR="00F00201" w:rsidRPr="00A33214" w14:paraId="7F62D042" w14:textId="77777777" w:rsidTr="00D00227">
      <w:trPr>
        <w:cantSplit/>
        <w:trHeight w:val="523"/>
      </w:trPr>
      <w:tc>
        <w:tcPr>
          <w:tcW w:w="539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9F1A8F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B06DF2">
                <w:rPr>
                  <w:rFonts w:ascii="Arial" w:hAnsi="Arial" w:cs="Arial"/>
                  <w:b/>
                </w:rPr>
                <w:t>University</w:t>
              </w:r>
            </w:smartTag>
            <w:r w:rsidRPr="00B06DF2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B06DF2">
                <w:rPr>
                  <w:rFonts w:ascii="Arial" w:hAnsi="Arial" w:cs="Arial"/>
                  <w:b/>
                </w:rPr>
                <w:t>Washington</w:t>
              </w:r>
            </w:smartTag>
          </w:smartTag>
          <w:r w:rsidRPr="00B06DF2">
            <w:rPr>
              <w:rFonts w:ascii="Arial" w:hAnsi="Arial" w:cs="Arial"/>
              <w:b/>
            </w:rPr>
            <w:t xml:space="preserve">, </w:t>
          </w:r>
        </w:p>
        <w:p w14:paraId="55CAB418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Harborview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Medical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Center</w:t>
              </w:r>
            </w:smartTag>
          </w:smartTag>
        </w:p>
        <w:p w14:paraId="5C6BD5E2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325 9</w:t>
              </w:r>
              <w:r w:rsidRPr="00B06DF2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B06DF2">
                <w:rPr>
                  <w:rFonts w:ascii="Arial" w:hAnsi="Arial" w:cs="Arial"/>
                  <w:b/>
                </w:rPr>
                <w:t xml:space="preserve"> St.</w:t>
              </w:r>
            </w:smartTag>
            <w:r w:rsidRPr="00B06DF2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Seattle</w:t>
              </w:r>
            </w:smartTag>
            <w:r w:rsidRPr="00B06DF2">
              <w:rPr>
                <w:rFonts w:ascii="Arial" w:hAnsi="Arial" w:cs="Arial"/>
                <w:b/>
              </w:rPr>
              <w:t xml:space="preserve">,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WA</w:t>
              </w:r>
            </w:smartTag>
            <w:r w:rsidRPr="00B06DF2">
              <w:rPr>
                <w:rFonts w:ascii="Arial" w:hAnsi="Arial" w:cs="Arial"/>
                <w:b/>
              </w:rPr>
              <w:t xml:space="preserve">,  </w:t>
            </w:r>
            <w:smartTag w:uri="urn:schemas-microsoft-com:office:smarttags" w:element="PostalCode">
              <w:r w:rsidRPr="00B06DF2">
                <w:rPr>
                  <w:rFonts w:ascii="Arial" w:hAnsi="Arial" w:cs="Arial"/>
                  <w:b/>
                </w:rPr>
                <w:t>98105</w:t>
              </w:r>
            </w:smartTag>
          </w:smartTag>
        </w:p>
        <w:p w14:paraId="2FF91EC9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Transfusion Services Laboratory</w:t>
          </w:r>
        </w:p>
        <w:p w14:paraId="031EDD24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B06DF2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94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52165291" w14:textId="77777777" w:rsidR="00F00201" w:rsidRPr="009571D1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>Original Effective Date:</w:t>
          </w:r>
        </w:p>
        <w:p w14:paraId="3D6A7020" w14:textId="77777777" w:rsidR="00F00201" w:rsidRPr="009571D1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 xml:space="preserve"> </w:t>
          </w:r>
          <w:r w:rsidRPr="009571D1">
            <w:rPr>
              <w:rFonts w:ascii="Arial" w:hAnsi="Arial" w:cs="Arial"/>
            </w:rPr>
            <w:t>April 1, 2011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nil"/>
          </w:tcBorders>
        </w:tcPr>
        <w:p w14:paraId="375C583D" w14:textId="77777777" w:rsidR="00F00201" w:rsidRPr="009571D1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 xml:space="preserve">Number: </w:t>
          </w:r>
        </w:p>
        <w:p w14:paraId="6CB1E31D" w14:textId="79EA2561" w:rsidR="00F00201" w:rsidRPr="009571D1" w:rsidRDefault="0015609D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>5102-</w:t>
          </w:r>
          <w:r w:rsidR="0073530B">
            <w:rPr>
              <w:rFonts w:ascii="Arial" w:hAnsi="Arial" w:cs="Arial"/>
              <w:b/>
            </w:rPr>
            <w:t>5</w:t>
          </w:r>
        </w:p>
      </w:tc>
    </w:tr>
    <w:tr w:rsidR="00F00201" w:rsidRPr="00A33214" w14:paraId="652BBC1D" w14:textId="77777777" w:rsidTr="00D00227">
      <w:trPr>
        <w:cantSplit/>
        <w:trHeight w:val="144"/>
      </w:trPr>
      <w:tc>
        <w:tcPr>
          <w:tcW w:w="539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0CDC7694" w14:textId="77777777" w:rsidR="00F00201" w:rsidRPr="00B06DF2" w:rsidRDefault="00F00201" w:rsidP="002B4D8D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9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00BDD653" w14:textId="77777777" w:rsidR="00F00201" w:rsidRPr="009571D1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>Revision Effective Date:</w:t>
          </w:r>
        </w:p>
        <w:p w14:paraId="0DD3D75E" w14:textId="67C21C3A" w:rsidR="00F00201" w:rsidRPr="009571D1" w:rsidRDefault="0073530B" w:rsidP="002B4D8D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</w:t>
          </w:r>
          <w:r w:rsidR="000422B6">
            <w:rPr>
              <w:rFonts w:ascii="Arial" w:hAnsi="Arial" w:cs="Arial"/>
            </w:rPr>
            <w:t>7</w:t>
          </w:r>
          <w:r>
            <w:rPr>
              <w:rFonts w:ascii="Arial" w:hAnsi="Arial" w:cs="Arial"/>
            </w:rPr>
            <w:t>/2020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2F9E0E2" w14:textId="77777777" w:rsidR="008E5847" w:rsidRPr="009571D1" w:rsidRDefault="00F00201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 xml:space="preserve">Pages: </w:t>
          </w:r>
        </w:p>
        <w:p w14:paraId="1734F1C4" w14:textId="77777777" w:rsidR="00F00201" w:rsidRPr="009571D1" w:rsidRDefault="00D8785D" w:rsidP="002B4D8D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9571D1">
            <w:rPr>
              <w:rFonts w:ascii="Arial" w:hAnsi="Arial" w:cs="Arial"/>
              <w:b/>
            </w:rPr>
            <w:t>3</w:t>
          </w:r>
        </w:p>
      </w:tc>
    </w:tr>
    <w:tr w:rsidR="00F00201" w:rsidRPr="00A33214" w14:paraId="7C2C5BF5" w14:textId="77777777" w:rsidTr="00D00227">
      <w:trPr>
        <w:cantSplit/>
        <w:trHeight w:val="528"/>
      </w:trPr>
      <w:tc>
        <w:tcPr>
          <w:tcW w:w="10741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59DC86CD" w14:textId="5867244D" w:rsidR="00F00201" w:rsidRPr="00031449" w:rsidRDefault="00F00201" w:rsidP="002B4D8D">
          <w:pPr>
            <w:spacing w:after="0" w:line="240" w:lineRule="auto"/>
            <w:rPr>
              <w:rFonts w:ascii="Arial" w:hAnsi="Arial" w:cs="Arial"/>
              <w:sz w:val="28"/>
              <w:szCs w:val="28"/>
            </w:rPr>
          </w:pPr>
          <w:r w:rsidRPr="00031449">
            <w:rPr>
              <w:rFonts w:ascii="Arial" w:hAnsi="Arial" w:cs="Arial"/>
              <w:sz w:val="28"/>
              <w:szCs w:val="28"/>
            </w:rPr>
            <w:t>TITLE: Blood Product Storage Policy</w:t>
          </w:r>
        </w:p>
      </w:tc>
    </w:tr>
  </w:tbl>
  <w:p w14:paraId="4CD0BF03" w14:textId="77777777" w:rsidR="00F00201" w:rsidRPr="00031449" w:rsidRDefault="00F0020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6C2"/>
    <w:multiLevelType w:val="hybridMultilevel"/>
    <w:tmpl w:val="68E2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B09"/>
    <w:multiLevelType w:val="hybridMultilevel"/>
    <w:tmpl w:val="7D441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5534"/>
    <w:multiLevelType w:val="hybridMultilevel"/>
    <w:tmpl w:val="F918A6B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7921"/>
    <w:multiLevelType w:val="hybridMultilevel"/>
    <w:tmpl w:val="7540A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27D54"/>
    <w:multiLevelType w:val="hybridMultilevel"/>
    <w:tmpl w:val="4936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B04EF"/>
    <w:multiLevelType w:val="hybridMultilevel"/>
    <w:tmpl w:val="E35A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754D7"/>
    <w:multiLevelType w:val="hybridMultilevel"/>
    <w:tmpl w:val="EF24B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D2015"/>
    <w:multiLevelType w:val="hybridMultilevel"/>
    <w:tmpl w:val="5114E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15E59"/>
    <w:multiLevelType w:val="hybridMultilevel"/>
    <w:tmpl w:val="AE84A6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051F18"/>
    <w:multiLevelType w:val="hybridMultilevel"/>
    <w:tmpl w:val="17F0D8BC"/>
    <w:lvl w:ilvl="0" w:tplc="EE7A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E35A5"/>
    <w:multiLevelType w:val="hybridMultilevel"/>
    <w:tmpl w:val="760ABF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1A134D"/>
    <w:multiLevelType w:val="hybridMultilevel"/>
    <w:tmpl w:val="65668762"/>
    <w:lvl w:ilvl="0" w:tplc="EE7A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307D7"/>
    <w:multiLevelType w:val="hybridMultilevel"/>
    <w:tmpl w:val="17BCE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5677F80"/>
    <w:multiLevelType w:val="multilevel"/>
    <w:tmpl w:val="25DE3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6135F"/>
    <w:multiLevelType w:val="hybridMultilevel"/>
    <w:tmpl w:val="BEE60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659B4"/>
    <w:multiLevelType w:val="hybridMultilevel"/>
    <w:tmpl w:val="3E862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E551F3"/>
    <w:multiLevelType w:val="hybridMultilevel"/>
    <w:tmpl w:val="542804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9B4D39"/>
    <w:multiLevelType w:val="hybridMultilevel"/>
    <w:tmpl w:val="F5AC8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00CC3"/>
    <w:multiLevelType w:val="hybridMultilevel"/>
    <w:tmpl w:val="89666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AE10EA"/>
    <w:multiLevelType w:val="hybridMultilevel"/>
    <w:tmpl w:val="1D98A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31EB5"/>
    <w:multiLevelType w:val="hybridMultilevel"/>
    <w:tmpl w:val="39BC3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126C2"/>
    <w:multiLevelType w:val="hybridMultilevel"/>
    <w:tmpl w:val="68669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4"/>
  </w:num>
  <w:num w:numId="5">
    <w:abstractNumId w:val="6"/>
  </w:num>
  <w:num w:numId="6">
    <w:abstractNumId w:val="9"/>
  </w:num>
  <w:num w:numId="7">
    <w:abstractNumId w:val="18"/>
  </w:num>
  <w:num w:numId="8">
    <w:abstractNumId w:val="25"/>
  </w:num>
  <w:num w:numId="9">
    <w:abstractNumId w:val="3"/>
  </w:num>
  <w:num w:numId="10">
    <w:abstractNumId w:val="26"/>
  </w:num>
  <w:num w:numId="11">
    <w:abstractNumId w:val="1"/>
  </w:num>
  <w:num w:numId="12">
    <w:abstractNumId w:val="27"/>
  </w:num>
  <w:num w:numId="13">
    <w:abstractNumId w:val="2"/>
  </w:num>
  <w:num w:numId="14">
    <w:abstractNumId w:val="0"/>
  </w:num>
  <w:num w:numId="15">
    <w:abstractNumId w:val="8"/>
  </w:num>
  <w:num w:numId="16">
    <w:abstractNumId w:val="29"/>
  </w:num>
  <w:num w:numId="17">
    <w:abstractNumId w:val="15"/>
  </w:num>
  <w:num w:numId="18">
    <w:abstractNumId w:val="13"/>
  </w:num>
  <w:num w:numId="19">
    <w:abstractNumId w:val="7"/>
  </w:num>
  <w:num w:numId="20">
    <w:abstractNumId w:val="16"/>
  </w:num>
  <w:num w:numId="21">
    <w:abstractNumId w:val="5"/>
  </w:num>
  <w:num w:numId="22">
    <w:abstractNumId w:val="11"/>
  </w:num>
  <w:num w:numId="23">
    <w:abstractNumId w:val="14"/>
  </w:num>
  <w:num w:numId="24">
    <w:abstractNumId w:val="30"/>
  </w:num>
  <w:num w:numId="25">
    <w:abstractNumId w:val="10"/>
  </w:num>
  <w:num w:numId="26">
    <w:abstractNumId w:val="22"/>
  </w:num>
  <w:num w:numId="27">
    <w:abstractNumId w:val="28"/>
  </w:num>
  <w:num w:numId="28">
    <w:abstractNumId w:val="23"/>
  </w:num>
  <w:num w:numId="29">
    <w:abstractNumId w:val="20"/>
  </w:num>
  <w:num w:numId="30">
    <w:abstractNumId w:val="17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D8"/>
    <w:rsid w:val="0001440A"/>
    <w:rsid w:val="00031449"/>
    <w:rsid w:val="00040162"/>
    <w:rsid w:val="000422B6"/>
    <w:rsid w:val="0005230E"/>
    <w:rsid w:val="00072956"/>
    <w:rsid w:val="000A4AFA"/>
    <w:rsid w:val="000B2631"/>
    <w:rsid w:val="000F022E"/>
    <w:rsid w:val="000F5C02"/>
    <w:rsid w:val="001039BC"/>
    <w:rsid w:val="0012434E"/>
    <w:rsid w:val="0013351A"/>
    <w:rsid w:val="0015609D"/>
    <w:rsid w:val="001650C8"/>
    <w:rsid w:val="0018306B"/>
    <w:rsid w:val="001A3E6F"/>
    <w:rsid w:val="001B0416"/>
    <w:rsid w:val="001D25DC"/>
    <w:rsid w:val="002067AD"/>
    <w:rsid w:val="00223E75"/>
    <w:rsid w:val="002501DA"/>
    <w:rsid w:val="0028351B"/>
    <w:rsid w:val="0029608A"/>
    <w:rsid w:val="002A45AA"/>
    <w:rsid w:val="002B4D8D"/>
    <w:rsid w:val="002E2804"/>
    <w:rsid w:val="00324EC3"/>
    <w:rsid w:val="00337498"/>
    <w:rsid w:val="00351786"/>
    <w:rsid w:val="00370B17"/>
    <w:rsid w:val="0037509A"/>
    <w:rsid w:val="00393DEC"/>
    <w:rsid w:val="003B5325"/>
    <w:rsid w:val="003C4DE1"/>
    <w:rsid w:val="003E60E4"/>
    <w:rsid w:val="0040533C"/>
    <w:rsid w:val="00426A65"/>
    <w:rsid w:val="004828E2"/>
    <w:rsid w:val="004838F0"/>
    <w:rsid w:val="00492D71"/>
    <w:rsid w:val="00495A0F"/>
    <w:rsid w:val="004D62ED"/>
    <w:rsid w:val="00556894"/>
    <w:rsid w:val="00560E21"/>
    <w:rsid w:val="00580D69"/>
    <w:rsid w:val="005C3C87"/>
    <w:rsid w:val="005D0C75"/>
    <w:rsid w:val="005D2E39"/>
    <w:rsid w:val="005F235A"/>
    <w:rsid w:val="005F4D50"/>
    <w:rsid w:val="005F6804"/>
    <w:rsid w:val="00600F94"/>
    <w:rsid w:val="00625C0E"/>
    <w:rsid w:val="00633DF5"/>
    <w:rsid w:val="006444AA"/>
    <w:rsid w:val="00657D53"/>
    <w:rsid w:val="0067392F"/>
    <w:rsid w:val="006741EE"/>
    <w:rsid w:val="00685821"/>
    <w:rsid w:val="006905CD"/>
    <w:rsid w:val="006905DF"/>
    <w:rsid w:val="00692372"/>
    <w:rsid w:val="006A5746"/>
    <w:rsid w:val="006C759C"/>
    <w:rsid w:val="0073530B"/>
    <w:rsid w:val="00735673"/>
    <w:rsid w:val="00766254"/>
    <w:rsid w:val="0077059A"/>
    <w:rsid w:val="00787FD6"/>
    <w:rsid w:val="007C0475"/>
    <w:rsid w:val="007C2463"/>
    <w:rsid w:val="007D26E1"/>
    <w:rsid w:val="007E0D91"/>
    <w:rsid w:val="007E2357"/>
    <w:rsid w:val="00801BD8"/>
    <w:rsid w:val="008050D5"/>
    <w:rsid w:val="00810832"/>
    <w:rsid w:val="00831F77"/>
    <w:rsid w:val="008A279A"/>
    <w:rsid w:val="008B0D5C"/>
    <w:rsid w:val="008B11C2"/>
    <w:rsid w:val="008B24A4"/>
    <w:rsid w:val="008D0220"/>
    <w:rsid w:val="008E46FE"/>
    <w:rsid w:val="008E5847"/>
    <w:rsid w:val="009571D1"/>
    <w:rsid w:val="00971B32"/>
    <w:rsid w:val="00984EC8"/>
    <w:rsid w:val="009B4C02"/>
    <w:rsid w:val="009C52B8"/>
    <w:rsid w:val="009D7D21"/>
    <w:rsid w:val="00A155DF"/>
    <w:rsid w:val="00A164D2"/>
    <w:rsid w:val="00A33214"/>
    <w:rsid w:val="00A42551"/>
    <w:rsid w:val="00A444EA"/>
    <w:rsid w:val="00A47E16"/>
    <w:rsid w:val="00A738CE"/>
    <w:rsid w:val="00A807E9"/>
    <w:rsid w:val="00A85BAA"/>
    <w:rsid w:val="00AC072C"/>
    <w:rsid w:val="00AC4DCE"/>
    <w:rsid w:val="00AC68E4"/>
    <w:rsid w:val="00AC7DB7"/>
    <w:rsid w:val="00AD32F7"/>
    <w:rsid w:val="00B06DF2"/>
    <w:rsid w:val="00B41D23"/>
    <w:rsid w:val="00B44C6A"/>
    <w:rsid w:val="00B579BC"/>
    <w:rsid w:val="00B94CA0"/>
    <w:rsid w:val="00BB19E8"/>
    <w:rsid w:val="00BB51F8"/>
    <w:rsid w:val="00BD4B1E"/>
    <w:rsid w:val="00C0156A"/>
    <w:rsid w:val="00C11A00"/>
    <w:rsid w:val="00C44E10"/>
    <w:rsid w:val="00C85358"/>
    <w:rsid w:val="00CC49CF"/>
    <w:rsid w:val="00CE6CE9"/>
    <w:rsid w:val="00CF3F0A"/>
    <w:rsid w:val="00D00227"/>
    <w:rsid w:val="00D31251"/>
    <w:rsid w:val="00D31F56"/>
    <w:rsid w:val="00D328E8"/>
    <w:rsid w:val="00D64DDB"/>
    <w:rsid w:val="00D8785D"/>
    <w:rsid w:val="00DA1D21"/>
    <w:rsid w:val="00DC4598"/>
    <w:rsid w:val="00DE195C"/>
    <w:rsid w:val="00DE6292"/>
    <w:rsid w:val="00DE7C90"/>
    <w:rsid w:val="00E05ED3"/>
    <w:rsid w:val="00E8590C"/>
    <w:rsid w:val="00E85F74"/>
    <w:rsid w:val="00E871A1"/>
    <w:rsid w:val="00EC31C4"/>
    <w:rsid w:val="00F00201"/>
    <w:rsid w:val="00F122F9"/>
    <w:rsid w:val="00F30323"/>
    <w:rsid w:val="00FD2394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59393"/>
    <o:shapelayout v:ext="edit">
      <o:idmap v:ext="edit" data="1"/>
    </o:shapelayout>
  </w:shapeDefaults>
  <w:decimalSymbol w:val="."/>
  <w:listSeparator w:val=","/>
  <w14:docId w14:val="2A0707A6"/>
  <w15:docId w15:val="{A4362FD4-60F6-4EB1-9986-344C85DE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  <w:style w:type="character" w:customStyle="1" w:styleId="CharChar">
    <w:name w:val="Char Char"/>
    <w:uiPriority w:val="99"/>
    <w:rsid w:val="000314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779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rgary</dc:creator>
  <cp:lastModifiedBy>Tuott, Erin E</cp:lastModifiedBy>
  <cp:revision>6</cp:revision>
  <cp:lastPrinted>2020-07-01T20:44:00Z</cp:lastPrinted>
  <dcterms:created xsi:type="dcterms:W3CDTF">2020-06-16T20:52:00Z</dcterms:created>
  <dcterms:modified xsi:type="dcterms:W3CDTF">2020-07-02T16:25:00Z</dcterms:modified>
</cp:coreProperties>
</file>