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72B0" w14:textId="33CD60E7" w:rsidR="00E14038" w:rsidRPr="00F4540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14:paraId="7D1587D3" w14:textId="77777777" w:rsidR="00F2586C" w:rsidRPr="00F2586C" w:rsidRDefault="004838AB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F2586C">
        <w:rPr>
          <w:rFonts w:ascii="Arial" w:hAnsi="Arial" w:cs="Arial"/>
          <w:kern w:val="0"/>
          <w:sz w:val="22"/>
          <w:szCs w:val="22"/>
        </w:rPr>
        <w:t>This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procedure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pro</w:t>
      </w:r>
      <w:r w:rsidR="00796EE0" w:rsidRPr="00F2586C">
        <w:rPr>
          <w:rFonts w:ascii="Arial" w:hAnsi="Arial" w:cs="Arial"/>
          <w:kern w:val="0"/>
          <w:sz w:val="22"/>
          <w:szCs w:val="22"/>
        </w:rPr>
        <w:t>vides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instructions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for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how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to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796EE0" w:rsidRPr="00F2586C">
        <w:rPr>
          <w:rFonts w:ascii="Arial" w:hAnsi="Arial" w:cs="Arial"/>
          <w:kern w:val="0"/>
          <w:sz w:val="22"/>
          <w:szCs w:val="22"/>
        </w:rPr>
        <w:t>perform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a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weak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Pr="00F2586C">
        <w:rPr>
          <w:rFonts w:ascii="Arial" w:hAnsi="Arial" w:cs="Arial"/>
          <w:kern w:val="0"/>
          <w:sz w:val="22"/>
          <w:szCs w:val="22"/>
        </w:rPr>
        <w:t>D</w:t>
      </w:r>
      <w:r w:rsidR="00A458C9" w:rsidRPr="00F2586C">
        <w:rPr>
          <w:rFonts w:ascii="Arial" w:hAnsi="Arial" w:cs="Arial"/>
          <w:kern w:val="0"/>
          <w:sz w:val="22"/>
          <w:szCs w:val="22"/>
        </w:rPr>
        <w:t xml:space="preserve"> </w:t>
      </w:r>
      <w:r w:rsidR="00593ECC">
        <w:rPr>
          <w:rFonts w:ascii="Arial" w:hAnsi="Arial" w:cs="Arial"/>
          <w:kern w:val="0"/>
          <w:sz w:val="22"/>
          <w:szCs w:val="22"/>
        </w:rPr>
        <w:t>test, which can be used to help r</w:t>
      </w:r>
      <w:r w:rsidR="00625D80">
        <w:rPr>
          <w:rFonts w:ascii="Arial" w:hAnsi="Arial" w:cs="Arial"/>
          <w:kern w:val="0"/>
          <w:sz w:val="22"/>
          <w:szCs w:val="22"/>
        </w:rPr>
        <w:t xml:space="preserve">esolve Rh typing discrepancies </w:t>
      </w:r>
      <w:r w:rsidR="00593ECC">
        <w:rPr>
          <w:rFonts w:ascii="Arial" w:hAnsi="Arial" w:cs="Arial"/>
          <w:kern w:val="0"/>
          <w:sz w:val="22"/>
          <w:szCs w:val="22"/>
        </w:rPr>
        <w:t xml:space="preserve">and to determine </w:t>
      </w:r>
      <w:r w:rsidR="00CA5C53">
        <w:rPr>
          <w:rFonts w:ascii="Arial" w:hAnsi="Arial" w:cs="Arial"/>
          <w:kern w:val="0"/>
          <w:sz w:val="22"/>
          <w:szCs w:val="22"/>
        </w:rPr>
        <w:t xml:space="preserve">whether </w:t>
      </w:r>
      <w:r w:rsidR="00593ECC">
        <w:rPr>
          <w:rFonts w:ascii="Arial" w:hAnsi="Arial" w:cs="Arial"/>
          <w:kern w:val="0"/>
          <w:sz w:val="22"/>
          <w:szCs w:val="22"/>
        </w:rPr>
        <w:t>RHIG is required for a postpartum patient.</w:t>
      </w:r>
    </w:p>
    <w:p w14:paraId="3E08AB34" w14:textId="690B54C2" w:rsidR="00472BC8" w:rsidRPr="00090FF5" w:rsidRDefault="00472BC8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14:paraId="6D9CC5FA" w14:textId="77777777" w:rsidR="00472BC8" w:rsidRPr="00D934EA" w:rsidRDefault="00090FF5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b/>
          <w:kern w:val="0"/>
          <w:sz w:val="22"/>
          <w:szCs w:val="22"/>
        </w:rPr>
        <w:t>Policy Statement</w:t>
      </w:r>
    </w:p>
    <w:p w14:paraId="3E30B26B" w14:textId="77777777" w:rsidR="00090FF5" w:rsidRPr="00D934EA" w:rsidRDefault="00090FF5" w:rsidP="00F4540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kern w:val="0"/>
          <w:sz w:val="22"/>
          <w:szCs w:val="22"/>
        </w:rPr>
        <w:t>Weak D positive individuals are considered Rh Positive as donors.</w:t>
      </w:r>
    </w:p>
    <w:p w14:paraId="6D398C55" w14:textId="77777777" w:rsidR="00090FF5" w:rsidRPr="00285F5B" w:rsidRDefault="00090FF5" w:rsidP="00F4540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rPr>
          <w:rFonts w:ascii="Arial" w:hAnsi="Arial" w:cs="Arial"/>
          <w:b/>
          <w:kern w:val="0"/>
          <w:sz w:val="22"/>
          <w:szCs w:val="22"/>
        </w:rPr>
      </w:pPr>
      <w:r w:rsidRPr="00D934EA">
        <w:rPr>
          <w:rFonts w:ascii="Arial" w:hAnsi="Arial" w:cs="Arial"/>
          <w:kern w:val="0"/>
          <w:sz w:val="22"/>
          <w:szCs w:val="22"/>
        </w:rPr>
        <w:t>Weak D positive individuals are considered Rh Negative as recipients.</w:t>
      </w:r>
    </w:p>
    <w:p w14:paraId="53C9946F" w14:textId="38442292" w:rsidR="00BE7267" w:rsidRPr="00F4540A" w:rsidRDefault="00285F5B" w:rsidP="00F4540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Candidacy for administration of Rh Immune Globulin will be determined by clinical care team.</w:t>
      </w:r>
    </w:p>
    <w:p w14:paraId="28EEFA5B" w14:textId="5FAD18FD" w:rsidR="00F4540A" w:rsidRPr="00F4540A" w:rsidRDefault="00F4540A" w:rsidP="00F4540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rPr>
          <w:rFonts w:ascii="Arial" w:hAnsi="Arial" w:cs="Arial"/>
          <w:b/>
          <w:kern w:val="0"/>
          <w:sz w:val="22"/>
          <w:szCs w:val="22"/>
          <w:highlight w:val="yellow"/>
        </w:rPr>
      </w:pPr>
      <w:r w:rsidRPr="00F4540A">
        <w:rPr>
          <w:rFonts w:ascii="Arial" w:hAnsi="Arial" w:cs="Arial"/>
          <w:kern w:val="0"/>
          <w:sz w:val="22"/>
          <w:szCs w:val="22"/>
          <w:highlight w:val="yellow"/>
        </w:rPr>
        <w:t xml:space="preserve">Weak D positive men </w:t>
      </w:r>
      <w:r w:rsidR="00A07F77">
        <w:rPr>
          <w:rFonts w:ascii="Arial" w:hAnsi="Arial" w:cs="Arial"/>
          <w:kern w:val="0"/>
          <w:sz w:val="22"/>
          <w:szCs w:val="22"/>
          <w:highlight w:val="yellow"/>
        </w:rPr>
        <w:t>≥</w:t>
      </w:r>
      <w:r w:rsidR="00C825C4">
        <w:rPr>
          <w:rFonts w:ascii="Arial" w:hAnsi="Arial" w:cs="Arial"/>
          <w:kern w:val="0"/>
          <w:sz w:val="22"/>
          <w:szCs w:val="22"/>
          <w:highlight w:val="yellow"/>
        </w:rPr>
        <w:t xml:space="preserve"> </w:t>
      </w:r>
      <w:bookmarkStart w:id="0" w:name="_GoBack"/>
      <w:bookmarkEnd w:id="0"/>
      <w:r w:rsidRPr="00F4540A">
        <w:rPr>
          <w:rFonts w:ascii="Arial" w:hAnsi="Arial" w:cs="Arial"/>
          <w:kern w:val="0"/>
          <w:sz w:val="22"/>
          <w:szCs w:val="22"/>
          <w:highlight w:val="yellow"/>
        </w:rPr>
        <w:t>1 and female</w:t>
      </w:r>
      <w:r w:rsidR="00E97222">
        <w:rPr>
          <w:rFonts w:ascii="Arial" w:hAnsi="Arial" w:cs="Arial"/>
          <w:kern w:val="0"/>
          <w:sz w:val="22"/>
          <w:szCs w:val="22"/>
          <w:highlight w:val="yellow"/>
        </w:rPr>
        <w:t>s</w:t>
      </w:r>
      <w:r w:rsidRPr="00F4540A">
        <w:rPr>
          <w:rFonts w:ascii="Arial" w:hAnsi="Arial" w:cs="Arial"/>
          <w:kern w:val="0"/>
          <w:sz w:val="22"/>
          <w:szCs w:val="22"/>
          <w:highlight w:val="yellow"/>
        </w:rPr>
        <w:t xml:space="preserve"> </w:t>
      </w:r>
      <w:r w:rsidR="00A07F77">
        <w:rPr>
          <w:rFonts w:ascii="Arial" w:hAnsi="Arial" w:cs="Arial"/>
          <w:kern w:val="0"/>
          <w:sz w:val="22"/>
          <w:szCs w:val="22"/>
          <w:highlight w:val="yellow"/>
        </w:rPr>
        <w:t>≥</w:t>
      </w:r>
      <w:r w:rsidR="00C825C4">
        <w:rPr>
          <w:rFonts w:ascii="Arial" w:hAnsi="Arial" w:cs="Arial"/>
          <w:kern w:val="0"/>
          <w:sz w:val="22"/>
          <w:szCs w:val="22"/>
          <w:highlight w:val="yellow"/>
        </w:rPr>
        <w:t xml:space="preserve"> </w:t>
      </w:r>
      <w:r w:rsidRPr="00F4540A">
        <w:rPr>
          <w:rFonts w:ascii="Arial" w:hAnsi="Arial" w:cs="Arial"/>
          <w:kern w:val="0"/>
          <w:sz w:val="22"/>
          <w:szCs w:val="22"/>
          <w:highlight w:val="yellow"/>
        </w:rPr>
        <w:t xml:space="preserve">50 with no </w:t>
      </w:r>
      <w:r>
        <w:rPr>
          <w:rFonts w:ascii="Arial" w:hAnsi="Arial" w:cs="Arial"/>
          <w:kern w:val="0"/>
          <w:sz w:val="22"/>
          <w:szCs w:val="22"/>
          <w:highlight w:val="yellow"/>
        </w:rPr>
        <w:t xml:space="preserve">current or historical </w:t>
      </w:r>
      <w:r w:rsidRPr="00F4540A">
        <w:rPr>
          <w:rFonts w:ascii="Arial" w:hAnsi="Arial" w:cs="Arial"/>
          <w:kern w:val="0"/>
          <w:sz w:val="22"/>
          <w:szCs w:val="22"/>
          <w:highlight w:val="yellow"/>
        </w:rPr>
        <w:t>Anti-D can be transfused with Rh Positive products</w:t>
      </w:r>
      <w:r w:rsidR="006A707E">
        <w:rPr>
          <w:rFonts w:ascii="Arial" w:hAnsi="Arial" w:cs="Arial"/>
          <w:kern w:val="0"/>
          <w:sz w:val="22"/>
          <w:szCs w:val="22"/>
          <w:highlight w:val="yellow"/>
        </w:rPr>
        <w:t xml:space="preserve"> without prior medical director approval</w:t>
      </w:r>
      <w:r>
        <w:rPr>
          <w:rFonts w:ascii="Arial" w:hAnsi="Arial" w:cs="Arial"/>
          <w:kern w:val="0"/>
          <w:sz w:val="22"/>
          <w:szCs w:val="22"/>
          <w:highlight w:val="yellow"/>
        </w:rPr>
        <w:t>.</w:t>
      </w:r>
    </w:p>
    <w:p w14:paraId="77505464" w14:textId="77777777" w:rsidR="009D7782" w:rsidRDefault="009D7782" w:rsidP="009D7782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  <w:highlight w:val="yellow"/>
        </w:rPr>
      </w:pPr>
    </w:p>
    <w:p w14:paraId="5FC27A03" w14:textId="77777777" w:rsidR="00E46BD7" w:rsidRDefault="00E46BD7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  <w:r w:rsidRPr="00E46BD7">
        <w:rPr>
          <w:rFonts w:ascii="Arial" w:hAnsi="Arial" w:cs="Arial"/>
          <w:b/>
          <w:kern w:val="0"/>
          <w:sz w:val="22"/>
          <w:szCs w:val="22"/>
          <w:highlight w:val="yellow"/>
        </w:rPr>
        <w:t>Limitations</w:t>
      </w:r>
    </w:p>
    <w:p w14:paraId="31F9E32B" w14:textId="77777777" w:rsidR="00E46BD7" w:rsidRDefault="008A6A3E" w:rsidP="00F4540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rPr>
          <w:rFonts w:ascii="Arial" w:hAnsi="Arial" w:cs="Arial"/>
          <w:kern w:val="0"/>
          <w:sz w:val="22"/>
          <w:szCs w:val="22"/>
          <w:highlight w:val="yellow"/>
        </w:rPr>
      </w:pPr>
      <w:r w:rsidRPr="008A6A3E">
        <w:rPr>
          <w:rFonts w:ascii="Arial" w:hAnsi="Arial" w:cs="Arial"/>
          <w:kern w:val="0"/>
          <w:sz w:val="22"/>
          <w:szCs w:val="22"/>
          <w:highlight w:val="yellow"/>
        </w:rPr>
        <w:t>Samples with a positive DAT, cold agglutinins, or rouleaux formation</w:t>
      </w:r>
      <w:r w:rsidR="00A05CF1">
        <w:rPr>
          <w:rFonts w:ascii="Arial" w:hAnsi="Arial" w:cs="Arial"/>
          <w:kern w:val="0"/>
          <w:sz w:val="22"/>
          <w:szCs w:val="22"/>
          <w:highlight w:val="yellow"/>
        </w:rPr>
        <w:t xml:space="preserve"> may show false positive result</w:t>
      </w:r>
      <w:r w:rsidR="00A05CF1" w:rsidRPr="008A6A3E">
        <w:rPr>
          <w:rFonts w:ascii="Arial" w:hAnsi="Arial" w:cs="Arial"/>
          <w:kern w:val="0"/>
          <w:sz w:val="22"/>
          <w:szCs w:val="22"/>
          <w:highlight w:val="yellow"/>
        </w:rPr>
        <w:t>s</w:t>
      </w:r>
      <w:r w:rsidRPr="008A6A3E">
        <w:rPr>
          <w:rFonts w:ascii="Arial" w:hAnsi="Arial" w:cs="Arial"/>
          <w:kern w:val="0"/>
          <w:sz w:val="22"/>
          <w:szCs w:val="22"/>
          <w:highlight w:val="yellow"/>
        </w:rPr>
        <w:t xml:space="preserve"> in testing with monoclonal antibodies. Results on these samples must be interpreted with caution.</w:t>
      </w:r>
    </w:p>
    <w:p w14:paraId="5A8CBC9D" w14:textId="72BF8452" w:rsidR="008A6A3E" w:rsidRDefault="008A6A3E" w:rsidP="00F4540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rPr>
          <w:rFonts w:ascii="Arial" w:hAnsi="Arial" w:cs="Arial"/>
          <w:kern w:val="0"/>
          <w:sz w:val="22"/>
          <w:szCs w:val="22"/>
          <w:highlight w:val="yellow"/>
        </w:rPr>
      </w:pPr>
      <w:r>
        <w:rPr>
          <w:rFonts w:ascii="Arial" w:hAnsi="Arial" w:cs="Arial"/>
          <w:kern w:val="0"/>
          <w:sz w:val="22"/>
          <w:szCs w:val="22"/>
          <w:highlight w:val="yellow"/>
        </w:rPr>
        <w:t>Insufficient or inappropriate washing can lead to false negative or false positive reactions.</w:t>
      </w:r>
    </w:p>
    <w:p w14:paraId="642CC4A0" w14:textId="77777777" w:rsidR="008A6A3E" w:rsidRDefault="008A6A3E" w:rsidP="00F4540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rPr>
          <w:rFonts w:ascii="Arial" w:hAnsi="Arial" w:cs="Arial"/>
          <w:kern w:val="0"/>
          <w:sz w:val="22"/>
          <w:szCs w:val="22"/>
          <w:highlight w:val="yellow"/>
        </w:rPr>
      </w:pPr>
      <w:r>
        <w:rPr>
          <w:rFonts w:ascii="Arial" w:hAnsi="Arial" w:cs="Arial"/>
          <w:kern w:val="0"/>
          <w:sz w:val="22"/>
          <w:szCs w:val="22"/>
          <w:highlight w:val="yellow"/>
        </w:rPr>
        <w:t>Some conditions that may cause false positive results are:</w:t>
      </w:r>
    </w:p>
    <w:p w14:paraId="2480160D" w14:textId="77777777" w:rsidR="008A6A3E" w:rsidRDefault="008A6A3E" w:rsidP="00F4540A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  <w:highlight w:val="yellow"/>
        </w:rPr>
      </w:pPr>
      <w:r>
        <w:rPr>
          <w:rFonts w:ascii="Arial" w:hAnsi="Arial" w:cs="Arial"/>
          <w:kern w:val="0"/>
          <w:sz w:val="22"/>
          <w:szCs w:val="22"/>
          <w:highlight w:val="yellow"/>
        </w:rPr>
        <w:t>Contamination of sample or reagents</w:t>
      </w:r>
    </w:p>
    <w:p w14:paraId="60DAC816" w14:textId="77777777" w:rsidR="008A6A3E" w:rsidRDefault="008A6A3E" w:rsidP="00F4540A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  <w:highlight w:val="yellow"/>
        </w:rPr>
      </w:pPr>
      <w:r>
        <w:rPr>
          <w:rFonts w:ascii="Arial" w:hAnsi="Arial" w:cs="Arial"/>
          <w:kern w:val="0"/>
          <w:sz w:val="22"/>
          <w:szCs w:val="22"/>
          <w:highlight w:val="yellow"/>
        </w:rPr>
        <w:t>Autoantibodies</w:t>
      </w:r>
    </w:p>
    <w:p w14:paraId="443AEC41" w14:textId="77777777" w:rsidR="008A6A3E" w:rsidRDefault="008A6A3E" w:rsidP="00F4540A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  <w:highlight w:val="yellow"/>
        </w:rPr>
      </w:pPr>
      <w:r>
        <w:rPr>
          <w:rFonts w:ascii="Arial" w:hAnsi="Arial" w:cs="Arial"/>
          <w:kern w:val="0"/>
          <w:sz w:val="22"/>
          <w:szCs w:val="22"/>
          <w:highlight w:val="yellow"/>
        </w:rPr>
        <w:t>Improper storage or preparation of red blood cells</w:t>
      </w:r>
    </w:p>
    <w:p w14:paraId="2386418C" w14:textId="77777777" w:rsidR="008A6A3E" w:rsidRDefault="008A6A3E" w:rsidP="00F4540A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  <w:highlight w:val="yellow"/>
        </w:rPr>
      </w:pPr>
      <w:r>
        <w:rPr>
          <w:rFonts w:ascii="Arial" w:hAnsi="Arial" w:cs="Arial"/>
          <w:kern w:val="0"/>
          <w:sz w:val="22"/>
          <w:szCs w:val="22"/>
          <w:highlight w:val="yellow"/>
        </w:rPr>
        <w:t>Antibodies to antibiotics or other reagents</w:t>
      </w:r>
    </w:p>
    <w:p w14:paraId="708D59B8" w14:textId="77777777" w:rsidR="008A6A3E" w:rsidRDefault="008A6A3E" w:rsidP="00F4540A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  <w:highlight w:val="yellow"/>
        </w:rPr>
      </w:pPr>
      <w:r>
        <w:rPr>
          <w:rFonts w:ascii="Arial" w:hAnsi="Arial" w:cs="Arial"/>
          <w:kern w:val="0"/>
          <w:sz w:val="22"/>
          <w:szCs w:val="22"/>
          <w:highlight w:val="yellow"/>
        </w:rPr>
        <w:t>Cold antibodies</w:t>
      </w:r>
    </w:p>
    <w:p w14:paraId="79B7DB15" w14:textId="77777777" w:rsidR="008A6A3E" w:rsidRPr="008A6A3E" w:rsidRDefault="008A6A3E" w:rsidP="00F4540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ind w:left="720"/>
        <w:rPr>
          <w:rFonts w:ascii="Arial" w:hAnsi="Arial" w:cs="Arial"/>
          <w:kern w:val="0"/>
          <w:sz w:val="22"/>
          <w:szCs w:val="22"/>
          <w:highlight w:val="yellow"/>
        </w:rPr>
      </w:pPr>
      <w:r w:rsidRPr="008A6A3E">
        <w:rPr>
          <w:rFonts w:ascii="Arial" w:hAnsi="Arial" w:cs="Arial"/>
          <w:kern w:val="0"/>
          <w:sz w:val="22"/>
          <w:szCs w:val="22"/>
          <w:highlight w:val="yellow"/>
        </w:rPr>
        <w:t>Additional limitations may be found in the manufacturer’s package insert</w:t>
      </w:r>
      <w:r>
        <w:rPr>
          <w:rFonts w:ascii="Arial" w:hAnsi="Arial" w:cs="Arial"/>
          <w:kern w:val="0"/>
          <w:sz w:val="22"/>
          <w:szCs w:val="22"/>
          <w:highlight w:val="yellow"/>
        </w:rPr>
        <w:t>.</w:t>
      </w:r>
    </w:p>
    <w:p w14:paraId="04EECB08" w14:textId="77777777" w:rsidR="008A6A3E" w:rsidRPr="00D934EA" w:rsidRDefault="008A6A3E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kern w:val="0"/>
          <w:sz w:val="22"/>
          <w:szCs w:val="22"/>
        </w:rPr>
      </w:pPr>
    </w:p>
    <w:p w14:paraId="57EFA468" w14:textId="77777777" w:rsidR="004838AB" w:rsidRDefault="004838AB" w:rsidP="00E14038">
      <w:pPr>
        <w:pStyle w:val="Header"/>
        <w:tabs>
          <w:tab w:val="clear" w:pos="4320"/>
          <w:tab w:val="clear" w:pos="8640"/>
        </w:tabs>
        <w:ind w:left="1800" w:hanging="1800"/>
        <w:rPr>
          <w:rFonts w:ascii="Arial" w:hAnsi="Arial" w:cs="Arial"/>
          <w:kern w:val="0"/>
          <w:szCs w:val="24"/>
        </w:rPr>
      </w:pPr>
      <w:r w:rsidRPr="00F2586C">
        <w:rPr>
          <w:rFonts w:ascii="Arial" w:hAnsi="Arial" w:cs="Arial"/>
          <w:b/>
          <w:bCs/>
          <w:kern w:val="0"/>
          <w:sz w:val="22"/>
          <w:szCs w:val="22"/>
        </w:rPr>
        <w:t>Procedure</w:t>
      </w:r>
      <w:r w:rsidR="001D4CFD" w:rsidRPr="00F2586C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tbl>
      <w:tblPr>
        <w:tblW w:w="1008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721"/>
        <w:gridCol w:w="1620"/>
        <w:gridCol w:w="1890"/>
        <w:gridCol w:w="123"/>
        <w:gridCol w:w="1497"/>
        <w:gridCol w:w="1800"/>
        <w:gridCol w:w="2430"/>
      </w:tblGrid>
      <w:tr w:rsidR="00167B3D" w:rsidRPr="00167B3D" w14:paraId="0D99D1EA" w14:textId="77777777" w:rsidTr="006E4AF9">
        <w:trPr>
          <w:cantSplit/>
          <w:trHeight w:val="295"/>
        </w:trPr>
        <w:tc>
          <w:tcPr>
            <w:tcW w:w="727" w:type="dxa"/>
            <w:gridSpan w:val="2"/>
            <w:vAlign w:val="center"/>
          </w:tcPr>
          <w:p w14:paraId="1F8313F5" w14:textId="77777777" w:rsidR="00167B3D" w:rsidRPr="00E14038" w:rsidRDefault="0038664C" w:rsidP="00E1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30" w:type="dxa"/>
            <w:gridSpan w:val="5"/>
          </w:tcPr>
          <w:p w14:paraId="02A1603F" w14:textId="77777777" w:rsidR="00167B3D" w:rsidRPr="00E14038" w:rsidRDefault="00167B3D" w:rsidP="0047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30" w:type="dxa"/>
          </w:tcPr>
          <w:p w14:paraId="03F5F3E2" w14:textId="77777777" w:rsidR="00167B3D" w:rsidRPr="00E14038" w:rsidRDefault="00167B3D" w:rsidP="00472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03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0157D" w:rsidRPr="00B0157D" w14:paraId="3FE82921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277"/>
        </w:trPr>
        <w:tc>
          <w:tcPr>
            <w:tcW w:w="10081" w:type="dxa"/>
            <w:gridSpan w:val="7"/>
            <w:tcMar>
              <w:left w:w="115" w:type="dxa"/>
              <w:right w:w="115" w:type="dxa"/>
            </w:tcMar>
            <w:vAlign w:val="center"/>
          </w:tcPr>
          <w:p w14:paraId="6116B9F0" w14:textId="77777777" w:rsidR="00B0157D" w:rsidRPr="00B0157D" w:rsidRDefault="00B0157D" w:rsidP="00B0157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F7059">
              <w:rPr>
                <w:rFonts w:ascii="Arial" w:hAnsi="Arial" w:cs="Arial"/>
                <w:b/>
                <w:kern w:val="0"/>
                <w:sz w:val="22"/>
                <w:szCs w:val="22"/>
              </w:rPr>
              <w:t>Perform Weak D Test</w:t>
            </w:r>
          </w:p>
        </w:tc>
      </w:tr>
      <w:tr w:rsidR="00E94C47" w:rsidRPr="00167B3D" w14:paraId="24F21B7F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25ECF29E" w14:textId="77777777" w:rsidR="00DD0E01" w:rsidRPr="00DD0E01" w:rsidRDefault="00DD0E01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C92CFF">
              <w:rPr>
                <w:rFonts w:ascii="Arial" w:hAnsi="Arial" w:cs="Arial"/>
                <w:bCs/>
                <w:noProof/>
                <w:kern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930" w:type="dxa"/>
            <w:gridSpan w:val="5"/>
            <w:tcMar>
              <w:left w:w="115" w:type="dxa"/>
              <w:right w:w="115" w:type="dxa"/>
            </w:tcMar>
            <w:vAlign w:val="center"/>
          </w:tcPr>
          <w:p w14:paraId="0E245106" w14:textId="77777777" w:rsidR="004E12B7" w:rsidRDefault="00DD0E01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D0E01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Perform anti-D and ABO/Rh control by tube, if not already done.</w:t>
            </w:r>
          </w:p>
          <w:p w14:paraId="2244FA72" w14:textId="77777777" w:rsidR="00E94C47" w:rsidRPr="00DD0E01" w:rsidRDefault="00E94C47" w:rsidP="00E9722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D0E01">
              <w:rPr>
                <w:rFonts w:ascii="Arial" w:hAnsi="Arial" w:cs="Arial"/>
                <w:kern w:val="0"/>
                <w:sz w:val="22"/>
                <w:szCs w:val="22"/>
              </w:rPr>
              <w:t>Add reagents to clean labeled tubes:</w:t>
            </w:r>
          </w:p>
          <w:p w14:paraId="4B48A1C8" w14:textId="77777777" w:rsidR="00E94C47" w:rsidRPr="00DD0E01" w:rsidRDefault="00E94C47" w:rsidP="00E97222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D0E01">
              <w:rPr>
                <w:rFonts w:ascii="Arial" w:hAnsi="Arial" w:cs="Arial"/>
                <w:kern w:val="0"/>
                <w:sz w:val="22"/>
                <w:szCs w:val="22"/>
              </w:rPr>
              <w:t xml:space="preserve">Place </w:t>
            </w:r>
            <w:r w:rsidRPr="00DD0E01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Pr="00DD0E01">
              <w:rPr>
                <w:rFonts w:ascii="Arial" w:hAnsi="Arial" w:cs="Arial"/>
                <w:kern w:val="0"/>
                <w:sz w:val="22"/>
                <w:szCs w:val="22"/>
              </w:rPr>
              <w:t xml:space="preserve"> drop of anti-D reagent into a tube.</w:t>
            </w:r>
          </w:p>
          <w:p w14:paraId="319A8BD5" w14:textId="69D8F26D" w:rsidR="00C31B6E" w:rsidRPr="00F4540A" w:rsidRDefault="00E94C47" w:rsidP="00E97222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4540A">
              <w:rPr>
                <w:rFonts w:ascii="Arial" w:hAnsi="Arial" w:cs="Arial"/>
                <w:kern w:val="0"/>
                <w:sz w:val="22"/>
                <w:szCs w:val="22"/>
              </w:rPr>
              <w:t xml:space="preserve">Place </w:t>
            </w:r>
            <w:r w:rsidRPr="00F4540A">
              <w:rPr>
                <w:rFonts w:ascii="Arial" w:hAnsi="Arial" w:cs="Arial"/>
                <w:b/>
                <w:kern w:val="0"/>
                <w:sz w:val="22"/>
                <w:szCs w:val="22"/>
              </w:rPr>
              <w:t>1</w:t>
            </w:r>
            <w:r w:rsidRPr="00F4540A">
              <w:rPr>
                <w:rFonts w:ascii="Arial" w:hAnsi="Arial" w:cs="Arial"/>
                <w:kern w:val="0"/>
                <w:sz w:val="22"/>
                <w:szCs w:val="22"/>
              </w:rPr>
              <w:t xml:space="preserve"> drop of ABO/Rh control into a second tube</w:t>
            </w:r>
          </w:p>
          <w:p w14:paraId="5D39E4C9" w14:textId="2E2A08F5" w:rsidR="0038664C" w:rsidRPr="00F4540A" w:rsidRDefault="00E94C47" w:rsidP="00E9722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4540A">
              <w:rPr>
                <w:rFonts w:ascii="Arial" w:hAnsi="Arial" w:cs="Arial"/>
                <w:kern w:val="0"/>
                <w:sz w:val="22"/>
                <w:szCs w:val="22"/>
              </w:rPr>
              <w:t>Prepare a 3% to 5% patient red cell suspension, if not already available</w:t>
            </w:r>
          </w:p>
          <w:p w14:paraId="67599670" w14:textId="77777777" w:rsidR="00E97222" w:rsidRDefault="00E94C47" w:rsidP="00A07F7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D0E01">
              <w:rPr>
                <w:rFonts w:ascii="Arial" w:hAnsi="Arial" w:cs="Arial"/>
                <w:kern w:val="0"/>
                <w:sz w:val="22"/>
                <w:szCs w:val="22"/>
              </w:rPr>
              <w:t>Add 1 drop of the 3% to 5% cell suspension into each tube.</w:t>
            </w: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14:paraId="110AD57A" w14:textId="039E34BB" w:rsidR="00A07F77" w:rsidRPr="00E14038" w:rsidRDefault="00A07F77" w:rsidP="00A07F77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tcMar>
              <w:left w:w="115" w:type="dxa"/>
              <w:right w:w="115" w:type="dxa"/>
            </w:tcMar>
          </w:tcPr>
          <w:p w14:paraId="67AC76B8" w14:textId="77777777" w:rsidR="008008BF" w:rsidRDefault="008008BF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Labeling Tubes for Manual Bench Testing</w:t>
            </w:r>
          </w:p>
          <w:p w14:paraId="5E536308" w14:textId="77777777" w:rsidR="0038664C" w:rsidRDefault="0038664C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400B2337" w14:textId="77777777" w:rsidR="00E94C47" w:rsidRDefault="00E94C47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Preparation </w:t>
            </w:r>
            <w:r w:rsidR="00365637">
              <w:rPr>
                <w:rFonts w:ascii="Arial" w:hAnsi="Arial" w:cs="Arial"/>
                <w:kern w:val="0"/>
                <w:sz w:val="22"/>
                <w:szCs w:val="22"/>
              </w:rPr>
              <w:t>o</w:t>
            </w:r>
            <w:r w:rsidR="008008BF">
              <w:rPr>
                <w:rFonts w:ascii="Arial" w:hAnsi="Arial" w:cs="Arial"/>
                <w:kern w:val="0"/>
                <w:sz w:val="22"/>
                <w:szCs w:val="22"/>
              </w:rPr>
              <w:t xml:space="preserve">f 3-5% Red Cell Suspension </w:t>
            </w:r>
          </w:p>
          <w:p w14:paraId="0652D1BF" w14:textId="77777777" w:rsidR="001116F3" w:rsidRDefault="001116F3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32453AEB" w14:textId="77777777" w:rsidR="001116F3" w:rsidRPr="00E14038" w:rsidRDefault="001116F3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116F3">
              <w:rPr>
                <w:rFonts w:ascii="Arial" w:hAnsi="Arial" w:cs="Arial"/>
                <w:kern w:val="0"/>
                <w:sz w:val="22"/>
                <w:szCs w:val="22"/>
              </w:rPr>
              <w:t>ABO/D Discrepancy Worksheet</w:t>
            </w:r>
          </w:p>
        </w:tc>
      </w:tr>
      <w:tr w:rsidR="00B0157D" w:rsidRPr="00312326" w14:paraId="1D3CE085" w14:textId="77777777" w:rsidTr="006E4AF9">
        <w:trPr>
          <w:cantSplit/>
          <w:trHeight w:val="295"/>
        </w:trPr>
        <w:tc>
          <w:tcPr>
            <w:tcW w:w="727" w:type="dxa"/>
            <w:gridSpan w:val="2"/>
          </w:tcPr>
          <w:p w14:paraId="77158D9B" w14:textId="77777777" w:rsidR="00B0157D" w:rsidRPr="00E97222" w:rsidRDefault="0038664C" w:rsidP="00E972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722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30" w:type="dxa"/>
            <w:gridSpan w:val="5"/>
          </w:tcPr>
          <w:p w14:paraId="10E6758A" w14:textId="77777777" w:rsidR="00B0157D" w:rsidRPr="00E97222" w:rsidRDefault="00B0157D" w:rsidP="00E972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222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30" w:type="dxa"/>
          </w:tcPr>
          <w:p w14:paraId="7437D6EB" w14:textId="77777777" w:rsidR="00B0157D" w:rsidRPr="00E97222" w:rsidRDefault="00B0157D" w:rsidP="00E972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722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82D34" w:rsidRPr="00782D34" w14:paraId="050F8020" w14:textId="77777777" w:rsidTr="006E4AF9">
        <w:trPr>
          <w:cantSplit/>
          <w:trHeight w:val="367"/>
        </w:trPr>
        <w:tc>
          <w:tcPr>
            <w:tcW w:w="727" w:type="dxa"/>
            <w:gridSpan w:val="2"/>
          </w:tcPr>
          <w:p w14:paraId="586768C1" w14:textId="77777777" w:rsidR="00DD0E01" w:rsidRPr="00C31B6E" w:rsidRDefault="00DD0E01" w:rsidP="00C31B6E">
            <w:pPr>
              <w:rPr>
                <w:rFonts w:ascii="Arial" w:hAnsi="Arial" w:cs="Arial"/>
                <w:sz w:val="22"/>
                <w:szCs w:val="22"/>
              </w:rPr>
            </w:pPr>
            <w:r w:rsidRPr="00C92CFF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930" w:type="dxa"/>
            <w:gridSpan w:val="5"/>
          </w:tcPr>
          <w:p w14:paraId="122AAA47" w14:textId="77777777" w:rsidR="00782D34" w:rsidRPr="0038664C" w:rsidRDefault="00782D34" w:rsidP="003866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664C">
              <w:rPr>
                <w:rFonts w:ascii="Arial" w:hAnsi="Arial" w:cs="Arial"/>
                <w:bCs/>
                <w:sz w:val="22"/>
                <w:szCs w:val="22"/>
              </w:rPr>
              <w:t>Mix and incubate t</w:t>
            </w:r>
            <w:r w:rsidR="00584AD1">
              <w:rPr>
                <w:rFonts w:ascii="Arial" w:hAnsi="Arial" w:cs="Arial"/>
                <w:bCs/>
                <w:sz w:val="22"/>
                <w:szCs w:val="22"/>
              </w:rPr>
              <w:t>ubes for 15 to 30 minutes at 37</w:t>
            </w:r>
            <w:r w:rsidR="00584AD1" w:rsidRPr="00584AD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°</w:t>
            </w:r>
            <w:r w:rsidRPr="0038664C">
              <w:rPr>
                <w:rFonts w:ascii="Arial" w:hAnsi="Arial" w:cs="Arial"/>
                <w:bCs/>
                <w:sz w:val="22"/>
                <w:szCs w:val="22"/>
              </w:rPr>
              <w:t>C.</w:t>
            </w:r>
          </w:p>
        </w:tc>
        <w:tc>
          <w:tcPr>
            <w:tcW w:w="2430" w:type="dxa"/>
          </w:tcPr>
          <w:p w14:paraId="09D32A6E" w14:textId="77777777" w:rsidR="00782D34" w:rsidRPr="00782D34" w:rsidRDefault="00782D34" w:rsidP="00552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47" w:rsidRPr="00167B3D" w14:paraId="5C61735A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762D6061" w14:textId="77777777" w:rsidR="00DD0E01" w:rsidRPr="00C92CFF" w:rsidRDefault="00DD0E01" w:rsidP="00C31B6E">
            <w:r w:rsidRPr="00C92CF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930" w:type="dxa"/>
            <w:gridSpan w:val="5"/>
            <w:tcMar>
              <w:left w:w="115" w:type="dxa"/>
              <w:right w:w="115" w:type="dxa"/>
            </w:tcMar>
            <w:vAlign w:val="center"/>
          </w:tcPr>
          <w:p w14:paraId="45D75A88" w14:textId="6805300E" w:rsidR="00E94C47" w:rsidRPr="00E14038" w:rsidRDefault="00E94C47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Wash the tubes four times with saline.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14:paraId="71B8DF75" w14:textId="578422DA" w:rsidR="00DB7D4F" w:rsidRPr="00625D80" w:rsidRDefault="00E94C47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 xml:space="preserve">Washing </w:t>
            </w:r>
            <w:r w:rsidR="00F4540A" w:rsidRPr="00F4540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Patient Red Cells</w:t>
            </w:r>
          </w:p>
        </w:tc>
      </w:tr>
      <w:tr w:rsidR="00E94C47" w:rsidRPr="00167B3D" w14:paraId="13B7F5B8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283C3044" w14:textId="77777777" w:rsidR="00DD0E01" w:rsidRPr="00DD0E01" w:rsidRDefault="00DD0E01" w:rsidP="00C31B6E">
            <w:pPr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C92CFF">
              <w:rPr>
                <w:rFonts w:ascii="Arial" w:hAnsi="Arial" w:cs="Arial"/>
                <w:bCs/>
                <w:strike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930" w:type="dxa"/>
            <w:gridSpan w:val="5"/>
            <w:tcMar>
              <w:left w:w="115" w:type="dxa"/>
              <w:right w:w="115" w:type="dxa"/>
            </w:tcMar>
            <w:vAlign w:val="center"/>
          </w:tcPr>
          <w:p w14:paraId="28146005" w14:textId="77777777" w:rsidR="00E94C47" w:rsidRPr="00E14038" w:rsidRDefault="00E94C47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Add </w:t>
            </w:r>
            <w:r w:rsidRPr="001C0508">
              <w:rPr>
                <w:rFonts w:ascii="Arial" w:hAnsi="Arial" w:cs="Arial"/>
                <w:b/>
                <w:spacing w:val="-2"/>
                <w:sz w:val="22"/>
                <w:szCs w:val="22"/>
                <w:lang w:val="en-GB"/>
              </w:rPr>
              <w:t>2</w:t>
            </w:r>
            <w:r w:rsidRPr="00E1403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drops of anti-IgG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antiglobulin reagent.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14:paraId="30B465F3" w14:textId="77777777" w:rsidR="00E94C47" w:rsidRPr="00E14038" w:rsidRDefault="00E94C47" w:rsidP="00D954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25D80" w:rsidRPr="00167B3D" w14:paraId="3242011B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14:paraId="0AD0768F" w14:textId="77777777" w:rsidR="00DD0E01" w:rsidRPr="00C31B6E" w:rsidRDefault="00DD0E01" w:rsidP="00C31B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92CF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A60F6CE" w14:textId="04853EB7" w:rsidR="00625D80" w:rsidRPr="00625D80" w:rsidRDefault="00625D80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</w:pPr>
            <w:r w:rsidRPr="00625D80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Mix the tubes immediately. Centrifuge for the posted time in a calibrated serologic centrifuge.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4E93924" w14:textId="77777777" w:rsidR="00625D80" w:rsidRPr="00E14038" w:rsidRDefault="00625D80" w:rsidP="00B772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FB3A00" w:rsidRPr="00167B3D" w14:paraId="5EF86FE5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1087"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60723C03" w14:textId="77777777" w:rsidR="00DD0E01" w:rsidRPr="00C31B6E" w:rsidRDefault="00DD0E01" w:rsidP="00C31B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92CF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930" w:type="dxa"/>
            <w:gridSpan w:val="5"/>
            <w:tcMar>
              <w:left w:w="115" w:type="dxa"/>
              <w:right w:w="115" w:type="dxa"/>
            </w:tcMar>
            <w:vAlign w:val="center"/>
          </w:tcPr>
          <w:p w14:paraId="197524C5" w14:textId="77777777" w:rsidR="00FB3A00" w:rsidRPr="00E14038" w:rsidRDefault="00FB3A00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Immediately after centrifugation: </w:t>
            </w:r>
          </w:p>
          <w:p w14:paraId="3E105FB3" w14:textId="77777777" w:rsidR="00FB3A00" w:rsidRPr="00E14038" w:rsidRDefault="00FB3A00" w:rsidP="009804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Resuspend the cell button and observe for agglutination. </w:t>
            </w:r>
          </w:p>
          <w:p w14:paraId="15343078" w14:textId="77777777" w:rsidR="00FB3A00" w:rsidRPr="00E14038" w:rsidRDefault="00FB3A00" w:rsidP="009804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and record results per established procedure. </w:t>
            </w:r>
          </w:p>
        </w:tc>
        <w:tc>
          <w:tcPr>
            <w:tcW w:w="2430" w:type="dxa"/>
            <w:vMerge w:val="restart"/>
            <w:tcMar>
              <w:left w:w="115" w:type="dxa"/>
              <w:right w:w="115" w:type="dxa"/>
            </w:tcMar>
          </w:tcPr>
          <w:p w14:paraId="0E34284A" w14:textId="7C7542A3" w:rsidR="00FB3A00" w:rsidRDefault="00FB3A00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14038">
              <w:rPr>
                <w:rFonts w:ascii="Arial" w:hAnsi="Arial" w:cs="Arial"/>
                <w:kern w:val="0"/>
                <w:sz w:val="22"/>
                <w:szCs w:val="22"/>
              </w:rPr>
              <w:t>Reading and Grading</w:t>
            </w:r>
            <w:r w:rsidR="006A707E">
              <w:rPr>
                <w:rFonts w:ascii="Arial" w:hAnsi="Arial" w:cs="Arial"/>
                <w:kern w:val="0"/>
                <w:sz w:val="22"/>
                <w:szCs w:val="22"/>
              </w:rPr>
              <w:t xml:space="preserve"> Tube Hemagglutination</w:t>
            </w:r>
          </w:p>
          <w:p w14:paraId="01FA574F" w14:textId="77777777" w:rsidR="0038664C" w:rsidRDefault="0038664C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7BF41C8E" w14:textId="77777777" w:rsidR="00FB3A00" w:rsidRPr="00E14038" w:rsidRDefault="00FB3A00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872B5">
              <w:rPr>
                <w:rFonts w:ascii="Arial" w:hAnsi="Arial" w:cs="Arial"/>
                <w:kern w:val="0"/>
                <w:sz w:val="22"/>
                <w:szCs w:val="22"/>
              </w:rPr>
              <w:t>SQ Blood Order Processing Test Result Guide</w:t>
            </w:r>
          </w:p>
        </w:tc>
      </w:tr>
      <w:tr w:rsidR="00FB3A00" w:rsidRPr="00167B3D" w14:paraId="568BA852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473E8E75" w14:textId="77777777" w:rsidR="00DD0E01" w:rsidRPr="00C31B6E" w:rsidRDefault="00DD0E01" w:rsidP="00C31B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92CF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930" w:type="dxa"/>
            <w:gridSpan w:val="5"/>
            <w:tcMar>
              <w:left w:w="115" w:type="dxa"/>
              <w:right w:w="115" w:type="dxa"/>
            </w:tcMar>
          </w:tcPr>
          <w:p w14:paraId="45EC006F" w14:textId="0534AB7D" w:rsidR="00FB3A00" w:rsidRPr="00E14038" w:rsidRDefault="00FB3A00" w:rsidP="0038664C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Validate all negative antigl</w:t>
            </w:r>
            <w:r w:rsidR="00A05CF1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obulin results by adding Check c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ells:</w:t>
            </w:r>
          </w:p>
          <w:p w14:paraId="09D98BAD" w14:textId="2A11780E" w:rsidR="00FB3A00" w:rsidRPr="00E14038" w:rsidRDefault="00FB3A00" w:rsidP="009804BB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Add </w:t>
            </w:r>
            <w:r w:rsidRPr="001C0508">
              <w:rPr>
                <w:rFonts w:ascii="Arial" w:hAnsi="Arial" w:cs="Arial"/>
                <w:b/>
                <w:spacing w:val="-3"/>
                <w:sz w:val="22"/>
                <w:szCs w:val="22"/>
                <w:lang w:val="en-GB"/>
              </w:rPr>
              <w:t>1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 drop of IgG-coated control cells to each tube with a negative result. </w:t>
            </w:r>
          </w:p>
          <w:p w14:paraId="79D02E28" w14:textId="77777777" w:rsidR="00FB3A00" w:rsidRPr="00E14038" w:rsidRDefault="00FB3A00" w:rsidP="009804BB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Centrifuge for the posted time in a calibrated serologic centrifuge.</w:t>
            </w:r>
          </w:p>
          <w:p w14:paraId="4287AB38" w14:textId="77777777" w:rsidR="00FB3A00" w:rsidRPr="00E14038" w:rsidRDefault="00FB3A00" w:rsidP="009804BB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Resuspend the cells.</w:t>
            </w:r>
          </w:p>
          <w:p w14:paraId="69C05264" w14:textId="77777777" w:rsidR="00FB3A00" w:rsidRPr="00E14038" w:rsidRDefault="00FB3A00" w:rsidP="009804BB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 xml:space="preserve">Read macroscopically for agglutination and record the results. </w:t>
            </w:r>
          </w:p>
          <w:p w14:paraId="7DAD69E6" w14:textId="77777777" w:rsidR="00E97222" w:rsidRDefault="00E97222" w:rsidP="00E9722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</w:pPr>
          </w:p>
          <w:p w14:paraId="1225B85F" w14:textId="509EF86E" w:rsidR="00FB3A00" w:rsidRPr="00E14038" w:rsidRDefault="00FB3A00" w:rsidP="00E9722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b/>
                <w:bCs/>
                <w:i/>
                <w:iCs/>
                <w:spacing w:val="-3"/>
                <w:sz w:val="22"/>
                <w:szCs w:val="22"/>
                <w:lang w:val="en-GB"/>
              </w:rPr>
              <w:t>Valid control results</w:t>
            </w:r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</w:t>
            </w:r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Agglutination of at least grade 2 must be present or the test results are </w:t>
            </w:r>
            <w:proofErr w:type="gramStart"/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>invalid</w:t>
            </w:r>
            <w:proofErr w:type="gramEnd"/>
            <w:r w:rsidRPr="00E14038">
              <w:rPr>
                <w:rFonts w:ascii="Arial" w:hAnsi="Arial" w:cs="Arial"/>
                <w:i/>
                <w:iCs/>
                <w:spacing w:val="-3"/>
                <w:sz w:val="22"/>
                <w:szCs w:val="22"/>
                <w:lang w:val="en-GB"/>
              </w:rPr>
              <w:t xml:space="preserve"> and the test must be repeated</w:t>
            </w:r>
            <w:r w:rsidRPr="00E14038"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430" w:type="dxa"/>
            <w:vMerge/>
            <w:tcMar>
              <w:left w:w="115" w:type="dxa"/>
              <w:right w:w="115" w:type="dxa"/>
            </w:tcMar>
          </w:tcPr>
          <w:p w14:paraId="4C1ED985" w14:textId="77777777" w:rsidR="00FB3A00" w:rsidRPr="00E14038" w:rsidRDefault="00FB3A00" w:rsidP="00FB3A0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E01" w:rsidRPr="00167B3D" w14:paraId="20BAC419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277"/>
        </w:trPr>
        <w:tc>
          <w:tcPr>
            <w:tcW w:w="721" w:type="dxa"/>
            <w:vMerge w:val="restart"/>
            <w:tcMar>
              <w:left w:w="115" w:type="dxa"/>
              <w:right w:w="115" w:type="dxa"/>
            </w:tcMar>
          </w:tcPr>
          <w:p w14:paraId="144D1AFE" w14:textId="77777777" w:rsidR="00DD0E01" w:rsidRPr="00C31B6E" w:rsidRDefault="00DD0E01" w:rsidP="00C31B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92CFF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930" w:type="dxa"/>
            <w:gridSpan w:val="5"/>
            <w:tcMar>
              <w:left w:w="115" w:type="dxa"/>
              <w:right w:w="115" w:type="dxa"/>
            </w:tcMar>
          </w:tcPr>
          <w:p w14:paraId="6D113B97" w14:textId="77777777" w:rsidR="00DD0E01" w:rsidRPr="00E14038" w:rsidRDefault="00DD0E01" w:rsidP="0038664C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  <w:lang w:val="en-GB"/>
              </w:rPr>
            </w:pPr>
            <w:r w:rsidRPr="00E14038">
              <w:rPr>
                <w:rFonts w:ascii="Arial" w:hAnsi="Arial" w:cs="Arial"/>
                <w:sz w:val="22"/>
                <w:szCs w:val="22"/>
              </w:rPr>
              <w:t>Analyze the reactions of the IgG-coated RBCs as follows: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</w:tcPr>
          <w:p w14:paraId="49280E56" w14:textId="77777777" w:rsidR="00DD0E01" w:rsidRPr="00E14038" w:rsidRDefault="00DD0E01" w:rsidP="00E94C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E01" w:rsidRPr="00167B3D" w14:paraId="1AB68629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277"/>
        </w:trPr>
        <w:tc>
          <w:tcPr>
            <w:tcW w:w="721" w:type="dxa"/>
            <w:vMerge/>
            <w:tcMar>
              <w:left w:w="115" w:type="dxa"/>
              <w:right w:w="115" w:type="dxa"/>
            </w:tcMar>
          </w:tcPr>
          <w:p w14:paraId="3801B82B" w14:textId="77777777" w:rsidR="00DD0E01" w:rsidRPr="00C31B6E" w:rsidRDefault="00DD0E01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633" w:type="dxa"/>
            <w:gridSpan w:val="3"/>
            <w:tcMar>
              <w:left w:w="115" w:type="dxa"/>
              <w:right w:w="115" w:type="dxa"/>
            </w:tcMar>
            <w:vAlign w:val="center"/>
          </w:tcPr>
          <w:p w14:paraId="35030F3B" w14:textId="77777777" w:rsidR="00DD0E01" w:rsidRDefault="00DD0E01" w:rsidP="001C0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54277">
              <w:rPr>
                <w:rFonts w:ascii="Arial" w:hAnsi="Arial"/>
                <w:b/>
                <w:bCs/>
                <w:sz w:val="22"/>
                <w:szCs w:val="22"/>
              </w:rPr>
              <w:t>If agglutination is…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14:paraId="516C1A75" w14:textId="77777777" w:rsidR="00DD0E01" w:rsidRDefault="00DD0E01" w:rsidP="001C0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B54277">
              <w:rPr>
                <w:rFonts w:ascii="Arial" w:hAnsi="Arial"/>
                <w:b/>
                <w:bCs/>
                <w:sz w:val="22"/>
                <w:szCs w:val="22"/>
              </w:rPr>
              <w:t>Then…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14:paraId="3B3FD40B" w14:textId="77777777" w:rsidR="00DD0E01" w:rsidRPr="00E14038" w:rsidRDefault="00DD0E01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DD0E01" w:rsidRPr="00167B3D" w14:paraId="56FE2417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268"/>
        </w:trPr>
        <w:tc>
          <w:tcPr>
            <w:tcW w:w="721" w:type="dxa"/>
            <w:vMerge/>
            <w:tcMar>
              <w:left w:w="115" w:type="dxa"/>
              <w:right w:w="115" w:type="dxa"/>
            </w:tcMar>
          </w:tcPr>
          <w:p w14:paraId="67459667" w14:textId="77777777" w:rsidR="00DD0E01" w:rsidRPr="00C31B6E" w:rsidRDefault="00DD0E01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633" w:type="dxa"/>
            <w:gridSpan w:val="3"/>
            <w:tcMar>
              <w:left w:w="115" w:type="dxa"/>
              <w:right w:w="115" w:type="dxa"/>
            </w:tcMar>
            <w:vAlign w:val="center"/>
          </w:tcPr>
          <w:p w14:paraId="73A7E081" w14:textId="77777777" w:rsidR="00DD0E01" w:rsidRPr="00B54277" w:rsidRDefault="00DD0E01" w:rsidP="002F213B">
            <w:pPr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Pr="00B54277">
              <w:rPr>
                <w:rFonts w:ascii="Arial" w:hAnsi="Arial"/>
                <w:sz w:val="22"/>
                <w:szCs w:val="22"/>
              </w:rPr>
              <w:t>resent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14:paraId="0A5CB512" w14:textId="77777777" w:rsidR="00DD0E01" w:rsidRPr="00B54277" w:rsidRDefault="00DD0E01" w:rsidP="002F213B">
            <w:pPr>
              <w:suppressAutoHyphens/>
              <w:rPr>
                <w:rFonts w:ascii="Arial" w:hAnsi="Arial"/>
                <w:sz w:val="22"/>
                <w:szCs w:val="22"/>
              </w:rPr>
            </w:pPr>
            <w:r w:rsidRPr="00B54277">
              <w:rPr>
                <w:rFonts w:ascii="Arial" w:hAnsi="Arial"/>
                <w:sz w:val="22"/>
                <w:szCs w:val="22"/>
              </w:rPr>
              <w:t>Test is complete.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14:paraId="219B1EED" w14:textId="77777777" w:rsidR="00DD0E01" w:rsidRPr="00E14038" w:rsidRDefault="00DD0E01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DD0E01" w:rsidRPr="00167B3D" w14:paraId="1B498F8F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1222"/>
        </w:trPr>
        <w:tc>
          <w:tcPr>
            <w:tcW w:w="721" w:type="dxa"/>
            <w:vMerge/>
            <w:tcMar>
              <w:left w:w="115" w:type="dxa"/>
              <w:right w:w="115" w:type="dxa"/>
            </w:tcMar>
          </w:tcPr>
          <w:p w14:paraId="6EBB76D2" w14:textId="77777777" w:rsidR="00DD0E01" w:rsidRPr="00C31B6E" w:rsidRDefault="00DD0E01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3633" w:type="dxa"/>
            <w:gridSpan w:val="3"/>
            <w:tcMar>
              <w:left w:w="115" w:type="dxa"/>
              <w:right w:w="115" w:type="dxa"/>
            </w:tcMar>
            <w:vAlign w:val="center"/>
          </w:tcPr>
          <w:p w14:paraId="28CA48C8" w14:textId="77777777" w:rsidR="00DD0E01" w:rsidRPr="00B54277" w:rsidRDefault="00DD0E01" w:rsidP="002F213B">
            <w:pPr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Pr="00B54277">
              <w:rPr>
                <w:rFonts w:ascii="Arial" w:hAnsi="Arial"/>
                <w:sz w:val="22"/>
                <w:szCs w:val="22"/>
              </w:rPr>
              <w:t>bsent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14:paraId="7356E91C" w14:textId="77777777" w:rsidR="00DD0E01" w:rsidRPr="00B54277" w:rsidRDefault="00DD0E01" w:rsidP="002F213B">
            <w:pPr>
              <w:pStyle w:val="BulletText2"/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54277">
              <w:rPr>
                <w:rFonts w:ascii="Arial" w:hAnsi="Arial" w:cs="Arial"/>
                <w:sz w:val="22"/>
                <w:szCs w:val="22"/>
              </w:rPr>
              <w:t>est is invalid:</w:t>
            </w:r>
          </w:p>
          <w:p w14:paraId="6839C9CF" w14:textId="77777777" w:rsidR="00DD0E01" w:rsidRPr="00B54277" w:rsidRDefault="00DD0E01" w:rsidP="009804BB">
            <w:pPr>
              <w:pStyle w:val="BulletText1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54277">
              <w:rPr>
                <w:rFonts w:ascii="Arial" w:hAnsi="Arial" w:cs="Arial"/>
                <w:sz w:val="22"/>
                <w:szCs w:val="22"/>
              </w:rPr>
              <w:t>Repeat Steps 1</w:t>
            </w:r>
            <w:r>
              <w:rPr>
                <w:rFonts w:ascii="Arial" w:hAnsi="Arial" w:cs="Arial"/>
                <w:sz w:val="22"/>
                <w:szCs w:val="22"/>
              </w:rPr>
              <w:t>-7</w:t>
            </w:r>
            <w:r w:rsidRPr="00B5427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00071C" w14:textId="77777777" w:rsidR="00DD0E01" w:rsidRPr="00B54277" w:rsidRDefault="00DD0E01" w:rsidP="009804BB">
            <w:pPr>
              <w:pStyle w:val="BulletText1"/>
              <w:numPr>
                <w:ilvl w:val="0"/>
                <w:numId w:val="7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54277">
              <w:rPr>
                <w:rFonts w:ascii="Arial" w:hAnsi="Arial" w:cs="Arial"/>
                <w:sz w:val="22"/>
                <w:szCs w:val="22"/>
              </w:rPr>
              <w:t>Consider cell washer problem or inactive AHG.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  <w:vAlign w:val="center"/>
          </w:tcPr>
          <w:p w14:paraId="781D68C7" w14:textId="77777777" w:rsidR="00DD0E01" w:rsidRPr="00E14038" w:rsidRDefault="00DD0E01" w:rsidP="00E94C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B0157D" w:rsidRPr="002F7059" w14:paraId="754A196B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10081" w:type="dxa"/>
            <w:gridSpan w:val="7"/>
            <w:tcMar>
              <w:left w:w="115" w:type="dxa"/>
              <w:right w:w="115" w:type="dxa"/>
            </w:tcMar>
            <w:vAlign w:val="center"/>
          </w:tcPr>
          <w:p w14:paraId="70151EC3" w14:textId="77777777" w:rsidR="00B0157D" w:rsidRPr="002F7059" w:rsidRDefault="00B0157D" w:rsidP="003866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F705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Validate </w:t>
            </w:r>
            <w:r w:rsidR="006438A5" w:rsidRPr="002F7059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Completed </w:t>
            </w:r>
            <w:r w:rsidRPr="002F7059">
              <w:rPr>
                <w:rFonts w:ascii="Arial" w:hAnsi="Arial" w:cs="Arial"/>
                <w:b/>
                <w:kern w:val="0"/>
                <w:sz w:val="22"/>
                <w:szCs w:val="22"/>
              </w:rPr>
              <w:t>Test Results</w:t>
            </w:r>
          </w:p>
        </w:tc>
      </w:tr>
      <w:tr w:rsidR="00625D80" w:rsidRPr="00167B3D" w14:paraId="669CF9C1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378605C9" w14:textId="77777777" w:rsidR="00DD0E01" w:rsidRPr="00DD0E01" w:rsidRDefault="00DD0E01" w:rsidP="00C31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</w:rPr>
            </w:pPr>
            <w:r w:rsidRPr="00C92CFF">
              <w:rPr>
                <w:rFonts w:ascii="Arial" w:hAnsi="Arial" w:cs="Arial"/>
                <w:bCs/>
                <w:noProof/>
                <w:kern w:val="0"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3633" w:type="dxa"/>
            <w:gridSpan w:val="3"/>
            <w:tcMar>
              <w:left w:w="115" w:type="dxa"/>
              <w:right w:w="115" w:type="dxa"/>
            </w:tcMar>
          </w:tcPr>
          <w:p w14:paraId="2B98CF7B" w14:textId="77777777" w:rsidR="00625D80" w:rsidRPr="002F7059" w:rsidRDefault="00625D80" w:rsidP="00F4540A">
            <w:pPr>
              <w:suppressAutoHyphens/>
              <w:rPr>
                <w:rFonts w:ascii="Arial" w:hAnsi="Arial"/>
                <w:sz w:val="22"/>
                <w:szCs w:val="22"/>
              </w:rPr>
            </w:pPr>
            <w:r w:rsidRPr="002F7059">
              <w:rPr>
                <w:rFonts w:ascii="Arial" w:hAnsi="Arial"/>
                <w:sz w:val="22"/>
                <w:szCs w:val="22"/>
              </w:rPr>
              <w:t>Testing is unresolved</w:t>
            </w:r>
            <w:r w:rsidR="006438A5" w:rsidRPr="002F7059">
              <w:rPr>
                <w:rFonts w:ascii="Arial" w:hAnsi="Arial"/>
                <w:sz w:val="22"/>
                <w:szCs w:val="22"/>
              </w:rPr>
              <w:t>/invalid</w:t>
            </w:r>
            <w:r w:rsidR="0038664C">
              <w:rPr>
                <w:rFonts w:ascii="Arial" w:hAnsi="Arial"/>
                <w:sz w:val="22"/>
                <w:szCs w:val="22"/>
              </w:rPr>
              <w:t xml:space="preserve"> if:</w:t>
            </w:r>
          </w:p>
          <w:p w14:paraId="205C64E6" w14:textId="77777777" w:rsidR="004B313F" w:rsidRPr="002F7059" w:rsidRDefault="004B313F" w:rsidP="00F4540A">
            <w:pPr>
              <w:pStyle w:val="ListParagraph"/>
              <w:numPr>
                <w:ilvl w:val="0"/>
                <w:numId w:val="9"/>
              </w:numPr>
              <w:suppressAutoHyphens/>
              <w:ind w:left="720"/>
              <w:rPr>
                <w:rFonts w:ascii="Arial" w:hAnsi="Arial"/>
                <w:sz w:val="22"/>
                <w:szCs w:val="22"/>
              </w:rPr>
            </w:pPr>
            <w:r w:rsidRPr="002F7059">
              <w:rPr>
                <w:rFonts w:ascii="Arial" w:hAnsi="Arial"/>
                <w:sz w:val="22"/>
                <w:szCs w:val="22"/>
              </w:rPr>
              <w:t xml:space="preserve">Positive anti-D tube with no control tube performed </w:t>
            </w:r>
          </w:p>
          <w:p w14:paraId="13977C69" w14:textId="77777777" w:rsidR="00285F5B" w:rsidRPr="002F7059" w:rsidRDefault="00285F5B" w:rsidP="00F4540A">
            <w:pPr>
              <w:pStyle w:val="ListParagraph"/>
              <w:numPr>
                <w:ilvl w:val="0"/>
                <w:numId w:val="9"/>
              </w:numPr>
              <w:suppressAutoHyphens/>
              <w:ind w:left="720"/>
              <w:rPr>
                <w:rFonts w:ascii="Arial" w:hAnsi="Arial"/>
                <w:sz w:val="22"/>
                <w:szCs w:val="22"/>
              </w:rPr>
            </w:pPr>
            <w:r w:rsidRPr="002F7059">
              <w:rPr>
                <w:rFonts w:ascii="Arial" w:hAnsi="Arial"/>
                <w:sz w:val="22"/>
                <w:szCs w:val="22"/>
              </w:rPr>
              <w:t>Positive control</w:t>
            </w:r>
          </w:p>
          <w:p w14:paraId="358C8C1B" w14:textId="77777777" w:rsidR="00285F5B" w:rsidRPr="002F7059" w:rsidRDefault="00285F5B" w:rsidP="00F4540A">
            <w:pPr>
              <w:pStyle w:val="ListParagraph"/>
              <w:numPr>
                <w:ilvl w:val="0"/>
                <w:numId w:val="9"/>
              </w:numPr>
              <w:suppressAutoHyphens/>
              <w:ind w:left="720"/>
              <w:rPr>
                <w:rFonts w:ascii="Arial" w:hAnsi="Arial"/>
                <w:sz w:val="22"/>
                <w:szCs w:val="22"/>
              </w:rPr>
            </w:pPr>
            <w:r w:rsidRPr="002F7059">
              <w:rPr>
                <w:rFonts w:ascii="Arial" w:hAnsi="Arial"/>
                <w:sz w:val="22"/>
                <w:szCs w:val="22"/>
              </w:rPr>
              <w:t>Positive DAT with anti-IgG</w:t>
            </w:r>
          </w:p>
          <w:p w14:paraId="61D73C24" w14:textId="77777777" w:rsidR="00EB7C6B" w:rsidRDefault="00285F5B" w:rsidP="00EB7C6B">
            <w:pPr>
              <w:pStyle w:val="ListParagraph"/>
              <w:numPr>
                <w:ilvl w:val="0"/>
                <w:numId w:val="9"/>
              </w:numPr>
              <w:suppressAutoHyphens/>
              <w:ind w:left="720"/>
              <w:rPr>
                <w:rFonts w:ascii="Arial" w:hAnsi="Arial"/>
                <w:sz w:val="22"/>
                <w:szCs w:val="22"/>
              </w:rPr>
            </w:pPr>
            <w:r w:rsidRPr="002F7059">
              <w:rPr>
                <w:rFonts w:ascii="Arial" w:hAnsi="Arial"/>
                <w:sz w:val="22"/>
                <w:szCs w:val="22"/>
              </w:rPr>
              <w:t>Mixed field reaction</w:t>
            </w:r>
          </w:p>
          <w:p w14:paraId="6D031E33" w14:textId="77777777" w:rsidR="00EB7C6B" w:rsidRDefault="00EB7C6B" w:rsidP="00EB7C6B">
            <w:pPr>
              <w:suppressAutoHyphens/>
              <w:rPr>
                <w:rFonts w:ascii="Arial" w:hAnsi="Arial"/>
                <w:sz w:val="22"/>
                <w:szCs w:val="22"/>
              </w:rPr>
            </w:pPr>
          </w:p>
          <w:p w14:paraId="6BE7B7FB" w14:textId="5B12F2F0" w:rsidR="00EB7C6B" w:rsidRPr="00EB7C6B" w:rsidRDefault="00EB7C6B" w:rsidP="00EB7C6B">
            <w:pPr>
              <w:suppressAutoHyphens/>
              <w:rPr>
                <w:rFonts w:ascii="Arial" w:hAnsi="Arial"/>
                <w:sz w:val="22"/>
                <w:szCs w:val="22"/>
              </w:rPr>
            </w:pPr>
            <w:r w:rsidRPr="00EB7C6B">
              <w:rPr>
                <w:rFonts w:ascii="Arial" w:hAnsi="Arial"/>
                <w:sz w:val="22"/>
                <w:szCs w:val="22"/>
                <w:highlight w:val="yellow"/>
              </w:rPr>
              <w:t xml:space="preserve">Note: If sending out for additional troubleshooting, result as Inconclusive </w:t>
            </w:r>
            <w:proofErr w:type="gramStart"/>
            <w:r w:rsidRPr="00EB7C6B">
              <w:rPr>
                <w:rFonts w:ascii="Arial" w:hAnsi="Arial"/>
                <w:sz w:val="22"/>
                <w:szCs w:val="22"/>
                <w:highlight w:val="yellow"/>
              </w:rPr>
              <w:t>(;ICLR</w:t>
            </w:r>
            <w:proofErr w:type="gramEnd"/>
            <w:r w:rsidRPr="00EB7C6B">
              <w:rPr>
                <w:rFonts w:ascii="Arial" w:hAnsi="Arial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3297" w:type="dxa"/>
            <w:gridSpan w:val="2"/>
            <w:tcMar>
              <w:left w:w="115" w:type="dxa"/>
              <w:right w:w="115" w:type="dxa"/>
            </w:tcMar>
            <w:vAlign w:val="center"/>
          </w:tcPr>
          <w:p w14:paraId="3389FFA9" w14:textId="77777777" w:rsidR="00FE5267" w:rsidRDefault="00FE5267" w:rsidP="00FE5267">
            <w:pPr>
              <w:pStyle w:val="BulletText2"/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Additional </w:t>
            </w:r>
            <w:r w:rsidRPr="00FE526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troubleshooting could be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considered</w:t>
            </w:r>
            <w:r w:rsidRPr="00FE5267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</w:p>
          <w:p w14:paraId="5021CA63" w14:textId="77777777" w:rsidR="00625D80" w:rsidRPr="002F7059" w:rsidRDefault="00625D80" w:rsidP="00F4540A">
            <w:pPr>
              <w:pStyle w:val="BulletText2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7059">
              <w:rPr>
                <w:rFonts w:ascii="Arial" w:hAnsi="Arial" w:cs="Arial"/>
                <w:sz w:val="22"/>
                <w:szCs w:val="22"/>
              </w:rPr>
              <w:t>Additional lot numbers</w:t>
            </w:r>
            <w:r w:rsidR="00FE52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5267" w:rsidRPr="00FE5267">
              <w:rPr>
                <w:rFonts w:ascii="Arial" w:hAnsi="Arial" w:cs="Arial"/>
                <w:sz w:val="22"/>
                <w:szCs w:val="22"/>
                <w:highlight w:val="yellow"/>
              </w:rPr>
              <w:t>of reagents</w:t>
            </w:r>
          </w:p>
          <w:p w14:paraId="3B5E298F" w14:textId="77777777" w:rsidR="00625D80" w:rsidRPr="002F7059" w:rsidRDefault="00625D80" w:rsidP="00F4540A">
            <w:pPr>
              <w:pStyle w:val="BulletText2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7059">
              <w:rPr>
                <w:rFonts w:ascii="Arial" w:hAnsi="Arial" w:cs="Arial"/>
                <w:sz w:val="22"/>
                <w:szCs w:val="22"/>
              </w:rPr>
              <w:t>Other manufacturers</w:t>
            </w:r>
          </w:p>
          <w:p w14:paraId="41B8BCF5" w14:textId="77777777" w:rsidR="00285F5B" w:rsidRPr="002F7059" w:rsidRDefault="00285F5B" w:rsidP="00F4540A">
            <w:pPr>
              <w:pStyle w:val="BulletText2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7059">
              <w:rPr>
                <w:rFonts w:ascii="Arial" w:hAnsi="Arial" w:cs="Arial"/>
                <w:sz w:val="22"/>
                <w:szCs w:val="22"/>
              </w:rPr>
              <w:t>Eluate</w:t>
            </w:r>
          </w:p>
          <w:p w14:paraId="6735D4E6" w14:textId="77777777" w:rsidR="00285F5B" w:rsidRPr="002F7059" w:rsidRDefault="00285F5B" w:rsidP="00F4540A">
            <w:pPr>
              <w:pStyle w:val="BulletText2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7059">
              <w:rPr>
                <w:rFonts w:ascii="Arial" w:hAnsi="Arial" w:cs="Arial"/>
                <w:sz w:val="22"/>
                <w:szCs w:val="22"/>
              </w:rPr>
              <w:t>Antibody Investigation</w:t>
            </w:r>
          </w:p>
          <w:p w14:paraId="7521CF16" w14:textId="77777777" w:rsidR="00A5134B" w:rsidRDefault="00A5134B" w:rsidP="00F4540A">
            <w:pPr>
              <w:pStyle w:val="BulletText2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7059">
              <w:rPr>
                <w:rFonts w:ascii="Arial" w:hAnsi="Arial" w:cs="Arial"/>
                <w:sz w:val="22"/>
                <w:szCs w:val="22"/>
              </w:rPr>
              <w:t>Transfusion history</w:t>
            </w:r>
          </w:p>
          <w:p w14:paraId="173569DA" w14:textId="3047332D" w:rsidR="00EB7C6B" w:rsidRPr="002F7059" w:rsidRDefault="00EB7C6B" w:rsidP="00F4540A">
            <w:pPr>
              <w:pStyle w:val="BulletText2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 out to reference lab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</w:tcPr>
          <w:p w14:paraId="178F5615" w14:textId="77777777" w:rsidR="00285F5B" w:rsidRPr="002F7059" w:rsidRDefault="00285F5B" w:rsidP="00F454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7059">
              <w:rPr>
                <w:rFonts w:ascii="Arial" w:hAnsi="Arial" w:cs="Arial"/>
                <w:kern w:val="0"/>
                <w:sz w:val="22"/>
                <w:szCs w:val="22"/>
              </w:rPr>
              <w:t>Eluate Testing Guidelines</w:t>
            </w:r>
          </w:p>
          <w:p w14:paraId="70E614A1" w14:textId="77777777" w:rsidR="00285F5B" w:rsidRPr="002F7059" w:rsidRDefault="00285F5B" w:rsidP="00F454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1C4CD8FE" w14:textId="77777777" w:rsidR="0038664C" w:rsidRDefault="00285F5B" w:rsidP="00F454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F7059">
              <w:rPr>
                <w:rFonts w:ascii="Arial" w:hAnsi="Arial" w:cs="Arial"/>
                <w:kern w:val="0"/>
                <w:sz w:val="22"/>
                <w:szCs w:val="22"/>
              </w:rPr>
              <w:t>Guidelines for Antibody Identification</w:t>
            </w:r>
          </w:p>
          <w:p w14:paraId="235F6F25" w14:textId="77777777" w:rsidR="00EB7C6B" w:rsidRDefault="00EB7C6B" w:rsidP="00F454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45B25CC0" w14:textId="726BF9C1" w:rsidR="00EB7C6B" w:rsidRPr="00E14038" w:rsidRDefault="006E4AF9" w:rsidP="00F454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6E4AF9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Reference Lab Send-Out Process</w:t>
            </w:r>
          </w:p>
        </w:tc>
      </w:tr>
      <w:tr w:rsidR="00312326" w:rsidRPr="005325CC" w14:paraId="13490904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295"/>
        </w:trPr>
        <w:tc>
          <w:tcPr>
            <w:tcW w:w="100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9D81FCF" w14:textId="77777777" w:rsidR="00312326" w:rsidRPr="005325CC" w:rsidRDefault="00312326" w:rsidP="004D7B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5325CC">
              <w:rPr>
                <w:rFonts w:ascii="Arial" w:hAnsi="Arial" w:cs="Arial"/>
                <w:b/>
                <w:kern w:val="0"/>
                <w:sz w:val="22"/>
                <w:szCs w:val="22"/>
              </w:rPr>
              <w:t>Results Entry</w:t>
            </w:r>
          </w:p>
        </w:tc>
      </w:tr>
      <w:tr w:rsidR="00312326" w:rsidRPr="00167B3D" w14:paraId="3AB02AA0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1330"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73EB967F" w14:textId="77777777" w:rsidR="00312326" w:rsidRPr="005325CC" w:rsidRDefault="00312326" w:rsidP="004D7B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  <w:highlight w:val="yellow"/>
              </w:rPr>
            </w:pPr>
            <w:r w:rsidRPr="005325CC">
              <w:rPr>
                <w:rFonts w:ascii="Arial" w:hAnsi="Arial" w:cs="Arial"/>
                <w:bCs/>
                <w:noProof/>
                <w:kern w:val="0"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 w:cs="Arial"/>
                <w:bCs/>
                <w:noProof/>
                <w:kern w:val="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930" w:type="dxa"/>
            <w:gridSpan w:val="5"/>
            <w:tcMar>
              <w:left w:w="115" w:type="dxa"/>
              <w:right w:w="115" w:type="dxa"/>
            </w:tcMar>
            <w:vAlign w:val="center"/>
          </w:tcPr>
          <w:p w14:paraId="2FF9813F" w14:textId="77777777" w:rsidR="00312326" w:rsidRPr="00F4540A" w:rsidRDefault="00312326" w:rsidP="00F4540A">
            <w:pP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F4540A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Enter initial tube ABO/Rh results in SQ reaction grid. Do not interpret result and click Accept.</w:t>
            </w:r>
          </w:p>
          <w:p w14:paraId="11E01226" w14:textId="3B0E5E39" w:rsidR="00312326" w:rsidRPr="005325CC" w:rsidRDefault="00312326" w:rsidP="00F4540A">
            <w:pPr>
              <w:pStyle w:val="BulletText2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325CC">
              <w:rPr>
                <w:rFonts w:ascii="Arial" w:hAnsi="Arial" w:cs="Arial"/>
                <w:sz w:val="22"/>
                <w:szCs w:val="22"/>
                <w:highlight w:val="yellow"/>
                <w:lang w:val="en-CA"/>
              </w:rPr>
              <w:t xml:space="preserve">Add Weak D test </w:t>
            </w:r>
          </w:p>
          <w:p w14:paraId="0F0B17D7" w14:textId="36DAD7A8" w:rsidR="00312326" w:rsidRDefault="00312326" w:rsidP="00F4540A">
            <w:pPr>
              <w:pStyle w:val="BulletText2"/>
              <w:numPr>
                <w:ilvl w:val="0"/>
                <w:numId w:val="7"/>
              </w:numPr>
              <w:suppressAutoHyphens/>
              <w:spacing w:after="0" w:line="240" w:lineRule="auto"/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325CC"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t>Enter</w:t>
            </w:r>
            <w:r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t xml:space="preserve"> weak D testing</w:t>
            </w:r>
            <w:r w:rsidRPr="005325CC"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t xml:space="preserve"> results and interpretation</w:t>
            </w:r>
            <w:r>
              <w:rPr>
                <w:rFonts w:ascii="Arial" w:eastAsiaTheme="minorHAnsi" w:hAnsi="Arial" w:cs="Arial"/>
                <w:sz w:val="22"/>
                <w:szCs w:val="22"/>
                <w:highlight w:val="yellow"/>
              </w:rPr>
              <w:t>.</w:t>
            </w:r>
          </w:p>
          <w:p w14:paraId="379E4948" w14:textId="6041F604" w:rsidR="00312326" w:rsidRPr="009804BB" w:rsidRDefault="00312326" w:rsidP="00312326">
            <w:pPr>
              <w:pStyle w:val="BulletText2"/>
              <w:suppressAutoHyphens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D68B5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Note: Override maybe required if final Rh(D) interpretation do</w:t>
            </w:r>
            <w:r w:rsidR="00F4540A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es</w:t>
            </w:r>
            <w:r w:rsidRPr="00BD68B5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not match initial ABO/Rh test grid.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</w:tcPr>
          <w:p w14:paraId="4E6E0F25" w14:textId="77777777" w:rsidR="00312326" w:rsidRDefault="00312326" w:rsidP="00F454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04BB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Sunquest: Blood Order Processing Test Result Guide</w:t>
            </w:r>
          </w:p>
          <w:p w14:paraId="6F47DCEC" w14:textId="77777777" w:rsidR="00312326" w:rsidRDefault="00312326" w:rsidP="00F454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32F34BD0" w14:textId="77777777" w:rsidR="00312326" w:rsidRPr="002F7059" w:rsidRDefault="00312326" w:rsidP="00F454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E5267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ABO/D Discrepancy Worksheet</w:t>
            </w:r>
          </w:p>
        </w:tc>
      </w:tr>
      <w:tr w:rsidR="00E97222" w:rsidRPr="00167B3D" w14:paraId="145F78A9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40"/>
        </w:trPr>
        <w:tc>
          <w:tcPr>
            <w:tcW w:w="721" w:type="dxa"/>
            <w:tcMar>
              <w:left w:w="115" w:type="dxa"/>
              <w:right w:w="115" w:type="dxa"/>
            </w:tcMar>
          </w:tcPr>
          <w:p w14:paraId="1243104D" w14:textId="15A254B3" w:rsidR="00E97222" w:rsidRPr="005325CC" w:rsidRDefault="00E97222" w:rsidP="00E9722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noProof/>
                <w:kern w:val="0"/>
                <w:sz w:val="22"/>
                <w:szCs w:val="22"/>
                <w:highlight w:val="yellow"/>
              </w:rPr>
            </w:pPr>
            <w:r w:rsidRPr="00E9722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30" w:type="dxa"/>
            <w:gridSpan w:val="5"/>
            <w:tcMar>
              <w:left w:w="115" w:type="dxa"/>
              <w:right w:w="115" w:type="dxa"/>
            </w:tcMar>
          </w:tcPr>
          <w:p w14:paraId="31D518C4" w14:textId="564BFF5E" w:rsidR="00E97222" w:rsidRPr="00F4540A" w:rsidRDefault="00E97222" w:rsidP="00E97222">
            <w:pPr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E97222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430" w:type="dxa"/>
            <w:tcMar>
              <w:left w:w="115" w:type="dxa"/>
              <w:right w:w="115" w:type="dxa"/>
            </w:tcMar>
          </w:tcPr>
          <w:p w14:paraId="5723D2EB" w14:textId="3C90AF50" w:rsidR="00E97222" w:rsidRPr="009804BB" w:rsidRDefault="00E97222" w:rsidP="00E9722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E9722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12326" w:rsidRPr="00167B3D" w14:paraId="69F5025B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  <w:trHeight w:val="304"/>
        </w:trPr>
        <w:tc>
          <w:tcPr>
            <w:tcW w:w="10081" w:type="dxa"/>
            <w:gridSpan w:val="7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3602195" w14:textId="77777777" w:rsidR="00312326" w:rsidRPr="00E14038" w:rsidRDefault="00312326" w:rsidP="004D7B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E94C47">
              <w:rPr>
                <w:rFonts w:ascii="Arial" w:hAnsi="Arial" w:cs="Arial"/>
                <w:b/>
                <w:kern w:val="0"/>
                <w:sz w:val="22"/>
                <w:szCs w:val="22"/>
              </w:rPr>
              <w:t>Interpreting weak D test results</w:t>
            </w:r>
          </w:p>
        </w:tc>
      </w:tr>
      <w:tr w:rsidR="00312326" w:rsidRPr="008B4F35" w14:paraId="179F7869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721" w:type="dxa"/>
            <w:vMerge w:val="restart"/>
            <w:tcMar>
              <w:left w:w="115" w:type="dxa"/>
              <w:right w:w="115" w:type="dxa"/>
            </w:tcMar>
          </w:tcPr>
          <w:p w14:paraId="005F04A0" w14:textId="77777777" w:rsidR="00312326" w:rsidRPr="00C31B6E" w:rsidRDefault="00312326" w:rsidP="004D7B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0"/>
              </w:rPr>
            </w:pPr>
            <w:r w:rsidRPr="00DD0E01">
              <w:rPr>
                <w:rFonts w:ascii="Arial" w:hAnsi="Arial" w:cs="Arial"/>
                <w:bCs/>
                <w:kern w:val="0"/>
                <w:sz w:val="20"/>
                <w:highlight w:val="yellow"/>
              </w:rPr>
              <w:t>11</w:t>
            </w:r>
          </w:p>
        </w:tc>
        <w:tc>
          <w:tcPr>
            <w:tcW w:w="6930" w:type="dxa"/>
            <w:gridSpan w:val="5"/>
            <w:tcMar>
              <w:left w:w="115" w:type="dxa"/>
              <w:right w:w="115" w:type="dxa"/>
            </w:tcMar>
            <w:vAlign w:val="center"/>
          </w:tcPr>
          <w:p w14:paraId="5841111E" w14:textId="77777777" w:rsidR="00312326" w:rsidRPr="008B4F35" w:rsidRDefault="00312326" w:rsidP="00F4540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kern w:val="0"/>
                <w:sz w:val="22"/>
                <w:szCs w:val="22"/>
              </w:rPr>
              <w:t xml:space="preserve">Interpret the </w:t>
            </w:r>
            <w:r w:rsidRPr="008B4F35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valid</w:t>
            </w:r>
            <w:r w:rsidRPr="008B4F35">
              <w:rPr>
                <w:rFonts w:ascii="Arial" w:hAnsi="Arial" w:cs="Arial"/>
                <w:kern w:val="0"/>
                <w:sz w:val="22"/>
                <w:szCs w:val="22"/>
              </w:rPr>
              <w:t xml:space="preserve"> IAT results as follows:</w:t>
            </w:r>
          </w:p>
        </w:tc>
        <w:tc>
          <w:tcPr>
            <w:tcW w:w="2430" w:type="dxa"/>
            <w:vMerge w:val="restart"/>
            <w:tcMar>
              <w:left w:w="115" w:type="dxa"/>
              <w:right w:w="115" w:type="dxa"/>
            </w:tcMar>
          </w:tcPr>
          <w:p w14:paraId="533A7F12" w14:textId="77777777" w:rsidR="00312326" w:rsidRPr="00312326" w:rsidRDefault="00312326" w:rsidP="00312326">
            <w:pPr>
              <w:suppressAutoHyphens/>
              <w:rPr>
                <w:rFonts w:ascii="Arial" w:hAnsi="Arial"/>
                <w:sz w:val="22"/>
                <w:szCs w:val="22"/>
              </w:rPr>
            </w:pPr>
            <w:r w:rsidRPr="00312326">
              <w:rPr>
                <w:rFonts w:ascii="Arial" w:hAnsi="Arial"/>
                <w:sz w:val="22"/>
                <w:szCs w:val="22"/>
              </w:rPr>
              <w:t>SQ Blood Order Processing Test Result Guide</w:t>
            </w:r>
          </w:p>
          <w:p w14:paraId="0629AF3B" w14:textId="77777777" w:rsidR="00312326" w:rsidRPr="00312326" w:rsidRDefault="00312326" w:rsidP="00312326">
            <w:pPr>
              <w:suppressAutoHyphens/>
              <w:rPr>
                <w:rFonts w:ascii="Arial" w:hAnsi="Arial"/>
                <w:sz w:val="22"/>
                <w:szCs w:val="22"/>
              </w:rPr>
            </w:pPr>
          </w:p>
          <w:p w14:paraId="08342E2C" w14:textId="77777777" w:rsidR="00312326" w:rsidRPr="00312326" w:rsidRDefault="00312326" w:rsidP="00312326">
            <w:pPr>
              <w:suppressAutoHyphens/>
              <w:rPr>
                <w:rFonts w:ascii="Arial" w:hAnsi="Arial"/>
                <w:sz w:val="22"/>
                <w:szCs w:val="22"/>
              </w:rPr>
            </w:pPr>
            <w:r w:rsidRPr="00312326">
              <w:rPr>
                <w:rFonts w:ascii="Arial" w:hAnsi="Arial"/>
                <w:sz w:val="22"/>
                <w:szCs w:val="22"/>
              </w:rPr>
              <w:t>Selection of Red Blood Cell Units</w:t>
            </w:r>
          </w:p>
          <w:p w14:paraId="54DC0940" w14:textId="77777777" w:rsidR="00312326" w:rsidRPr="00312326" w:rsidRDefault="00312326" w:rsidP="00312326">
            <w:pPr>
              <w:suppressAutoHyphens/>
              <w:rPr>
                <w:rFonts w:ascii="Arial" w:hAnsi="Arial"/>
                <w:sz w:val="22"/>
                <w:szCs w:val="22"/>
              </w:rPr>
            </w:pPr>
          </w:p>
          <w:p w14:paraId="185BD018" w14:textId="77777777" w:rsidR="00312326" w:rsidRPr="00312326" w:rsidRDefault="00312326" w:rsidP="00312326">
            <w:pPr>
              <w:suppressAutoHyphens/>
              <w:rPr>
                <w:rFonts w:ascii="Arial" w:hAnsi="Arial"/>
                <w:sz w:val="22"/>
                <w:szCs w:val="22"/>
              </w:rPr>
            </w:pPr>
            <w:r w:rsidRPr="00312326">
              <w:rPr>
                <w:rFonts w:ascii="Arial" w:hAnsi="Arial"/>
                <w:sz w:val="22"/>
                <w:szCs w:val="22"/>
              </w:rPr>
              <w:t xml:space="preserve">Discrepant Result Resolution Process </w:t>
            </w:r>
          </w:p>
          <w:p w14:paraId="154AD527" w14:textId="77777777" w:rsidR="00312326" w:rsidRPr="00312326" w:rsidRDefault="00312326" w:rsidP="00312326">
            <w:pPr>
              <w:suppressAutoHyphens/>
              <w:rPr>
                <w:rFonts w:ascii="Arial" w:hAnsi="Arial"/>
                <w:sz w:val="22"/>
                <w:szCs w:val="22"/>
              </w:rPr>
            </w:pPr>
          </w:p>
          <w:p w14:paraId="59A6029A" w14:textId="77777777" w:rsidR="00312326" w:rsidRDefault="00312326" w:rsidP="00312326">
            <w:pPr>
              <w:suppressAutoHyphens/>
              <w:rPr>
                <w:rFonts w:ascii="Arial" w:hAnsi="Arial"/>
                <w:sz w:val="22"/>
                <w:szCs w:val="22"/>
              </w:rPr>
            </w:pPr>
            <w:r w:rsidRPr="00312326">
              <w:rPr>
                <w:rFonts w:ascii="Arial" w:hAnsi="Arial"/>
                <w:sz w:val="22"/>
                <w:szCs w:val="22"/>
              </w:rPr>
              <w:t>Prenatal Clinic Sample Process</w:t>
            </w:r>
          </w:p>
          <w:p w14:paraId="40FA905E" w14:textId="77777777" w:rsidR="003563BC" w:rsidRDefault="003563BC" w:rsidP="00312326">
            <w:pPr>
              <w:suppressAutoHyphens/>
              <w:rPr>
                <w:rFonts w:ascii="Arial" w:hAnsi="Arial"/>
                <w:sz w:val="22"/>
                <w:szCs w:val="22"/>
              </w:rPr>
            </w:pPr>
          </w:p>
          <w:p w14:paraId="72E007FD" w14:textId="71D4975C" w:rsidR="003563BC" w:rsidRPr="00312326" w:rsidRDefault="003563BC" w:rsidP="0031232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3563BC">
              <w:rPr>
                <w:rFonts w:ascii="Arial" w:hAnsi="Arial"/>
                <w:sz w:val="22"/>
                <w:szCs w:val="22"/>
                <w:highlight w:val="yellow"/>
              </w:rPr>
              <w:t>ABO Discrepancy Resolution Process</w:t>
            </w:r>
          </w:p>
        </w:tc>
      </w:tr>
      <w:tr w:rsidR="000F6932" w:rsidRPr="008B4F35" w14:paraId="6F4D1DFE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721" w:type="dxa"/>
            <w:vMerge/>
            <w:tcMar>
              <w:left w:w="115" w:type="dxa"/>
              <w:right w:w="115" w:type="dxa"/>
            </w:tcMar>
          </w:tcPr>
          <w:p w14:paraId="5BDB2597" w14:textId="77777777" w:rsidR="000F6932" w:rsidRPr="008B4F35" w:rsidRDefault="000F6932" w:rsidP="004D7B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Mar>
              <w:left w:w="115" w:type="dxa"/>
              <w:right w:w="115" w:type="dxa"/>
            </w:tcMar>
            <w:vAlign w:val="center"/>
          </w:tcPr>
          <w:p w14:paraId="013DFCB5" w14:textId="77777777" w:rsidR="000F6932" w:rsidRPr="008B4F35" w:rsidRDefault="000F6932" w:rsidP="004D7B0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If the anti-D IAT result shows</w:t>
            </w:r>
          </w:p>
        </w:tc>
        <w:tc>
          <w:tcPr>
            <w:tcW w:w="1890" w:type="dxa"/>
            <w:tcMar>
              <w:left w:w="115" w:type="dxa"/>
              <w:right w:w="115" w:type="dxa"/>
            </w:tcMar>
            <w:vAlign w:val="center"/>
          </w:tcPr>
          <w:p w14:paraId="42145FFB" w14:textId="77777777" w:rsidR="000F6932" w:rsidRPr="008B4F35" w:rsidRDefault="000F6932" w:rsidP="004D7B0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And the control IAT result shows</w:t>
            </w:r>
          </w:p>
        </w:tc>
        <w:tc>
          <w:tcPr>
            <w:tcW w:w="162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42007946" w14:textId="408CE632" w:rsidR="000F6932" w:rsidRPr="000F6932" w:rsidRDefault="000F6932" w:rsidP="000F69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Interpret the initial Rh result</w:t>
            </w:r>
          </w:p>
        </w:tc>
        <w:tc>
          <w:tcPr>
            <w:tcW w:w="1800" w:type="dxa"/>
            <w:vAlign w:val="center"/>
          </w:tcPr>
          <w:p w14:paraId="22B2EAD1" w14:textId="048B82A1" w:rsidR="000F6932" w:rsidRPr="008B4F35" w:rsidRDefault="00A941FD" w:rsidP="000F693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</w:t>
            </w:r>
            <w:r w:rsidR="000F6932" w:rsidRPr="008B4F35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nterpret the </w:t>
            </w:r>
            <w:r w:rsidR="000F6932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Weak </w:t>
            </w:r>
            <w:r w:rsidR="000F6932" w:rsidRPr="008B4F35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D result as</w:t>
            </w:r>
          </w:p>
        </w:tc>
        <w:tc>
          <w:tcPr>
            <w:tcW w:w="2430" w:type="dxa"/>
            <w:vMerge/>
            <w:tcMar>
              <w:left w:w="115" w:type="dxa"/>
              <w:right w:w="115" w:type="dxa"/>
            </w:tcMar>
          </w:tcPr>
          <w:p w14:paraId="44E70F92" w14:textId="77777777" w:rsidR="000F6932" w:rsidRPr="008B4F35" w:rsidRDefault="000F6932" w:rsidP="004D7B02">
            <w:pPr>
              <w:pStyle w:val="Head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F6932" w:rsidRPr="008B4F35" w14:paraId="7ABBF185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721" w:type="dxa"/>
            <w:vMerge/>
            <w:tcMar>
              <w:left w:w="115" w:type="dxa"/>
              <w:right w:w="115" w:type="dxa"/>
            </w:tcMar>
          </w:tcPr>
          <w:p w14:paraId="7C847DD3" w14:textId="77777777" w:rsidR="000F6932" w:rsidRPr="008B4F35" w:rsidRDefault="000F6932" w:rsidP="004D7B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Mar>
              <w:left w:w="115" w:type="dxa"/>
              <w:right w:w="115" w:type="dxa"/>
            </w:tcMar>
            <w:vAlign w:val="center"/>
          </w:tcPr>
          <w:p w14:paraId="6FCD3DD2" w14:textId="294AAFDB" w:rsidR="000F6932" w:rsidRPr="008B4F35" w:rsidRDefault="000F6932" w:rsidP="00F454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kern w:val="0"/>
                <w:sz w:val="22"/>
                <w:szCs w:val="22"/>
              </w:rPr>
              <w:t>Agglutination ≥ W+</w:t>
            </w:r>
          </w:p>
        </w:tc>
        <w:tc>
          <w:tcPr>
            <w:tcW w:w="1890" w:type="dxa"/>
            <w:tcMar>
              <w:left w:w="115" w:type="dxa"/>
              <w:right w:w="115" w:type="dxa"/>
            </w:tcMar>
            <w:vAlign w:val="center"/>
          </w:tcPr>
          <w:p w14:paraId="2FC9A3D1" w14:textId="77777777" w:rsidR="000F6932" w:rsidRPr="008B4F35" w:rsidRDefault="000F6932" w:rsidP="00F454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kern w:val="0"/>
                <w:sz w:val="22"/>
                <w:szCs w:val="22"/>
              </w:rPr>
              <w:t>No agglutination</w:t>
            </w:r>
          </w:p>
        </w:tc>
        <w:tc>
          <w:tcPr>
            <w:tcW w:w="162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1BFE79D6" w14:textId="2377183C" w:rsidR="000F6932" w:rsidRPr="00F4540A" w:rsidRDefault="000F6932" w:rsidP="00F454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</w:t>
            </w:r>
          </w:p>
        </w:tc>
        <w:tc>
          <w:tcPr>
            <w:tcW w:w="1800" w:type="dxa"/>
            <w:vAlign w:val="center"/>
          </w:tcPr>
          <w:p w14:paraId="3031B45D" w14:textId="77777777" w:rsidR="000F6932" w:rsidRPr="008B4F35" w:rsidRDefault="000F6932" w:rsidP="000F69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kern w:val="0"/>
                <w:sz w:val="22"/>
                <w:szCs w:val="22"/>
              </w:rPr>
              <w:t>D positive.</w:t>
            </w:r>
          </w:p>
          <w:p w14:paraId="7DE11AD0" w14:textId="77777777" w:rsidR="000F6932" w:rsidRDefault="000F6932" w:rsidP="000F69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71192EBE" w14:textId="55D7C167" w:rsidR="000F6932" w:rsidRDefault="000F6932" w:rsidP="000F69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kern w:val="0"/>
                <w:sz w:val="22"/>
                <w:szCs w:val="22"/>
              </w:rPr>
              <w:t xml:space="preserve">Update BAD file: </w:t>
            </w:r>
          </w:p>
          <w:p w14:paraId="47F56B75" w14:textId="3359466B" w:rsidR="000F6932" w:rsidRPr="00F4540A" w:rsidRDefault="000F6932" w:rsidP="000F69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kern w:val="0"/>
                <w:sz w:val="22"/>
                <w:szCs w:val="22"/>
              </w:rPr>
              <w:t>WKDP</w:t>
            </w:r>
            <w:r w:rsidRPr="00F4540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Enter comment</w:t>
            </w:r>
            <w:r w:rsidRPr="00F4540A">
              <w:rPr>
                <w:rFonts w:ascii="Arial" w:hAnsi="Arial" w:cs="Arial"/>
                <w:kern w:val="0"/>
                <w:sz w:val="22"/>
                <w:szCs w:val="22"/>
              </w:rPr>
              <w:t xml:space="preserve"> “Give Rh Neg”, </w:t>
            </w:r>
            <w:r w:rsidRPr="00F4540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if patient is</w:t>
            </w:r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female &lt;50 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yr</w:t>
            </w:r>
            <w:r w:rsidR="006E4AF9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s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of age or male &lt;</w:t>
            </w:r>
            <w:r w:rsidRPr="00F4540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1 </w:t>
            </w:r>
            <w:proofErr w:type="spellStart"/>
            <w:r w:rsidRPr="00F4540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yr</w:t>
            </w:r>
            <w:proofErr w:type="spellEnd"/>
            <w:r w:rsidRPr="00F4540A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 of age.</w:t>
            </w:r>
          </w:p>
        </w:tc>
        <w:tc>
          <w:tcPr>
            <w:tcW w:w="2430" w:type="dxa"/>
            <w:vMerge/>
            <w:tcMar>
              <w:left w:w="115" w:type="dxa"/>
              <w:right w:w="115" w:type="dxa"/>
            </w:tcMar>
          </w:tcPr>
          <w:p w14:paraId="2D283668" w14:textId="77777777" w:rsidR="000F6932" w:rsidRPr="008B4F35" w:rsidRDefault="000F6932" w:rsidP="004D7B02">
            <w:pPr>
              <w:pStyle w:val="Head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F6932" w:rsidRPr="008B4F35" w14:paraId="1560EFAB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721" w:type="dxa"/>
            <w:vMerge/>
            <w:tcMar>
              <w:left w:w="115" w:type="dxa"/>
              <w:right w:w="115" w:type="dxa"/>
            </w:tcMar>
          </w:tcPr>
          <w:p w14:paraId="172D6EEF" w14:textId="77777777" w:rsidR="000F6932" w:rsidRPr="008B4F35" w:rsidRDefault="000F6932" w:rsidP="004D7B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Mar>
              <w:left w:w="115" w:type="dxa"/>
              <w:right w:w="115" w:type="dxa"/>
            </w:tcMar>
            <w:vAlign w:val="center"/>
          </w:tcPr>
          <w:p w14:paraId="450584CA" w14:textId="77777777" w:rsidR="000F6932" w:rsidRPr="008B4F35" w:rsidRDefault="000F6932" w:rsidP="00F454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kern w:val="0"/>
                <w:sz w:val="22"/>
                <w:szCs w:val="22"/>
              </w:rPr>
              <w:t>No agglutination</w:t>
            </w:r>
          </w:p>
        </w:tc>
        <w:tc>
          <w:tcPr>
            <w:tcW w:w="1890" w:type="dxa"/>
            <w:tcMar>
              <w:left w:w="115" w:type="dxa"/>
              <w:right w:w="115" w:type="dxa"/>
            </w:tcMar>
            <w:vAlign w:val="center"/>
          </w:tcPr>
          <w:p w14:paraId="7FC41B89" w14:textId="77777777" w:rsidR="000F6932" w:rsidRPr="008B4F35" w:rsidRDefault="000F6932" w:rsidP="00F454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kern w:val="0"/>
                <w:sz w:val="22"/>
                <w:szCs w:val="22"/>
              </w:rPr>
              <w:t>No agglutination or not required by manufacturer</w:t>
            </w:r>
          </w:p>
        </w:tc>
        <w:tc>
          <w:tcPr>
            <w:tcW w:w="1620" w:type="dxa"/>
            <w:gridSpan w:val="2"/>
            <w:tcMar>
              <w:left w:w="115" w:type="dxa"/>
              <w:right w:w="115" w:type="dxa"/>
            </w:tcMar>
            <w:vAlign w:val="center"/>
          </w:tcPr>
          <w:p w14:paraId="5C5CF394" w14:textId="1DDBB129" w:rsidR="000F6932" w:rsidRPr="008B4F35" w:rsidRDefault="000F6932" w:rsidP="00F454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Negative</w:t>
            </w:r>
          </w:p>
        </w:tc>
        <w:tc>
          <w:tcPr>
            <w:tcW w:w="1800" w:type="dxa"/>
            <w:vAlign w:val="center"/>
          </w:tcPr>
          <w:p w14:paraId="630A01F7" w14:textId="77777777" w:rsidR="000F6932" w:rsidRPr="008B4F35" w:rsidRDefault="000F6932" w:rsidP="000F69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kern w:val="0"/>
                <w:sz w:val="22"/>
                <w:szCs w:val="22"/>
              </w:rPr>
              <w:t>D negative</w:t>
            </w:r>
          </w:p>
          <w:p w14:paraId="11FA5459" w14:textId="77777777" w:rsidR="000F6932" w:rsidRPr="008B4F35" w:rsidRDefault="000F6932" w:rsidP="000F69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kern w:val="0"/>
                <w:sz w:val="22"/>
                <w:szCs w:val="22"/>
              </w:rPr>
              <w:t>Update BAD file:</w:t>
            </w:r>
          </w:p>
          <w:p w14:paraId="761ACA17" w14:textId="6C169DE4" w:rsidR="000F6932" w:rsidRPr="008B4F35" w:rsidRDefault="000F6932" w:rsidP="000F693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kern w:val="0"/>
                <w:sz w:val="22"/>
                <w:szCs w:val="22"/>
              </w:rPr>
              <w:t>WKDN</w:t>
            </w:r>
          </w:p>
        </w:tc>
        <w:tc>
          <w:tcPr>
            <w:tcW w:w="2430" w:type="dxa"/>
            <w:vMerge/>
            <w:tcMar>
              <w:left w:w="115" w:type="dxa"/>
              <w:right w:w="115" w:type="dxa"/>
            </w:tcMar>
          </w:tcPr>
          <w:p w14:paraId="7CC7BB14" w14:textId="77777777" w:rsidR="000F6932" w:rsidRPr="008B4F35" w:rsidRDefault="000F6932" w:rsidP="004D7B02">
            <w:pPr>
              <w:pStyle w:val="Head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F6932" w:rsidRPr="002F2967" w14:paraId="02161759" w14:textId="77777777" w:rsidTr="006E4AF9">
        <w:tblPrEx>
          <w:tblCellMar>
            <w:left w:w="108" w:type="dxa"/>
            <w:right w:w="108" w:type="dxa"/>
          </w:tblCellMar>
        </w:tblPrEx>
        <w:trPr>
          <w:gridBefore w:val="1"/>
          <w:wBefore w:w="6" w:type="dxa"/>
          <w:cantSplit/>
        </w:trPr>
        <w:tc>
          <w:tcPr>
            <w:tcW w:w="721" w:type="dxa"/>
            <w:vMerge/>
            <w:tcMar>
              <w:left w:w="115" w:type="dxa"/>
              <w:right w:w="115" w:type="dxa"/>
            </w:tcMar>
          </w:tcPr>
          <w:p w14:paraId="42D74145" w14:textId="77777777" w:rsidR="000F6932" w:rsidRPr="008B4F35" w:rsidRDefault="000F6932" w:rsidP="004D7B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Mar>
              <w:left w:w="115" w:type="dxa"/>
              <w:right w:w="115" w:type="dxa"/>
            </w:tcMar>
            <w:vAlign w:val="center"/>
          </w:tcPr>
          <w:p w14:paraId="56EFDF36" w14:textId="77777777" w:rsidR="000F6932" w:rsidRPr="008B4F35" w:rsidRDefault="000F6932" w:rsidP="00F454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B4F35">
              <w:rPr>
                <w:rFonts w:ascii="Arial" w:hAnsi="Arial" w:cs="Arial"/>
                <w:kern w:val="0"/>
                <w:sz w:val="22"/>
                <w:szCs w:val="22"/>
              </w:rPr>
              <w:t>Mixed Field agglutination</w:t>
            </w:r>
          </w:p>
        </w:tc>
        <w:tc>
          <w:tcPr>
            <w:tcW w:w="1890" w:type="dxa"/>
            <w:tcMar>
              <w:left w:w="115" w:type="dxa"/>
              <w:right w:w="115" w:type="dxa"/>
            </w:tcMar>
            <w:vAlign w:val="center"/>
          </w:tcPr>
          <w:p w14:paraId="4B531114" w14:textId="77777777" w:rsidR="000F6932" w:rsidRPr="008B4F35" w:rsidRDefault="000F6932" w:rsidP="00F4540A">
            <w:r w:rsidRPr="00F4540A">
              <w:rPr>
                <w:rFonts w:ascii="Arial" w:hAnsi="Arial" w:cs="Arial"/>
                <w:sz w:val="22"/>
                <w:szCs w:val="22"/>
              </w:rPr>
              <w:t>No agglutination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7434F1C3" w14:textId="7CCEF04A" w:rsidR="000F6932" w:rsidRPr="00F4540A" w:rsidRDefault="003563BC" w:rsidP="00F4540A">
            <w:pPr>
              <w:rPr>
                <w:rFonts w:ascii="Arial" w:hAnsi="Arial" w:cs="Arial"/>
                <w:sz w:val="22"/>
                <w:szCs w:val="22"/>
              </w:rPr>
            </w:pPr>
            <w:r w:rsidRPr="00F4540A">
              <w:rPr>
                <w:rFonts w:ascii="Arial" w:hAnsi="Arial" w:cs="Arial"/>
                <w:sz w:val="22"/>
                <w:szCs w:val="22"/>
              </w:rPr>
              <w:t>Do Not interpret until further investigation and resolution is completed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CC30CC6" w14:textId="14ECC648" w:rsidR="000F6932" w:rsidRPr="00F4540A" w:rsidRDefault="000F6932" w:rsidP="00F4540A">
            <w:pPr>
              <w:rPr>
                <w:rFonts w:ascii="Arial" w:hAnsi="Arial" w:cs="Arial"/>
                <w:sz w:val="22"/>
                <w:szCs w:val="22"/>
              </w:rPr>
            </w:pPr>
            <w:r w:rsidRPr="00F4540A">
              <w:rPr>
                <w:rFonts w:ascii="Arial" w:hAnsi="Arial" w:cs="Arial"/>
                <w:sz w:val="22"/>
                <w:szCs w:val="22"/>
              </w:rPr>
              <w:t>Do Not interpret until further investigation and resolution is completed</w:t>
            </w:r>
          </w:p>
        </w:tc>
        <w:tc>
          <w:tcPr>
            <w:tcW w:w="2430" w:type="dxa"/>
            <w:vMerge/>
            <w:tcMar>
              <w:left w:w="115" w:type="dxa"/>
              <w:right w:w="115" w:type="dxa"/>
            </w:tcMar>
          </w:tcPr>
          <w:p w14:paraId="71CDDFF8" w14:textId="77777777" w:rsidR="000F6932" w:rsidRPr="00D872B5" w:rsidRDefault="000F6932" w:rsidP="004D7B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248A5453" w14:textId="77777777" w:rsidR="005325CC" w:rsidRDefault="005325CC"/>
    <w:p w14:paraId="241D7755" w14:textId="77777777" w:rsidR="00721A6F" w:rsidRPr="002F2967" w:rsidRDefault="00721A6F" w:rsidP="00E14038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2F2967">
        <w:rPr>
          <w:rFonts w:ascii="Arial" w:hAnsi="Arial" w:cs="Arial"/>
          <w:b/>
          <w:bCs/>
          <w:kern w:val="0"/>
          <w:sz w:val="22"/>
          <w:szCs w:val="22"/>
        </w:rPr>
        <w:t>Reference</w:t>
      </w:r>
      <w:r w:rsidR="002F2967" w:rsidRPr="002F2967">
        <w:rPr>
          <w:rFonts w:ascii="Arial" w:hAnsi="Arial" w:cs="Arial"/>
          <w:b/>
          <w:bCs/>
          <w:kern w:val="0"/>
          <w:sz w:val="22"/>
          <w:szCs w:val="22"/>
        </w:rPr>
        <w:t>s</w:t>
      </w:r>
      <w:r w:rsidRPr="002F2967"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14:paraId="1977CBF3" w14:textId="77777777" w:rsidR="00B0157D" w:rsidRDefault="002F2967" w:rsidP="00D25DD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Standards for Blood Banks and Transfu</w:t>
      </w:r>
      <w:r w:rsidR="00F74543">
        <w:rPr>
          <w:rFonts w:ascii="Arial" w:hAnsi="Arial" w:cs="Arial"/>
          <w:sz w:val="22"/>
          <w:szCs w:val="22"/>
        </w:rPr>
        <w:t>sion Services, Current Edition</w:t>
      </w:r>
      <w:r w:rsidR="00491CB8">
        <w:rPr>
          <w:rFonts w:ascii="Arial" w:hAnsi="Arial" w:cs="Arial"/>
          <w:sz w:val="22"/>
          <w:szCs w:val="22"/>
        </w:rPr>
        <w:t>. American Association of Blood Banks, AABB Press, Bethesda MD.</w:t>
      </w:r>
    </w:p>
    <w:p w14:paraId="23D7FB7A" w14:textId="77777777" w:rsidR="009B18CC" w:rsidRDefault="00B0157D" w:rsidP="00D25DD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AABB </w:t>
      </w:r>
      <w:r w:rsidR="002F2967" w:rsidRPr="002F2967">
        <w:rPr>
          <w:rFonts w:ascii="Arial" w:hAnsi="Arial" w:cs="Arial"/>
          <w:sz w:val="22"/>
          <w:szCs w:val="22"/>
        </w:rPr>
        <w:t xml:space="preserve">Technical Manual, </w:t>
      </w:r>
      <w:r>
        <w:rPr>
          <w:rFonts w:ascii="Arial" w:hAnsi="Arial" w:cs="Arial"/>
          <w:sz w:val="22"/>
          <w:szCs w:val="22"/>
        </w:rPr>
        <w:t>Current Edition</w:t>
      </w:r>
    </w:p>
    <w:p w14:paraId="6B9A1CB3" w14:textId="50A38B1D" w:rsidR="00D3534A" w:rsidRPr="00F4540A" w:rsidRDefault="00721A6F" w:rsidP="00D3534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Current version of reagent manufacture</w:t>
      </w:r>
      <w:r w:rsidR="003D2D26" w:rsidRPr="002F2967">
        <w:rPr>
          <w:rFonts w:ascii="Arial" w:hAnsi="Arial" w:cs="Arial"/>
          <w:sz w:val="22"/>
          <w:szCs w:val="22"/>
        </w:rPr>
        <w:t xml:space="preserve">r’s package </w:t>
      </w:r>
      <w:proofErr w:type="gramStart"/>
      <w:r w:rsidR="003D2D26" w:rsidRPr="002F2967">
        <w:rPr>
          <w:rFonts w:ascii="Arial" w:hAnsi="Arial" w:cs="Arial"/>
          <w:sz w:val="22"/>
          <w:szCs w:val="22"/>
        </w:rPr>
        <w:t>insert</w:t>
      </w:r>
      <w:proofErr w:type="gramEnd"/>
      <w:r w:rsidR="003D2D26" w:rsidRPr="002F2967">
        <w:rPr>
          <w:rFonts w:ascii="Arial" w:hAnsi="Arial" w:cs="Arial"/>
          <w:sz w:val="22"/>
          <w:szCs w:val="22"/>
        </w:rPr>
        <w:t xml:space="preserve"> </w:t>
      </w:r>
      <w:r w:rsidR="00DE5E6C">
        <w:rPr>
          <w:rFonts w:ascii="Arial" w:hAnsi="Arial" w:cs="Arial"/>
          <w:sz w:val="22"/>
          <w:szCs w:val="22"/>
        </w:rPr>
        <w:t>instructions</w:t>
      </w:r>
    </w:p>
    <w:sectPr w:rsidR="00D3534A" w:rsidRPr="00F4540A" w:rsidSect="00625D80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1DF37" w14:textId="77777777" w:rsidR="0057537E" w:rsidRDefault="0057537E" w:rsidP="004838AB">
      <w:pPr>
        <w:pStyle w:val="Header"/>
      </w:pPr>
      <w:r>
        <w:separator/>
      </w:r>
    </w:p>
  </w:endnote>
  <w:endnote w:type="continuationSeparator" w:id="0">
    <w:p w14:paraId="2DEB173C" w14:textId="77777777" w:rsidR="0057537E" w:rsidRDefault="0057537E" w:rsidP="004838A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46EB0" w14:textId="77777777" w:rsidR="0057588F" w:rsidRPr="003F58F0" w:rsidRDefault="0057588F" w:rsidP="003F58F0">
    <w:pPr>
      <w:pStyle w:val="Footer"/>
      <w:tabs>
        <w:tab w:val="clear" w:pos="8640"/>
        <w:tab w:val="right" w:pos="9360"/>
      </w:tabs>
      <w:spacing w:line="220" w:lineRule="exact"/>
      <w:ind w:right="14"/>
      <w:rPr>
        <w:rFonts w:ascii="Arial" w:hAnsi="Arial" w:cs="Arial"/>
        <w:sz w:val="20"/>
        <w:szCs w:val="20"/>
      </w:rPr>
    </w:pPr>
    <w:r w:rsidRPr="007A2490">
      <w:rPr>
        <w:rFonts w:ascii="Arial" w:hAnsi="Arial" w:cs="Arial"/>
        <w:sz w:val="20"/>
        <w:szCs w:val="20"/>
      </w:rPr>
      <w:t>Fac</w:t>
    </w:r>
    <w:r>
      <w:rPr>
        <w:rFonts w:ascii="Arial" w:hAnsi="Arial" w:cs="Arial"/>
        <w:sz w:val="20"/>
        <w:szCs w:val="20"/>
      </w:rPr>
      <w:t>ility name and location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Page 5</w:t>
    </w:r>
    <w:r w:rsidRPr="007A2490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1AB7A" w14:textId="134A5C57" w:rsidR="00E14038" w:rsidRDefault="00E14038" w:rsidP="00E14038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A07F77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 w:rsidR="00A5134B">
      <w:rPr>
        <w:rFonts w:ascii="Arial" w:hAnsi="Arial" w:cs="Arial"/>
        <w:sz w:val="20"/>
      </w:rPr>
      <w:t>3</w:t>
    </w:r>
  </w:p>
  <w:p w14:paraId="3DFC0B83" w14:textId="77777777" w:rsidR="0057588F" w:rsidRPr="00E14038" w:rsidRDefault="00E14038" w:rsidP="00E14038">
    <w:pPr>
      <w:pStyle w:val="Footer"/>
    </w:pPr>
    <w:r>
      <w:rPr>
        <w:rFonts w:ascii="Arial" w:hAnsi="Arial" w:cs="Arial"/>
        <w:sz w:val="20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BF724" w14:textId="77777777" w:rsidR="0057537E" w:rsidRDefault="0057537E" w:rsidP="004838AB">
      <w:pPr>
        <w:pStyle w:val="Header"/>
      </w:pPr>
      <w:r>
        <w:separator/>
      </w:r>
    </w:p>
  </w:footnote>
  <w:footnote w:type="continuationSeparator" w:id="0">
    <w:p w14:paraId="5D41B4E0" w14:textId="77777777" w:rsidR="0057537E" w:rsidRDefault="0057537E" w:rsidP="004838A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E3AEC" w14:textId="3C81376C" w:rsidR="00F2586C" w:rsidRPr="00C85008" w:rsidRDefault="00E14038">
    <w:pPr>
      <w:pStyle w:val="Header"/>
      <w:rPr>
        <w:rFonts w:ascii="Arial" w:hAnsi="Arial" w:cs="Arial"/>
        <w:b/>
        <w:sz w:val="22"/>
        <w:szCs w:val="22"/>
      </w:rPr>
    </w:pPr>
    <w:r w:rsidRPr="00C85008">
      <w:rPr>
        <w:rFonts w:ascii="Arial" w:hAnsi="Arial" w:cs="Arial"/>
        <w:b/>
        <w:sz w:val="22"/>
        <w:szCs w:val="22"/>
      </w:rPr>
      <w:t>Weak D by Tube Testing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5DFBD" w14:textId="77777777" w:rsidR="00F2586C" w:rsidRDefault="00E86658">
    <w:pPr>
      <w:pStyle w:val="Header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  <w:lang w:val="en-US"/>
      </w:rPr>
      <w:drawing>
        <wp:inline distT="0" distB="0" distL="0" distR="0" wp14:anchorId="18427921" wp14:editId="492DB836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851F65" w14:textId="77777777" w:rsidR="00D9540C" w:rsidRDefault="00D9540C">
    <w:pPr>
      <w:pStyle w:val="Header"/>
      <w:rPr>
        <w:rFonts w:ascii="Verdana" w:hAnsi="Verdana"/>
        <w:color w:val="333333"/>
        <w:sz w:val="17"/>
        <w:szCs w:val="17"/>
      </w:rPr>
    </w:pPr>
  </w:p>
  <w:tbl>
    <w:tblPr>
      <w:tblW w:w="1008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660"/>
      <w:gridCol w:w="2747"/>
      <w:gridCol w:w="2673"/>
    </w:tblGrid>
    <w:tr w:rsidR="00E14038" w:rsidRPr="00A074D7" w14:paraId="362665AD" w14:textId="77777777" w:rsidTr="00E14038">
      <w:trPr>
        <w:cantSplit/>
        <w:trHeight w:val="480"/>
      </w:trPr>
      <w:tc>
        <w:tcPr>
          <w:tcW w:w="466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120EF9" w14:textId="77777777"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 xml:space="preserve">University of Washington, </w:t>
          </w:r>
        </w:p>
        <w:p w14:paraId="2DD569E2" w14:textId="77777777"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Harborview Medical Center</w:t>
          </w:r>
        </w:p>
        <w:p w14:paraId="6F4BCDA7" w14:textId="77777777"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325 9</w:t>
          </w:r>
          <w:r w:rsidRPr="00E14038">
            <w:rPr>
              <w:rFonts w:ascii="Arial" w:hAnsi="Arial"/>
              <w:b/>
              <w:sz w:val="22"/>
              <w:szCs w:val="22"/>
              <w:vertAlign w:val="superscript"/>
            </w:rPr>
            <w:t>th</w:t>
          </w:r>
          <w:r w:rsidR="00C222A0">
            <w:rPr>
              <w:rFonts w:ascii="Arial" w:hAnsi="Arial"/>
              <w:b/>
              <w:sz w:val="22"/>
              <w:szCs w:val="22"/>
            </w:rPr>
            <w:t xml:space="preserve"> Ave.</w:t>
          </w:r>
          <w:r w:rsidRPr="00E14038">
            <w:rPr>
              <w:rFonts w:ascii="Arial" w:hAnsi="Arial"/>
              <w:b/>
              <w:sz w:val="22"/>
              <w:szCs w:val="22"/>
            </w:rPr>
            <w:t xml:space="preserve"> Seattle, WA, 98104</w:t>
          </w:r>
        </w:p>
        <w:p w14:paraId="4A1D759B" w14:textId="77777777"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Transfusion Services Laboratory</w:t>
          </w:r>
        </w:p>
        <w:p w14:paraId="6735918D" w14:textId="77777777"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E14038">
            <w:rPr>
              <w:rFonts w:ascii="Arial" w:hAnsi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0D1DAAB0" w14:textId="77777777" w:rsidR="00E14038" w:rsidRPr="00C8500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>Original Effective Date:</w:t>
          </w:r>
        </w:p>
        <w:p w14:paraId="4629DAF5" w14:textId="77777777" w:rsidR="00E14038" w:rsidRPr="00C85008" w:rsidRDefault="00E14038" w:rsidP="001D1752">
          <w:pPr>
            <w:jc w:val="both"/>
            <w:rPr>
              <w:rFonts w:ascii="Arial" w:hAnsi="Arial"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 </w:t>
          </w:r>
          <w:r w:rsidRPr="00C85008">
            <w:rPr>
              <w:rFonts w:ascii="Arial" w:hAnsi="Arial"/>
              <w:sz w:val="22"/>
              <w:szCs w:val="22"/>
            </w:rPr>
            <w:t>April 1</w:t>
          </w:r>
          <w:r w:rsidRPr="00C85008">
            <w:rPr>
              <w:rFonts w:ascii="Arial" w:hAnsi="Arial"/>
              <w:sz w:val="22"/>
              <w:szCs w:val="22"/>
              <w:vertAlign w:val="superscript"/>
            </w:rPr>
            <w:t>st</w:t>
          </w:r>
          <w:r w:rsidRPr="00C85008">
            <w:rPr>
              <w:rFonts w:ascii="Arial" w:hAnsi="Arial"/>
              <w:sz w:val="22"/>
              <w:szCs w:val="22"/>
            </w:rPr>
            <w:t xml:space="preserve"> 2011</w:t>
          </w:r>
        </w:p>
      </w:tc>
      <w:tc>
        <w:tcPr>
          <w:tcW w:w="2673" w:type="dxa"/>
          <w:tcBorders>
            <w:top w:val="double" w:sz="4" w:space="0" w:color="auto"/>
            <w:left w:val="nil"/>
            <w:bottom w:val="nil"/>
          </w:tcBorders>
        </w:tcPr>
        <w:p w14:paraId="4EC1CB9C" w14:textId="77777777" w:rsidR="00E14038" w:rsidRPr="00C85008" w:rsidRDefault="00E1403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Number: </w:t>
          </w:r>
        </w:p>
        <w:p w14:paraId="7BACFB02" w14:textId="43D88D85" w:rsidR="00E14038" w:rsidRPr="00C85008" w:rsidRDefault="00CA5C53" w:rsidP="00A46111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2F7059">
            <w:rPr>
              <w:rFonts w:ascii="Arial" w:hAnsi="Arial"/>
              <w:b/>
              <w:sz w:val="22"/>
              <w:szCs w:val="22"/>
            </w:rPr>
            <w:t>5412</w:t>
          </w:r>
          <w:r w:rsidR="005A3CE0" w:rsidRPr="002F7059">
            <w:rPr>
              <w:rFonts w:ascii="Arial" w:hAnsi="Arial"/>
              <w:b/>
              <w:sz w:val="22"/>
              <w:szCs w:val="22"/>
            </w:rPr>
            <w:t>-</w:t>
          </w:r>
          <w:r w:rsidR="00E97222">
            <w:rPr>
              <w:rFonts w:ascii="Arial" w:hAnsi="Arial"/>
              <w:b/>
              <w:sz w:val="22"/>
              <w:szCs w:val="22"/>
            </w:rPr>
            <w:t>7</w:t>
          </w:r>
        </w:p>
      </w:tc>
    </w:tr>
    <w:tr w:rsidR="00E14038" w:rsidRPr="00A074D7" w14:paraId="7F8524DF" w14:textId="77777777" w:rsidTr="00E14038">
      <w:trPr>
        <w:cantSplit/>
        <w:trHeight w:val="132"/>
      </w:trPr>
      <w:tc>
        <w:tcPr>
          <w:tcW w:w="466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7A1771B0" w14:textId="77777777" w:rsidR="00E14038" w:rsidRPr="00E14038" w:rsidRDefault="00E14038" w:rsidP="001D1752">
          <w:pPr>
            <w:rPr>
              <w:rFonts w:ascii="Arial" w:hAnsi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707176F4" w14:textId="77777777" w:rsidR="00E14038" w:rsidRPr="002F7059" w:rsidRDefault="00E14038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 w:rsidRPr="002F7059">
            <w:rPr>
              <w:rFonts w:ascii="Arial" w:hAnsi="Arial"/>
              <w:b/>
              <w:sz w:val="22"/>
              <w:szCs w:val="22"/>
            </w:rPr>
            <w:t>Revision Effective Date:</w:t>
          </w:r>
        </w:p>
        <w:p w14:paraId="4BED5EF5" w14:textId="15DFBAB6" w:rsidR="00E14038" w:rsidRPr="002F7059" w:rsidRDefault="00A07F77" w:rsidP="001D1752">
          <w:pPr>
            <w:jc w:val="both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11/2</w:t>
          </w:r>
          <w:r w:rsidR="00E97222">
            <w:rPr>
              <w:rFonts w:ascii="Arial" w:hAnsi="Arial"/>
              <w:sz w:val="22"/>
              <w:szCs w:val="22"/>
            </w:rPr>
            <w:t>/2020</w:t>
          </w:r>
        </w:p>
      </w:tc>
      <w:tc>
        <w:tcPr>
          <w:tcW w:w="2673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6C60C1A1" w14:textId="77777777" w:rsidR="00E14038" w:rsidRDefault="00E14038" w:rsidP="001D1752">
          <w:pPr>
            <w:jc w:val="both"/>
            <w:rPr>
              <w:rFonts w:ascii="Arial" w:hAnsi="Arial"/>
              <w:sz w:val="22"/>
              <w:szCs w:val="22"/>
            </w:rPr>
          </w:pPr>
          <w:r w:rsidRPr="00C85008">
            <w:rPr>
              <w:rFonts w:ascii="Arial" w:hAnsi="Arial"/>
              <w:b/>
              <w:sz w:val="22"/>
              <w:szCs w:val="22"/>
            </w:rPr>
            <w:t xml:space="preserve">Pages: </w:t>
          </w:r>
        </w:p>
        <w:p w14:paraId="56F13B84" w14:textId="77777777" w:rsidR="00C85008" w:rsidRPr="00C85008" w:rsidRDefault="00A5134B" w:rsidP="001D1752">
          <w:pPr>
            <w:jc w:val="both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3</w:t>
          </w:r>
        </w:p>
      </w:tc>
    </w:tr>
    <w:tr w:rsidR="00E14038" w:rsidRPr="00A074D7" w14:paraId="22E0761C" w14:textId="77777777" w:rsidTr="00E14038">
      <w:trPr>
        <w:cantSplit/>
        <w:trHeight w:val="590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31E46AC3" w14:textId="77777777" w:rsidR="00E14038" w:rsidRPr="00E653B0" w:rsidRDefault="00E14038" w:rsidP="001D1752">
          <w:pPr>
            <w:rPr>
              <w:rFonts w:ascii="Arial" w:hAnsi="Arial"/>
              <w:sz w:val="28"/>
              <w:szCs w:val="20"/>
            </w:rPr>
          </w:pPr>
          <w:r w:rsidRPr="00E653B0">
            <w:rPr>
              <w:rFonts w:ascii="Arial" w:hAnsi="Arial"/>
              <w:sz w:val="28"/>
              <w:szCs w:val="20"/>
            </w:rPr>
            <w:t xml:space="preserve">TITLE:  </w:t>
          </w:r>
          <w:r w:rsidR="008008BF">
            <w:rPr>
              <w:rFonts w:ascii="Arial" w:hAnsi="Arial"/>
              <w:sz w:val="28"/>
              <w:szCs w:val="20"/>
            </w:rPr>
            <w:t>Weak D by Tube Method</w:t>
          </w:r>
        </w:p>
      </w:tc>
    </w:tr>
  </w:tbl>
  <w:p w14:paraId="181FDDA7" w14:textId="77777777" w:rsidR="00E14038" w:rsidRDefault="00E14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3F5"/>
    <w:multiLevelType w:val="hybridMultilevel"/>
    <w:tmpl w:val="9C9C7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C6A73"/>
    <w:multiLevelType w:val="hybridMultilevel"/>
    <w:tmpl w:val="01DA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B2CCE"/>
    <w:multiLevelType w:val="hybridMultilevel"/>
    <w:tmpl w:val="429E1D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D4A17"/>
    <w:multiLevelType w:val="hybridMultilevel"/>
    <w:tmpl w:val="0FDA7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D3"/>
    <w:multiLevelType w:val="hybridMultilevel"/>
    <w:tmpl w:val="1F9623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47741"/>
    <w:multiLevelType w:val="hybridMultilevel"/>
    <w:tmpl w:val="7946F830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6" w15:restartNumberingAfterBreak="0">
    <w:nsid w:val="45272D36"/>
    <w:multiLevelType w:val="hybridMultilevel"/>
    <w:tmpl w:val="9BBE460C"/>
    <w:lvl w:ilvl="0" w:tplc="040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7" w15:restartNumberingAfterBreak="0">
    <w:nsid w:val="4A7E7585"/>
    <w:multiLevelType w:val="hybridMultilevel"/>
    <w:tmpl w:val="71A65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9690A"/>
    <w:multiLevelType w:val="hybridMultilevel"/>
    <w:tmpl w:val="53E61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0A26A3"/>
    <w:multiLevelType w:val="hybridMultilevel"/>
    <w:tmpl w:val="D57EF8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D5612"/>
    <w:multiLevelType w:val="hybridMultilevel"/>
    <w:tmpl w:val="7E70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A239C"/>
    <w:multiLevelType w:val="hybridMultilevel"/>
    <w:tmpl w:val="C3A8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73ECB"/>
    <w:multiLevelType w:val="hybridMultilevel"/>
    <w:tmpl w:val="633C4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BE0DA8"/>
    <w:multiLevelType w:val="hybridMultilevel"/>
    <w:tmpl w:val="19040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9C6BC9"/>
    <w:multiLevelType w:val="hybridMultilevel"/>
    <w:tmpl w:val="E5CC7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F0715C"/>
    <w:multiLevelType w:val="hybridMultilevel"/>
    <w:tmpl w:val="B1AEE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6"/>
  </w:num>
  <w:num w:numId="8">
    <w:abstractNumId w:val="14"/>
  </w:num>
  <w:num w:numId="9">
    <w:abstractNumId w:val="0"/>
  </w:num>
  <w:num w:numId="10">
    <w:abstractNumId w:val="15"/>
  </w:num>
  <w:num w:numId="11">
    <w:abstractNumId w:val="8"/>
  </w:num>
  <w:num w:numId="12">
    <w:abstractNumId w:val="7"/>
  </w:num>
  <w:num w:numId="13">
    <w:abstractNumId w:val="1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C63"/>
    <w:rsid w:val="00007EA4"/>
    <w:rsid w:val="0001230D"/>
    <w:rsid w:val="00041F93"/>
    <w:rsid w:val="00090FF5"/>
    <w:rsid w:val="000F6932"/>
    <w:rsid w:val="00104CD8"/>
    <w:rsid w:val="001116F3"/>
    <w:rsid w:val="00140C70"/>
    <w:rsid w:val="00147F1A"/>
    <w:rsid w:val="00163467"/>
    <w:rsid w:val="00167B3D"/>
    <w:rsid w:val="001730F6"/>
    <w:rsid w:val="00174D51"/>
    <w:rsid w:val="0019323A"/>
    <w:rsid w:val="001B7293"/>
    <w:rsid w:val="001C0508"/>
    <w:rsid w:val="001D1752"/>
    <w:rsid w:val="001D4CFD"/>
    <w:rsid w:val="001E5C1C"/>
    <w:rsid w:val="00224614"/>
    <w:rsid w:val="002515E2"/>
    <w:rsid w:val="00251D04"/>
    <w:rsid w:val="00284CCD"/>
    <w:rsid w:val="00285F5B"/>
    <w:rsid w:val="00295C19"/>
    <w:rsid w:val="002D0FF5"/>
    <w:rsid w:val="002F213B"/>
    <w:rsid w:val="002F2967"/>
    <w:rsid w:val="002F41F2"/>
    <w:rsid w:val="002F7059"/>
    <w:rsid w:val="00312326"/>
    <w:rsid w:val="003363B4"/>
    <w:rsid w:val="003563BC"/>
    <w:rsid w:val="00365637"/>
    <w:rsid w:val="0038664C"/>
    <w:rsid w:val="00395627"/>
    <w:rsid w:val="003D2D26"/>
    <w:rsid w:val="003F58F0"/>
    <w:rsid w:val="00472BC8"/>
    <w:rsid w:val="004838AB"/>
    <w:rsid w:val="00491CB8"/>
    <w:rsid w:val="004B313F"/>
    <w:rsid w:val="004C19EF"/>
    <w:rsid w:val="004C5CA1"/>
    <w:rsid w:val="004D6EA3"/>
    <w:rsid w:val="004E12B7"/>
    <w:rsid w:val="004E73B9"/>
    <w:rsid w:val="004F65B4"/>
    <w:rsid w:val="00530BC8"/>
    <w:rsid w:val="005325CC"/>
    <w:rsid w:val="00535C26"/>
    <w:rsid w:val="00571CFD"/>
    <w:rsid w:val="0057537E"/>
    <w:rsid w:val="0057588F"/>
    <w:rsid w:val="00582773"/>
    <w:rsid w:val="00584AD1"/>
    <w:rsid w:val="00593ECC"/>
    <w:rsid w:val="005A3CE0"/>
    <w:rsid w:val="005D4B0C"/>
    <w:rsid w:val="005F6687"/>
    <w:rsid w:val="006210FC"/>
    <w:rsid w:val="00625D80"/>
    <w:rsid w:val="006438A5"/>
    <w:rsid w:val="00690DD1"/>
    <w:rsid w:val="00691FB2"/>
    <w:rsid w:val="006A707E"/>
    <w:rsid w:val="006B0634"/>
    <w:rsid w:val="006C035A"/>
    <w:rsid w:val="006D317C"/>
    <w:rsid w:val="006E4AF9"/>
    <w:rsid w:val="006F1F72"/>
    <w:rsid w:val="00721A6F"/>
    <w:rsid w:val="00753472"/>
    <w:rsid w:val="007673DC"/>
    <w:rsid w:val="0078205C"/>
    <w:rsid w:val="00782D34"/>
    <w:rsid w:val="00795B68"/>
    <w:rsid w:val="00796EE0"/>
    <w:rsid w:val="007A2490"/>
    <w:rsid w:val="007D1631"/>
    <w:rsid w:val="007D384A"/>
    <w:rsid w:val="008008BF"/>
    <w:rsid w:val="00801F6B"/>
    <w:rsid w:val="00802EA6"/>
    <w:rsid w:val="0084046E"/>
    <w:rsid w:val="00843A65"/>
    <w:rsid w:val="00855E89"/>
    <w:rsid w:val="008A6A3E"/>
    <w:rsid w:val="008B4F35"/>
    <w:rsid w:val="008C465E"/>
    <w:rsid w:val="008F5324"/>
    <w:rsid w:val="0090626F"/>
    <w:rsid w:val="00931220"/>
    <w:rsid w:val="00935800"/>
    <w:rsid w:val="00976733"/>
    <w:rsid w:val="009804BB"/>
    <w:rsid w:val="009839E9"/>
    <w:rsid w:val="009B0920"/>
    <w:rsid w:val="009B18CC"/>
    <w:rsid w:val="009B2180"/>
    <w:rsid w:val="009D3D62"/>
    <w:rsid w:val="009D7782"/>
    <w:rsid w:val="00A05CF1"/>
    <w:rsid w:val="00A07F77"/>
    <w:rsid w:val="00A458C9"/>
    <w:rsid w:val="00A46111"/>
    <w:rsid w:val="00A5134B"/>
    <w:rsid w:val="00A941FD"/>
    <w:rsid w:val="00AB3F24"/>
    <w:rsid w:val="00B0157D"/>
    <w:rsid w:val="00B123B4"/>
    <w:rsid w:val="00B30CF8"/>
    <w:rsid w:val="00B63126"/>
    <w:rsid w:val="00B76894"/>
    <w:rsid w:val="00BA20B8"/>
    <w:rsid w:val="00BB1C86"/>
    <w:rsid w:val="00BB65A5"/>
    <w:rsid w:val="00BC3CB0"/>
    <w:rsid w:val="00BD68B5"/>
    <w:rsid w:val="00BE7267"/>
    <w:rsid w:val="00C222A0"/>
    <w:rsid w:val="00C30F58"/>
    <w:rsid w:val="00C31B6E"/>
    <w:rsid w:val="00C5096F"/>
    <w:rsid w:val="00C825C4"/>
    <w:rsid w:val="00C82D15"/>
    <w:rsid w:val="00C85008"/>
    <w:rsid w:val="00C92CFF"/>
    <w:rsid w:val="00CA5C53"/>
    <w:rsid w:val="00CA70A5"/>
    <w:rsid w:val="00CD5974"/>
    <w:rsid w:val="00CF39B9"/>
    <w:rsid w:val="00D20D0D"/>
    <w:rsid w:val="00D25DD1"/>
    <w:rsid w:val="00D3534A"/>
    <w:rsid w:val="00D435B1"/>
    <w:rsid w:val="00D4590C"/>
    <w:rsid w:val="00D621EA"/>
    <w:rsid w:val="00D77095"/>
    <w:rsid w:val="00D872B5"/>
    <w:rsid w:val="00D934EA"/>
    <w:rsid w:val="00D9540C"/>
    <w:rsid w:val="00DB7D4F"/>
    <w:rsid w:val="00DC6D56"/>
    <w:rsid w:val="00DD0E01"/>
    <w:rsid w:val="00DD162B"/>
    <w:rsid w:val="00DD2608"/>
    <w:rsid w:val="00DE5E6C"/>
    <w:rsid w:val="00DE7404"/>
    <w:rsid w:val="00E14038"/>
    <w:rsid w:val="00E46BD7"/>
    <w:rsid w:val="00E53B16"/>
    <w:rsid w:val="00E54272"/>
    <w:rsid w:val="00E765CC"/>
    <w:rsid w:val="00E86658"/>
    <w:rsid w:val="00E94C47"/>
    <w:rsid w:val="00E97222"/>
    <w:rsid w:val="00EB226E"/>
    <w:rsid w:val="00EB709A"/>
    <w:rsid w:val="00EB7C6B"/>
    <w:rsid w:val="00F051C3"/>
    <w:rsid w:val="00F234C7"/>
    <w:rsid w:val="00F2586C"/>
    <w:rsid w:val="00F4540A"/>
    <w:rsid w:val="00F74543"/>
    <w:rsid w:val="00F80F92"/>
    <w:rsid w:val="00FB3A00"/>
    <w:rsid w:val="00FD6C63"/>
    <w:rsid w:val="00FE5267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0AA7E5E7"/>
  <w15:docId w15:val="{50536252-F20C-4E7C-BF0C-6C241823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E6C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0123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690DD1"/>
  </w:style>
  <w:style w:type="paragraph" w:styleId="BalloonText">
    <w:name w:val="Balloon Text"/>
    <w:basedOn w:val="Normal"/>
    <w:semiHidden/>
    <w:rsid w:val="00690DD1"/>
    <w:rPr>
      <w:rFonts w:ascii="Tahoma" w:hAnsi="Tahoma" w:cs="Tahoma"/>
      <w:sz w:val="16"/>
      <w:szCs w:val="16"/>
    </w:rPr>
  </w:style>
  <w:style w:type="paragraph" w:customStyle="1" w:styleId="BulletText1">
    <w:name w:val="Bullet Text 1"/>
    <w:basedOn w:val="Normal"/>
    <w:rsid w:val="00B76894"/>
    <w:pPr>
      <w:numPr>
        <w:numId w:val="1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rsid w:val="00B768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1D4CFD"/>
    <w:rPr>
      <w:rFonts w:ascii="Georgia" w:hAnsi="Georgia"/>
      <w:kern w:val="24"/>
      <w:sz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F2586C"/>
    <w:rPr>
      <w:sz w:val="24"/>
      <w:szCs w:val="24"/>
      <w:lang w:val="en-CA"/>
    </w:rPr>
  </w:style>
  <w:style w:type="table" w:styleId="TableGrid">
    <w:name w:val="Table Grid"/>
    <w:basedOn w:val="TableNormal"/>
    <w:rsid w:val="0047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9B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5325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E5E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4989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Provincial Blood Coordinating Office</dc:creator>
  <cp:lastModifiedBy>Tuott, Erin E</cp:lastModifiedBy>
  <cp:revision>11</cp:revision>
  <cp:lastPrinted>2020-05-22T17:39:00Z</cp:lastPrinted>
  <dcterms:created xsi:type="dcterms:W3CDTF">2020-08-11T21:22:00Z</dcterms:created>
  <dcterms:modified xsi:type="dcterms:W3CDTF">2020-10-22T20:53:00Z</dcterms:modified>
</cp:coreProperties>
</file>