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1C19D" w14:textId="77777777" w:rsidR="00E30398" w:rsidRDefault="00D16FB4" w:rsidP="00215E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 </w:t>
      </w:r>
    </w:p>
    <w:p w14:paraId="1D7EE2DE" w14:textId="72B3C4AA" w:rsidR="009B71C9" w:rsidRPr="00D85361" w:rsidRDefault="0092376A" w:rsidP="00215E98">
      <w:pPr>
        <w:rPr>
          <w:rFonts w:ascii="Arial" w:hAnsi="Arial" w:cs="Arial"/>
          <w:sz w:val="22"/>
          <w:szCs w:val="22"/>
        </w:rPr>
      </w:pPr>
      <w:r w:rsidRPr="00D85361">
        <w:rPr>
          <w:rFonts w:ascii="Arial" w:hAnsi="Arial" w:cs="Arial"/>
          <w:sz w:val="22"/>
          <w:szCs w:val="22"/>
        </w:rPr>
        <w:t>Patients with multiple</w:t>
      </w:r>
      <w:r w:rsidR="00565AFD" w:rsidRPr="00D85361">
        <w:rPr>
          <w:rFonts w:ascii="Arial" w:hAnsi="Arial" w:cs="Arial"/>
          <w:sz w:val="22"/>
          <w:szCs w:val="22"/>
        </w:rPr>
        <w:t xml:space="preserve"> </w:t>
      </w:r>
      <w:r w:rsidRPr="00D85361">
        <w:rPr>
          <w:rFonts w:ascii="Arial" w:hAnsi="Arial" w:cs="Arial"/>
          <w:sz w:val="22"/>
          <w:szCs w:val="22"/>
        </w:rPr>
        <w:t>names and</w:t>
      </w:r>
      <w:r w:rsidR="00565AFD" w:rsidRPr="00D85361">
        <w:rPr>
          <w:rFonts w:ascii="Arial" w:hAnsi="Arial" w:cs="Arial"/>
          <w:sz w:val="22"/>
          <w:szCs w:val="22"/>
        </w:rPr>
        <w:t>/or</w:t>
      </w:r>
      <w:r w:rsidRPr="00D85361">
        <w:rPr>
          <w:rFonts w:ascii="Arial" w:hAnsi="Arial" w:cs="Arial"/>
          <w:sz w:val="22"/>
          <w:szCs w:val="22"/>
        </w:rPr>
        <w:t xml:space="preserve"> hospit</w:t>
      </w:r>
      <w:r w:rsidR="00565AFD" w:rsidRPr="00D85361">
        <w:rPr>
          <w:rFonts w:ascii="Arial" w:hAnsi="Arial" w:cs="Arial"/>
          <w:sz w:val="22"/>
          <w:szCs w:val="22"/>
        </w:rPr>
        <w:t>al medical record numbers</w:t>
      </w:r>
      <w:r w:rsidR="004B1E68">
        <w:rPr>
          <w:rFonts w:ascii="Arial" w:hAnsi="Arial" w:cs="Arial"/>
          <w:sz w:val="22"/>
          <w:szCs w:val="22"/>
        </w:rPr>
        <w:t xml:space="preserve"> </w:t>
      </w:r>
      <w:r w:rsidR="004B1E68" w:rsidRPr="004B1E68">
        <w:rPr>
          <w:rFonts w:ascii="Arial" w:hAnsi="Arial" w:cs="Arial"/>
          <w:sz w:val="22"/>
          <w:szCs w:val="22"/>
          <w:highlight w:val="yellow"/>
        </w:rPr>
        <w:t>(MRNs</w:t>
      </w:r>
      <w:r w:rsidR="00EC0305">
        <w:rPr>
          <w:rFonts w:ascii="Arial" w:hAnsi="Arial" w:cs="Arial"/>
          <w:sz w:val="22"/>
          <w:szCs w:val="22"/>
        </w:rPr>
        <w:t>)</w:t>
      </w:r>
      <w:r w:rsidR="00565AFD" w:rsidRPr="00D85361">
        <w:rPr>
          <w:rFonts w:ascii="Arial" w:hAnsi="Arial" w:cs="Arial"/>
          <w:sz w:val="22"/>
          <w:szCs w:val="22"/>
        </w:rPr>
        <w:t xml:space="preserve"> that meet the Historical Data Reconciliation Policy</w:t>
      </w:r>
      <w:r w:rsidR="005C179D" w:rsidRPr="00D85361">
        <w:rPr>
          <w:rFonts w:ascii="Arial" w:hAnsi="Arial" w:cs="Arial"/>
          <w:sz w:val="22"/>
          <w:szCs w:val="22"/>
        </w:rPr>
        <w:t xml:space="preserve"> </w:t>
      </w:r>
      <w:r w:rsidR="00565AFD" w:rsidRPr="00D85361">
        <w:rPr>
          <w:rFonts w:ascii="Arial" w:hAnsi="Arial" w:cs="Arial"/>
          <w:sz w:val="22"/>
          <w:szCs w:val="22"/>
        </w:rPr>
        <w:t>criteria will be linked in the Sunquest system.</w:t>
      </w:r>
      <w:r w:rsidR="005C179D" w:rsidRPr="00D85361">
        <w:rPr>
          <w:rFonts w:ascii="Arial" w:hAnsi="Arial" w:cs="Arial"/>
          <w:sz w:val="22"/>
          <w:szCs w:val="22"/>
        </w:rPr>
        <w:t xml:space="preserve"> </w:t>
      </w:r>
      <w:r w:rsidR="009B71C9">
        <w:rPr>
          <w:rFonts w:ascii="Arial" w:hAnsi="Arial" w:cs="Arial"/>
          <w:sz w:val="22"/>
          <w:szCs w:val="22"/>
        </w:rPr>
        <w:t>Patients who are linked incorrectly must be unlinked.</w:t>
      </w:r>
    </w:p>
    <w:p w14:paraId="27D21FFD" w14:textId="77777777" w:rsidR="00215E98" w:rsidRDefault="00215E98" w:rsidP="00215E98">
      <w:pPr>
        <w:rPr>
          <w:rFonts w:ascii="Arial" w:hAnsi="Arial" w:cs="Arial"/>
          <w:sz w:val="22"/>
          <w:szCs w:val="22"/>
        </w:rPr>
      </w:pPr>
    </w:p>
    <w:p w14:paraId="4321EF5F" w14:textId="758C9395" w:rsidR="002A73C8" w:rsidRDefault="00215E98" w:rsidP="00215E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Unlinking should only be performed by an MLS lead or the TS</w:t>
      </w:r>
      <w:r w:rsidR="00EC030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Manager and must be accompanied by a QIM.</w:t>
      </w:r>
    </w:p>
    <w:p w14:paraId="07E8EDC6" w14:textId="77777777" w:rsidR="00215E98" w:rsidRDefault="00215E98" w:rsidP="00215E98">
      <w:pPr>
        <w:rPr>
          <w:rFonts w:ascii="Arial" w:hAnsi="Arial" w:cs="Arial"/>
          <w:b/>
          <w:sz w:val="22"/>
          <w:szCs w:val="22"/>
        </w:rPr>
      </w:pPr>
    </w:p>
    <w:p w14:paraId="465B9E16" w14:textId="72345560" w:rsidR="005C179D" w:rsidRPr="00512442" w:rsidRDefault="00E30398" w:rsidP="00512442">
      <w:pPr>
        <w:rPr>
          <w:rFonts w:ascii="Arial" w:hAnsi="Arial" w:cs="Arial"/>
          <w:b/>
          <w:sz w:val="22"/>
          <w:szCs w:val="22"/>
        </w:rPr>
      </w:pPr>
      <w:r w:rsidRPr="00D85361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492"/>
        <w:gridCol w:w="2355"/>
      </w:tblGrid>
      <w:tr w:rsidR="002F4B64" w:rsidRPr="00D85361" w14:paraId="00B53B27" w14:textId="77777777" w:rsidTr="00B7377F">
        <w:tc>
          <w:tcPr>
            <w:tcW w:w="693" w:type="dxa"/>
          </w:tcPr>
          <w:p w14:paraId="43CC9652" w14:textId="77777777" w:rsidR="002F4B64" w:rsidRPr="00D85361" w:rsidRDefault="002F4B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92" w:type="dxa"/>
          </w:tcPr>
          <w:p w14:paraId="1AAFA9F3" w14:textId="77777777" w:rsidR="002F4B64" w:rsidRPr="00D85361" w:rsidRDefault="002F4B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355" w:type="dxa"/>
          </w:tcPr>
          <w:p w14:paraId="601780CE" w14:textId="27A78EC2" w:rsidR="002F4B64" w:rsidRPr="00D85361" w:rsidRDefault="002F4B64" w:rsidP="00D853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65AFD" w:rsidRPr="00D85361" w14:paraId="03F13885" w14:textId="77777777" w:rsidTr="00B7377F">
        <w:tc>
          <w:tcPr>
            <w:tcW w:w="693" w:type="dxa"/>
          </w:tcPr>
          <w:p w14:paraId="43AAF240" w14:textId="77777777" w:rsidR="00565AFD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92" w:type="dxa"/>
          </w:tcPr>
          <w:p w14:paraId="101C6C1A" w14:textId="77777777" w:rsidR="00565AFD" w:rsidRPr="00D85361" w:rsidRDefault="00565AFD" w:rsidP="009C433C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Verification of Transfusion Records in B</w:t>
            </w:r>
            <w:r w:rsidR="00042CE5" w:rsidRPr="00D85361">
              <w:rPr>
                <w:rFonts w:ascii="Arial" w:hAnsi="Arial" w:cs="Arial"/>
                <w:sz w:val="22"/>
                <w:szCs w:val="22"/>
              </w:rPr>
              <w:t xml:space="preserve">lood Bank </w:t>
            </w:r>
            <w:r w:rsidRPr="00D85361">
              <w:rPr>
                <w:rFonts w:ascii="Arial" w:hAnsi="Arial" w:cs="Arial"/>
                <w:sz w:val="22"/>
                <w:szCs w:val="22"/>
              </w:rPr>
              <w:t>I</w:t>
            </w:r>
            <w:r w:rsidR="00042CE5" w:rsidRPr="00D85361">
              <w:rPr>
                <w:rFonts w:ascii="Arial" w:hAnsi="Arial" w:cs="Arial"/>
                <w:sz w:val="22"/>
                <w:szCs w:val="22"/>
              </w:rPr>
              <w:t>nquiry</w:t>
            </w:r>
            <w:r w:rsidRPr="00D8536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D6BE123" w14:textId="77777777" w:rsidR="00565AFD" w:rsidRPr="00D85361" w:rsidRDefault="00565AFD" w:rsidP="009C433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Check that the ABO/Rh type match in the systems.</w:t>
            </w:r>
          </w:p>
          <w:p w14:paraId="1EA8BE54" w14:textId="77777777" w:rsidR="00565AFD" w:rsidRPr="00D85361" w:rsidRDefault="00565AFD" w:rsidP="009C433C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Results of the antibody screen should agree. </w:t>
            </w:r>
          </w:p>
          <w:p w14:paraId="75B214B1" w14:textId="77777777" w:rsidR="00EC0305" w:rsidRDefault="00565AFD" w:rsidP="003E3D1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Any special instructions on patient record should be checked. </w:t>
            </w:r>
          </w:p>
          <w:p w14:paraId="4A9A6259" w14:textId="2D8580FC" w:rsidR="00565AFD" w:rsidRPr="00D85361" w:rsidRDefault="00E73D35" w:rsidP="00EC0305">
            <w:pPr>
              <w:rPr>
                <w:rFonts w:ascii="Arial" w:hAnsi="Arial" w:cs="Arial"/>
                <w:sz w:val="22"/>
                <w:szCs w:val="22"/>
              </w:rPr>
            </w:pPr>
            <w:r w:rsidRPr="00E73D3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NOTE</w:t>
            </w:r>
            <w:r w:rsidRPr="00E73D3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: BB Administrative Data (BAD) is not visible for merged MRNs that each has </w:t>
            </w:r>
            <w:r w:rsidR="003E3D13">
              <w:rPr>
                <w:rFonts w:ascii="Arial" w:hAnsi="Arial" w:cs="Arial"/>
                <w:sz w:val="22"/>
                <w:szCs w:val="22"/>
                <w:highlight w:val="yellow"/>
              </w:rPr>
              <w:t>BAD; it is</w:t>
            </w:r>
            <w:r w:rsidRPr="00E73D3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stored under the Merged Patient Data tab under SQ BB Administrative Data Inquiry.</w:t>
            </w:r>
          </w:p>
        </w:tc>
        <w:tc>
          <w:tcPr>
            <w:tcW w:w="2355" w:type="dxa"/>
          </w:tcPr>
          <w:p w14:paraId="1FBBD543" w14:textId="77777777" w:rsidR="00E73D35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Historical Patient Data Reconciliation Policy</w:t>
            </w:r>
          </w:p>
        </w:tc>
      </w:tr>
      <w:tr w:rsidR="00B7377F" w:rsidRPr="00D85361" w14:paraId="17B51DE5" w14:textId="77777777" w:rsidTr="00B7377F">
        <w:tc>
          <w:tcPr>
            <w:tcW w:w="693" w:type="dxa"/>
          </w:tcPr>
          <w:p w14:paraId="5811FD3D" w14:textId="77777777" w:rsidR="00B7377F" w:rsidRPr="00E77BF2" w:rsidRDefault="00B7377F" w:rsidP="009D13A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2" w:type="dxa"/>
          </w:tcPr>
          <w:p w14:paraId="452CEC78" w14:textId="5EA0CC21" w:rsidR="00B7377F" w:rsidRPr="00E77BF2" w:rsidRDefault="00B7377F" w:rsidP="009D13A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77BF2">
              <w:rPr>
                <w:rFonts w:ascii="Arial" w:hAnsi="Arial" w:cs="Arial"/>
                <w:sz w:val="22"/>
                <w:szCs w:val="22"/>
                <w:highlight w:val="yellow"/>
              </w:rPr>
              <w:t>MRNs that are the same but have different Hospital Identifications (HIDs) will still need to be linked. Example, U1234567(H) and U1234567(U) have different HIDs.</w:t>
            </w:r>
          </w:p>
        </w:tc>
        <w:tc>
          <w:tcPr>
            <w:tcW w:w="2355" w:type="dxa"/>
          </w:tcPr>
          <w:p w14:paraId="6778933B" w14:textId="77777777" w:rsidR="00B7377F" w:rsidRPr="00D85361" w:rsidRDefault="00B7377F" w:rsidP="009D13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5AFD" w:rsidRPr="00D85361" w14:paraId="6A16A172" w14:textId="77777777" w:rsidTr="00512442">
        <w:trPr>
          <w:trHeight w:val="2420"/>
        </w:trPr>
        <w:tc>
          <w:tcPr>
            <w:tcW w:w="693" w:type="dxa"/>
          </w:tcPr>
          <w:p w14:paraId="1A489D68" w14:textId="2254BB70" w:rsidR="00565AFD" w:rsidRPr="00D85361" w:rsidRDefault="00B7377F">
            <w:pPr>
              <w:rPr>
                <w:rFonts w:ascii="Arial" w:hAnsi="Arial" w:cs="Arial"/>
                <w:sz w:val="22"/>
                <w:szCs w:val="22"/>
              </w:rPr>
            </w:pPr>
            <w:r w:rsidRPr="00B7377F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2" w:type="dxa"/>
          </w:tcPr>
          <w:p w14:paraId="6ECB4FA2" w14:textId="33AC3966" w:rsidR="00565AFD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Link the two </w:t>
            </w:r>
            <w:r w:rsidR="004B1E68" w:rsidRPr="004B1E68">
              <w:rPr>
                <w:rFonts w:ascii="Arial" w:hAnsi="Arial" w:cs="Arial"/>
                <w:sz w:val="22"/>
                <w:szCs w:val="22"/>
                <w:highlight w:val="yellow"/>
              </w:rPr>
              <w:t>MRNs</w:t>
            </w:r>
            <w:r w:rsidR="004B1E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361">
              <w:rPr>
                <w:rFonts w:ascii="Arial" w:hAnsi="Arial" w:cs="Arial"/>
                <w:sz w:val="22"/>
                <w:szCs w:val="22"/>
              </w:rPr>
              <w:t xml:space="preserve">for the same patient under the LINK function in Sunquest. </w:t>
            </w:r>
          </w:p>
          <w:p w14:paraId="08BAE42E" w14:textId="3C70E06B"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>Type in the Patient</w:t>
            </w:r>
            <w:r w:rsidR="004B1E68" w:rsidRPr="004B1E68">
              <w:rPr>
                <w:rFonts w:ascii="Arial" w:hAnsi="Arial" w:cs="Arial"/>
                <w:sz w:val="22"/>
                <w:szCs w:val="22"/>
                <w:highlight w:val="yellow"/>
              </w:rPr>
              <w:t>’s</w:t>
            </w:r>
            <w:r w:rsidRPr="00D853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E68" w:rsidRPr="004B1E68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4B1E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361">
              <w:rPr>
                <w:rFonts w:ascii="Arial" w:hAnsi="Arial" w:cs="Arial"/>
                <w:sz w:val="22"/>
                <w:szCs w:val="22"/>
              </w:rPr>
              <w:t>that will be linked.</w:t>
            </w:r>
          </w:p>
          <w:p w14:paraId="04D0629A" w14:textId="77777777"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Hit the </w:t>
            </w:r>
            <w:r w:rsidRPr="00EC0305">
              <w:rPr>
                <w:rFonts w:ascii="Arial" w:hAnsi="Arial" w:cs="Arial"/>
                <w:sz w:val="22"/>
                <w:szCs w:val="22"/>
              </w:rPr>
              <w:t>Link</w:t>
            </w:r>
            <w:r w:rsidRPr="00D85361">
              <w:rPr>
                <w:rFonts w:ascii="Arial" w:hAnsi="Arial" w:cs="Arial"/>
                <w:sz w:val="22"/>
                <w:szCs w:val="22"/>
              </w:rPr>
              <w:t xml:space="preserve"> tab.</w:t>
            </w:r>
          </w:p>
          <w:p w14:paraId="49634FAA" w14:textId="43C13153"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Type in the second </w:t>
            </w:r>
            <w:r w:rsidR="004B1E68" w:rsidRPr="004B1E68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EC03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361">
              <w:rPr>
                <w:rFonts w:ascii="Arial" w:hAnsi="Arial" w:cs="Arial"/>
                <w:sz w:val="22"/>
                <w:szCs w:val="22"/>
              </w:rPr>
              <w:t xml:space="preserve">and hit </w:t>
            </w:r>
            <w:r w:rsidRPr="00EC0305">
              <w:rPr>
                <w:rFonts w:ascii="Arial" w:hAnsi="Arial" w:cs="Arial"/>
                <w:sz w:val="22"/>
                <w:szCs w:val="22"/>
              </w:rPr>
              <w:t>Select.</w:t>
            </w:r>
          </w:p>
          <w:p w14:paraId="01F3FC90" w14:textId="658E0D40" w:rsidR="00565AFD" w:rsidRPr="00D85361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Verify both </w:t>
            </w:r>
            <w:r w:rsidR="004B1E68" w:rsidRPr="004B1E68">
              <w:rPr>
                <w:rFonts w:ascii="Arial" w:hAnsi="Arial" w:cs="Arial"/>
                <w:sz w:val="22"/>
                <w:szCs w:val="22"/>
                <w:highlight w:val="yellow"/>
              </w:rPr>
              <w:t>MRN, DOB, sex,</w:t>
            </w:r>
            <w:r w:rsidR="004B1E6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85361">
              <w:rPr>
                <w:rFonts w:ascii="Arial" w:hAnsi="Arial" w:cs="Arial"/>
                <w:sz w:val="22"/>
                <w:szCs w:val="22"/>
              </w:rPr>
              <w:t>names are the ones that need to be linked.</w:t>
            </w:r>
          </w:p>
          <w:p w14:paraId="082CBE96" w14:textId="77777777" w:rsidR="00565AFD" w:rsidRDefault="00565AFD" w:rsidP="0060347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sz w:val="22"/>
                <w:szCs w:val="22"/>
              </w:rPr>
              <w:t xml:space="preserve">Hit the </w:t>
            </w:r>
            <w:r w:rsidRPr="002D7E49">
              <w:rPr>
                <w:rFonts w:ascii="Arial" w:hAnsi="Arial" w:cs="Arial"/>
                <w:sz w:val="22"/>
                <w:szCs w:val="22"/>
              </w:rPr>
              <w:t>Confirm Link</w:t>
            </w:r>
            <w:r w:rsidRPr="00D85361">
              <w:rPr>
                <w:rFonts w:ascii="Arial" w:hAnsi="Arial" w:cs="Arial"/>
                <w:sz w:val="22"/>
                <w:szCs w:val="22"/>
              </w:rPr>
              <w:t xml:space="preserve"> tab.</w:t>
            </w:r>
          </w:p>
          <w:p w14:paraId="379842A8" w14:textId="77777777" w:rsidR="003055FF" w:rsidRPr="00D85361" w:rsidRDefault="003055FF" w:rsidP="003055FF">
            <w:pPr>
              <w:rPr>
                <w:rFonts w:ascii="Arial" w:hAnsi="Arial" w:cs="Arial"/>
                <w:sz w:val="22"/>
                <w:szCs w:val="22"/>
              </w:rPr>
            </w:pPr>
            <w:r w:rsidRPr="003055FF">
              <w:rPr>
                <w:rFonts w:ascii="Arial" w:hAnsi="Arial" w:cs="Arial"/>
                <w:sz w:val="22"/>
                <w:szCs w:val="22"/>
                <w:highlight w:val="yellow"/>
              </w:rPr>
              <w:t>Perform additional links if necessary.</w:t>
            </w:r>
          </w:p>
        </w:tc>
        <w:tc>
          <w:tcPr>
            <w:tcW w:w="2355" w:type="dxa"/>
          </w:tcPr>
          <w:p w14:paraId="67420069" w14:textId="77777777" w:rsidR="00565AFD" w:rsidRPr="00D85361" w:rsidRDefault="00565A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5" w:rsidRPr="00D85361" w14:paraId="28A635A5" w14:textId="77777777" w:rsidTr="00B7377F">
        <w:tc>
          <w:tcPr>
            <w:tcW w:w="693" w:type="dxa"/>
          </w:tcPr>
          <w:p w14:paraId="60B98E4C" w14:textId="77777777" w:rsidR="00E73D35" w:rsidRDefault="003055FF">
            <w:pPr>
              <w:rPr>
                <w:rFonts w:ascii="Arial" w:hAnsi="Arial" w:cs="Arial"/>
                <w:sz w:val="22"/>
                <w:szCs w:val="22"/>
              </w:rPr>
            </w:pPr>
            <w:r w:rsidRPr="003055FF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2" w:type="dxa"/>
          </w:tcPr>
          <w:p w14:paraId="4994DE17" w14:textId="77777777" w:rsidR="00E73D35" w:rsidRPr="00C20193" w:rsidRDefault="00C20193" w:rsidP="00C2019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0193">
              <w:rPr>
                <w:rFonts w:ascii="Arial" w:hAnsi="Arial" w:cs="Arial"/>
                <w:sz w:val="22"/>
                <w:szCs w:val="22"/>
                <w:highlight w:val="yellow"/>
              </w:rPr>
              <w:t>Document merged patient search, if applicable</w:t>
            </w:r>
            <w:r w:rsidR="00F718F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355" w:type="dxa"/>
          </w:tcPr>
          <w:p w14:paraId="6F18E215" w14:textId="77777777" w:rsidR="00E73D35" w:rsidRPr="00D85361" w:rsidRDefault="00D17444">
            <w:pPr>
              <w:rPr>
                <w:rFonts w:ascii="Arial" w:hAnsi="Arial" w:cs="Arial"/>
                <w:sz w:val="22"/>
                <w:szCs w:val="22"/>
              </w:rPr>
            </w:pPr>
            <w:r w:rsidRPr="00D17444">
              <w:rPr>
                <w:rFonts w:ascii="Arial" w:hAnsi="Arial" w:cs="Arial"/>
                <w:sz w:val="22"/>
                <w:szCs w:val="22"/>
                <w:highlight w:val="yellow"/>
              </w:rPr>
              <w:t>Historical Data Reconciliation and Linking Form</w:t>
            </w:r>
          </w:p>
        </w:tc>
      </w:tr>
      <w:tr w:rsidR="002954AF" w:rsidRPr="00D85361" w14:paraId="0EB7049D" w14:textId="77777777" w:rsidTr="00B7377F">
        <w:tc>
          <w:tcPr>
            <w:tcW w:w="693" w:type="dxa"/>
          </w:tcPr>
          <w:p w14:paraId="0B64B1B8" w14:textId="77777777" w:rsidR="002954AF" w:rsidRPr="00E77BF2" w:rsidRDefault="003055FF">
            <w:pPr>
              <w:rPr>
                <w:rFonts w:ascii="Arial" w:hAnsi="Arial" w:cs="Arial"/>
                <w:sz w:val="22"/>
                <w:szCs w:val="22"/>
              </w:rPr>
            </w:pPr>
            <w:r w:rsidRPr="003055FF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92" w:type="dxa"/>
          </w:tcPr>
          <w:p w14:paraId="31028ADB" w14:textId="159F30C3" w:rsidR="002954AF" w:rsidRPr="00E77BF2" w:rsidRDefault="002954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in Blood Bank Inquiry </w:t>
            </w:r>
            <w:r w:rsidR="0098304E">
              <w:rPr>
                <w:rFonts w:ascii="Arial" w:hAnsi="Arial" w:cs="Arial"/>
                <w:sz w:val="22"/>
                <w:szCs w:val="22"/>
              </w:rPr>
              <w:t xml:space="preserve">to ensure the BAD file now reflects the data from all </w:t>
            </w:r>
            <w:r w:rsidR="00E77BF2" w:rsidRPr="00E77BF2">
              <w:rPr>
                <w:rFonts w:ascii="Arial" w:hAnsi="Arial" w:cs="Arial"/>
                <w:sz w:val="22"/>
                <w:szCs w:val="22"/>
                <w:highlight w:val="yellow"/>
              </w:rPr>
              <w:t>MRNs.</w:t>
            </w:r>
          </w:p>
        </w:tc>
        <w:tc>
          <w:tcPr>
            <w:tcW w:w="2355" w:type="dxa"/>
          </w:tcPr>
          <w:p w14:paraId="4995B113" w14:textId="77777777" w:rsidR="002954AF" w:rsidRPr="00D85361" w:rsidRDefault="002954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4AF" w:rsidRPr="00D85361" w14:paraId="1A3739CE" w14:textId="77777777" w:rsidTr="00B7377F">
        <w:tc>
          <w:tcPr>
            <w:tcW w:w="693" w:type="dxa"/>
          </w:tcPr>
          <w:p w14:paraId="1E38C54B" w14:textId="77777777" w:rsidR="002954AF" w:rsidRDefault="003055FF">
            <w:pPr>
              <w:rPr>
                <w:rFonts w:ascii="Arial" w:hAnsi="Arial" w:cs="Arial"/>
                <w:sz w:val="22"/>
                <w:szCs w:val="22"/>
              </w:rPr>
            </w:pPr>
            <w:r w:rsidRPr="003055FF"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492" w:type="dxa"/>
          </w:tcPr>
          <w:p w14:paraId="02F581F3" w14:textId="77777777" w:rsidR="002954AF" w:rsidRDefault="002954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954AF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MLS tech must review the link process</w:t>
            </w:r>
            <w:r w:rsidR="00E77B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55" w:type="dxa"/>
          </w:tcPr>
          <w:p w14:paraId="1F87077E" w14:textId="77777777" w:rsidR="002954AF" w:rsidRPr="00D85361" w:rsidRDefault="002954AF">
            <w:pPr>
              <w:rPr>
                <w:rFonts w:ascii="Arial" w:hAnsi="Arial" w:cs="Arial"/>
                <w:sz w:val="22"/>
                <w:szCs w:val="22"/>
              </w:rPr>
            </w:pPr>
            <w:r w:rsidRPr="00D174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Historical Data Reconciliation </w:t>
            </w:r>
            <w:r w:rsidR="00D17444" w:rsidRPr="00D1744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and Linking </w:t>
            </w:r>
            <w:r w:rsidRPr="00D17444">
              <w:rPr>
                <w:rFonts w:ascii="Arial" w:hAnsi="Arial" w:cs="Arial"/>
                <w:sz w:val="22"/>
                <w:szCs w:val="22"/>
                <w:highlight w:val="yellow"/>
              </w:rPr>
              <w:t>Form</w:t>
            </w:r>
          </w:p>
        </w:tc>
      </w:tr>
    </w:tbl>
    <w:p w14:paraId="61F63B06" w14:textId="77777777" w:rsidR="00512442" w:rsidRDefault="00512442">
      <w:r>
        <w:br w:type="page"/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492"/>
        <w:gridCol w:w="2355"/>
      </w:tblGrid>
      <w:tr w:rsidR="00EC0305" w:rsidRPr="00D85361" w14:paraId="5DAF3B1E" w14:textId="77777777" w:rsidTr="00512442">
        <w:trPr>
          <w:trHeight w:val="350"/>
        </w:trPr>
        <w:tc>
          <w:tcPr>
            <w:tcW w:w="693" w:type="dxa"/>
          </w:tcPr>
          <w:p w14:paraId="5056E6E4" w14:textId="0C8EEBBC" w:rsidR="00EC0305" w:rsidRPr="003055FF" w:rsidRDefault="00EC0305" w:rsidP="00EC030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92" w:type="dxa"/>
          </w:tcPr>
          <w:p w14:paraId="30E491FE" w14:textId="3F6E9C90" w:rsidR="00EC0305" w:rsidRDefault="00EC0305" w:rsidP="00EC0305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355" w:type="dxa"/>
          </w:tcPr>
          <w:p w14:paraId="4BC19CF5" w14:textId="117923AC" w:rsidR="00EC0305" w:rsidRDefault="00EC0305" w:rsidP="00EC0305">
            <w:pPr>
              <w:rPr>
                <w:rFonts w:ascii="Arial" w:hAnsi="Arial" w:cs="Arial"/>
                <w:sz w:val="22"/>
                <w:szCs w:val="22"/>
              </w:rPr>
            </w:pPr>
            <w:r w:rsidRPr="00D8536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B71C9" w:rsidRPr="00D85361" w14:paraId="5BB68520" w14:textId="77777777" w:rsidTr="00B7377F">
        <w:tc>
          <w:tcPr>
            <w:tcW w:w="693" w:type="dxa"/>
          </w:tcPr>
          <w:p w14:paraId="53B153D3" w14:textId="77777777" w:rsidR="009B71C9" w:rsidRDefault="003055FF">
            <w:pPr>
              <w:rPr>
                <w:rFonts w:ascii="Arial" w:hAnsi="Arial" w:cs="Arial"/>
                <w:sz w:val="22"/>
                <w:szCs w:val="22"/>
              </w:rPr>
            </w:pPr>
            <w:r w:rsidRPr="003055FF"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492" w:type="dxa"/>
          </w:tcPr>
          <w:p w14:paraId="54E9A423" w14:textId="02836435" w:rsidR="009B71C9" w:rsidRDefault="009B71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 patient is linked incorrectly then they must be unlinked</w:t>
            </w:r>
            <w:r w:rsidR="00C43320">
              <w:rPr>
                <w:rFonts w:ascii="Arial" w:hAnsi="Arial" w:cs="Arial"/>
                <w:sz w:val="22"/>
                <w:szCs w:val="22"/>
              </w:rPr>
              <w:t xml:space="preserve"> using the LINK function in Sunquest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24AAE6E" w14:textId="4D562DEB" w:rsidR="00C43320" w:rsidRDefault="00C43320" w:rsidP="00C433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in the </w:t>
            </w:r>
            <w:r w:rsidR="00E77BF2" w:rsidRPr="00CD6FDD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E77B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you wish to unlink and click search. The function will then list all </w:t>
            </w:r>
            <w:r w:rsidR="00E77BF2" w:rsidRPr="00E77BF2">
              <w:rPr>
                <w:rFonts w:ascii="Arial" w:hAnsi="Arial" w:cs="Arial"/>
                <w:sz w:val="22"/>
                <w:szCs w:val="22"/>
                <w:highlight w:val="yellow"/>
              </w:rPr>
              <w:t>MRNs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are linked to the input</w:t>
            </w:r>
            <w:r w:rsidR="00E77B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BF2" w:rsidRPr="00E77BF2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127207" w14:textId="4882FD50" w:rsidR="00C43320" w:rsidRDefault="00C43320" w:rsidP="00C433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C0305">
              <w:rPr>
                <w:rFonts w:ascii="Arial" w:hAnsi="Arial" w:cs="Arial"/>
                <w:sz w:val="22"/>
                <w:szCs w:val="22"/>
              </w:rPr>
              <w:t>Unlink</w:t>
            </w:r>
            <w:r>
              <w:rPr>
                <w:rFonts w:ascii="Arial" w:hAnsi="Arial" w:cs="Arial"/>
                <w:sz w:val="22"/>
                <w:szCs w:val="22"/>
              </w:rPr>
              <w:t xml:space="preserve">. This will unlink the inputted </w:t>
            </w:r>
            <w:r w:rsidR="00E77BF2" w:rsidRPr="00E77BF2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E77BF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all of the listed </w:t>
            </w:r>
            <w:r w:rsidR="00E77BF2" w:rsidRPr="00E77BF2">
              <w:rPr>
                <w:rFonts w:ascii="Arial" w:hAnsi="Arial" w:cs="Arial"/>
                <w:sz w:val="22"/>
                <w:szCs w:val="22"/>
                <w:highlight w:val="yellow"/>
              </w:rPr>
              <w:t>MRN.</w:t>
            </w:r>
          </w:p>
          <w:p w14:paraId="2CAD35A2" w14:textId="591D88F7" w:rsidR="00C43320" w:rsidRDefault="00C43320" w:rsidP="00C433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BAD file will revert to the information just contained within the original </w:t>
            </w:r>
            <w:r w:rsidR="00006DC0" w:rsidRPr="00006DC0">
              <w:rPr>
                <w:rFonts w:ascii="Arial" w:hAnsi="Arial" w:cs="Arial"/>
                <w:sz w:val="22"/>
                <w:szCs w:val="22"/>
                <w:highlight w:val="yellow"/>
              </w:rPr>
              <w:t>MRN’s</w:t>
            </w:r>
            <w:r w:rsidR="00006D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BAD file</w:t>
            </w:r>
          </w:p>
          <w:p w14:paraId="0BEF5F72" w14:textId="28D76E86" w:rsidR="00C43320" w:rsidRPr="00C43320" w:rsidRDefault="00C43320" w:rsidP="00C43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Unlinking will only remove the link between the input </w:t>
            </w:r>
            <w:r w:rsidR="00006DC0" w:rsidRPr="00006DC0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006D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 w:rsidR="00006DC0" w:rsidRPr="00006DC0">
              <w:rPr>
                <w:rFonts w:ascii="Arial" w:hAnsi="Arial" w:cs="Arial"/>
                <w:sz w:val="22"/>
                <w:szCs w:val="22"/>
                <w:highlight w:val="yellow"/>
              </w:rPr>
              <w:t>selected</w:t>
            </w:r>
            <w:r w:rsidR="00006D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6DC0" w:rsidRPr="00006DC0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>
              <w:rPr>
                <w:rFonts w:ascii="Arial" w:hAnsi="Arial" w:cs="Arial"/>
                <w:sz w:val="22"/>
                <w:szCs w:val="22"/>
              </w:rPr>
              <w:t xml:space="preserve">. If </w:t>
            </w:r>
            <w:r w:rsidR="00006DC0" w:rsidRPr="00006DC0">
              <w:rPr>
                <w:rFonts w:ascii="Arial" w:hAnsi="Arial" w:cs="Arial"/>
                <w:sz w:val="22"/>
                <w:szCs w:val="22"/>
                <w:highlight w:val="yellow"/>
              </w:rPr>
              <w:t>additional MRNs are linked to the input MRN then they</w:t>
            </w:r>
            <w:r w:rsidR="00006D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will remain linked and must be unlinked following the same steps.</w:t>
            </w:r>
          </w:p>
        </w:tc>
        <w:tc>
          <w:tcPr>
            <w:tcW w:w="2355" w:type="dxa"/>
          </w:tcPr>
          <w:p w14:paraId="792D58D9" w14:textId="77777777" w:rsidR="009B71C9" w:rsidRDefault="00FD23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Improvement Monitoring Form </w:t>
            </w:r>
          </w:p>
        </w:tc>
      </w:tr>
    </w:tbl>
    <w:p w14:paraId="0EDAEA01" w14:textId="77777777" w:rsidR="002A73C8" w:rsidRPr="002A73C8" w:rsidRDefault="002A73C8" w:rsidP="002A73C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F4FF490" w14:textId="77777777" w:rsidR="00D85361" w:rsidRDefault="00E303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14:paraId="3D10E1B6" w14:textId="01517B55" w:rsidR="00E30398" w:rsidRPr="00512442" w:rsidRDefault="007363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  <w:r w:rsidR="000D0D18">
        <w:rPr>
          <w:rFonts w:ascii="Arial" w:hAnsi="Arial" w:cs="Arial"/>
          <w:sz w:val="22"/>
          <w:szCs w:val="22"/>
        </w:rPr>
        <w:t xml:space="preserve"> Version </w:t>
      </w:r>
      <w:r w:rsidR="00EC0305">
        <w:rPr>
          <w:rFonts w:ascii="Arial" w:hAnsi="Arial" w:cs="Arial"/>
          <w:sz w:val="22"/>
          <w:szCs w:val="22"/>
        </w:rPr>
        <w:t>8.1</w:t>
      </w:r>
    </w:p>
    <w:sectPr w:rsidR="00E30398" w:rsidRPr="00512442" w:rsidSect="00D85361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0A7EC" w14:textId="77777777" w:rsidR="00AC1022" w:rsidRDefault="00AC1022">
      <w:r>
        <w:separator/>
      </w:r>
    </w:p>
  </w:endnote>
  <w:endnote w:type="continuationSeparator" w:id="0">
    <w:p w14:paraId="22EA470D" w14:textId="77777777" w:rsidR="00AC1022" w:rsidRDefault="00AC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F965" w14:textId="77777777" w:rsidR="00215E98" w:rsidRPr="00215E98" w:rsidRDefault="00215E98" w:rsidP="00215E98">
    <w:pPr>
      <w:tabs>
        <w:tab w:val="center" w:pos="4680"/>
        <w:tab w:val="right" w:pos="9360"/>
      </w:tabs>
      <w:rPr>
        <w:rFonts w:ascii="Arial" w:eastAsia="Calibri" w:hAnsi="Arial" w:cs="Arial"/>
        <w:sz w:val="22"/>
        <w:szCs w:val="20"/>
      </w:rPr>
    </w:pPr>
    <w:r w:rsidRPr="00215E98">
      <w:rPr>
        <w:rFonts w:ascii="Arial" w:eastAsia="Calibri" w:hAnsi="Arial" w:cs="Arial"/>
        <w:sz w:val="22"/>
        <w:szCs w:val="20"/>
      </w:rPr>
      <w:t xml:space="preserve">Transfusion Service Laboratory                                                                       Page </w:t>
    </w:r>
    <w:r w:rsidRPr="00215E98">
      <w:rPr>
        <w:rFonts w:ascii="Arial" w:eastAsia="Calibri" w:hAnsi="Arial" w:cs="Arial"/>
        <w:sz w:val="22"/>
        <w:szCs w:val="20"/>
      </w:rPr>
      <w:fldChar w:fldCharType="begin"/>
    </w:r>
    <w:r w:rsidRPr="00215E98">
      <w:rPr>
        <w:rFonts w:ascii="Arial" w:eastAsia="Calibri" w:hAnsi="Arial" w:cs="Arial"/>
        <w:sz w:val="22"/>
        <w:szCs w:val="20"/>
      </w:rPr>
      <w:instrText xml:space="preserve"> PAGE </w:instrText>
    </w:r>
    <w:r w:rsidRPr="00215E98">
      <w:rPr>
        <w:rFonts w:ascii="Arial" w:eastAsia="Calibri" w:hAnsi="Arial" w:cs="Arial"/>
        <w:sz w:val="22"/>
        <w:szCs w:val="20"/>
      </w:rPr>
      <w:fldChar w:fldCharType="separate"/>
    </w:r>
    <w:r w:rsidR="003055FF">
      <w:rPr>
        <w:rFonts w:ascii="Arial" w:eastAsia="Calibri" w:hAnsi="Arial" w:cs="Arial"/>
        <w:noProof/>
        <w:sz w:val="22"/>
        <w:szCs w:val="20"/>
      </w:rPr>
      <w:t>2</w:t>
    </w:r>
    <w:r w:rsidRPr="00215E98">
      <w:rPr>
        <w:rFonts w:ascii="Arial" w:eastAsia="Calibri" w:hAnsi="Arial" w:cs="Arial"/>
        <w:sz w:val="22"/>
        <w:szCs w:val="20"/>
      </w:rPr>
      <w:fldChar w:fldCharType="end"/>
    </w:r>
    <w:r w:rsidRPr="00215E98">
      <w:rPr>
        <w:rFonts w:ascii="Arial" w:eastAsia="Calibri" w:hAnsi="Arial" w:cs="Arial"/>
        <w:sz w:val="22"/>
        <w:szCs w:val="20"/>
      </w:rPr>
      <w:t xml:space="preserve"> of </w:t>
    </w:r>
    <w:r w:rsidRPr="00215E98">
      <w:rPr>
        <w:rFonts w:ascii="Arial" w:eastAsia="Calibri" w:hAnsi="Arial" w:cs="Arial"/>
        <w:sz w:val="22"/>
        <w:szCs w:val="20"/>
      </w:rPr>
      <w:fldChar w:fldCharType="begin"/>
    </w:r>
    <w:r w:rsidRPr="00215E98">
      <w:rPr>
        <w:rFonts w:ascii="Arial" w:eastAsia="Calibri" w:hAnsi="Arial" w:cs="Arial"/>
        <w:sz w:val="22"/>
        <w:szCs w:val="20"/>
      </w:rPr>
      <w:instrText xml:space="preserve"> NUMPAGES </w:instrText>
    </w:r>
    <w:r w:rsidRPr="00215E98">
      <w:rPr>
        <w:rFonts w:ascii="Arial" w:eastAsia="Calibri" w:hAnsi="Arial" w:cs="Arial"/>
        <w:sz w:val="22"/>
        <w:szCs w:val="20"/>
      </w:rPr>
      <w:fldChar w:fldCharType="separate"/>
    </w:r>
    <w:r w:rsidR="003055FF">
      <w:rPr>
        <w:rFonts w:ascii="Arial" w:eastAsia="Calibri" w:hAnsi="Arial" w:cs="Arial"/>
        <w:noProof/>
        <w:sz w:val="22"/>
        <w:szCs w:val="20"/>
      </w:rPr>
      <w:t>2</w:t>
    </w:r>
    <w:r w:rsidRPr="00215E98">
      <w:rPr>
        <w:rFonts w:ascii="Arial" w:eastAsia="Calibri" w:hAnsi="Arial" w:cs="Arial"/>
        <w:sz w:val="22"/>
        <w:szCs w:val="20"/>
      </w:rPr>
      <w:fldChar w:fldCharType="end"/>
    </w:r>
  </w:p>
  <w:p w14:paraId="5E6F66F7" w14:textId="77777777" w:rsidR="00215E98" w:rsidRPr="00215E98" w:rsidRDefault="00215E98" w:rsidP="00215E98">
    <w:pPr>
      <w:tabs>
        <w:tab w:val="center" w:pos="4680"/>
        <w:tab w:val="right" w:pos="9360"/>
      </w:tabs>
      <w:rPr>
        <w:rFonts w:ascii="Calibri" w:eastAsia="Calibri" w:hAnsi="Calibri"/>
        <w:szCs w:val="22"/>
      </w:rPr>
    </w:pPr>
    <w:r w:rsidRPr="00215E98">
      <w:rPr>
        <w:rFonts w:ascii="Arial" w:eastAsia="Calibri" w:hAnsi="Arial" w:cs="Arial"/>
        <w:sz w:val="22"/>
        <w:szCs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FE9FE" w14:textId="77777777" w:rsidR="00AC1022" w:rsidRDefault="00AC1022">
      <w:r>
        <w:separator/>
      </w:r>
    </w:p>
  </w:footnote>
  <w:footnote w:type="continuationSeparator" w:id="0">
    <w:p w14:paraId="30B0E337" w14:textId="77777777" w:rsidR="00AC1022" w:rsidRDefault="00AC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A353" w14:textId="77777777" w:rsidR="00CA0E54" w:rsidRDefault="00454530">
    <w:pPr>
      <w:pStyle w:val="Header"/>
    </w:pPr>
    <w:r>
      <w:rPr>
        <w:rFonts w:ascii="Arial" w:hAnsi="Arial" w:cs="Arial"/>
        <w:b/>
        <w:sz w:val="22"/>
        <w:szCs w:val="22"/>
      </w:rPr>
      <w:t xml:space="preserve">Sunquest: </w:t>
    </w:r>
    <w:r w:rsidR="00215E98" w:rsidRPr="000C2071">
      <w:rPr>
        <w:rFonts w:ascii="Arial" w:hAnsi="Arial" w:cs="Arial"/>
        <w:b/>
        <w:sz w:val="22"/>
        <w:szCs w:val="22"/>
      </w:rPr>
      <w:t>Linking</w:t>
    </w:r>
    <w:r w:rsidR="00215E98">
      <w:rPr>
        <w:rFonts w:ascii="Arial" w:hAnsi="Arial" w:cs="Arial"/>
        <w:b/>
        <w:sz w:val="22"/>
        <w:szCs w:val="22"/>
      </w:rPr>
      <w:t xml:space="preserve"> and Unlinking</w:t>
    </w:r>
    <w:r w:rsidR="00215E98" w:rsidRPr="000C2071">
      <w:rPr>
        <w:rFonts w:ascii="Arial" w:hAnsi="Arial" w:cs="Arial"/>
        <w:b/>
        <w:sz w:val="22"/>
        <w:szCs w:val="22"/>
      </w:rPr>
      <w:t xml:space="preserve"> Patient Records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C612" w14:textId="77777777" w:rsidR="00D85361" w:rsidRPr="00D85361" w:rsidRDefault="001801B7" w:rsidP="00215E98">
    <w:pPr>
      <w:ind w:left="720" w:hanging="720"/>
      <w:jc w:val="both"/>
      <w:rPr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4F02C7B" wp14:editId="4CE741D3">
          <wp:extent cx="5996763" cy="666750"/>
          <wp:effectExtent l="0" t="0" r="444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763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45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23"/>
      <w:gridCol w:w="2799"/>
      <w:gridCol w:w="2028"/>
    </w:tblGrid>
    <w:tr w:rsidR="00D85361" w:rsidRPr="00D85361" w14:paraId="12EDDA69" w14:textId="77777777" w:rsidTr="00215E98">
      <w:trPr>
        <w:cantSplit/>
        <w:trHeight w:val="476"/>
      </w:trPr>
      <w:tc>
        <w:tcPr>
          <w:tcW w:w="462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1C86AA" w14:textId="77777777"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1E6717B4" w14:textId="77777777"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405161A" w14:textId="77777777"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325 9</w:t>
          </w:r>
          <w:r w:rsidRPr="00E3039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E30398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022DC8C1" w14:textId="77777777"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317B3768" w14:textId="77777777"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99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5F095976" w14:textId="77777777"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4B9FC0E" w14:textId="77777777" w:rsidR="00D85361" w:rsidRPr="00E30398" w:rsidRDefault="00D85361" w:rsidP="00E3039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E30398" w:rsidRPr="00E30398">
            <w:rPr>
              <w:rFonts w:ascii="Arial" w:hAnsi="Arial" w:cs="Arial"/>
              <w:sz w:val="22"/>
              <w:szCs w:val="22"/>
            </w:rPr>
            <w:t>April</w:t>
          </w:r>
          <w:r w:rsidRPr="00E30398">
            <w:rPr>
              <w:rFonts w:ascii="Arial" w:hAnsi="Arial" w:cs="Arial"/>
              <w:sz w:val="22"/>
              <w:szCs w:val="22"/>
            </w:rPr>
            <w:t xml:space="preserve"> 1</w:t>
          </w:r>
          <w:r w:rsidRPr="00E3039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E3039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028" w:type="dxa"/>
          <w:tcBorders>
            <w:top w:val="double" w:sz="4" w:space="0" w:color="auto"/>
            <w:left w:val="nil"/>
            <w:bottom w:val="nil"/>
          </w:tcBorders>
        </w:tcPr>
        <w:p w14:paraId="6E07660C" w14:textId="77777777" w:rsidR="00D85361" w:rsidRPr="00E30398" w:rsidRDefault="00D85361" w:rsidP="00D8536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2CE2C6B5" w14:textId="3359D32D" w:rsidR="00D85361" w:rsidRPr="00E30398" w:rsidRDefault="00FF5D20" w:rsidP="00D8536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D0D18">
            <w:rPr>
              <w:rFonts w:ascii="Arial" w:hAnsi="Arial" w:cs="Arial"/>
              <w:b/>
              <w:sz w:val="22"/>
              <w:szCs w:val="22"/>
            </w:rPr>
            <w:t>5813</w:t>
          </w:r>
          <w:r w:rsidR="002A73C8" w:rsidRPr="000D0D18">
            <w:rPr>
              <w:rFonts w:ascii="Arial" w:hAnsi="Arial" w:cs="Arial"/>
              <w:b/>
              <w:sz w:val="22"/>
              <w:szCs w:val="22"/>
            </w:rPr>
            <w:t>-</w:t>
          </w:r>
          <w:r w:rsidR="00EC0305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85361" w:rsidRPr="00D85361" w14:paraId="54B0FD30" w14:textId="77777777" w:rsidTr="00215E98">
      <w:trPr>
        <w:cantSplit/>
        <w:trHeight w:val="131"/>
      </w:trPr>
      <w:tc>
        <w:tcPr>
          <w:tcW w:w="462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9E09AA7" w14:textId="77777777" w:rsidR="00D85361" w:rsidRPr="00E30398" w:rsidRDefault="00D85361" w:rsidP="00D8536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9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899CE76" w14:textId="77777777" w:rsidR="00D85361" w:rsidRPr="00E30398" w:rsidRDefault="00D85361" w:rsidP="00D8536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F925DE2" w14:textId="70626FF0" w:rsidR="00D85361" w:rsidRPr="00E30398" w:rsidRDefault="00EC0305" w:rsidP="002A73C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5/2</w:t>
          </w:r>
          <w:r w:rsidR="002D7E49">
            <w:rPr>
              <w:rFonts w:ascii="Arial" w:hAnsi="Arial" w:cs="Arial"/>
              <w:b/>
              <w:sz w:val="22"/>
              <w:szCs w:val="22"/>
            </w:rPr>
            <w:t>5</w:t>
          </w:r>
          <w:r>
            <w:rPr>
              <w:rFonts w:ascii="Arial" w:hAnsi="Arial" w:cs="Arial"/>
              <w:b/>
              <w:sz w:val="22"/>
              <w:szCs w:val="22"/>
            </w:rPr>
            <w:t>/2</w:t>
          </w:r>
          <w:r w:rsidR="002D7E49">
            <w:rPr>
              <w:rFonts w:ascii="Arial" w:hAnsi="Arial" w:cs="Arial"/>
              <w:b/>
              <w:sz w:val="22"/>
              <w:szCs w:val="22"/>
            </w:rPr>
            <w:t>02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  <w:tc>
        <w:tcPr>
          <w:tcW w:w="202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3D2878D9" w14:textId="77777777" w:rsidR="00D85361" w:rsidRPr="00E30398" w:rsidRDefault="00D85361" w:rsidP="00D85361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E3039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E30398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D85361" w:rsidRPr="00D85361" w14:paraId="5B253268" w14:textId="77777777" w:rsidTr="00215E98">
      <w:trPr>
        <w:cantSplit/>
        <w:trHeight w:val="585"/>
      </w:trPr>
      <w:tc>
        <w:tcPr>
          <w:tcW w:w="9450" w:type="dxa"/>
          <w:gridSpan w:val="3"/>
          <w:tcBorders>
            <w:top w:val="nil"/>
          </w:tcBorders>
          <w:vAlign w:val="center"/>
        </w:tcPr>
        <w:p w14:paraId="24EE0AE8" w14:textId="77777777" w:rsidR="00D85361" w:rsidRPr="000C2071" w:rsidRDefault="00D85361" w:rsidP="002D2943">
          <w:pPr>
            <w:rPr>
              <w:rFonts w:ascii="Arial" w:hAnsi="Arial" w:cs="Arial"/>
              <w:b/>
              <w:sz w:val="22"/>
              <w:szCs w:val="22"/>
            </w:rPr>
          </w:pPr>
          <w:r w:rsidRPr="000C2071"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2D2943">
            <w:rPr>
              <w:rFonts w:ascii="Arial" w:hAnsi="Arial" w:cs="Arial"/>
              <w:b/>
              <w:sz w:val="22"/>
              <w:szCs w:val="22"/>
            </w:rPr>
            <w:t>Sunquest:</w:t>
          </w:r>
          <w:r w:rsidR="00E30398" w:rsidRPr="000C2071">
            <w:rPr>
              <w:rFonts w:ascii="Arial" w:hAnsi="Arial" w:cs="Arial"/>
              <w:b/>
              <w:sz w:val="22"/>
              <w:szCs w:val="22"/>
            </w:rPr>
            <w:t xml:space="preserve"> Linking</w:t>
          </w:r>
          <w:r w:rsidR="009B71C9">
            <w:rPr>
              <w:rFonts w:ascii="Arial" w:hAnsi="Arial" w:cs="Arial"/>
              <w:b/>
              <w:sz w:val="22"/>
              <w:szCs w:val="22"/>
            </w:rPr>
            <w:t xml:space="preserve"> and Unlinking</w:t>
          </w:r>
          <w:r w:rsidR="00E30398" w:rsidRPr="000C2071">
            <w:rPr>
              <w:rFonts w:ascii="Arial" w:hAnsi="Arial" w:cs="Arial"/>
              <w:b/>
              <w:sz w:val="22"/>
              <w:szCs w:val="22"/>
            </w:rPr>
            <w:t xml:space="preserve"> Patient Records </w:t>
          </w:r>
        </w:p>
      </w:tc>
    </w:tr>
  </w:tbl>
  <w:p w14:paraId="3D0BAE9A" w14:textId="77777777" w:rsidR="00D85361" w:rsidRDefault="00D85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164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59E3"/>
    <w:multiLevelType w:val="hybridMultilevel"/>
    <w:tmpl w:val="B58C5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64F"/>
    <w:multiLevelType w:val="hybridMultilevel"/>
    <w:tmpl w:val="51325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B1D91"/>
    <w:multiLevelType w:val="hybridMultilevel"/>
    <w:tmpl w:val="0C2C7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6E9"/>
    <w:multiLevelType w:val="hybridMultilevel"/>
    <w:tmpl w:val="7ADA7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20BDE"/>
    <w:multiLevelType w:val="hybridMultilevel"/>
    <w:tmpl w:val="02AE4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78E4"/>
    <w:multiLevelType w:val="hybridMultilevel"/>
    <w:tmpl w:val="4CDC2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499"/>
    <w:multiLevelType w:val="hybridMultilevel"/>
    <w:tmpl w:val="F394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642E9"/>
    <w:multiLevelType w:val="hybridMultilevel"/>
    <w:tmpl w:val="609C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282"/>
    <w:multiLevelType w:val="hybridMultilevel"/>
    <w:tmpl w:val="6258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003"/>
    <w:multiLevelType w:val="hybridMultilevel"/>
    <w:tmpl w:val="2796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3FF"/>
    <w:multiLevelType w:val="hybridMultilevel"/>
    <w:tmpl w:val="146A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6A0"/>
    <w:rsid w:val="00000CBA"/>
    <w:rsid w:val="00006DC0"/>
    <w:rsid w:val="00042CE5"/>
    <w:rsid w:val="00052B83"/>
    <w:rsid w:val="000C16A0"/>
    <w:rsid w:val="000C2071"/>
    <w:rsid w:val="000D0D18"/>
    <w:rsid w:val="000D2F6E"/>
    <w:rsid w:val="00100F86"/>
    <w:rsid w:val="00105D63"/>
    <w:rsid w:val="001801B7"/>
    <w:rsid w:val="001B43AB"/>
    <w:rsid w:val="001D77B7"/>
    <w:rsid w:val="001E65B3"/>
    <w:rsid w:val="0020506A"/>
    <w:rsid w:val="00215E98"/>
    <w:rsid w:val="00284FB1"/>
    <w:rsid w:val="002954AF"/>
    <w:rsid w:val="002A73C8"/>
    <w:rsid w:val="002B350F"/>
    <w:rsid w:val="002D2943"/>
    <w:rsid w:val="002D7E49"/>
    <w:rsid w:val="002F4B64"/>
    <w:rsid w:val="003055FF"/>
    <w:rsid w:val="003E3D13"/>
    <w:rsid w:val="004151EF"/>
    <w:rsid w:val="00421A6A"/>
    <w:rsid w:val="004275CB"/>
    <w:rsid w:val="00430A18"/>
    <w:rsid w:val="00435F96"/>
    <w:rsid w:val="00454530"/>
    <w:rsid w:val="0046648E"/>
    <w:rsid w:val="004B1E68"/>
    <w:rsid w:val="004D1984"/>
    <w:rsid w:val="00512442"/>
    <w:rsid w:val="00565AFD"/>
    <w:rsid w:val="005C179D"/>
    <w:rsid w:val="005F640C"/>
    <w:rsid w:val="0060347B"/>
    <w:rsid w:val="006504AC"/>
    <w:rsid w:val="006D70FB"/>
    <w:rsid w:val="00710724"/>
    <w:rsid w:val="007363A7"/>
    <w:rsid w:val="00812F7E"/>
    <w:rsid w:val="008728FF"/>
    <w:rsid w:val="008C269F"/>
    <w:rsid w:val="0092376A"/>
    <w:rsid w:val="00940553"/>
    <w:rsid w:val="0098304E"/>
    <w:rsid w:val="009842EE"/>
    <w:rsid w:val="009B10DC"/>
    <w:rsid w:val="009B71C9"/>
    <w:rsid w:val="009C433C"/>
    <w:rsid w:val="009C46E8"/>
    <w:rsid w:val="009D2AAB"/>
    <w:rsid w:val="00A44084"/>
    <w:rsid w:val="00A9508F"/>
    <w:rsid w:val="00A97AEF"/>
    <w:rsid w:val="00AC1022"/>
    <w:rsid w:val="00B26FBC"/>
    <w:rsid w:val="00B57E09"/>
    <w:rsid w:val="00B7377F"/>
    <w:rsid w:val="00B76F6B"/>
    <w:rsid w:val="00BB0BC8"/>
    <w:rsid w:val="00BE22BA"/>
    <w:rsid w:val="00BE269A"/>
    <w:rsid w:val="00BF02BA"/>
    <w:rsid w:val="00C20193"/>
    <w:rsid w:val="00C43320"/>
    <w:rsid w:val="00CA0E54"/>
    <w:rsid w:val="00CC006B"/>
    <w:rsid w:val="00CD6FDD"/>
    <w:rsid w:val="00D12542"/>
    <w:rsid w:val="00D16FB4"/>
    <w:rsid w:val="00D17444"/>
    <w:rsid w:val="00D1799D"/>
    <w:rsid w:val="00D23B2A"/>
    <w:rsid w:val="00D6116F"/>
    <w:rsid w:val="00D838C3"/>
    <w:rsid w:val="00D85361"/>
    <w:rsid w:val="00DA0558"/>
    <w:rsid w:val="00DE0795"/>
    <w:rsid w:val="00DE6A55"/>
    <w:rsid w:val="00E2303A"/>
    <w:rsid w:val="00E30398"/>
    <w:rsid w:val="00E42EB4"/>
    <w:rsid w:val="00E73D35"/>
    <w:rsid w:val="00E77BF2"/>
    <w:rsid w:val="00EC0305"/>
    <w:rsid w:val="00ED6586"/>
    <w:rsid w:val="00F718FE"/>
    <w:rsid w:val="00FA3F9F"/>
    <w:rsid w:val="00FD23A6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1136406"/>
  <w15:docId w15:val="{D7DE3E69-8F21-4F33-8F36-668564B5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6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6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C16A0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F4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1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125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2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2542"/>
  </w:style>
  <w:style w:type="paragraph" w:styleId="CommentSubject">
    <w:name w:val="annotation subject"/>
    <w:basedOn w:val="CommentText"/>
    <w:next w:val="CommentText"/>
    <w:link w:val="CommentSubjectChar"/>
    <w:rsid w:val="00D1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2542"/>
    <w:rPr>
      <w:b/>
      <w:bCs/>
    </w:rPr>
  </w:style>
  <w:style w:type="paragraph" w:styleId="ListParagraph">
    <w:name w:val="List Paragraph"/>
    <w:basedOn w:val="Normal"/>
    <w:uiPriority w:val="34"/>
    <w:qFormat/>
    <w:rsid w:val="002A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2343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</dc:creator>
  <cp:lastModifiedBy>Tuott, Erin E</cp:lastModifiedBy>
  <cp:revision>15</cp:revision>
  <cp:lastPrinted>2021-05-12T15:47:00Z</cp:lastPrinted>
  <dcterms:created xsi:type="dcterms:W3CDTF">2021-03-03T17:24:00Z</dcterms:created>
  <dcterms:modified xsi:type="dcterms:W3CDTF">2021-05-17T17:35:00Z</dcterms:modified>
</cp:coreProperties>
</file>