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8DC1D" w14:textId="77777777" w:rsidR="00DF033A" w:rsidRPr="001E7A02" w:rsidRDefault="00A322A2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PURPOSE</w:t>
      </w:r>
    </w:p>
    <w:p w14:paraId="52A8DC1E" w14:textId="618DFB1C" w:rsidR="006061E3" w:rsidRPr="00C125C4" w:rsidRDefault="007E358C" w:rsidP="006061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instructions </w:t>
      </w:r>
      <w:r w:rsidR="00FA03B1">
        <w:rPr>
          <w:rFonts w:ascii="Arial" w:hAnsi="Arial" w:cs="Arial"/>
          <w:sz w:val="22"/>
          <w:szCs w:val="22"/>
        </w:rPr>
        <w:t>for issuing blood components for transfusion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8DC1F" w14:textId="77777777" w:rsidR="00CC6D36" w:rsidRDefault="00CC6D36">
      <w:pPr>
        <w:rPr>
          <w:rFonts w:ascii="Arial" w:hAnsi="Arial" w:cs="Arial"/>
          <w:b/>
          <w:sz w:val="22"/>
          <w:szCs w:val="22"/>
        </w:rPr>
      </w:pPr>
    </w:p>
    <w:p w14:paraId="52A8DC20" w14:textId="77777777" w:rsidR="000B0370" w:rsidRDefault="000B0370">
      <w:pPr>
        <w:rPr>
          <w:rFonts w:ascii="Arial" w:hAnsi="Arial" w:cs="Arial"/>
          <w:b/>
          <w:szCs w:val="22"/>
        </w:rPr>
      </w:pPr>
      <w:r w:rsidRPr="000B0370">
        <w:rPr>
          <w:rFonts w:ascii="Arial" w:hAnsi="Arial" w:cs="Arial"/>
          <w:b/>
          <w:szCs w:val="22"/>
        </w:rPr>
        <w:t>LOCATION</w:t>
      </w:r>
    </w:p>
    <w:p w14:paraId="52A8DC21" w14:textId="77777777" w:rsidR="000B0370" w:rsidRPr="005C5A8F" w:rsidRDefault="000B0370" w:rsidP="000B0370">
      <w:pPr>
        <w:rPr>
          <w:rFonts w:ascii="Arial" w:hAnsi="Arial" w:cs="Arial"/>
          <w:sz w:val="22"/>
          <w:szCs w:val="22"/>
        </w:rPr>
      </w:pPr>
      <w:r w:rsidRPr="005C5A8F">
        <w:rPr>
          <w:rFonts w:ascii="Arial" w:hAnsi="Arial" w:cs="Arial"/>
          <w:sz w:val="22"/>
          <w:szCs w:val="22"/>
        </w:rPr>
        <w:t>Northwest Lab Transfusion Support Service (TSS)</w:t>
      </w:r>
    </w:p>
    <w:p w14:paraId="52A8DC22" w14:textId="77777777" w:rsidR="000B0370" w:rsidRPr="000B0370" w:rsidRDefault="000B0370">
      <w:pPr>
        <w:rPr>
          <w:rFonts w:ascii="Arial" w:hAnsi="Arial" w:cs="Arial"/>
          <w:b/>
          <w:szCs w:val="22"/>
        </w:rPr>
      </w:pPr>
    </w:p>
    <w:p w14:paraId="52A8DC23" w14:textId="77777777" w:rsidR="00DF033A" w:rsidRDefault="00A322A2" w:rsidP="00201264">
      <w:pPr>
        <w:tabs>
          <w:tab w:val="left" w:pos="5743"/>
        </w:tabs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PRINCIPLE</w:t>
      </w:r>
      <w:r w:rsidR="00095421">
        <w:rPr>
          <w:rFonts w:ascii="Arial" w:hAnsi="Arial" w:cs="Arial"/>
          <w:b/>
        </w:rPr>
        <w:t xml:space="preserve"> &amp; CLINICAL SIGNIFICANCE</w:t>
      </w:r>
      <w:r w:rsidR="00FD70F3">
        <w:rPr>
          <w:rFonts w:ascii="Arial" w:hAnsi="Arial" w:cs="Arial"/>
          <w:b/>
        </w:rPr>
        <w:tab/>
      </w:r>
    </w:p>
    <w:p w14:paraId="52A8DC24" w14:textId="1EE751F1" w:rsidR="00B84A93" w:rsidRDefault="00167838" w:rsidP="00167838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This SOP describes the workflow and inspection process that ensures </w:t>
      </w:r>
      <w:r w:rsidR="007018E2">
        <w:rPr>
          <w:rFonts w:ascii="Arial" w:eastAsiaTheme="minorHAnsi" w:hAnsi="Arial" w:cs="Arial"/>
          <w:sz w:val="22"/>
          <w:szCs w:val="22"/>
        </w:rPr>
        <w:t>all necessary testing is complete and</w:t>
      </w:r>
      <w:r>
        <w:rPr>
          <w:rFonts w:ascii="Arial" w:eastAsiaTheme="minorHAnsi" w:hAnsi="Arial" w:cs="Arial"/>
          <w:sz w:val="22"/>
          <w:szCs w:val="22"/>
        </w:rPr>
        <w:t xml:space="preserve"> blood and blood</w:t>
      </w:r>
      <w:r w:rsidR="007018E2">
        <w:rPr>
          <w:rFonts w:ascii="Arial" w:eastAsiaTheme="minorHAnsi" w:hAnsi="Arial" w:cs="Arial"/>
          <w:sz w:val="22"/>
          <w:szCs w:val="22"/>
        </w:rPr>
        <w:t xml:space="preserve"> components </w:t>
      </w:r>
      <w:r>
        <w:rPr>
          <w:rFonts w:ascii="Arial" w:eastAsiaTheme="minorHAnsi" w:hAnsi="Arial" w:cs="Arial"/>
          <w:sz w:val="22"/>
          <w:szCs w:val="22"/>
        </w:rPr>
        <w:t>meet patient requirements and pass a</w:t>
      </w:r>
      <w:r w:rsidR="0043228E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visual inspection prior to </w:t>
      </w:r>
      <w:r w:rsidR="007018E2">
        <w:rPr>
          <w:rFonts w:ascii="Arial" w:eastAsiaTheme="minorHAnsi" w:hAnsi="Arial" w:cs="Arial"/>
          <w:sz w:val="22"/>
          <w:szCs w:val="22"/>
        </w:rPr>
        <w:t xml:space="preserve">issue </w:t>
      </w:r>
      <w:r>
        <w:rPr>
          <w:rFonts w:ascii="Arial" w:eastAsiaTheme="minorHAnsi" w:hAnsi="Arial" w:cs="Arial"/>
          <w:sz w:val="22"/>
          <w:szCs w:val="22"/>
        </w:rPr>
        <w:t xml:space="preserve">for transfusion. </w:t>
      </w:r>
      <w:r w:rsidR="007E358C">
        <w:rPr>
          <w:rFonts w:ascii="Arial" w:eastAsiaTheme="minorHAnsi" w:hAnsi="Arial" w:cs="Arial"/>
          <w:sz w:val="22"/>
          <w:szCs w:val="22"/>
        </w:rPr>
        <w:t xml:space="preserve"> </w:t>
      </w:r>
    </w:p>
    <w:p w14:paraId="52A8DC25" w14:textId="77777777" w:rsidR="005B2E1E" w:rsidRDefault="005B2E1E">
      <w:pPr>
        <w:rPr>
          <w:rFonts w:ascii="Arial" w:hAnsi="Arial" w:cs="Arial"/>
          <w:b/>
          <w:szCs w:val="22"/>
        </w:rPr>
      </w:pPr>
    </w:p>
    <w:p w14:paraId="52A8DC26" w14:textId="77777777" w:rsidR="00BB168D" w:rsidRPr="00201264" w:rsidRDefault="00977C66">
      <w:pPr>
        <w:rPr>
          <w:rFonts w:ascii="Arial" w:hAnsi="Arial" w:cs="Arial"/>
          <w:b/>
          <w:szCs w:val="22"/>
        </w:rPr>
      </w:pPr>
      <w:r w:rsidRPr="00201264">
        <w:rPr>
          <w:rFonts w:ascii="Arial" w:hAnsi="Arial" w:cs="Arial"/>
          <w:b/>
          <w:szCs w:val="22"/>
        </w:rPr>
        <w:t>POLICIES</w:t>
      </w:r>
    </w:p>
    <w:p w14:paraId="52A8DC27" w14:textId="44AB6705" w:rsidR="00977C66" w:rsidRDefault="00DA49FE" w:rsidP="00201264">
      <w:pPr>
        <w:pStyle w:val="ListParagraph"/>
        <w:numPr>
          <w:ilvl w:val="0"/>
          <w:numId w:val="51"/>
        </w:numPr>
        <w:ind w:left="360"/>
        <w:rPr>
          <w:rFonts w:ascii="Arial" w:hAnsi="Arial" w:cs="Arial"/>
          <w:sz w:val="22"/>
          <w:szCs w:val="22"/>
        </w:rPr>
      </w:pPr>
      <w:r w:rsidRPr="315A6C4E">
        <w:rPr>
          <w:rFonts w:ascii="Arial" w:hAnsi="Arial" w:cs="Arial"/>
          <w:sz w:val="22"/>
          <w:szCs w:val="22"/>
        </w:rPr>
        <w:t>All blood components must be issued in the LIS system prior to dispensing blood component to clinical team</w:t>
      </w:r>
      <w:r w:rsidR="00A1285B" w:rsidRPr="315A6C4E">
        <w:rPr>
          <w:rFonts w:ascii="Arial" w:hAnsi="Arial" w:cs="Arial"/>
          <w:sz w:val="22"/>
          <w:szCs w:val="22"/>
        </w:rPr>
        <w:t xml:space="preserve">, except in the instance when a downtime log is used. </w:t>
      </w:r>
    </w:p>
    <w:p w14:paraId="52A8DC28" w14:textId="77777777" w:rsidR="00193CB3" w:rsidRPr="00201264" w:rsidRDefault="00193CB3" w:rsidP="00491D4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2A8DC29" w14:textId="77777777" w:rsidR="00193CB3" w:rsidRDefault="0098017C" w:rsidP="00491D4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Exception: </w:t>
      </w:r>
      <w:r w:rsidRPr="00201264">
        <w:rPr>
          <w:rFonts w:ascii="Arial" w:hAnsi="Arial" w:cs="Arial"/>
          <w:sz w:val="22"/>
          <w:szCs w:val="22"/>
        </w:rPr>
        <w:t>Downtime Issue</w:t>
      </w:r>
      <w:r w:rsidR="00DE60B2" w:rsidRPr="00DE60B2">
        <w:t xml:space="preserve"> </w:t>
      </w:r>
      <w:r w:rsidR="00DE60B2" w:rsidRPr="00491D47">
        <w:rPr>
          <w:rFonts w:ascii="Arial" w:hAnsi="Arial" w:cs="Arial"/>
          <w:sz w:val="22"/>
          <w:szCs w:val="22"/>
        </w:rPr>
        <w:t>log can be used in lieu of the LIS system for emergency issue of blood components and when the LIS system is not available</w:t>
      </w:r>
    </w:p>
    <w:p w14:paraId="52A8DC2B" w14:textId="3209C427" w:rsidR="00DA49FE" w:rsidRPr="00DE60B2" w:rsidRDefault="00DA49FE" w:rsidP="00491D47">
      <w:pPr>
        <w:ind w:left="360"/>
        <w:rPr>
          <w:b/>
        </w:rPr>
      </w:pPr>
    </w:p>
    <w:p w14:paraId="52A8DC2C" w14:textId="77777777" w:rsidR="0098017C" w:rsidRPr="00201264" w:rsidRDefault="005B2E1E" w:rsidP="00201264">
      <w:pPr>
        <w:pStyle w:val="ListParagraph"/>
        <w:numPr>
          <w:ilvl w:val="0"/>
          <w:numId w:val="51"/>
        </w:numPr>
        <w:ind w:left="360"/>
        <w:rPr>
          <w:rFonts w:ascii="Arial" w:hAnsi="Arial" w:cs="Arial"/>
          <w:sz w:val="22"/>
          <w:szCs w:val="22"/>
        </w:rPr>
      </w:pPr>
      <w:r w:rsidRPr="315A6C4E">
        <w:rPr>
          <w:rFonts w:ascii="Arial" w:hAnsi="Arial" w:cs="Arial"/>
          <w:sz w:val="22"/>
          <w:szCs w:val="22"/>
        </w:rPr>
        <w:t xml:space="preserve">Blood components </w:t>
      </w:r>
      <w:r w:rsidR="00FA03B1" w:rsidRPr="315A6C4E">
        <w:rPr>
          <w:rFonts w:ascii="Arial" w:hAnsi="Arial" w:cs="Arial"/>
          <w:sz w:val="22"/>
          <w:szCs w:val="22"/>
        </w:rPr>
        <w:t>allocated to a patient should</w:t>
      </w:r>
      <w:r w:rsidRPr="315A6C4E">
        <w:rPr>
          <w:rFonts w:ascii="Arial" w:hAnsi="Arial" w:cs="Arial"/>
          <w:sz w:val="22"/>
          <w:szCs w:val="22"/>
        </w:rPr>
        <w:t xml:space="preserve"> be issued in the following order with shortest date of expiration:</w:t>
      </w:r>
    </w:p>
    <w:p w14:paraId="52A8DC2D" w14:textId="77777777" w:rsidR="005B2E1E" w:rsidRPr="00201264" w:rsidRDefault="005B2E1E" w:rsidP="00201264">
      <w:pPr>
        <w:pStyle w:val="ListParagraph"/>
        <w:numPr>
          <w:ilvl w:val="1"/>
          <w:numId w:val="52"/>
        </w:numPr>
        <w:ind w:left="1080"/>
        <w:rPr>
          <w:rFonts w:ascii="Arial" w:hAnsi="Arial" w:cs="Arial"/>
          <w:sz w:val="22"/>
          <w:szCs w:val="22"/>
        </w:rPr>
      </w:pPr>
      <w:r w:rsidRPr="19DC9DDE">
        <w:rPr>
          <w:rFonts w:ascii="Arial" w:hAnsi="Arial" w:cs="Arial"/>
          <w:sz w:val="22"/>
          <w:szCs w:val="22"/>
        </w:rPr>
        <w:t>Autologous</w:t>
      </w:r>
    </w:p>
    <w:p w14:paraId="52A8DC2E" w14:textId="77777777" w:rsidR="005B2E1E" w:rsidRPr="00201264" w:rsidRDefault="005B2E1E" w:rsidP="00201264">
      <w:pPr>
        <w:pStyle w:val="ListParagraph"/>
        <w:numPr>
          <w:ilvl w:val="1"/>
          <w:numId w:val="52"/>
        </w:numPr>
        <w:ind w:left="1080"/>
        <w:rPr>
          <w:rFonts w:ascii="Arial" w:hAnsi="Arial" w:cs="Arial"/>
          <w:sz w:val="22"/>
          <w:szCs w:val="22"/>
        </w:rPr>
      </w:pPr>
      <w:r w:rsidRPr="19DC9DDE">
        <w:rPr>
          <w:rFonts w:ascii="Arial" w:hAnsi="Arial" w:cs="Arial"/>
          <w:sz w:val="22"/>
          <w:szCs w:val="22"/>
        </w:rPr>
        <w:t>Directed</w:t>
      </w:r>
    </w:p>
    <w:p w14:paraId="52A8DC2F" w14:textId="77777777" w:rsidR="005B2E1E" w:rsidRDefault="005B2E1E" w:rsidP="00201264">
      <w:pPr>
        <w:pStyle w:val="ListParagraph"/>
        <w:numPr>
          <w:ilvl w:val="1"/>
          <w:numId w:val="52"/>
        </w:numPr>
        <w:ind w:left="1080"/>
        <w:rPr>
          <w:rFonts w:ascii="Arial" w:hAnsi="Arial" w:cs="Arial"/>
          <w:sz w:val="22"/>
          <w:szCs w:val="22"/>
        </w:rPr>
      </w:pPr>
      <w:r w:rsidRPr="19DC9DDE">
        <w:rPr>
          <w:rFonts w:ascii="Arial" w:hAnsi="Arial" w:cs="Arial"/>
          <w:sz w:val="22"/>
          <w:szCs w:val="22"/>
        </w:rPr>
        <w:t xml:space="preserve">Allogeneic </w:t>
      </w:r>
    </w:p>
    <w:p w14:paraId="52A8DC30" w14:textId="77777777" w:rsidR="00193CB3" w:rsidRPr="00491D47" w:rsidRDefault="00193CB3" w:rsidP="00491D47">
      <w:pPr>
        <w:rPr>
          <w:rFonts w:ascii="Arial" w:hAnsi="Arial" w:cs="Arial"/>
          <w:sz w:val="22"/>
          <w:szCs w:val="22"/>
        </w:rPr>
      </w:pPr>
    </w:p>
    <w:p w14:paraId="52A8DC31" w14:textId="77777777" w:rsidR="00EF42BB" w:rsidRDefault="00EF42BB">
      <w:pPr>
        <w:rPr>
          <w:rFonts w:ascii="Arial" w:eastAsiaTheme="minorHAnsi" w:hAnsi="Arial" w:cs="Arial"/>
          <w:b/>
          <w:bCs/>
        </w:rPr>
      </w:pPr>
      <w:r w:rsidRPr="001E7A02">
        <w:rPr>
          <w:rFonts w:ascii="Arial" w:eastAsiaTheme="minorHAnsi" w:hAnsi="Arial" w:cs="Arial"/>
          <w:b/>
          <w:bCs/>
        </w:rPr>
        <w:t>REAGENTS/SUPPLIES/EQUIPMENT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120"/>
        <w:gridCol w:w="3121"/>
        <w:gridCol w:w="3119"/>
      </w:tblGrid>
      <w:tr w:rsidR="007E358C" w14:paraId="52A8DC35" w14:textId="77777777" w:rsidTr="2B4D2BEE">
        <w:trPr>
          <w:jc w:val="center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2A8DC32" w14:textId="77777777" w:rsidR="007E358C" w:rsidRDefault="00242116" w:rsidP="008165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Reagents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2A8DC33" w14:textId="77777777" w:rsidR="007E358C" w:rsidRDefault="00242116" w:rsidP="008165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Supplies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2A8DC34" w14:textId="77777777" w:rsidR="007E358C" w:rsidRDefault="00242116" w:rsidP="008165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Equipment</w:t>
            </w:r>
          </w:p>
        </w:tc>
      </w:tr>
      <w:tr w:rsidR="007E358C" w:rsidRPr="00D707B8" w14:paraId="52A8DC39" w14:textId="77777777" w:rsidTr="2B4D2BEE">
        <w:trPr>
          <w:jc w:val="center"/>
        </w:trPr>
        <w:tc>
          <w:tcPr>
            <w:tcW w:w="1667" w:type="pct"/>
          </w:tcPr>
          <w:p w14:paraId="52A8DC36" w14:textId="77777777" w:rsidR="007E358C" w:rsidRPr="00954C60" w:rsidRDefault="007E358C" w:rsidP="00954C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54C6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667" w:type="pct"/>
          </w:tcPr>
          <w:p w14:paraId="52A8DC37" w14:textId="31846CAF" w:rsidR="007E358C" w:rsidRPr="00DF32D7" w:rsidRDefault="2E0686CE" w:rsidP="1C4F08A9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2B4D2BEE">
              <w:rPr>
                <w:rFonts w:ascii="Arial" w:eastAsiaTheme="minorEastAsia" w:hAnsi="Arial" w:cs="Arial"/>
                <w:sz w:val="22"/>
                <w:szCs w:val="22"/>
              </w:rPr>
              <w:t xml:space="preserve">Blood Product </w:t>
            </w:r>
            <w:r w:rsidR="03B653B2" w:rsidRPr="2B4D2BEE">
              <w:rPr>
                <w:rFonts w:ascii="Arial" w:eastAsiaTheme="minorEastAsia" w:hAnsi="Arial" w:cs="Arial"/>
                <w:sz w:val="22"/>
                <w:szCs w:val="22"/>
              </w:rPr>
              <w:t>Release Form</w:t>
            </w:r>
            <w:r w:rsidRPr="2B4D2BEE">
              <w:rPr>
                <w:rFonts w:ascii="Arial" w:eastAsiaTheme="minorEastAsia" w:hAnsi="Arial" w:cs="Arial"/>
                <w:sz w:val="22"/>
                <w:szCs w:val="22"/>
              </w:rPr>
              <w:t xml:space="preserve"> (B</w:t>
            </w:r>
            <w:r w:rsidR="174137FF" w:rsidRPr="2B4D2BEE">
              <w:rPr>
                <w:rFonts w:ascii="Arial" w:eastAsiaTheme="minorEastAsia" w:hAnsi="Arial" w:cs="Arial"/>
                <w:sz w:val="22"/>
                <w:szCs w:val="22"/>
              </w:rPr>
              <w:t>PRF</w:t>
            </w:r>
            <w:r w:rsidRPr="2B4D2BEE">
              <w:rPr>
                <w:rFonts w:ascii="Arial" w:eastAsiaTheme="minorEastAsia" w:hAnsi="Arial" w:cs="Arial"/>
                <w:sz w:val="22"/>
                <w:szCs w:val="22"/>
              </w:rPr>
              <w:t>)</w:t>
            </w:r>
          </w:p>
        </w:tc>
        <w:tc>
          <w:tcPr>
            <w:tcW w:w="1667" w:type="pct"/>
          </w:tcPr>
          <w:p w14:paraId="52A8DC38" w14:textId="3BB6EACE" w:rsidR="007E358C" w:rsidRPr="00954C60" w:rsidRDefault="007E358C" w:rsidP="00DE60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DC7E4A">
              <w:rPr>
                <w:rFonts w:ascii="Arial" w:eastAsiaTheme="minorHAnsi" w:hAnsi="Arial" w:cs="Arial"/>
                <w:sz w:val="22"/>
                <w:szCs w:val="22"/>
              </w:rPr>
              <w:t xml:space="preserve">Laboratory Information System or </w:t>
            </w:r>
            <w:r w:rsidRPr="00DC7E4A">
              <w:rPr>
                <w:rFonts w:ascii="Arial" w:eastAsiaTheme="minorHAnsi" w:hAnsi="Arial" w:cs="Arial"/>
                <w:i/>
                <w:sz w:val="22"/>
                <w:szCs w:val="22"/>
              </w:rPr>
              <w:t>Downtime Issue Log</w:t>
            </w:r>
          </w:p>
        </w:tc>
      </w:tr>
    </w:tbl>
    <w:p w14:paraId="52A8DC3A" w14:textId="77777777" w:rsidR="007E358C" w:rsidRPr="001E7A02" w:rsidRDefault="007E358C">
      <w:pPr>
        <w:rPr>
          <w:rFonts w:ascii="Arial" w:hAnsi="Arial" w:cs="Arial"/>
          <w:b/>
        </w:rPr>
      </w:pPr>
    </w:p>
    <w:p w14:paraId="52A8DC3B" w14:textId="77777777" w:rsidR="00DC41F2" w:rsidRPr="001E7A02" w:rsidRDefault="002C494E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QUALITY CONTROL</w:t>
      </w:r>
    </w:p>
    <w:p w14:paraId="52A8DC3C" w14:textId="77777777" w:rsidR="00CB1FA2" w:rsidRDefault="00167838" w:rsidP="315A6C4E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315A6C4E">
        <w:rPr>
          <w:rFonts w:ascii="Arial" w:eastAsiaTheme="minorEastAsia" w:hAnsi="Arial" w:cs="Arial"/>
          <w:sz w:val="22"/>
          <w:szCs w:val="22"/>
        </w:rPr>
        <w:t>The Laboratory Information System (LIS) is validated at implementation and whenever</w:t>
      </w:r>
      <w:r w:rsidR="00831DA2" w:rsidRPr="315A6C4E">
        <w:rPr>
          <w:rFonts w:ascii="Arial" w:eastAsiaTheme="minorEastAsia" w:hAnsi="Arial" w:cs="Arial"/>
          <w:sz w:val="22"/>
          <w:szCs w:val="22"/>
        </w:rPr>
        <w:t xml:space="preserve"> </w:t>
      </w:r>
      <w:r w:rsidRPr="315A6C4E">
        <w:rPr>
          <w:rFonts w:ascii="Arial" w:eastAsiaTheme="minorEastAsia" w:hAnsi="Arial" w:cs="Arial"/>
          <w:sz w:val="22"/>
          <w:szCs w:val="22"/>
        </w:rPr>
        <w:t>significant changes are made to the system to assure it function</w:t>
      </w:r>
      <w:r w:rsidR="00AF467B" w:rsidRPr="315A6C4E">
        <w:rPr>
          <w:rFonts w:ascii="Arial" w:eastAsiaTheme="minorEastAsia" w:hAnsi="Arial" w:cs="Arial"/>
          <w:sz w:val="22"/>
          <w:szCs w:val="22"/>
        </w:rPr>
        <w:t>s</w:t>
      </w:r>
      <w:r w:rsidRPr="315A6C4E">
        <w:rPr>
          <w:rFonts w:ascii="Arial" w:eastAsiaTheme="minorEastAsia" w:hAnsi="Arial" w:cs="Arial"/>
          <w:sz w:val="22"/>
          <w:szCs w:val="22"/>
        </w:rPr>
        <w:t xml:space="preserve"> as expected.</w:t>
      </w:r>
    </w:p>
    <w:p w14:paraId="52A8DC3D" w14:textId="77777777" w:rsidR="00CC6D36" w:rsidRDefault="00CC6D36" w:rsidP="00167838">
      <w:pPr>
        <w:rPr>
          <w:rFonts w:ascii="Arial" w:eastAsiaTheme="minorHAnsi" w:hAnsi="Arial" w:cs="Arial"/>
          <w:b/>
        </w:rPr>
      </w:pPr>
    </w:p>
    <w:p w14:paraId="52A8DC3E" w14:textId="77777777" w:rsidR="00CC6D36" w:rsidRDefault="00095421">
      <w:pPr>
        <w:rPr>
          <w:rFonts w:ascii="Arial" w:eastAsiaTheme="minorHAnsi" w:hAnsi="Arial" w:cs="Arial"/>
          <w:b/>
        </w:rPr>
      </w:pPr>
      <w:r w:rsidRPr="00095421">
        <w:rPr>
          <w:rFonts w:ascii="Arial" w:eastAsiaTheme="minorHAnsi" w:hAnsi="Arial" w:cs="Arial"/>
          <w:b/>
        </w:rPr>
        <w:t>INSTRUCTIONS</w:t>
      </w:r>
      <w:r>
        <w:rPr>
          <w:rFonts w:ascii="Arial" w:eastAsiaTheme="minorHAnsi" w:hAnsi="Arial" w:cs="Arial"/>
          <w:b/>
        </w:rPr>
        <w:t>:</w:t>
      </w:r>
      <w:bookmarkStart w:id="0" w:name="_GoBack"/>
      <w:bookmarkEnd w:id="0"/>
    </w:p>
    <w:p w14:paraId="52A8DC3F" w14:textId="77777777" w:rsidR="00CC6D36" w:rsidRDefault="00831DA2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ab/>
        <w:t>Table of Contents</w:t>
      </w:r>
    </w:p>
    <w:p w14:paraId="52A8DC40" w14:textId="735AA41E" w:rsidR="00FA03B1" w:rsidRDefault="00FA03B1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ab/>
      </w:r>
      <w:r>
        <w:rPr>
          <w:rFonts w:ascii="Arial" w:eastAsiaTheme="minorHAnsi" w:hAnsi="Arial" w:cs="Arial"/>
          <w:b/>
        </w:rPr>
        <w:tab/>
      </w:r>
      <w:hyperlink w:anchor="VerifyingBloodComponentsareAllocated" w:history="1">
        <w:r w:rsidRPr="00FA03B1">
          <w:rPr>
            <w:rStyle w:val="Hyperlink"/>
            <w:rFonts w:ascii="Arial" w:eastAsiaTheme="minorHAnsi" w:hAnsi="Arial" w:cs="Arial"/>
            <w:b/>
          </w:rPr>
          <w:t>Verifying Blood Components are Allocated</w:t>
        </w:r>
      </w:hyperlink>
      <w:r>
        <w:rPr>
          <w:rFonts w:ascii="Arial" w:eastAsiaTheme="minorHAnsi" w:hAnsi="Arial" w:cs="Arial"/>
          <w:b/>
        </w:rPr>
        <w:t xml:space="preserve"> </w:t>
      </w:r>
    </w:p>
    <w:p w14:paraId="52A8DC41" w14:textId="77777777" w:rsidR="00B918EA" w:rsidRDefault="00C23B29" w:rsidP="00B918EA">
      <w:pPr>
        <w:ind w:left="720" w:firstLine="720"/>
        <w:rPr>
          <w:rFonts w:ascii="Arial" w:eastAsiaTheme="minorHAnsi" w:hAnsi="Arial" w:cs="Arial"/>
          <w:b/>
        </w:rPr>
      </w:pPr>
      <w:hyperlink w:anchor="RetrievingRBCComponentsHaemobank" w:history="1">
        <w:r w:rsidR="00B918EA" w:rsidRPr="004D0F14">
          <w:rPr>
            <w:rStyle w:val="Hyperlink"/>
            <w:rFonts w:ascii="Arial" w:eastAsiaTheme="minorHAnsi" w:hAnsi="Arial" w:cs="Arial"/>
            <w:b/>
          </w:rPr>
          <w:t xml:space="preserve">Retrieving RBC Component(s) from the </w:t>
        </w:r>
        <w:proofErr w:type="spellStart"/>
        <w:r w:rsidR="00B918EA" w:rsidRPr="004D0F14">
          <w:rPr>
            <w:rStyle w:val="Hyperlink"/>
            <w:rFonts w:ascii="Arial" w:eastAsiaTheme="minorHAnsi" w:hAnsi="Arial" w:cs="Arial"/>
            <w:b/>
          </w:rPr>
          <w:t>Haemobank</w:t>
        </w:r>
        <w:proofErr w:type="spellEnd"/>
      </w:hyperlink>
    </w:p>
    <w:p w14:paraId="52A8DC42" w14:textId="77777777" w:rsidR="004D0F14" w:rsidRDefault="00C23B29" w:rsidP="008A2769">
      <w:pPr>
        <w:ind w:left="720" w:firstLine="720"/>
        <w:rPr>
          <w:rStyle w:val="Hyperlink"/>
          <w:rFonts w:ascii="Arial" w:eastAsiaTheme="minorHAnsi" w:hAnsi="Arial" w:cs="Arial"/>
          <w:b/>
        </w:rPr>
      </w:pPr>
      <w:hyperlink w:anchor="Issuing" w:history="1">
        <w:r w:rsidR="00831DA2" w:rsidRPr="00831DA2">
          <w:rPr>
            <w:rStyle w:val="Hyperlink"/>
            <w:rFonts w:ascii="Arial" w:eastAsiaTheme="minorHAnsi" w:hAnsi="Arial" w:cs="Arial"/>
            <w:b/>
          </w:rPr>
          <w:t>Issuing Blood Component(s)</w:t>
        </w:r>
      </w:hyperlink>
      <w:r w:rsidR="00C82BE8">
        <w:rPr>
          <w:rStyle w:val="Hyperlink"/>
          <w:rFonts w:ascii="Arial" w:eastAsiaTheme="minorHAnsi" w:hAnsi="Arial" w:cs="Arial"/>
          <w:b/>
        </w:rPr>
        <w:t xml:space="preserve"> in Sunquest</w:t>
      </w:r>
    </w:p>
    <w:p w14:paraId="52A8DC43" w14:textId="405B5C27" w:rsidR="00831DA2" w:rsidRDefault="00831DA2" w:rsidP="00831DA2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ab/>
      </w:r>
      <w:r>
        <w:rPr>
          <w:rFonts w:ascii="Arial" w:eastAsiaTheme="minorHAnsi" w:hAnsi="Arial" w:cs="Arial"/>
          <w:b/>
        </w:rPr>
        <w:tab/>
      </w:r>
      <w:hyperlink w:anchor="IssuingUsingDowntimeIssueLog" w:history="1">
        <w:r w:rsidR="001A1088" w:rsidRPr="00D85E4F">
          <w:rPr>
            <w:rStyle w:val="Hyperlink"/>
            <w:rFonts w:ascii="Arial" w:eastAsiaTheme="minorHAnsi" w:hAnsi="Arial" w:cs="Arial"/>
            <w:b/>
          </w:rPr>
          <w:t>Issue using Downtime Issue Log</w:t>
        </w:r>
      </w:hyperlink>
      <w:r w:rsidR="001A1088">
        <w:rPr>
          <w:rFonts w:ascii="Arial" w:eastAsiaTheme="minorHAnsi" w:hAnsi="Arial" w:cs="Arial"/>
          <w:b/>
        </w:rPr>
        <w:t xml:space="preserve"> </w:t>
      </w:r>
    </w:p>
    <w:p w14:paraId="5A6B3DF0" w14:textId="57FC26F9" w:rsidR="00F1557A" w:rsidRDefault="00F1557A" w:rsidP="00F1557A">
      <w:pPr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</w:p>
    <w:p w14:paraId="3B17B32E" w14:textId="370B3655" w:rsidR="00F1557A" w:rsidRDefault="00C23B29" w:rsidP="00F1557A">
      <w:pPr>
        <w:ind w:left="720" w:firstLine="720"/>
        <w:rPr>
          <w:rFonts w:ascii="Arial" w:hAnsi="Arial" w:cs="Arial"/>
          <w:b/>
        </w:rPr>
      </w:pPr>
      <w:hyperlink w:anchor="Appendix1" w:history="1">
        <w:r w:rsidR="00F1557A" w:rsidRPr="00F1557A">
          <w:rPr>
            <w:rStyle w:val="Hyperlink"/>
            <w:rFonts w:ascii="Arial" w:eastAsiaTheme="minorHAnsi" w:hAnsi="Arial" w:cs="Arial"/>
            <w:b/>
            <w:bCs/>
          </w:rPr>
          <w:t>APPENDIX</w:t>
        </w:r>
        <w:r w:rsidR="00F1557A" w:rsidRPr="00F1557A">
          <w:rPr>
            <w:rStyle w:val="Hyperlink"/>
            <w:rFonts w:ascii="Arial" w:hAnsi="Arial" w:cs="Arial"/>
            <w:b/>
          </w:rPr>
          <w:t xml:space="preserve"> 1: Examples of Transfusion Records</w:t>
        </w:r>
      </w:hyperlink>
    </w:p>
    <w:p w14:paraId="6BA666B3" w14:textId="787A2D47" w:rsidR="00F1557A" w:rsidRDefault="00C23B29" w:rsidP="00F1557A">
      <w:pPr>
        <w:ind w:left="1440"/>
        <w:rPr>
          <w:rFonts w:ascii="Arial" w:eastAsiaTheme="minorHAnsi" w:hAnsi="Arial" w:cs="Arial"/>
          <w:b/>
          <w:bCs/>
        </w:rPr>
      </w:pPr>
      <w:hyperlink w:anchor="Appendix2" w:history="1">
        <w:r w:rsidR="00F1557A" w:rsidRPr="00F1557A">
          <w:rPr>
            <w:rStyle w:val="Hyperlink"/>
            <w:rFonts w:ascii="Arial" w:eastAsiaTheme="minorHAnsi" w:hAnsi="Arial" w:cs="Arial"/>
            <w:b/>
            <w:bCs/>
          </w:rPr>
          <w:t xml:space="preserve">APPENDIX 2: Attaching </w:t>
        </w:r>
        <w:proofErr w:type="spellStart"/>
        <w:r w:rsidR="00F1557A" w:rsidRPr="00F1557A">
          <w:rPr>
            <w:rStyle w:val="Hyperlink"/>
            <w:rFonts w:ascii="Arial" w:eastAsiaTheme="minorHAnsi" w:hAnsi="Arial" w:cs="Arial"/>
            <w:b/>
            <w:bCs/>
          </w:rPr>
          <w:t>Haemobank</w:t>
        </w:r>
        <w:proofErr w:type="spellEnd"/>
        <w:r w:rsidR="00F1557A" w:rsidRPr="00F1557A">
          <w:rPr>
            <w:rStyle w:val="Hyperlink"/>
            <w:rFonts w:ascii="Arial" w:eastAsiaTheme="minorHAnsi" w:hAnsi="Arial" w:cs="Arial"/>
            <w:b/>
            <w:bCs/>
          </w:rPr>
          <w:t xml:space="preserve"> Labels to Transfusion Record and Blood Component</w:t>
        </w:r>
      </w:hyperlink>
    </w:p>
    <w:bookmarkStart w:id="1" w:name="Appendix3"/>
    <w:p w14:paraId="5C3BEF69" w14:textId="72B8FE56" w:rsidR="00F1557A" w:rsidRDefault="00F1557A" w:rsidP="00F1557A">
      <w:pPr>
        <w:ind w:left="720" w:firstLine="720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bCs/>
          <w:color w:val="2B579A"/>
          <w:shd w:val="clear" w:color="auto" w:fill="E6E6E6"/>
        </w:rPr>
        <w:fldChar w:fldCharType="begin"/>
      </w:r>
      <w:r>
        <w:rPr>
          <w:rFonts w:ascii="Arial" w:eastAsiaTheme="minorHAnsi" w:hAnsi="Arial" w:cs="Arial"/>
          <w:b/>
          <w:bCs/>
        </w:rPr>
        <w:instrText xml:space="preserve"> HYPERLINK  \l "Appendix3" </w:instrText>
      </w:r>
      <w:r>
        <w:rPr>
          <w:rFonts w:ascii="Arial" w:eastAsiaTheme="minorHAnsi" w:hAnsi="Arial" w:cs="Arial"/>
          <w:b/>
          <w:bCs/>
          <w:color w:val="2B579A"/>
          <w:shd w:val="clear" w:color="auto" w:fill="E6E6E6"/>
        </w:rPr>
        <w:fldChar w:fldCharType="separate"/>
      </w:r>
      <w:r w:rsidRPr="00F1557A">
        <w:rPr>
          <w:rStyle w:val="Hyperlink"/>
          <w:rFonts w:ascii="Arial" w:eastAsiaTheme="minorHAnsi" w:hAnsi="Arial" w:cs="Arial"/>
          <w:b/>
          <w:bCs/>
        </w:rPr>
        <w:t>APPENDIX</w:t>
      </w:r>
      <w:r w:rsidRPr="00F1557A">
        <w:rPr>
          <w:rStyle w:val="Hyperlink"/>
          <w:rFonts w:ascii="Arial" w:hAnsi="Arial" w:cs="Arial"/>
          <w:b/>
        </w:rPr>
        <w:t xml:space="preserve"> 3: Blood Component Transport Flyer</w:t>
      </w:r>
      <w:r>
        <w:rPr>
          <w:rFonts w:ascii="Arial" w:eastAsiaTheme="minorHAnsi" w:hAnsi="Arial" w:cs="Arial"/>
          <w:b/>
          <w:bCs/>
          <w:color w:val="2B579A"/>
          <w:shd w:val="clear" w:color="auto" w:fill="E6E6E6"/>
        </w:rPr>
        <w:fldChar w:fldCharType="end"/>
      </w:r>
    </w:p>
    <w:bookmarkEnd w:id="1"/>
    <w:p w14:paraId="0BEB0B5A" w14:textId="025C743A" w:rsidR="00131637" w:rsidRPr="00BC667B" w:rsidRDefault="00131637" w:rsidP="00831DA2">
      <w:pPr>
        <w:rPr>
          <w:rFonts w:ascii="Arial" w:eastAsiaTheme="minorHAnsi" w:hAnsi="Arial" w:cs="Arial"/>
          <w:b/>
          <w:bCs/>
        </w:rPr>
      </w:pPr>
    </w:p>
    <w:p w14:paraId="52A8DC46" w14:textId="77777777" w:rsidR="00035568" w:rsidRDefault="00511B6F">
      <w:pPr>
        <w:rPr>
          <w:rFonts w:ascii="Arial" w:eastAsiaTheme="minorHAnsi" w:hAnsi="Arial" w:cs="Arial"/>
          <w:b/>
        </w:rPr>
      </w:pPr>
      <w:bookmarkStart w:id="2" w:name="VerifyingBloodComponentsareAllocated"/>
      <w:r>
        <w:rPr>
          <w:rFonts w:ascii="Arial" w:eastAsiaTheme="minorHAnsi" w:hAnsi="Arial" w:cs="Arial"/>
          <w:b/>
        </w:rPr>
        <w:t xml:space="preserve">Verifying </w:t>
      </w:r>
      <w:r w:rsidR="00FA03B1">
        <w:rPr>
          <w:rFonts w:ascii="Arial" w:eastAsiaTheme="minorHAnsi" w:hAnsi="Arial" w:cs="Arial"/>
          <w:b/>
        </w:rPr>
        <w:t xml:space="preserve">Blood Components are Allocated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8748"/>
      </w:tblGrid>
      <w:tr w:rsidR="009C301E" w:rsidRPr="00456E26" w14:paraId="52A8DC49" w14:textId="77777777" w:rsidTr="315A6C4E">
        <w:trPr>
          <w:trHeight w:val="547"/>
          <w:tblHeader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bookmarkEnd w:id="2"/>
          <w:p w14:paraId="52A8DC47" w14:textId="77777777" w:rsidR="009C301E" w:rsidRPr="00456E26" w:rsidRDefault="009C301E" w:rsidP="008165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48" w:type="dxa"/>
            <w:shd w:val="clear" w:color="auto" w:fill="D9D9D9" w:themeFill="background1" w:themeFillShade="D9"/>
            <w:vAlign w:val="center"/>
          </w:tcPr>
          <w:p w14:paraId="52A8DC48" w14:textId="77777777" w:rsidR="009C301E" w:rsidRPr="00456E26" w:rsidRDefault="009C301E" w:rsidP="008165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CB1FA2" w:rsidRPr="00C63827" w14:paraId="52A8DC4C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4A" w14:textId="77777777" w:rsidR="00CB1FA2" w:rsidRPr="00491D47" w:rsidRDefault="00CB1FA2" w:rsidP="00F7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1D4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748" w:type="dxa"/>
            <w:vAlign w:val="center"/>
          </w:tcPr>
          <w:p w14:paraId="52A8DC4B" w14:textId="7B517CCB" w:rsidR="00CB1FA2" w:rsidRPr="00E60879" w:rsidRDefault="00CB1FA2" w:rsidP="000B0370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2B4D2BEE">
              <w:rPr>
                <w:rFonts w:cs="Arial"/>
                <w:sz w:val="22"/>
                <w:szCs w:val="22"/>
              </w:rPr>
              <w:t xml:space="preserve">Receive </w:t>
            </w:r>
            <w:r w:rsidR="353CCA03" w:rsidRPr="2B4D2BEE">
              <w:rPr>
                <w:rFonts w:cs="Arial"/>
                <w:sz w:val="22"/>
                <w:szCs w:val="22"/>
              </w:rPr>
              <w:t>the c</w:t>
            </w:r>
            <w:r w:rsidRPr="2B4D2BEE">
              <w:rPr>
                <w:rFonts w:cs="Arial"/>
                <w:sz w:val="22"/>
                <w:szCs w:val="22"/>
              </w:rPr>
              <w:t xml:space="preserve">ompleted Blood Product </w:t>
            </w:r>
            <w:r w:rsidR="043543C8" w:rsidRPr="2B4D2BEE">
              <w:rPr>
                <w:rFonts w:cs="Arial"/>
                <w:sz w:val="22"/>
                <w:szCs w:val="22"/>
              </w:rPr>
              <w:t>Release Form</w:t>
            </w:r>
            <w:r w:rsidRPr="2B4D2BEE">
              <w:rPr>
                <w:rFonts w:cs="Arial"/>
                <w:sz w:val="22"/>
                <w:szCs w:val="22"/>
              </w:rPr>
              <w:t xml:space="preserve"> (</w:t>
            </w:r>
            <w:r w:rsidR="000B0370" w:rsidRPr="2B4D2BEE">
              <w:rPr>
                <w:rFonts w:cs="Arial"/>
                <w:sz w:val="22"/>
                <w:szCs w:val="22"/>
              </w:rPr>
              <w:t>BP</w:t>
            </w:r>
            <w:r w:rsidR="70D1065A" w:rsidRPr="2B4D2BEE">
              <w:rPr>
                <w:rFonts w:cs="Arial"/>
                <w:sz w:val="22"/>
                <w:szCs w:val="22"/>
              </w:rPr>
              <w:t>RF</w:t>
            </w:r>
            <w:r w:rsidR="000B0370" w:rsidRPr="2B4D2BEE">
              <w:rPr>
                <w:rFonts w:cs="Arial"/>
                <w:sz w:val="22"/>
                <w:szCs w:val="22"/>
              </w:rPr>
              <w:t>)</w:t>
            </w:r>
            <w:r w:rsidRPr="2B4D2BE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0C4025" w:rsidRPr="00C63827" w14:paraId="52A8DC53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50" w14:textId="77571772" w:rsidR="000C4025" w:rsidRPr="00491D47" w:rsidRDefault="00DE60B2" w:rsidP="00F72B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748" w:type="dxa"/>
            <w:vAlign w:val="center"/>
          </w:tcPr>
          <w:p w14:paraId="52A8DC51" w14:textId="77777777" w:rsidR="000C4025" w:rsidRPr="008A2769" w:rsidRDefault="758643EA" w:rsidP="68DD8A5F">
            <w:pPr>
              <w:pStyle w:val="ListParagraph"/>
              <w:numPr>
                <w:ilvl w:val="0"/>
                <w:numId w:val="33"/>
              </w:numPr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 xml:space="preserve">Log into Sunquest at location </w:t>
            </w:r>
            <w:r w:rsidRPr="19DC9DDE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NW</w:t>
            </w:r>
          </w:p>
          <w:p w14:paraId="52A8DC52" w14:textId="77777777" w:rsidR="000C4025" w:rsidRPr="008A2769" w:rsidRDefault="758643EA" w:rsidP="008A276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315A6C4E">
              <w:rPr>
                <w:rFonts w:ascii="Arial" w:eastAsiaTheme="minorEastAsia" w:hAnsi="Arial" w:cs="Arial"/>
                <w:sz w:val="22"/>
                <w:szCs w:val="22"/>
              </w:rPr>
              <w:t xml:space="preserve">Click on </w:t>
            </w:r>
            <w:r w:rsidRPr="315A6C4E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Blood Bank Inquiry&gt; (BBI </w:t>
            </w:r>
            <w:r>
              <w:rPr>
                <w:noProof/>
              </w:rPr>
              <w:drawing>
                <wp:inline distT="0" distB="0" distL="0" distR="0" wp14:anchorId="52A8DF53" wp14:editId="185E9C09">
                  <wp:extent cx="430306" cy="440675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306" cy="44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15A6C4E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0C4025" w:rsidRPr="00C63827" w14:paraId="52A8DC57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54" w14:textId="632B56B0" w:rsidR="000C4025" w:rsidRPr="00491D47" w:rsidRDefault="00DE60B2" w:rsidP="00F72B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748" w:type="dxa"/>
            <w:vAlign w:val="center"/>
          </w:tcPr>
          <w:p w14:paraId="52A8DC55" w14:textId="77777777" w:rsidR="000C4025" w:rsidRPr="008A2769" w:rsidRDefault="758643EA" w:rsidP="68DD8A5F">
            <w:pPr>
              <w:pStyle w:val="ListParagraph"/>
              <w:numPr>
                <w:ilvl w:val="0"/>
                <w:numId w:val="32"/>
              </w:numPr>
              <w:rPr>
                <w:rFonts w:ascii="Arial" w:eastAsiaTheme="minorEastAsia" w:hAnsi="Arial" w:cs="Arial"/>
                <w:sz w:val="22"/>
                <w:szCs w:val="22"/>
              </w:rPr>
            </w:pPr>
            <w:r w:rsidRPr="315A6C4E">
              <w:rPr>
                <w:rFonts w:ascii="Arial" w:eastAsiaTheme="minorEastAsia" w:hAnsi="Arial" w:cs="Arial"/>
                <w:sz w:val="22"/>
                <w:szCs w:val="22"/>
              </w:rPr>
              <w:t xml:space="preserve">Select </w:t>
            </w:r>
            <w:r w:rsidRPr="315A6C4E">
              <w:rPr>
                <w:rFonts w:ascii="Arial" w:eastAsiaTheme="minorEastAsia" w:hAnsi="Arial" w:cs="Arial"/>
                <w:sz w:val="22"/>
                <w:szCs w:val="22"/>
                <w:u w:val="single"/>
              </w:rPr>
              <w:t>L</w:t>
            </w:r>
            <w:r w:rsidRPr="315A6C4E">
              <w:rPr>
                <w:rFonts w:ascii="Arial" w:eastAsiaTheme="minorEastAsia" w:hAnsi="Arial" w:cs="Arial"/>
                <w:sz w:val="22"/>
                <w:szCs w:val="22"/>
              </w:rPr>
              <w:t>ookup by ‘</w:t>
            </w:r>
            <w:proofErr w:type="spellStart"/>
            <w:r w:rsidRPr="315A6C4E">
              <w:rPr>
                <w:rFonts w:ascii="Arial" w:eastAsiaTheme="minorEastAsia" w:hAnsi="Arial" w:cs="Arial"/>
                <w:sz w:val="22"/>
                <w:szCs w:val="22"/>
              </w:rPr>
              <w:t>PatientID</w:t>
            </w:r>
            <w:proofErr w:type="spellEnd"/>
            <w:r w:rsidRPr="315A6C4E">
              <w:rPr>
                <w:rFonts w:ascii="Arial" w:eastAsiaTheme="minorEastAsia" w:hAnsi="Arial" w:cs="Arial"/>
                <w:sz w:val="22"/>
                <w:szCs w:val="22"/>
              </w:rPr>
              <w:t xml:space="preserve">’ </w:t>
            </w:r>
          </w:p>
          <w:p w14:paraId="52A8DC56" w14:textId="7E4F7FF7" w:rsidR="009C4C12" w:rsidRPr="008A2769" w:rsidRDefault="00DE60B2" w:rsidP="2B4D2BE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2B4D2BEE">
              <w:rPr>
                <w:rFonts w:ascii="Arial" w:eastAsiaTheme="minorEastAsia" w:hAnsi="Arial" w:cs="Arial"/>
                <w:sz w:val="22"/>
                <w:szCs w:val="22"/>
              </w:rPr>
              <w:t>Manually enter the patient’s MRN from the B</w:t>
            </w:r>
            <w:r w:rsidR="05445823" w:rsidRPr="2B4D2BEE">
              <w:rPr>
                <w:rFonts w:ascii="Arial" w:eastAsiaTheme="minorEastAsia" w:hAnsi="Arial" w:cs="Arial"/>
                <w:sz w:val="22"/>
                <w:szCs w:val="22"/>
              </w:rPr>
              <w:t>PRF</w:t>
            </w:r>
          </w:p>
        </w:tc>
      </w:tr>
      <w:tr w:rsidR="000C4025" w:rsidRPr="00C63827" w14:paraId="52A8DC6B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58" w14:textId="7F01F523" w:rsidR="000C4025" w:rsidRPr="00491D47" w:rsidRDefault="00DE60B2" w:rsidP="00F72B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748" w:type="dxa"/>
          </w:tcPr>
          <w:p w14:paraId="52A8DC5A" w14:textId="3C9E61FE" w:rsidR="000C4025" w:rsidRDefault="00DE60B2" w:rsidP="002321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Verify</w:t>
            </w:r>
            <w:r w:rsidR="009C4C12" w:rsidRPr="00110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4C12">
              <w:rPr>
                <w:rFonts w:ascii="Arial" w:hAnsi="Arial" w:cs="Arial"/>
                <w:sz w:val="22"/>
                <w:szCs w:val="22"/>
              </w:rPr>
              <w:t xml:space="preserve">the patient has an order and </w:t>
            </w:r>
            <w:r w:rsidR="00F1557A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F1557A" w:rsidRPr="00110147">
              <w:rPr>
                <w:rFonts w:ascii="Arial" w:hAnsi="Arial" w:cs="Arial"/>
                <w:sz w:val="22"/>
                <w:szCs w:val="22"/>
              </w:rPr>
              <w:t>component</w:t>
            </w:r>
            <w:r w:rsidR="009C4C12" w:rsidRPr="00110147">
              <w:rPr>
                <w:rFonts w:ascii="Arial" w:hAnsi="Arial" w:cs="Arial"/>
                <w:sz w:val="22"/>
                <w:szCs w:val="22"/>
              </w:rPr>
              <w:t xml:space="preserve">(s) is </w:t>
            </w:r>
            <w:r w:rsidR="009C4C12">
              <w:rPr>
                <w:rFonts w:ascii="Arial" w:hAnsi="Arial" w:cs="Arial"/>
                <w:sz w:val="22"/>
                <w:szCs w:val="22"/>
              </w:rPr>
              <w:t>allocated for issue</w:t>
            </w:r>
            <w:r w:rsidR="009C4C12" w:rsidRPr="00110147">
              <w:rPr>
                <w:rFonts w:ascii="Arial" w:hAnsi="Arial" w:cs="Arial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6110"/>
            </w:tblGrid>
            <w:tr w:rsidR="000C4025" w14:paraId="52A8DC5D" w14:textId="77777777" w:rsidTr="00491D47">
              <w:trPr>
                <w:trHeight w:val="360"/>
              </w:trPr>
              <w:tc>
                <w:tcPr>
                  <w:tcW w:w="2407" w:type="dxa"/>
                  <w:shd w:val="clear" w:color="auto" w:fill="F2F2F2" w:themeFill="background1" w:themeFillShade="F2"/>
                  <w:vAlign w:val="center"/>
                </w:tcPr>
                <w:p w14:paraId="52A8DC5B" w14:textId="77777777" w:rsidR="000C4025" w:rsidRPr="00491D47" w:rsidRDefault="000C4025" w:rsidP="0023216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looking for a </w:t>
                  </w:r>
                </w:p>
              </w:tc>
              <w:tc>
                <w:tcPr>
                  <w:tcW w:w="6110" w:type="dxa"/>
                  <w:shd w:val="clear" w:color="auto" w:fill="F2F2F2" w:themeFill="background1" w:themeFillShade="F2"/>
                  <w:vAlign w:val="center"/>
                </w:tcPr>
                <w:p w14:paraId="52A8DC5C" w14:textId="77777777" w:rsidR="000C4025" w:rsidRPr="00491D47" w:rsidRDefault="009C4C12" w:rsidP="0023216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9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>Look</w:t>
                  </w:r>
                  <w:r w:rsidR="00FD70F3" w:rsidRPr="0049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0C4025" w:rsidRPr="0049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for the following order </w:t>
                  </w:r>
                </w:p>
              </w:tc>
            </w:tr>
            <w:tr w:rsidR="000C4025" w14:paraId="52A8DC60" w14:textId="77777777" w:rsidTr="008A2769">
              <w:trPr>
                <w:trHeight w:val="360"/>
              </w:trPr>
              <w:tc>
                <w:tcPr>
                  <w:tcW w:w="2407" w:type="dxa"/>
                  <w:vAlign w:val="center"/>
                </w:tcPr>
                <w:p w14:paraId="52A8DC5E" w14:textId="77777777" w:rsidR="000C4025" w:rsidRDefault="000C4025" w:rsidP="00BA244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RBC or granulocyte</w:t>
                  </w:r>
                </w:p>
              </w:tc>
              <w:tc>
                <w:tcPr>
                  <w:tcW w:w="6110" w:type="dxa"/>
                  <w:vAlign w:val="center"/>
                </w:tcPr>
                <w:p w14:paraId="52A8DC5F" w14:textId="77777777" w:rsidR="000C4025" w:rsidRDefault="000C4025" w:rsidP="0023216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TSCR, TSCREX or TXM</w:t>
                  </w:r>
                </w:p>
              </w:tc>
            </w:tr>
            <w:tr w:rsidR="000C4025" w14:paraId="52A8DC63" w14:textId="77777777" w:rsidTr="008A2769">
              <w:trPr>
                <w:trHeight w:val="360"/>
              </w:trPr>
              <w:tc>
                <w:tcPr>
                  <w:tcW w:w="2407" w:type="dxa"/>
                  <w:vAlign w:val="center"/>
                </w:tcPr>
                <w:p w14:paraId="52A8DC61" w14:textId="77777777" w:rsidR="000C4025" w:rsidRDefault="000C4025" w:rsidP="00BA244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Platelet</w:t>
                  </w:r>
                </w:p>
              </w:tc>
              <w:tc>
                <w:tcPr>
                  <w:tcW w:w="6110" w:type="dxa"/>
                  <w:vAlign w:val="center"/>
                </w:tcPr>
                <w:p w14:paraId="52A8DC62" w14:textId="77777777" w:rsidR="000C4025" w:rsidRDefault="000C4025" w:rsidP="0023216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TPLT</w:t>
                  </w:r>
                </w:p>
              </w:tc>
            </w:tr>
            <w:tr w:rsidR="000C4025" w14:paraId="52A8DC66" w14:textId="77777777" w:rsidTr="008A2769">
              <w:trPr>
                <w:trHeight w:val="360"/>
              </w:trPr>
              <w:tc>
                <w:tcPr>
                  <w:tcW w:w="2407" w:type="dxa"/>
                  <w:vAlign w:val="center"/>
                </w:tcPr>
                <w:p w14:paraId="52A8DC64" w14:textId="77777777" w:rsidR="000C4025" w:rsidRDefault="000C4025" w:rsidP="00BA244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Plasma</w:t>
                  </w:r>
                </w:p>
              </w:tc>
              <w:tc>
                <w:tcPr>
                  <w:tcW w:w="6110" w:type="dxa"/>
                  <w:vAlign w:val="center"/>
                </w:tcPr>
                <w:p w14:paraId="52A8DC65" w14:textId="77777777" w:rsidR="000C4025" w:rsidRDefault="000C4025" w:rsidP="0023216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TFFP</w:t>
                  </w:r>
                </w:p>
              </w:tc>
            </w:tr>
            <w:tr w:rsidR="000C4025" w14:paraId="52A8DC69" w14:textId="77777777" w:rsidTr="000C4025">
              <w:trPr>
                <w:trHeight w:val="360"/>
              </w:trPr>
              <w:tc>
                <w:tcPr>
                  <w:tcW w:w="2407" w:type="dxa"/>
                  <w:vAlign w:val="center"/>
                </w:tcPr>
                <w:p w14:paraId="52A8DC67" w14:textId="77777777" w:rsidR="000C4025" w:rsidRDefault="000C4025" w:rsidP="00BA244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Cryoprecipitate</w:t>
                  </w:r>
                </w:p>
              </w:tc>
              <w:tc>
                <w:tcPr>
                  <w:tcW w:w="6110" w:type="dxa"/>
                  <w:vAlign w:val="center"/>
                </w:tcPr>
                <w:p w14:paraId="52A8DC68" w14:textId="77777777" w:rsidR="000C4025" w:rsidRDefault="000C4025" w:rsidP="0023216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TCRY</w:t>
                  </w:r>
                </w:p>
              </w:tc>
            </w:tr>
          </w:tbl>
          <w:p w14:paraId="52A8DC6A" w14:textId="77777777" w:rsidR="000C4025" w:rsidRDefault="000C4025" w:rsidP="00BA2444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9C4C12" w:rsidRPr="00C63827" w14:paraId="52A8DC89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6C" w14:textId="3FF935A0" w:rsidR="009C4C12" w:rsidRPr="00491D47" w:rsidRDefault="00DE60B2" w:rsidP="00F72B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748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6030"/>
            </w:tblGrid>
            <w:tr w:rsidR="009C4C12" w:rsidRPr="00616A63" w14:paraId="52A8DC6F" w14:textId="77777777" w:rsidTr="315A6C4E">
              <w:trPr>
                <w:trHeight w:val="360"/>
              </w:trPr>
              <w:tc>
                <w:tcPr>
                  <w:tcW w:w="2407" w:type="dxa"/>
                  <w:shd w:val="clear" w:color="auto" w:fill="F2F2F2" w:themeFill="background1" w:themeFillShade="F2"/>
                  <w:vAlign w:val="center"/>
                </w:tcPr>
                <w:p w14:paraId="52A8DC6D" w14:textId="77777777" w:rsidR="009C4C12" w:rsidRPr="00616A63" w:rsidRDefault="009C4C12" w:rsidP="009C4C1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16A63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the patient </w:t>
                  </w:r>
                </w:p>
              </w:tc>
              <w:tc>
                <w:tcPr>
                  <w:tcW w:w="6030" w:type="dxa"/>
                  <w:shd w:val="clear" w:color="auto" w:fill="F2F2F2" w:themeFill="background1" w:themeFillShade="F2"/>
                  <w:vAlign w:val="center"/>
                </w:tcPr>
                <w:p w14:paraId="52A8DC6E" w14:textId="77777777" w:rsidR="009C4C12" w:rsidRPr="00616A63" w:rsidRDefault="009C4C12" w:rsidP="009C4C1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16A63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9C4C12" w:rsidRPr="00616A63" w14:paraId="52A8DC84" w14:textId="77777777" w:rsidTr="315A6C4E">
              <w:trPr>
                <w:trHeight w:val="360"/>
              </w:trPr>
              <w:tc>
                <w:tcPr>
                  <w:tcW w:w="2407" w:type="dxa"/>
                  <w:vAlign w:val="center"/>
                </w:tcPr>
                <w:p w14:paraId="52A8DC70" w14:textId="77777777" w:rsidR="009C4C12" w:rsidRPr="008A2769" w:rsidRDefault="009C4C12" w:rsidP="009C4C1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A2769">
                    <w:rPr>
                      <w:rFonts w:ascii="Arial" w:hAnsi="Arial" w:cs="Arial"/>
                      <w:sz w:val="22"/>
                      <w:szCs w:val="22"/>
                    </w:rPr>
                    <w:t>Has an order</w:t>
                  </w:r>
                </w:p>
              </w:tc>
              <w:tc>
                <w:tcPr>
                  <w:tcW w:w="6030" w:type="dxa"/>
                  <w:vAlign w:val="center"/>
                </w:tcPr>
                <w:p w14:paraId="52A8DC71" w14:textId="568B0168" w:rsidR="009C4C12" w:rsidRPr="008A2769" w:rsidRDefault="009C4C12" w:rsidP="009C4C1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A2769">
                    <w:rPr>
                      <w:rFonts w:ascii="Arial" w:hAnsi="Arial" w:cs="Arial"/>
                      <w:sz w:val="22"/>
                      <w:szCs w:val="22"/>
                    </w:rPr>
                    <w:t>Verify component is allocated and located in the NW lab</w:t>
                  </w:r>
                </w:p>
                <w:p w14:paraId="52A8DC72" w14:textId="77777777" w:rsidR="00617FE9" w:rsidRPr="008A2769" w:rsidRDefault="154463EE" w:rsidP="0055112C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>Click and highlight the order row</w:t>
                  </w:r>
                </w:p>
                <w:p w14:paraId="52A8DC73" w14:textId="77777777" w:rsidR="00617FE9" w:rsidRPr="008A2769" w:rsidRDefault="154463EE" w:rsidP="0055112C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 xml:space="preserve">Click &lt;Show </w:t>
                  </w:r>
                  <w:r w:rsidRPr="19DC9DDE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U</w:t>
                  </w: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>nits&gt;</w:t>
                  </w:r>
                </w:p>
                <w:p w14:paraId="52A8DC74" w14:textId="77777777" w:rsidR="00617FE9" w:rsidRPr="008A2769" w:rsidRDefault="154463EE" w:rsidP="0055112C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>Click to highlight the unit in status ‘AL’</w:t>
                  </w:r>
                </w:p>
                <w:p w14:paraId="52A8DC75" w14:textId="77777777" w:rsidR="00617FE9" w:rsidRPr="008A2769" w:rsidRDefault="154463EE" w:rsidP="0055112C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>Click &lt;</w:t>
                  </w:r>
                  <w:r w:rsidRPr="19DC9DDE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U</w:t>
                  </w: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>nit Detail&gt;</w:t>
                  </w:r>
                </w:p>
                <w:tbl>
                  <w:tblPr>
                    <w:tblStyle w:val="TableGrid"/>
                    <w:tblW w:w="582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27"/>
                    <w:gridCol w:w="3600"/>
                  </w:tblGrid>
                  <w:tr w:rsidR="009C4C12" w:rsidRPr="008A2769" w14:paraId="52A8DC78" w14:textId="77777777" w:rsidTr="315A6C4E">
                    <w:trPr>
                      <w:trHeight w:val="354"/>
                    </w:trPr>
                    <w:tc>
                      <w:tcPr>
                        <w:tcW w:w="2227" w:type="dxa"/>
                        <w:shd w:val="clear" w:color="auto" w:fill="F2F2F2" w:themeFill="background1" w:themeFillShade="F2"/>
                        <w:vAlign w:val="center"/>
                      </w:tcPr>
                      <w:p w14:paraId="52A8DC76" w14:textId="2DC1DB28" w:rsidR="009C4C12" w:rsidRPr="00BA2444" w:rsidRDefault="009C4C12" w:rsidP="315A6C4E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315A6C4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If </w:t>
                        </w:r>
                        <w:r w:rsidR="00193CB3" w:rsidRPr="315A6C4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components </w:t>
                        </w:r>
                        <w:proofErr w:type="gramStart"/>
                        <w:r w:rsidR="00193CB3" w:rsidRPr="315A6C4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is</w:t>
                        </w:r>
                        <w:proofErr w:type="gramEnd"/>
                      </w:p>
                    </w:tc>
                    <w:tc>
                      <w:tcPr>
                        <w:tcW w:w="3600" w:type="dxa"/>
                        <w:shd w:val="clear" w:color="auto" w:fill="F2F2F2" w:themeFill="background1" w:themeFillShade="F2"/>
                        <w:vAlign w:val="center"/>
                      </w:tcPr>
                      <w:p w14:paraId="52A8DC77" w14:textId="77777777" w:rsidR="009C4C12" w:rsidRPr="0055112C" w:rsidRDefault="009C4C12" w:rsidP="009C4C12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5112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9C4C12" w:rsidRPr="008A2769" w14:paraId="52A8DC7B" w14:textId="77777777" w:rsidTr="315A6C4E">
                    <w:trPr>
                      <w:trHeight w:val="354"/>
                    </w:trPr>
                    <w:tc>
                      <w:tcPr>
                        <w:tcW w:w="2227" w:type="dxa"/>
                        <w:vAlign w:val="center"/>
                      </w:tcPr>
                      <w:p w14:paraId="52A8DC79" w14:textId="77777777" w:rsidR="009C4C12" w:rsidRPr="008A2769" w:rsidRDefault="009C4C12" w:rsidP="00BA244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A276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Allocated (AL)</w:t>
                        </w:r>
                        <w:r w:rsidR="00617FE9" w:rsidRPr="008A276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and located at NW </w:t>
                        </w:r>
                      </w:p>
                    </w:tc>
                    <w:tc>
                      <w:tcPr>
                        <w:tcW w:w="3600" w:type="dxa"/>
                        <w:vAlign w:val="center"/>
                      </w:tcPr>
                      <w:p w14:paraId="52A8DC7A" w14:textId="77777777" w:rsidR="009C4C12" w:rsidRPr="008A2769" w:rsidRDefault="00617FE9" w:rsidP="009C4C12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315A6C4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Go to next step</w:t>
                        </w:r>
                      </w:p>
                    </w:tc>
                  </w:tr>
                  <w:tr w:rsidR="00977C66" w:rsidRPr="008A2769" w14:paraId="52A8DC7F" w14:textId="77777777" w:rsidTr="315A6C4E">
                    <w:trPr>
                      <w:trHeight w:val="354"/>
                    </w:trPr>
                    <w:tc>
                      <w:tcPr>
                        <w:tcW w:w="2227" w:type="dxa"/>
                        <w:vAlign w:val="center"/>
                      </w:tcPr>
                      <w:p w14:paraId="52A8DC7C" w14:textId="77777777" w:rsidR="00977C66" w:rsidRPr="0055112C" w:rsidRDefault="00977C66" w:rsidP="009C4C1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BA2444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Allocated (AL) but not located at NW </w:t>
                        </w:r>
                      </w:p>
                    </w:tc>
                    <w:tc>
                      <w:tcPr>
                        <w:tcW w:w="3600" w:type="dxa"/>
                        <w:vMerge w:val="restart"/>
                        <w:shd w:val="clear" w:color="auto" w:fill="auto"/>
                        <w:vAlign w:val="center"/>
                      </w:tcPr>
                      <w:p w14:paraId="52A8DC7D" w14:textId="01016859" w:rsidR="00977C66" w:rsidRDefault="00977C66" w:rsidP="68DD8A5F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rPr>
                            <w:rFonts w:ascii="Arial" w:eastAsiaTheme="minorEastAsia" w:hAnsi="Arial" w:cs="Arial"/>
                            <w:sz w:val="22"/>
                            <w:szCs w:val="22"/>
                          </w:rPr>
                        </w:pPr>
                        <w:r w:rsidRPr="19DC9DDE">
                          <w:rPr>
                            <w:rFonts w:ascii="Arial" w:eastAsiaTheme="minorEastAsia" w:hAnsi="Arial" w:cs="Arial"/>
                            <w:sz w:val="22"/>
                            <w:szCs w:val="22"/>
                          </w:rPr>
                          <w:t>Contact Montlake TSL for ETA</w:t>
                        </w:r>
                        <w:r w:rsidR="112AFF00" w:rsidRPr="19DC9DDE">
                          <w:rPr>
                            <w:rFonts w:ascii="Arial" w:eastAsiaTheme="minorEastAsia" w:hAnsi="Arial" w:cs="Arial"/>
                            <w:sz w:val="22"/>
                            <w:szCs w:val="22"/>
                          </w:rPr>
                          <w:t xml:space="preserve"> or resolution</w:t>
                        </w:r>
                      </w:p>
                      <w:p w14:paraId="52A8DC7E" w14:textId="77777777" w:rsidR="00977C66" w:rsidRPr="00232167" w:rsidRDefault="00977C66" w:rsidP="68DD8A5F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rPr>
                            <w:rFonts w:ascii="Arial" w:eastAsiaTheme="minorEastAsia" w:hAnsi="Arial" w:cs="Arial"/>
                            <w:sz w:val="22"/>
                            <w:szCs w:val="22"/>
                          </w:rPr>
                        </w:pPr>
                        <w:r w:rsidRPr="19DC9DDE">
                          <w:rPr>
                            <w:rFonts w:ascii="Arial" w:eastAsiaTheme="minorEastAsia" w:hAnsi="Arial" w:cs="Arial"/>
                            <w:sz w:val="22"/>
                            <w:szCs w:val="22"/>
                          </w:rPr>
                          <w:t>Notify the clinical team if product will be delayed</w:t>
                        </w:r>
                      </w:p>
                    </w:tc>
                  </w:tr>
                  <w:tr w:rsidR="00977C66" w:rsidRPr="008A2769" w14:paraId="52A8DC82" w14:textId="77777777" w:rsidTr="315A6C4E">
                    <w:trPr>
                      <w:trHeight w:val="354"/>
                    </w:trPr>
                    <w:tc>
                      <w:tcPr>
                        <w:tcW w:w="2227" w:type="dxa"/>
                        <w:vAlign w:val="center"/>
                      </w:tcPr>
                      <w:p w14:paraId="52A8DC80" w14:textId="77777777" w:rsidR="00977C66" w:rsidRPr="008A2769" w:rsidRDefault="00977C66" w:rsidP="00BA244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A2444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 allocated</w:t>
                        </w: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 but there is an order</w:t>
                        </w:r>
                      </w:p>
                    </w:tc>
                    <w:tc>
                      <w:tcPr>
                        <w:tcW w:w="3600" w:type="dxa"/>
                        <w:vMerge/>
                        <w:vAlign w:val="center"/>
                      </w:tcPr>
                      <w:p w14:paraId="52A8DC81" w14:textId="77777777" w:rsidR="00977C66" w:rsidRPr="008A2769" w:rsidRDefault="00977C66" w:rsidP="008A276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2A8DC83" w14:textId="77777777" w:rsidR="009C4C12" w:rsidRPr="008A2769" w:rsidRDefault="009C4C12" w:rsidP="009C4C1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C4C12" w:rsidRPr="00616A63" w14:paraId="52A8DC87" w14:textId="77777777" w:rsidTr="315A6C4E">
              <w:trPr>
                <w:trHeight w:val="360"/>
              </w:trPr>
              <w:tc>
                <w:tcPr>
                  <w:tcW w:w="2407" w:type="dxa"/>
                  <w:vAlign w:val="center"/>
                </w:tcPr>
                <w:p w14:paraId="52A8DC85" w14:textId="77777777" w:rsidR="009C4C12" w:rsidRPr="008A2769" w:rsidRDefault="009C4C12" w:rsidP="009C4C1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A2769">
                    <w:rPr>
                      <w:rFonts w:ascii="Arial" w:hAnsi="Arial" w:cs="Arial"/>
                      <w:sz w:val="22"/>
                      <w:szCs w:val="22"/>
                    </w:rPr>
                    <w:t>Does not have an order</w:t>
                  </w:r>
                </w:p>
              </w:tc>
              <w:tc>
                <w:tcPr>
                  <w:tcW w:w="6030" w:type="dxa"/>
                  <w:vAlign w:val="center"/>
                </w:tcPr>
                <w:p w14:paraId="52A8DC86" w14:textId="77777777" w:rsidR="009C4C12" w:rsidRPr="008A2769" w:rsidRDefault="009C4C12" w:rsidP="00BA244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2444">
                    <w:rPr>
                      <w:rFonts w:ascii="Arial" w:eastAsiaTheme="minorHAnsi" w:hAnsi="Arial" w:cs="Arial"/>
                      <w:sz w:val="22"/>
                      <w:szCs w:val="22"/>
                    </w:rPr>
                    <w:t>Contact the</w:t>
                  </w:r>
                  <w:r w:rsidRPr="0055112C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clinical team and request an order be placed</w:t>
                  </w:r>
                </w:p>
              </w:tc>
            </w:tr>
          </w:tbl>
          <w:p w14:paraId="52A8DC88" w14:textId="77777777" w:rsidR="009C4C12" w:rsidDel="000C4025" w:rsidRDefault="009C4C12" w:rsidP="009C4C12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B07C7C" w:rsidRPr="00C63827" w14:paraId="52A8DC8C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8A" w14:textId="2E0CD781" w:rsidR="00B07C7C" w:rsidRPr="00491D47" w:rsidRDefault="00DE60B2" w:rsidP="00F72B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748" w:type="dxa"/>
            <w:vAlign w:val="center"/>
          </w:tcPr>
          <w:p w14:paraId="52A8DC8B" w14:textId="77777777" w:rsidR="00B07C7C" w:rsidRPr="00B07C7C" w:rsidRDefault="000C4025" w:rsidP="315A6C4E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315A6C4E">
              <w:rPr>
                <w:rFonts w:ascii="Arial" w:eastAsiaTheme="minorEastAsia" w:hAnsi="Arial" w:cs="Arial"/>
                <w:sz w:val="22"/>
                <w:szCs w:val="22"/>
              </w:rPr>
              <w:t>C</w:t>
            </w:r>
            <w:r w:rsidR="00B07C7C" w:rsidRPr="315A6C4E">
              <w:rPr>
                <w:rFonts w:ascii="Arial" w:eastAsiaTheme="minorEastAsia" w:hAnsi="Arial" w:cs="Arial"/>
                <w:sz w:val="22"/>
                <w:szCs w:val="22"/>
              </w:rPr>
              <w:t>lick on &lt;</w:t>
            </w:r>
            <w:r w:rsidR="00B07C7C" w:rsidRPr="315A6C4E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Blood Product Issue&gt; (BPI </w:t>
            </w:r>
            <w:r w:rsidR="00B07C7C">
              <w:rPr>
                <w:noProof/>
              </w:rPr>
              <w:drawing>
                <wp:inline distT="0" distB="0" distL="0" distR="0" wp14:anchorId="52A8DF55" wp14:editId="2346B0D5">
                  <wp:extent cx="361507" cy="361507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07" cy="361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7C7C" w:rsidRPr="315A6C4E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B07C7C" w:rsidRPr="00C63827" w14:paraId="52A8DC90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8D" w14:textId="3DB43A0B" w:rsidR="00B07C7C" w:rsidRPr="00491D47" w:rsidRDefault="00DE60B2" w:rsidP="00F72B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1D47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748" w:type="dxa"/>
            <w:vAlign w:val="center"/>
          </w:tcPr>
          <w:p w14:paraId="52A8DC8E" w14:textId="77777777" w:rsidR="000C4025" w:rsidRPr="008A2769" w:rsidRDefault="40636AB1" w:rsidP="68DD8A5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315A6C4E">
              <w:rPr>
                <w:rFonts w:ascii="Arial" w:eastAsiaTheme="minorEastAsia" w:hAnsi="Arial" w:cs="Arial"/>
                <w:sz w:val="22"/>
                <w:szCs w:val="22"/>
              </w:rPr>
              <w:t xml:space="preserve">Select </w:t>
            </w:r>
            <w:r w:rsidRPr="315A6C4E">
              <w:rPr>
                <w:rFonts w:ascii="Arial" w:eastAsiaTheme="minorEastAsia" w:hAnsi="Arial" w:cs="Arial"/>
                <w:sz w:val="22"/>
                <w:szCs w:val="22"/>
                <w:u w:val="single"/>
              </w:rPr>
              <w:t>L</w:t>
            </w:r>
            <w:r w:rsidRPr="315A6C4E">
              <w:rPr>
                <w:rFonts w:ascii="Arial" w:eastAsiaTheme="minorEastAsia" w:hAnsi="Arial" w:cs="Arial"/>
                <w:sz w:val="22"/>
                <w:szCs w:val="22"/>
              </w:rPr>
              <w:t>ookup by ‘</w:t>
            </w:r>
            <w:proofErr w:type="spellStart"/>
            <w:r w:rsidRPr="315A6C4E">
              <w:rPr>
                <w:rFonts w:ascii="Arial" w:eastAsiaTheme="minorEastAsia" w:hAnsi="Arial" w:cs="Arial"/>
                <w:sz w:val="22"/>
                <w:szCs w:val="22"/>
              </w:rPr>
              <w:t>PatientID</w:t>
            </w:r>
            <w:proofErr w:type="spellEnd"/>
            <w:r w:rsidRPr="315A6C4E">
              <w:rPr>
                <w:rFonts w:ascii="Arial" w:eastAsiaTheme="minorEastAsia" w:hAnsi="Arial" w:cs="Arial"/>
                <w:sz w:val="22"/>
                <w:szCs w:val="22"/>
              </w:rPr>
              <w:t xml:space="preserve">’ </w:t>
            </w:r>
          </w:p>
          <w:p w14:paraId="52A8DC8F" w14:textId="018FBFE5" w:rsidR="00B07C7C" w:rsidRPr="008A2769" w:rsidRDefault="00DE60B2" w:rsidP="68DD8A5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 xml:space="preserve">Manually enter the patient MRN from the BPP </w:t>
            </w:r>
          </w:p>
        </w:tc>
      </w:tr>
      <w:tr w:rsidR="00B07C7C" w:rsidRPr="00C63827" w14:paraId="52A8DC93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91" w14:textId="02C15E9B" w:rsidR="00B07C7C" w:rsidRPr="00491D47" w:rsidRDefault="00DE60B2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748" w:type="dxa"/>
            <w:vAlign w:val="center"/>
          </w:tcPr>
          <w:p w14:paraId="52A8DC92" w14:textId="59852FDD" w:rsidR="00B07C7C" w:rsidRPr="00954C60" w:rsidRDefault="00B07C7C" w:rsidP="00DE60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616A63">
              <w:rPr>
                <w:rFonts w:ascii="Arial" w:eastAsiaTheme="minorHAnsi" w:hAnsi="Arial" w:cs="Arial"/>
                <w:sz w:val="22"/>
                <w:szCs w:val="22"/>
              </w:rPr>
              <w:t xml:space="preserve">Select the appropriate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Billing Account </w:t>
            </w:r>
            <w:r w:rsidRPr="00616A63">
              <w:rPr>
                <w:rFonts w:ascii="Arial" w:eastAsiaTheme="minorHAnsi" w:hAnsi="Arial" w:cs="Arial"/>
                <w:sz w:val="22"/>
                <w:szCs w:val="22"/>
              </w:rPr>
              <w:t>from the Eve</w:t>
            </w:r>
            <w:r w:rsidRPr="00E701CE">
              <w:rPr>
                <w:rFonts w:ascii="Arial" w:eastAsiaTheme="minorHAnsi" w:hAnsi="Arial" w:cs="Arial"/>
                <w:sz w:val="22"/>
                <w:szCs w:val="22"/>
                <w:u w:val="single"/>
              </w:rPr>
              <w:t>n</w:t>
            </w:r>
            <w:r w:rsidRPr="00616A63">
              <w:rPr>
                <w:rFonts w:ascii="Arial" w:eastAsiaTheme="minorHAnsi" w:hAnsi="Arial" w:cs="Arial"/>
                <w:sz w:val="22"/>
                <w:szCs w:val="22"/>
              </w:rPr>
              <w:t>t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Selection</w:t>
            </w:r>
            <w:r w:rsidRPr="00616A63">
              <w:rPr>
                <w:rFonts w:ascii="Arial" w:eastAsiaTheme="minorHAnsi" w:hAnsi="Arial" w:cs="Arial"/>
                <w:sz w:val="22"/>
                <w:szCs w:val="22"/>
              </w:rPr>
              <w:t xml:space="preserve"> window (if not already selected) to ensure billing is applied to the correct encounter</w:t>
            </w:r>
          </w:p>
        </w:tc>
      </w:tr>
      <w:tr w:rsidR="00B07C7C" w:rsidRPr="00C63827" w14:paraId="52A8DC9B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94" w14:textId="658A1696" w:rsidR="00B07C7C" w:rsidRPr="00491D47" w:rsidRDefault="00DE60B2" w:rsidP="00F72B63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8748" w:type="dxa"/>
            <w:vAlign w:val="center"/>
          </w:tcPr>
          <w:p w14:paraId="52A8DC95" w14:textId="77777777" w:rsidR="00B07C7C" w:rsidRPr="005F138F" w:rsidRDefault="40636AB1" w:rsidP="68DD8A5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 xml:space="preserve">Enter the appropriate component group(s) </w:t>
            </w:r>
            <w:r w:rsidR="2DC6391E" w:rsidRPr="19DC9DDE">
              <w:rPr>
                <w:rFonts w:ascii="Arial" w:eastAsiaTheme="minorEastAsia" w:hAnsi="Arial" w:cs="Arial"/>
                <w:sz w:val="22"/>
                <w:szCs w:val="22"/>
              </w:rPr>
              <w:t>in the ‘</w:t>
            </w:r>
            <w:r w:rsidR="2DC6391E" w:rsidRPr="19DC9DDE">
              <w:rPr>
                <w:rFonts w:ascii="Arial" w:eastAsiaTheme="minorEastAsia" w:hAnsi="Arial" w:cs="Arial"/>
                <w:sz w:val="22"/>
                <w:szCs w:val="22"/>
                <w:u w:val="single"/>
              </w:rPr>
              <w:t>C</w:t>
            </w:r>
            <w:r w:rsidR="2DC6391E" w:rsidRPr="19DC9DDE">
              <w:rPr>
                <w:rFonts w:ascii="Arial" w:eastAsiaTheme="minorEastAsia" w:hAnsi="Arial" w:cs="Arial"/>
                <w:sz w:val="22"/>
                <w:szCs w:val="22"/>
              </w:rPr>
              <w:t>omponent’ field</w:t>
            </w: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="2DC6391E" w:rsidRPr="19DC9DDE">
              <w:rPr>
                <w:rFonts w:ascii="Arial" w:eastAsiaTheme="minorEastAsia" w:hAnsi="Arial" w:cs="Arial"/>
                <w:sz w:val="22"/>
                <w:szCs w:val="22"/>
              </w:rPr>
              <w:t>for the type of component requested for pickup</w:t>
            </w:r>
          </w:p>
          <w:p w14:paraId="52A8DC96" w14:textId="77777777" w:rsidR="00B07C7C" w:rsidRPr="00B7671E" w:rsidRDefault="40636AB1" w:rsidP="68DD8A5F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RBCG – Red Blood Cell Group (includes granulocytes)</w:t>
            </w:r>
          </w:p>
          <w:p w14:paraId="52A8DC97" w14:textId="77777777" w:rsidR="00B07C7C" w:rsidRDefault="40636AB1" w:rsidP="68DD8A5F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 xml:space="preserve">PLG – Platelet Group </w:t>
            </w:r>
          </w:p>
          <w:p w14:paraId="52A8DC98" w14:textId="77777777" w:rsidR="00B07C7C" w:rsidRPr="00B7671E" w:rsidRDefault="40636AB1" w:rsidP="68DD8A5F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PLSG – Plasma Group</w:t>
            </w:r>
          </w:p>
          <w:p w14:paraId="52A8DC99" w14:textId="77777777" w:rsidR="00B07C7C" w:rsidRDefault="40636AB1" w:rsidP="68DD8A5F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CRYG – Cryoprecipitate Group</w:t>
            </w:r>
          </w:p>
          <w:p w14:paraId="52A8DC9A" w14:textId="7D916882" w:rsidR="009B2C15" w:rsidRPr="009B2C15" w:rsidRDefault="2DC6391E" w:rsidP="68DD8A5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 xml:space="preserve">Click &lt;Add&gt; </w:t>
            </w:r>
          </w:p>
        </w:tc>
      </w:tr>
      <w:tr w:rsidR="00B07C7C" w:rsidRPr="00C63827" w14:paraId="52A8DCAE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9C" w14:textId="4E633245" w:rsidR="00B07C7C" w:rsidRPr="00491D47" w:rsidRDefault="00DE60B2" w:rsidP="00F72B63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48" w:type="dxa"/>
            <w:vAlign w:val="center"/>
          </w:tcPr>
          <w:p w14:paraId="52A8DC9D" w14:textId="77777777" w:rsidR="00B07C7C" w:rsidRDefault="00B07C7C" w:rsidP="007018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Click &lt;</w:t>
            </w:r>
            <w:r w:rsidRPr="009B2C15">
              <w:rPr>
                <w:rFonts w:ascii="Arial" w:eastAsiaTheme="minorHAnsi" w:hAnsi="Arial" w:cs="Arial"/>
                <w:sz w:val="22"/>
                <w:szCs w:val="22"/>
                <w:u w:val="single"/>
              </w:rPr>
              <w:t>S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elect&gt; to see what blood components are allocated to the patient and available for issue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7"/>
              <w:gridCol w:w="5300"/>
            </w:tblGrid>
            <w:tr w:rsidR="009B2C15" w14:paraId="52A8DCA0" w14:textId="77777777" w:rsidTr="315A6C4E">
              <w:trPr>
                <w:trHeight w:val="360"/>
              </w:trPr>
              <w:tc>
                <w:tcPr>
                  <w:tcW w:w="3217" w:type="dxa"/>
                  <w:shd w:val="clear" w:color="auto" w:fill="F2F2F2" w:themeFill="background1" w:themeFillShade="F2"/>
                  <w:vAlign w:val="center"/>
                </w:tcPr>
                <w:p w14:paraId="52A8DC9E" w14:textId="77777777" w:rsidR="009B2C15" w:rsidRPr="00A37923" w:rsidRDefault="009B2C15" w:rsidP="004D0F1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A37923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If component </w:t>
                  </w:r>
                  <w:r w:rsidR="004D0F14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is</w:t>
                  </w:r>
                </w:p>
              </w:tc>
              <w:tc>
                <w:tcPr>
                  <w:tcW w:w="5300" w:type="dxa"/>
                  <w:shd w:val="clear" w:color="auto" w:fill="F2F2F2" w:themeFill="background1" w:themeFillShade="F2"/>
                  <w:vAlign w:val="center"/>
                </w:tcPr>
                <w:p w14:paraId="52A8DC9F" w14:textId="77777777" w:rsidR="009B2C15" w:rsidRPr="00A37923" w:rsidRDefault="009B2C15" w:rsidP="009B2C1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A37923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Then </w:t>
                  </w:r>
                </w:p>
              </w:tc>
            </w:tr>
            <w:tr w:rsidR="009B2C15" w14:paraId="52A8DCA3" w14:textId="77777777" w:rsidTr="315A6C4E">
              <w:trPr>
                <w:trHeight w:val="360"/>
              </w:trPr>
              <w:tc>
                <w:tcPr>
                  <w:tcW w:w="3217" w:type="dxa"/>
                  <w:vAlign w:val="center"/>
                </w:tcPr>
                <w:p w14:paraId="52A8DCA1" w14:textId="77777777" w:rsidR="009B2C15" w:rsidRDefault="009B2C15" w:rsidP="315A6C4E">
                  <w:p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RBC</w:t>
                  </w:r>
                  <w:r w:rsidR="004D0F14"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 in the </w:t>
                  </w:r>
                  <w:proofErr w:type="spellStart"/>
                  <w:r w:rsidR="004D0F14"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Haemobank</w:t>
                  </w:r>
                  <w:proofErr w:type="spellEnd"/>
                </w:p>
              </w:tc>
              <w:tc>
                <w:tcPr>
                  <w:tcW w:w="5300" w:type="dxa"/>
                  <w:vAlign w:val="center"/>
                </w:tcPr>
                <w:p w14:paraId="52A8DCA2" w14:textId="4E8C6266" w:rsidR="009B2C15" w:rsidRDefault="004D0F14" w:rsidP="009B2C1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201264"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section </w:t>
                  </w:r>
                  <w:hyperlink w:anchor="RetrievingRBCComponentfromHaemobank" w:history="1">
                    <w:r w:rsidRPr="004A60DE">
                      <w:rPr>
                        <w:rStyle w:val="Hyperlink"/>
                        <w:rFonts w:ascii="Arial" w:eastAsiaTheme="minorHAnsi" w:hAnsi="Arial" w:cs="Arial"/>
                        <w:sz w:val="22"/>
                        <w:szCs w:val="22"/>
                      </w:rPr>
                      <w:t xml:space="preserve">Retrieving RBC Component(s) from the </w:t>
                    </w:r>
                    <w:proofErr w:type="spellStart"/>
                    <w:r w:rsidRPr="004A60DE">
                      <w:rPr>
                        <w:rStyle w:val="Hyperlink"/>
                        <w:rFonts w:ascii="Arial" w:eastAsiaTheme="minorHAnsi" w:hAnsi="Arial" w:cs="Arial"/>
                        <w:sz w:val="22"/>
                        <w:szCs w:val="22"/>
                      </w:rPr>
                      <w:t>Haemobank</w:t>
                    </w:r>
                    <w:proofErr w:type="spellEnd"/>
                  </w:hyperlink>
                </w:p>
              </w:tc>
            </w:tr>
            <w:tr w:rsidR="004D0F14" w14:paraId="52A8DCA6" w14:textId="77777777" w:rsidTr="315A6C4E">
              <w:trPr>
                <w:trHeight w:val="360"/>
              </w:trPr>
              <w:tc>
                <w:tcPr>
                  <w:tcW w:w="3217" w:type="dxa"/>
                  <w:vAlign w:val="center"/>
                </w:tcPr>
                <w:p w14:paraId="52A8DCA4" w14:textId="350BE5F9" w:rsidR="004D0F14" w:rsidRDefault="004D0F14" w:rsidP="00FD70F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RBC in the refrigerator (</w:t>
                  </w:r>
                  <w:r w:rsidR="000644AE">
                    <w:rPr>
                      <w:rFonts w:ascii="Arial" w:eastAsiaTheme="minorHAnsi" w:hAnsi="Arial" w:cs="Arial"/>
                      <w:sz w:val="22"/>
                      <w:szCs w:val="22"/>
                    </w:rPr>
                    <w:t>i.e.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in the case of </w:t>
                  </w:r>
                  <w:r w:rsidR="00FD70F3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washed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RBC)</w:t>
                  </w:r>
                </w:p>
              </w:tc>
              <w:tc>
                <w:tcPr>
                  <w:tcW w:w="5300" w:type="dxa"/>
                  <w:vMerge w:val="restart"/>
                  <w:vAlign w:val="center"/>
                </w:tcPr>
                <w:p w14:paraId="52A8DCA5" w14:textId="77777777" w:rsidR="004D0F14" w:rsidRPr="00A37923" w:rsidRDefault="004D0F14" w:rsidP="00FF3E1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Go to </w:t>
                  </w:r>
                  <w:r w:rsidR="00A440ED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section </w:t>
                  </w:r>
                  <w:hyperlink w:anchor="IsuingBloodComponentinSunquest" w:history="1">
                    <w:r w:rsidR="00A440ED" w:rsidRPr="00193CB3">
                      <w:rPr>
                        <w:rStyle w:val="Hyperlink"/>
                        <w:rFonts w:ascii="Arial" w:eastAsiaTheme="minorHAnsi" w:hAnsi="Arial" w:cs="Arial"/>
                        <w:i/>
                        <w:sz w:val="22"/>
                        <w:szCs w:val="22"/>
                      </w:rPr>
                      <w:t>Issuing Blood Components in Sunquest</w:t>
                    </w:r>
                  </w:hyperlink>
                </w:p>
              </w:tc>
            </w:tr>
            <w:tr w:rsidR="004D0F14" w14:paraId="52A8DCAC" w14:textId="77777777" w:rsidTr="315A6C4E">
              <w:trPr>
                <w:trHeight w:val="360"/>
              </w:trPr>
              <w:tc>
                <w:tcPr>
                  <w:tcW w:w="3217" w:type="dxa"/>
                  <w:vAlign w:val="center"/>
                </w:tcPr>
                <w:p w14:paraId="52A8DCA7" w14:textId="77777777" w:rsidR="00511B6F" w:rsidRDefault="00511B6F" w:rsidP="009B2C1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Platelet</w:t>
                  </w:r>
                </w:p>
                <w:p w14:paraId="52A8DCA8" w14:textId="77777777" w:rsidR="004D0F14" w:rsidRDefault="00511B6F" w:rsidP="009B2C1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Plasma</w:t>
                  </w:r>
                </w:p>
                <w:p w14:paraId="52A8DCA9" w14:textId="77777777" w:rsidR="00FA03B1" w:rsidRDefault="00511B6F" w:rsidP="009B2C1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Cryoprecipitate</w:t>
                  </w:r>
                </w:p>
                <w:p w14:paraId="52A8DCAA" w14:textId="77777777" w:rsidR="00FA03B1" w:rsidRDefault="00FA03B1" w:rsidP="009B2C1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Granulocyte</w:t>
                  </w:r>
                </w:p>
              </w:tc>
              <w:tc>
                <w:tcPr>
                  <w:tcW w:w="5300" w:type="dxa"/>
                  <w:vMerge/>
                  <w:vAlign w:val="center"/>
                </w:tcPr>
                <w:p w14:paraId="52A8DCAB" w14:textId="77777777" w:rsidR="004D0F14" w:rsidRDefault="004D0F14" w:rsidP="009B2C1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2A8DCAD" w14:textId="77777777" w:rsidR="009B2C15" w:rsidRDefault="009B2C15" w:rsidP="007018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14:paraId="52A8DCAF" w14:textId="77777777" w:rsidR="004D0F14" w:rsidRDefault="004D0F14"/>
    <w:p w14:paraId="52A8DCB0" w14:textId="77777777" w:rsidR="00FF3E16" w:rsidRPr="00DF66B6" w:rsidRDefault="00FF3E16" w:rsidP="315A6C4E">
      <w:pPr>
        <w:rPr>
          <w:rFonts w:ascii="Arial" w:eastAsiaTheme="minorEastAsia" w:hAnsi="Arial" w:cs="Arial"/>
          <w:i/>
          <w:iCs/>
        </w:rPr>
      </w:pPr>
      <w:bookmarkStart w:id="3" w:name="RetrievingRBCComponentfromHaemobank"/>
      <w:r w:rsidRPr="315A6C4E">
        <w:rPr>
          <w:rFonts w:ascii="Arial" w:eastAsiaTheme="minorEastAsia" w:hAnsi="Arial" w:cs="Arial"/>
          <w:b/>
          <w:bCs/>
        </w:rPr>
        <w:t xml:space="preserve">Retrieving RBC Component(s) from the </w:t>
      </w:r>
      <w:proofErr w:type="spellStart"/>
      <w:r w:rsidRPr="315A6C4E">
        <w:rPr>
          <w:rFonts w:ascii="Arial" w:eastAsiaTheme="minorEastAsia" w:hAnsi="Arial" w:cs="Arial"/>
          <w:b/>
          <w:bCs/>
        </w:rPr>
        <w:t>Haemobank</w:t>
      </w:r>
      <w:proofErr w:type="spellEnd"/>
      <w:r w:rsidRPr="315A6C4E">
        <w:rPr>
          <w:rFonts w:ascii="Arial" w:eastAsiaTheme="minorEastAsia" w:hAnsi="Arial" w:cs="Arial"/>
          <w:b/>
          <w:bCs/>
        </w:rPr>
        <w:t xml:space="preserve"> </w:t>
      </w:r>
      <w:bookmarkEnd w:id="3"/>
      <w:r w:rsidRPr="315A6C4E">
        <w:rPr>
          <w:rFonts w:ascii="Arial" w:eastAsiaTheme="minorEastAsia" w:hAnsi="Arial" w:cs="Arial"/>
          <w:b/>
          <w:bCs/>
          <w:i/>
          <w:iCs/>
        </w:rPr>
        <w:t>(</w:t>
      </w:r>
      <w:r w:rsidRPr="315A6C4E">
        <w:rPr>
          <w:rFonts w:ascii="Arial" w:eastAsiaTheme="minorEastAsia" w:hAnsi="Arial" w:cs="Arial"/>
          <w:i/>
          <w:iCs/>
          <w:sz w:val="22"/>
          <w:szCs w:val="22"/>
        </w:rPr>
        <w:t>does not include Granulocytes</w:t>
      </w:r>
      <w:r w:rsidRPr="315A6C4E">
        <w:rPr>
          <w:rFonts w:ascii="Arial" w:eastAsiaTheme="minorEastAsia" w:hAnsi="Arial" w:cs="Arial"/>
          <w:i/>
          <w:iCs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8748"/>
      </w:tblGrid>
      <w:tr w:rsidR="00FF3E16" w:rsidRPr="00456E26" w14:paraId="52A8DCB3" w14:textId="77777777" w:rsidTr="315A6C4E">
        <w:trPr>
          <w:trHeight w:val="547"/>
          <w:tblHeader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52A8DCB1" w14:textId="77777777" w:rsidR="00FF3E16" w:rsidRPr="00456E26" w:rsidRDefault="00FF3E16" w:rsidP="00FF3E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48" w:type="dxa"/>
            <w:shd w:val="clear" w:color="auto" w:fill="D9D9D9" w:themeFill="background1" w:themeFillShade="D9"/>
            <w:vAlign w:val="center"/>
          </w:tcPr>
          <w:p w14:paraId="52A8DCB2" w14:textId="77777777" w:rsidR="00FF3E16" w:rsidRPr="00456E26" w:rsidRDefault="00FF3E16" w:rsidP="00FF3E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FF3E16" w:rsidRPr="00C63827" w14:paraId="52A8DCB6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B4" w14:textId="77777777" w:rsidR="00FF3E16" w:rsidRPr="00491D47" w:rsidRDefault="00FF3E16" w:rsidP="00FF3E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1D4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748" w:type="dxa"/>
            <w:vAlign w:val="center"/>
          </w:tcPr>
          <w:p w14:paraId="52A8DCB5" w14:textId="0FBE921A" w:rsidR="00FF3E16" w:rsidRPr="00E60879" w:rsidRDefault="00DE60B2" w:rsidP="00FF3E16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315A6C4E">
              <w:rPr>
                <w:rFonts w:eastAsiaTheme="minorEastAsia" w:cs="Arial"/>
                <w:color w:val="000000" w:themeColor="text1"/>
                <w:sz w:val="22"/>
                <w:szCs w:val="22"/>
              </w:rPr>
              <w:t xml:space="preserve">Log in </w:t>
            </w:r>
            <w:r w:rsidR="00215A79" w:rsidRPr="315A6C4E">
              <w:rPr>
                <w:rFonts w:eastAsiaTheme="minorEastAsia" w:cs="Arial"/>
                <w:color w:val="000000" w:themeColor="text1"/>
                <w:sz w:val="22"/>
                <w:szCs w:val="22"/>
              </w:rPr>
              <w:t xml:space="preserve">to the </w:t>
            </w:r>
            <w:proofErr w:type="spellStart"/>
            <w:r w:rsidR="00215A79" w:rsidRPr="315A6C4E">
              <w:rPr>
                <w:rFonts w:eastAsiaTheme="minorEastAsia" w:cs="Arial"/>
                <w:color w:val="000000" w:themeColor="text1"/>
                <w:sz w:val="22"/>
                <w:szCs w:val="22"/>
              </w:rPr>
              <w:t>Haemobank</w:t>
            </w:r>
            <w:proofErr w:type="spellEnd"/>
            <w:r w:rsidR="00215A79" w:rsidRPr="315A6C4E">
              <w:rPr>
                <w:rFonts w:eastAsiaTheme="minorEastAsia" w:cs="Arial"/>
                <w:color w:val="000000" w:themeColor="text1"/>
                <w:sz w:val="22"/>
                <w:szCs w:val="22"/>
              </w:rPr>
              <w:t xml:space="preserve"> </w:t>
            </w:r>
            <w:r w:rsidRPr="315A6C4E">
              <w:rPr>
                <w:rFonts w:eastAsiaTheme="minorEastAsia" w:cs="Arial"/>
                <w:color w:val="000000" w:themeColor="text1"/>
                <w:sz w:val="22"/>
                <w:szCs w:val="22"/>
              </w:rPr>
              <w:t>by scanning your UWMC ID Badge or entering in your EID# (Employee Identification #)</w:t>
            </w:r>
          </w:p>
        </w:tc>
      </w:tr>
      <w:tr w:rsidR="00FF3E16" w:rsidRPr="00C63827" w14:paraId="52A8DCB9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B7" w14:textId="77777777" w:rsidR="00FF3E16" w:rsidRPr="00491D47" w:rsidRDefault="00FF3E16" w:rsidP="00FF3E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1D4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748" w:type="dxa"/>
            <w:vAlign w:val="center"/>
          </w:tcPr>
          <w:p w14:paraId="52A8DCB8" w14:textId="77777777" w:rsidR="00FF3E16" w:rsidRDefault="00FF3E16" w:rsidP="00FF3E16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Touch &lt;Taking Out&gt;</w:t>
            </w:r>
          </w:p>
        </w:tc>
      </w:tr>
      <w:tr w:rsidR="00FF3E16" w:rsidRPr="00C63827" w14:paraId="52A8DCC8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BA" w14:textId="77777777" w:rsidR="00FF3E16" w:rsidRPr="00491D47" w:rsidRDefault="00FF3E16" w:rsidP="00FF3E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748" w:type="dxa"/>
            <w:vAlign w:val="center"/>
          </w:tcPr>
          <w:p w14:paraId="52A8DCBB" w14:textId="77777777" w:rsidR="00FF3E16" w:rsidRDefault="00FF3E16" w:rsidP="00FF3E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Transport Method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5930"/>
            </w:tblGrid>
            <w:tr w:rsidR="00FF3E16" w14:paraId="52A8DCBE" w14:textId="77777777" w:rsidTr="00491D47">
              <w:trPr>
                <w:trHeight w:val="360"/>
              </w:trPr>
              <w:tc>
                <w:tcPr>
                  <w:tcW w:w="2587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2A8DCBC" w14:textId="77777777" w:rsidR="00FF3E16" w:rsidRPr="008A2769" w:rsidRDefault="00FF3E16" w:rsidP="00FF3E1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276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transporting </w:t>
                  </w:r>
                </w:p>
              </w:tc>
              <w:tc>
                <w:tcPr>
                  <w:tcW w:w="5930" w:type="dxa"/>
                  <w:shd w:val="clear" w:color="auto" w:fill="F2F2F2" w:themeFill="background1" w:themeFillShade="F2"/>
                  <w:vAlign w:val="center"/>
                </w:tcPr>
                <w:p w14:paraId="52A8DCBD" w14:textId="77777777" w:rsidR="00FF3E16" w:rsidRPr="008A2769" w:rsidRDefault="00FF3E16" w:rsidP="00FF3E1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2769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touch</w:t>
                  </w:r>
                </w:p>
              </w:tc>
            </w:tr>
            <w:tr w:rsidR="00FF3E16" w14:paraId="52A8DCC3" w14:textId="77777777" w:rsidTr="00FF3E16">
              <w:trPr>
                <w:trHeight w:val="360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8DCBF" w14:textId="77777777" w:rsidR="00FF3E16" w:rsidRDefault="00FF3E16" w:rsidP="00FF3E16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 a cooler</w:t>
                  </w:r>
                </w:p>
              </w:tc>
              <w:tc>
                <w:tcPr>
                  <w:tcW w:w="5930" w:type="dxa"/>
                  <w:tcBorders>
                    <w:left w:val="single" w:sz="4" w:space="0" w:color="auto"/>
                  </w:tcBorders>
                  <w:vAlign w:val="center"/>
                </w:tcPr>
                <w:p w14:paraId="52A8DCC0" w14:textId="77777777" w:rsidR="00FF3E16" w:rsidRDefault="00FA03B1" w:rsidP="00FF3E16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FF3E16">
                    <w:rPr>
                      <w:rFonts w:ascii="Arial" w:hAnsi="Arial" w:cs="Arial"/>
                      <w:sz w:val="22"/>
                      <w:szCs w:val="22"/>
                    </w:rPr>
                    <w:t>Cooler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&gt;</w:t>
                  </w:r>
                </w:p>
                <w:p w14:paraId="52A8DCC1" w14:textId="77777777" w:rsidR="00FF3E16" w:rsidRDefault="00FF3E16" w:rsidP="00FF3E16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2A8DCC2" w14:textId="77777777" w:rsidR="00FF3E16" w:rsidRDefault="00FF3E16" w:rsidP="00FF3E16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A2769">
                    <w:rPr>
                      <w:rFonts w:ascii="Arial" w:hAnsi="Arial" w:cs="Arial"/>
                      <w:b/>
                      <w:sz w:val="22"/>
                      <w:szCs w:val="22"/>
                    </w:rPr>
                    <w:t>NOTE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 Selected when issuing more than one refrigerated blood component</w:t>
                  </w:r>
                </w:p>
              </w:tc>
            </w:tr>
            <w:tr w:rsidR="00FF3E16" w14:paraId="52A8DCC6" w14:textId="77777777" w:rsidTr="00FF3E16">
              <w:trPr>
                <w:trHeight w:val="360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8DCC4" w14:textId="77777777" w:rsidR="00FF3E16" w:rsidRDefault="00FF3E16" w:rsidP="00FF3E16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in a cooler</w:t>
                  </w:r>
                </w:p>
              </w:tc>
              <w:tc>
                <w:tcPr>
                  <w:tcW w:w="5930" w:type="dxa"/>
                  <w:tcBorders>
                    <w:left w:val="single" w:sz="4" w:space="0" w:color="auto"/>
                  </w:tcBorders>
                  <w:vAlign w:val="center"/>
                </w:tcPr>
                <w:p w14:paraId="52A8DCC5" w14:textId="77777777" w:rsidR="00FF3E16" w:rsidRDefault="00FA03B1" w:rsidP="00FF3E16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&lt;</w:t>
                  </w:r>
                  <w:r w:rsidR="00FF3E16">
                    <w:rPr>
                      <w:rFonts w:ascii="Arial" w:hAnsi="Arial" w:cs="Arial"/>
                      <w:sz w:val="22"/>
                      <w:szCs w:val="22"/>
                    </w:rPr>
                    <w:t>Room Temp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&gt;</w:t>
                  </w:r>
                </w:p>
              </w:tc>
            </w:tr>
          </w:tbl>
          <w:p w14:paraId="52A8DCC7" w14:textId="77777777" w:rsidR="00FF3E16" w:rsidRPr="004A60DE" w:rsidRDefault="00FF3E16" w:rsidP="00FF3E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16" w:rsidRPr="00C63827" w14:paraId="52A8DCCB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C9" w14:textId="77777777" w:rsidR="00FF3E16" w:rsidRPr="00491D47" w:rsidRDefault="00FF3E16" w:rsidP="00FF3E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748" w:type="dxa"/>
            <w:vAlign w:val="center"/>
          </w:tcPr>
          <w:p w14:paraId="52A8DCCA" w14:textId="77777777" w:rsidR="00FF3E16" w:rsidRPr="008A2769" w:rsidRDefault="00FF3E16" w:rsidP="00FF3E16">
            <w:pPr>
              <w:rPr>
                <w:rFonts w:ascii="Arial" w:hAnsi="Arial" w:cs="Arial"/>
                <w:sz w:val="22"/>
                <w:szCs w:val="22"/>
              </w:rPr>
            </w:pPr>
            <w:r w:rsidRPr="008A2769">
              <w:rPr>
                <w:rFonts w:ascii="Arial" w:hAnsi="Arial" w:cs="Arial"/>
                <w:sz w:val="22"/>
                <w:szCs w:val="22"/>
              </w:rPr>
              <w:t>Touch &lt;Select Patient&gt;</w:t>
            </w:r>
          </w:p>
        </w:tc>
      </w:tr>
      <w:tr w:rsidR="00FF3E16" w:rsidRPr="00C63827" w14:paraId="52A8DCCE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CC" w14:textId="77777777" w:rsidR="00FF3E16" w:rsidRPr="00491D47" w:rsidRDefault="00FF3E16" w:rsidP="00FF3E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748" w:type="dxa"/>
            <w:vAlign w:val="center"/>
          </w:tcPr>
          <w:p w14:paraId="52A8DCCD" w14:textId="77777777" w:rsidR="00FF3E16" w:rsidRPr="008A2769" w:rsidRDefault="00FF3E16" w:rsidP="00FF3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the patient’s medical record number </w:t>
            </w:r>
            <w:r w:rsidR="00DE60B2">
              <w:rPr>
                <w:rFonts w:ascii="Arial" w:hAnsi="Arial" w:cs="Arial"/>
                <w:sz w:val="22"/>
                <w:szCs w:val="22"/>
              </w:rPr>
              <w:t>from the BPP</w:t>
            </w:r>
          </w:p>
        </w:tc>
      </w:tr>
      <w:tr w:rsidR="00FF3E16" w:rsidRPr="00C63827" w14:paraId="52A8DCD1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CF" w14:textId="77777777" w:rsidR="00FF3E16" w:rsidRPr="00491D47" w:rsidRDefault="00FF3E16" w:rsidP="00FF3E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748" w:type="dxa"/>
            <w:vAlign w:val="center"/>
          </w:tcPr>
          <w:p w14:paraId="52A8DCD0" w14:textId="77777777" w:rsidR="00FF3E16" w:rsidRPr="008A2769" w:rsidRDefault="00FF3E16" w:rsidP="00FF3E16">
            <w:pPr>
              <w:rPr>
                <w:rFonts w:ascii="Arial" w:hAnsi="Arial" w:cs="Arial"/>
                <w:sz w:val="22"/>
                <w:szCs w:val="22"/>
              </w:rPr>
            </w:pPr>
            <w:r w:rsidRPr="008A2769">
              <w:rPr>
                <w:rFonts w:ascii="Arial" w:hAnsi="Arial" w:cs="Arial"/>
                <w:sz w:val="22"/>
                <w:szCs w:val="22"/>
              </w:rPr>
              <w:t>Touch &lt;Search&gt;</w:t>
            </w:r>
          </w:p>
        </w:tc>
      </w:tr>
      <w:tr w:rsidR="00FF3E16" w:rsidRPr="00C63827" w14:paraId="52A8DCE0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D2" w14:textId="77777777" w:rsidR="00FF3E16" w:rsidRPr="00491D47" w:rsidRDefault="00FF3E16" w:rsidP="00FF3E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8748" w:type="dxa"/>
            <w:vAlign w:val="center"/>
          </w:tcPr>
          <w:p w14:paraId="52A8DCD3" w14:textId="6DFF4D12" w:rsidR="00FF3E16" w:rsidRDefault="00FF3E16" w:rsidP="27BCC2AF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2B4D2BEE">
              <w:rPr>
                <w:rFonts w:ascii="Arial" w:eastAsiaTheme="minorEastAsia" w:hAnsi="Arial" w:cs="Arial"/>
                <w:sz w:val="22"/>
                <w:szCs w:val="22"/>
              </w:rPr>
              <w:t xml:space="preserve">Confirm the patient details by verifying that the name and MRN on the screen matches the name and MRN on the </w:t>
            </w:r>
            <w:r w:rsidRPr="2B4D2BEE"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  <w:t xml:space="preserve">Blood Product </w:t>
            </w:r>
            <w:r w:rsidR="4AC29F29" w:rsidRPr="2B4D2BEE"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  <w:t>Release</w:t>
            </w:r>
            <w:r w:rsidRPr="2B4D2BEE"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  <w:t xml:space="preserve"> Form</w:t>
            </w:r>
            <w:r w:rsidRPr="2B4D2BEE">
              <w:rPr>
                <w:rFonts w:ascii="Arial" w:eastAsiaTheme="minorEastAsia" w:hAnsi="Arial" w:cs="Arial"/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5930"/>
            </w:tblGrid>
            <w:tr w:rsidR="00FF3E16" w:rsidRPr="004A60DE" w14:paraId="52A8DCD6" w14:textId="77777777" w:rsidTr="315A6C4E">
              <w:trPr>
                <w:trHeight w:val="360"/>
              </w:trPr>
              <w:tc>
                <w:tcPr>
                  <w:tcW w:w="2587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2A8DCD4" w14:textId="77777777" w:rsidR="00FF3E16" w:rsidRPr="004A60DE" w:rsidRDefault="00FF3E16" w:rsidP="00FF3E1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A60D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</w:t>
                  </w:r>
                </w:p>
              </w:tc>
              <w:tc>
                <w:tcPr>
                  <w:tcW w:w="5930" w:type="dxa"/>
                  <w:shd w:val="clear" w:color="auto" w:fill="F2F2F2" w:themeFill="background1" w:themeFillShade="F2"/>
                  <w:vAlign w:val="center"/>
                </w:tcPr>
                <w:p w14:paraId="52A8DCD5" w14:textId="77777777" w:rsidR="00FF3E16" w:rsidRPr="004A60DE" w:rsidRDefault="00FF3E16" w:rsidP="00FF3E1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A60DE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FF3E16" w14:paraId="52A8DCDA" w14:textId="77777777" w:rsidTr="315A6C4E">
              <w:trPr>
                <w:trHeight w:val="360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8DCD7" w14:textId="77777777" w:rsidR="00FF3E16" w:rsidRDefault="00FF3E16" w:rsidP="00FF3E16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Matches</w:t>
                  </w:r>
                </w:p>
              </w:tc>
              <w:tc>
                <w:tcPr>
                  <w:tcW w:w="5930" w:type="dxa"/>
                  <w:tcBorders>
                    <w:left w:val="single" w:sz="4" w:space="0" w:color="auto"/>
                  </w:tcBorders>
                  <w:vAlign w:val="center"/>
                </w:tcPr>
                <w:p w14:paraId="52A8DCD8" w14:textId="77777777" w:rsidR="00FF3E16" w:rsidRDefault="00FF3E16" w:rsidP="00FF3E16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>Touch &lt;Yes&gt;</w:t>
                  </w:r>
                </w:p>
                <w:p w14:paraId="52A8DCD9" w14:textId="77777777" w:rsidR="00FF3E16" w:rsidRDefault="00FF3E16" w:rsidP="00FF3E16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FF3E16" w14:paraId="52A8DCDE" w14:textId="77777777" w:rsidTr="315A6C4E">
              <w:trPr>
                <w:trHeight w:val="360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8DCDB" w14:textId="77777777" w:rsidR="00FF3E16" w:rsidRDefault="00FF3E16" w:rsidP="00FF3E16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Does NOT match</w:t>
                  </w:r>
                </w:p>
              </w:tc>
              <w:tc>
                <w:tcPr>
                  <w:tcW w:w="5930" w:type="dxa"/>
                  <w:tcBorders>
                    <w:left w:val="single" w:sz="4" w:space="0" w:color="auto"/>
                  </w:tcBorders>
                  <w:vAlign w:val="center"/>
                </w:tcPr>
                <w:p w14:paraId="52A8DCDC" w14:textId="77777777" w:rsidR="00FF3E16" w:rsidRDefault="00FF3E16" w:rsidP="00FF3E16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>Resolve the discrepancy prior to removing any blood components</w:t>
                  </w:r>
                </w:p>
                <w:p w14:paraId="52A8DCDD" w14:textId="77777777" w:rsidR="00FF3E16" w:rsidRPr="002131C9" w:rsidRDefault="00FF3E16" w:rsidP="00FF3E16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 xml:space="preserve">Contact Montlake TSL for help when needed </w:t>
                  </w:r>
                </w:p>
              </w:tc>
            </w:tr>
          </w:tbl>
          <w:p w14:paraId="52A8DCDF" w14:textId="77777777" w:rsidR="00FF3E16" w:rsidRPr="008A2769" w:rsidRDefault="00FF3E16" w:rsidP="00FF3E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FF3E16" w:rsidRPr="00C63827" w14:paraId="52A8DCE3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E1" w14:textId="77777777" w:rsidR="00FF3E16" w:rsidRPr="00491D47" w:rsidRDefault="00FF3E16" w:rsidP="00FF3E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8748" w:type="dxa"/>
            <w:vAlign w:val="center"/>
          </w:tcPr>
          <w:p w14:paraId="52A8DCE2" w14:textId="1CF7967C" w:rsidR="00FF3E16" w:rsidRPr="008A2769" w:rsidRDefault="00FF3E16" w:rsidP="00DE60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the type of blood component: &lt;Red Cells&gt; </w:t>
            </w:r>
          </w:p>
        </w:tc>
      </w:tr>
      <w:tr w:rsidR="00FF3E16" w:rsidRPr="00C63827" w14:paraId="52A8DCE8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E4" w14:textId="77777777" w:rsidR="00FF3E16" w:rsidRPr="00491D47" w:rsidRDefault="00FF3E16" w:rsidP="00FF3E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748" w:type="dxa"/>
            <w:vAlign w:val="center"/>
          </w:tcPr>
          <w:p w14:paraId="52A8DCE5" w14:textId="0FF70A53" w:rsidR="00FF3E16" w:rsidRDefault="00FF3E16" w:rsidP="00FF3E16">
            <w:pPr>
              <w:rPr>
                <w:rFonts w:ascii="Arial" w:hAnsi="Arial" w:cs="Arial"/>
                <w:sz w:val="22"/>
                <w:szCs w:val="22"/>
              </w:rPr>
            </w:pPr>
            <w:r w:rsidRPr="008A2769">
              <w:rPr>
                <w:rFonts w:ascii="Arial" w:hAnsi="Arial" w:cs="Arial"/>
                <w:sz w:val="22"/>
                <w:szCs w:val="22"/>
              </w:rPr>
              <w:t xml:space="preserve">Open the door </w:t>
            </w:r>
            <w:r w:rsidR="00B75A76">
              <w:rPr>
                <w:rFonts w:ascii="Arial" w:hAnsi="Arial" w:cs="Arial"/>
                <w:sz w:val="22"/>
                <w:szCs w:val="22"/>
              </w:rPr>
              <w:t>when</w:t>
            </w:r>
            <w:r w:rsidRPr="008A2769">
              <w:rPr>
                <w:rFonts w:ascii="Arial" w:hAnsi="Arial" w:cs="Arial"/>
                <w:sz w:val="22"/>
                <w:szCs w:val="22"/>
              </w:rPr>
              <w:t xml:space="preserve"> you are prompted to remove </w:t>
            </w:r>
            <w:r w:rsidR="00193CB3">
              <w:rPr>
                <w:rFonts w:ascii="Arial" w:hAnsi="Arial" w:cs="Arial"/>
                <w:sz w:val="22"/>
                <w:szCs w:val="22"/>
              </w:rPr>
              <w:t>component</w:t>
            </w:r>
          </w:p>
          <w:p w14:paraId="52A8DCE6" w14:textId="77777777" w:rsidR="00FF3E16" w:rsidRPr="008A2769" w:rsidRDefault="00FF3E16" w:rsidP="00FF3E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8DCE7" w14:textId="77777777" w:rsidR="00FF3E16" w:rsidRPr="008A2769" w:rsidRDefault="00FF3E16" w:rsidP="00FF3E16">
            <w:pPr>
              <w:rPr>
                <w:rFonts w:ascii="Arial" w:hAnsi="Arial" w:cs="Arial"/>
                <w:sz w:val="22"/>
                <w:szCs w:val="22"/>
              </w:rPr>
            </w:pPr>
            <w:r w:rsidRPr="008A2769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hAnsi="Arial" w:cs="Arial"/>
                <w:sz w:val="22"/>
                <w:szCs w:val="22"/>
              </w:rPr>
              <w:t xml:space="preserve"> Tray holding the blood component will illuminate in blue</w:t>
            </w:r>
          </w:p>
        </w:tc>
      </w:tr>
      <w:tr w:rsidR="00FF3E16" w:rsidRPr="00C63827" w14:paraId="52A8DCF7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E9" w14:textId="77777777" w:rsidR="00FF3E16" w:rsidRPr="00491D47" w:rsidRDefault="00FF3E16" w:rsidP="00FF3E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48" w:type="dxa"/>
            <w:vAlign w:val="center"/>
          </w:tcPr>
          <w:p w14:paraId="52A8DCEA" w14:textId="77777777" w:rsidR="00FF3E16" w:rsidRDefault="00FF3E16" w:rsidP="00FF3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A2769">
              <w:rPr>
                <w:rFonts w:ascii="Arial" w:hAnsi="Arial" w:cs="Arial"/>
                <w:sz w:val="22"/>
                <w:szCs w:val="22"/>
              </w:rPr>
              <w:t xml:space="preserve">ull out the </w:t>
            </w:r>
            <w:r>
              <w:rPr>
                <w:rFonts w:ascii="Arial" w:hAnsi="Arial" w:cs="Arial"/>
                <w:sz w:val="22"/>
                <w:szCs w:val="22"/>
              </w:rPr>
              <w:t xml:space="preserve">blue </w:t>
            </w:r>
            <w:r w:rsidRPr="008A2769">
              <w:rPr>
                <w:rFonts w:ascii="Arial" w:hAnsi="Arial" w:cs="Arial"/>
                <w:sz w:val="22"/>
                <w:szCs w:val="22"/>
              </w:rPr>
              <w:t>illuminated tray</w:t>
            </w:r>
            <w:r>
              <w:rPr>
                <w:rFonts w:ascii="Arial" w:hAnsi="Arial" w:cs="Arial"/>
                <w:sz w:val="22"/>
                <w:szCs w:val="22"/>
              </w:rPr>
              <w:t>, gently</w:t>
            </w:r>
          </w:p>
          <w:p w14:paraId="17DFAA13" w14:textId="77777777" w:rsidR="006F7036" w:rsidRDefault="006F7036" w:rsidP="00FF3E16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5930"/>
            </w:tblGrid>
            <w:tr w:rsidR="00FF3E16" w14:paraId="52A8DCED" w14:textId="77777777" w:rsidTr="315A6C4E">
              <w:trPr>
                <w:trHeight w:val="360"/>
              </w:trPr>
              <w:tc>
                <w:tcPr>
                  <w:tcW w:w="2587" w:type="dxa"/>
                  <w:shd w:val="clear" w:color="auto" w:fill="F2F2F2" w:themeFill="background1" w:themeFillShade="F2"/>
                  <w:vAlign w:val="center"/>
                </w:tcPr>
                <w:p w14:paraId="52A8DCEB" w14:textId="77777777" w:rsidR="00FF3E16" w:rsidRPr="008A2769" w:rsidRDefault="00FF3E16" w:rsidP="00FF3E1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276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</w:t>
                  </w:r>
                </w:p>
              </w:tc>
              <w:tc>
                <w:tcPr>
                  <w:tcW w:w="5930" w:type="dxa"/>
                  <w:shd w:val="clear" w:color="auto" w:fill="F2F2F2" w:themeFill="background1" w:themeFillShade="F2"/>
                  <w:vAlign w:val="center"/>
                </w:tcPr>
                <w:p w14:paraId="52A8DCEC" w14:textId="77777777" w:rsidR="00FF3E16" w:rsidRPr="008A2769" w:rsidRDefault="00FF3E16" w:rsidP="00FF3E1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2769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FF3E16" w14:paraId="52A8DCF2" w14:textId="77777777" w:rsidTr="315A6C4E">
              <w:trPr>
                <w:trHeight w:val="360"/>
              </w:trPr>
              <w:tc>
                <w:tcPr>
                  <w:tcW w:w="2587" w:type="dxa"/>
                  <w:vAlign w:val="center"/>
                </w:tcPr>
                <w:p w14:paraId="52A8DCEE" w14:textId="77777777" w:rsidR="00FF3E16" w:rsidRDefault="00FF3E16" w:rsidP="00FF3E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Component is in the tray</w:t>
                  </w:r>
                </w:p>
              </w:tc>
              <w:tc>
                <w:tcPr>
                  <w:tcW w:w="5930" w:type="dxa"/>
                  <w:vAlign w:val="center"/>
                </w:tcPr>
                <w:p w14:paraId="52A8DCEF" w14:textId="1353C88E" w:rsidR="00FF3E16" w:rsidRDefault="00FF3E16" w:rsidP="00FF3E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Remove component from the tray</w:t>
                  </w:r>
                </w:p>
                <w:p w14:paraId="52A8DCF0" w14:textId="77777777" w:rsidR="00B75A76" w:rsidRDefault="00B75A76" w:rsidP="00FF3E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2A8DCF1" w14:textId="16F1770D" w:rsidR="00B75A76" w:rsidRDefault="00B75A76" w:rsidP="00C9237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1264">
                    <w:rPr>
                      <w:rFonts w:ascii="Arial" w:hAnsi="Arial" w:cs="Arial"/>
                      <w:b/>
                      <w:sz w:val="22"/>
                      <w:szCs w:val="22"/>
                    </w:rPr>
                    <w:t>NOTE:</w:t>
                  </w:r>
                  <w:r w:rsidRPr="00C9237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644AE">
                    <w:rPr>
                      <w:rFonts w:ascii="Arial" w:hAnsi="Arial" w:cs="Arial"/>
                      <w:sz w:val="22"/>
                      <w:szCs w:val="22"/>
                    </w:rPr>
                    <w:t xml:space="preserve">A </w:t>
                  </w:r>
                  <w:r w:rsidR="000644AE" w:rsidRPr="00C92372">
                    <w:rPr>
                      <w:rFonts w:ascii="Arial" w:hAnsi="Arial" w:cs="Arial"/>
                      <w:sz w:val="22"/>
                      <w:szCs w:val="22"/>
                    </w:rPr>
                    <w:t>blank</w:t>
                  </w:r>
                  <w:r w:rsidRPr="00C92372">
                    <w:rPr>
                      <w:rFonts w:ascii="Arial" w:hAnsi="Arial" w:cs="Arial"/>
                      <w:sz w:val="22"/>
                      <w:szCs w:val="22"/>
                    </w:rPr>
                    <w:t xml:space="preserve"> Transfusion Record will be attached</w:t>
                  </w:r>
                  <w:r w:rsidR="00193CB3">
                    <w:rPr>
                      <w:rFonts w:ascii="Arial" w:hAnsi="Arial" w:cs="Arial"/>
                      <w:sz w:val="22"/>
                      <w:szCs w:val="22"/>
                    </w:rPr>
                    <w:t xml:space="preserve"> -</w:t>
                  </w:r>
                  <w:r w:rsidRPr="00C92372">
                    <w:rPr>
                      <w:rFonts w:ascii="Arial" w:hAnsi="Arial" w:cs="Arial"/>
                      <w:sz w:val="22"/>
                      <w:szCs w:val="22"/>
                    </w:rPr>
                    <w:t xml:space="preserve"> refer to </w:t>
                  </w:r>
                  <w:hyperlink w:anchor="Appendix1" w:history="1">
                    <w:r w:rsidRPr="00344AC8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Appendix 1</w:t>
                    </w:r>
                  </w:hyperlink>
                  <w:r w:rsidRPr="00C92372">
                    <w:rPr>
                      <w:rFonts w:ascii="Arial" w:hAnsi="Arial" w:cs="Arial"/>
                      <w:sz w:val="22"/>
                      <w:szCs w:val="22"/>
                    </w:rPr>
                    <w:t xml:space="preserve"> for example</w:t>
                  </w:r>
                </w:p>
              </w:tc>
            </w:tr>
            <w:tr w:rsidR="00FF3E16" w14:paraId="52A8DCF5" w14:textId="77777777" w:rsidTr="315A6C4E">
              <w:trPr>
                <w:trHeight w:val="360"/>
              </w:trPr>
              <w:tc>
                <w:tcPr>
                  <w:tcW w:w="2587" w:type="dxa"/>
                  <w:vAlign w:val="center"/>
                </w:tcPr>
                <w:p w14:paraId="52A8DCF3" w14:textId="77777777" w:rsidR="00FF3E16" w:rsidRDefault="00FF3E16" w:rsidP="00FF3E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Tray is empty</w:t>
                  </w:r>
                </w:p>
              </w:tc>
              <w:tc>
                <w:tcPr>
                  <w:tcW w:w="5930" w:type="dxa"/>
                  <w:vAlign w:val="center"/>
                </w:tcPr>
                <w:p w14:paraId="52A8DCF4" w14:textId="77777777" w:rsidR="00FF3E16" w:rsidRDefault="00FF3E16" w:rsidP="00C9237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hAnsi="Arial" w:cs="Arial"/>
                      <w:sz w:val="22"/>
                      <w:szCs w:val="22"/>
                    </w:rPr>
                    <w:t xml:space="preserve">Touch </w:t>
                  </w:r>
                  <w:r w:rsidR="00B75A76" w:rsidRPr="315A6C4E">
                    <w:rPr>
                      <w:rFonts w:ascii="Arial" w:hAnsi="Arial" w:cs="Arial"/>
                      <w:sz w:val="22"/>
                      <w:szCs w:val="22"/>
                    </w:rPr>
                    <w:t>&lt;T</w:t>
                  </w:r>
                  <w:r w:rsidRPr="315A6C4E">
                    <w:rPr>
                      <w:rFonts w:ascii="Arial" w:hAnsi="Arial" w:cs="Arial"/>
                      <w:sz w:val="22"/>
                      <w:szCs w:val="22"/>
                    </w:rPr>
                    <w:t>ray Empty</w:t>
                  </w:r>
                  <w:r w:rsidR="00B75A76" w:rsidRPr="315A6C4E">
                    <w:rPr>
                      <w:rFonts w:ascii="Arial" w:hAnsi="Arial" w:cs="Arial"/>
                      <w:sz w:val="22"/>
                      <w:szCs w:val="22"/>
                    </w:rPr>
                    <w:t>&gt;</w:t>
                  </w:r>
                  <w:r w:rsidRPr="315A6C4E">
                    <w:rPr>
                      <w:rFonts w:ascii="Arial" w:hAnsi="Arial" w:cs="Arial"/>
                      <w:sz w:val="22"/>
                      <w:szCs w:val="22"/>
                    </w:rPr>
                    <w:t xml:space="preserve"> on the </w:t>
                  </w:r>
                  <w:proofErr w:type="spellStart"/>
                  <w:r w:rsidRPr="315A6C4E">
                    <w:rPr>
                      <w:rFonts w:ascii="Arial" w:hAnsi="Arial" w:cs="Arial"/>
                      <w:sz w:val="22"/>
                      <w:szCs w:val="22"/>
                    </w:rPr>
                    <w:t>Haemobank</w:t>
                  </w:r>
                  <w:proofErr w:type="spellEnd"/>
                  <w:r w:rsidRPr="315A6C4E">
                    <w:rPr>
                      <w:rFonts w:ascii="Arial" w:hAnsi="Arial" w:cs="Arial"/>
                      <w:sz w:val="22"/>
                      <w:szCs w:val="22"/>
                    </w:rPr>
                    <w:t xml:space="preserve"> screen</w:t>
                  </w:r>
                </w:p>
              </w:tc>
            </w:tr>
          </w:tbl>
          <w:p w14:paraId="52A8DCF6" w14:textId="77777777" w:rsidR="00FF3E16" w:rsidRPr="008A2769" w:rsidRDefault="00FF3E16" w:rsidP="00FF3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16" w:rsidRPr="00C63827" w14:paraId="52A8DCFA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F8" w14:textId="77777777" w:rsidR="00FF3E16" w:rsidRPr="00491D47" w:rsidRDefault="00FF3E16" w:rsidP="00FF3E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48" w:type="dxa"/>
            <w:vAlign w:val="center"/>
          </w:tcPr>
          <w:p w14:paraId="52A8DCF9" w14:textId="77777777" w:rsidR="00FF3E16" w:rsidRPr="008A2769" w:rsidRDefault="00FF3E16" w:rsidP="00FF3E16">
            <w:pPr>
              <w:rPr>
                <w:rFonts w:ascii="Arial" w:hAnsi="Arial" w:cs="Arial"/>
                <w:sz w:val="22"/>
                <w:szCs w:val="22"/>
              </w:rPr>
            </w:pPr>
            <w:r w:rsidRPr="315A6C4E">
              <w:rPr>
                <w:rFonts w:ascii="Arial" w:hAnsi="Arial" w:cs="Arial"/>
                <w:sz w:val="22"/>
                <w:szCs w:val="22"/>
              </w:rPr>
              <w:t>Push the tray back into the slot gently until it stops moving and close the door</w:t>
            </w:r>
          </w:p>
        </w:tc>
      </w:tr>
      <w:tr w:rsidR="00FF3E16" w:rsidRPr="00C63827" w14:paraId="52A8DCFD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FB" w14:textId="77777777" w:rsidR="00FF3E16" w:rsidRPr="00491D47" w:rsidRDefault="00FF3E16" w:rsidP="00FF3E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48" w:type="dxa"/>
            <w:vAlign w:val="center"/>
          </w:tcPr>
          <w:p w14:paraId="52A8DCFC" w14:textId="77777777" w:rsidR="00FF3E16" w:rsidRPr="008A2769" w:rsidRDefault="00FF3E16" w:rsidP="00FF3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Scan the Unit Number from the component label when prompted</w:t>
            </w:r>
          </w:p>
        </w:tc>
      </w:tr>
      <w:tr w:rsidR="00FF3E16" w:rsidRPr="00C63827" w14:paraId="52A8DD0B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CFE" w14:textId="77777777" w:rsidR="00FF3E16" w:rsidRPr="00491D47" w:rsidRDefault="00FF3E16" w:rsidP="00FF3E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48" w:type="dxa"/>
            <w:vAlign w:val="center"/>
          </w:tcPr>
          <w:p w14:paraId="52A8DCFF" w14:textId="10419E1F" w:rsidR="00FF3E16" w:rsidRPr="00491D47" w:rsidRDefault="00FF3E16" w:rsidP="00FF3E1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 visual inspection and respond to the question “Is the unit suitable for transfusion? </w:t>
            </w:r>
            <w:r w:rsidR="00344AC8">
              <w:rPr>
                <w:rFonts w:ascii="Arial" w:hAnsi="Arial" w:cs="Arial"/>
                <w:sz w:val="22"/>
                <w:szCs w:val="22"/>
              </w:rPr>
              <w:t xml:space="preserve"> - r</w:t>
            </w:r>
            <w:r>
              <w:rPr>
                <w:rFonts w:ascii="Arial" w:hAnsi="Arial" w:cs="Arial"/>
                <w:sz w:val="22"/>
                <w:szCs w:val="22"/>
              </w:rPr>
              <w:t xml:space="preserve">efer to SOP </w:t>
            </w:r>
            <w:r w:rsidRPr="00491D47">
              <w:rPr>
                <w:rFonts w:ascii="Arial" w:hAnsi="Arial" w:cs="Arial"/>
                <w:b/>
                <w:i/>
                <w:sz w:val="22"/>
                <w:szCs w:val="22"/>
              </w:rPr>
              <w:t>Visual Inspection of Blood Components at Northwest Campus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5930"/>
            </w:tblGrid>
            <w:tr w:rsidR="00FF3E16" w14:paraId="52A8DD02" w14:textId="77777777" w:rsidTr="315A6C4E">
              <w:trPr>
                <w:trHeight w:val="360"/>
              </w:trPr>
              <w:tc>
                <w:tcPr>
                  <w:tcW w:w="2587" w:type="dxa"/>
                  <w:shd w:val="clear" w:color="auto" w:fill="F2F2F2" w:themeFill="background1" w:themeFillShade="F2"/>
                  <w:vAlign w:val="center"/>
                </w:tcPr>
                <w:p w14:paraId="52A8DD00" w14:textId="77777777" w:rsidR="00FF3E16" w:rsidRPr="008A2769" w:rsidRDefault="00FF3E16" w:rsidP="00FF3E1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276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</w:t>
                  </w:r>
                </w:p>
              </w:tc>
              <w:tc>
                <w:tcPr>
                  <w:tcW w:w="5930" w:type="dxa"/>
                  <w:shd w:val="clear" w:color="auto" w:fill="F2F2F2" w:themeFill="background1" w:themeFillShade="F2"/>
                  <w:vAlign w:val="center"/>
                </w:tcPr>
                <w:p w14:paraId="52A8DD01" w14:textId="77777777" w:rsidR="00FF3E16" w:rsidRPr="008A2769" w:rsidRDefault="00FF3E16" w:rsidP="00FF3E1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2769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FF3E16" w14:paraId="52A8DD05" w14:textId="77777777" w:rsidTr="315A6C4E">
              <w:trPr>
                <w:trHeight w:val="360"/>
              </w:trPr>
              <w:tc>
                <w:tcPr>
                  <w:tcW w:w="2587" w:type="dxa"/>
                  <w:vAlign w:val="center"/>
                </w:tcPr>
                <w:p w14:paraId="52A8DD03" w14:textId="77777777" w:rsidR="00FF3E16" w:rsidRDefault="00FF3E16" w:rsidP="00FF3E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Suitable (pass inspection)</w:t>
                  </w:r>
                </w:p>
              </w:tc>
              <w:tc>
                <w:tcPr>
                  <w:tcW w:w="5930" w:type="dxa"/>
                  <w:vAlign w:val="center"/>
                </w:tcPr>
                <w:p w14:paraId="52A8DD04" w14:textId="77777777" w:rsidR="00FF3E16" w:rsidRDefault="00FF3E16" w:rsidP="00FF3E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Touch &lt;Yes&gt;</w:t>
                  </w:r>
                </w:p>
              </w:tc>
            </w:tr>
            <w:tr w:rsidR="00FF3E16" w14:paraId="52A8DD09" w14:textId="77777777" w:rsidTr="315A6C4E">
              <w:tc>
                <w:tcPr>
                  <w:tcW w:w="2587" w:type="dxa"/>
                  <w:vAlign w:val="center"/>
                </w:tcPr>
                <w:p w14:paraId="52A8DD06" w14:textId="77777777" w:rsidR="00FF3E16" w:rsidRDefault="00FF3E16" w:rsidP="00FF3E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Unsuitable (does not pass inspection)</w:t>
                  </w:r>
                </w:p>
              </w:tc>
              <w:tc>
                <w:tcPr>
                  <w:tcW w:w="5930" w:type="dxa"/>
                  <w:vAlign w:val="center"/>
                </w:tcPr>
                <w:p w14:paraId="52A8DD07" w14:textId="77777777" w:rsidR="00FF3E16" w:rsidRDefault="00FF3E16" w:rsidP="00FF3E16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>Touch &lt;No&gt;</w:t>
                  </w:r>
                </w:p>
                <w:p w14:paraId="52A8DD08" w14:textId="405BB705" w:rsidR="00FF3E16" w:rsidRPr="00201264" w:rsidRDefault="00FF3E16" w:rsidP="00D85E4F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hAnsi="Arial" w:cs="Arial"/>
                      <w:sz w:val="22"/>
                      <w:szCs w:val="22"/>
                    </w:rPr>
                    <w:t xml:space="preserve">Follow the prompts to return the component to </w:t>
                  </w:r>
                  <w:proofErr w:type="spellStart"/>
                  <w:r w:rsidRPr="315A6C4E">
                    <w:rPr>
                      <w:rFonts w:ascii="Arial" w:hAnsi="Arial" w:cs="Arial"/>
                      <w:sz w:val="22"/>
                      <w:szCs w:val="22"/>
                    </w:rPr>
                    <w:t>Haemobank</w:t>
                  </w:r>
                  <w:proofErr w:type="spellEnd"/>
                </w:p>
              </w:tc>
            </w:tr>
          </w:tbl>
          <w:p w14:paraId="52A8DD0A" w14:textId="77777777" w:rsidR="00FF3E16" w:rsidRDefault="00FF3E16" w:rsidP="00FF3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16" w:rsidRPr="00C63827" w14:paraId="52A8DD1F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D0C" w14:textId="77777777" w:rsidR="00FF3E16" w:rsidRPr="00491D47" w:rsidRDefault="00FF3E16" w:rsidP="00FF3E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48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2610"/>
              <w:gridCol w:w="3320"/>
            </w:tblGrid>
            <w:tr w:rsidR="00FF3E16" w14:paraId="52A8DD0F" w14:textId="77777777" w:rsidTr="315A6C4E">
              <w:trPr>
                <w:trHeight w:val="360"/>
              </w:trPr>
              <w:tc>
                <w:tcPr>
                  <w:tcW w:w="2587" w:type="dxa"/>
                  <w:shd w:val="clear" w:color="auto" w:fill="F2F2F2" w:themeFill="background1" w:themeFillShade="F2"/>
                  <w:vAlign w:val="center"/>
                </w:tcPr>
                <w:p w14:paraId="52A8DD0D" w14:textId="77777777" w:rsidR="00FF3E16" w:rsidRPr="004A60DE" w:rsidRDefault="00FF3E16" w:rsidP="00C9237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A60D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the component </w:t>
                  </w:r>
                  <w:r w:rsidR="00113736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</w:t>
                  </w:r>
                </w:p>
              </w:tc>
              <w:tc>
                <w:tcPr>
                  <w:tcW w:w="5930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2A8DD0E" w14:textId="77777777" w:rsidR="00FF3E16" w:rsidRPr="004A60DE" w:rsidRDefault="00FF3E16" w:rsidP="00FF3E1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A60DE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9644DE" w14:paraId="52A8DD17" w14:textId="77777777" w:rsidTr="315A6C4E">
              <w:trPr>
                <w:trHeight w:val="360"/>
              </w:trPr>
              <w:tc>
                <w:tcPr>
                  <w:tcW w:w="2587" w:type="dxa"/>
                </w:tcPr>
                <w:p w14:paraId="52A8DD10" w14:textId="198917A8" w:rsidR="009644DE" w:rsidRDefault="009644DE" w:rsidP="00C9237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hAnsi="Arial" w:cs="Arial"/>
                      <w:sz w:val="22"/>
                      <w:szCs w:val="22"/>
                    </w:rPr>
                    <w:t xml:space="preserve">Remotely allocated from the </w:t>
                  </w:r>
                  <w:proofErr w:type="spellStart"/>
                  <w:r w:rsidRPr="315A6C4E">
                    <w:rPr>
                      <w:rFonts w:ascii="Arial" w:hAnsi="Arial" w:cs="Arial"/>
                      <w:sz w:val="22"/>
                      <w:szCs w:val="22"/>
                    </w:rPr>
                    <w:t>Haemobank</w:t>
                  </w:r>
                  <w:proofErr w:type="spellEnd"/>
                  <w:r w:rsidRPr="315A6C4E">
                    <w:rPr>
                      <w:rFonts w:ascii="Arial" w:hAnsi="Arial" w:cs="Arial"/>
                      <w:sz w:val="22"/>
                      <w:szCs w:val="22"/>
                    </w:rPr>
                    <w:t xml:space="preserve">) </w:t>
                  </w:r>
                </w:p>
                <w:p w14:paraId="52A8DD11" w14:textId="77777777" w:rsidR="009644DE" w:rsidRDefault="009644DE" w:rsidP="00C9237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2A8DD12" w14:textId="030E5869" w:rsidR="009644DE" w:rsidRDefault="009644DE" w:rsidP="00C9237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tcBorders>
                    <w:right w:val="nil"/>
                  </w:tcBorders>
                </w:tcPr>
                <w:p w14:paraId="52A8DD13" w14:textId="77777777" w:rsidR="00C92372" w:rsidRDefault="009644DE" w:rsidP="00C92372">
                  <w:pPr>
                    <w:pStyle w:val="ListParagraph"/>
                    <w:numPr>
                      <w:ilvl w:val="0"/>
                      <w:numId w:val="40"/>
                    </w:num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 xml:space="preserve">Compatibility Label will print </w:t>
                  </w:r>
                </w:p>
                <w:p w14:paraId="52A8DD14" w14:textId="77777777" w:rsidR="009644DE" w:rsidRPr="00031558" w:rsidRDefault="009644DE" w:rsidP="00C92372">
                  <w:pPr>
                    <w:pStyle w:val="ListParagraph"/>
                    <w:numPr>
                      <w:ilvl w:val="0"/>
                      <w:numId w:val="40"/>
                    </w:num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>Go to the next step</w:t>
                  </w:r>
                </w:p>
                <w:p w14:paraId="52A8DD15" w14:textId="77777777" w:rsidR="009644DE" w:rsidRDefault="009644DE" w:rsidP="00C9237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20" w:type="dxa"/>
                  <w:tcBorders>
                    <w:left w:val="nil"/>
                  </w:tcBorders>
                  <w:vAlign w:val="center"/>
                </w:tcPr>
                <w:p w14:paraId="52A8DD16" w14:textId="77777777" w:rsidR="009644DE" w:rsidRPr="008A2769" w:rsidRDefault="00C92372" w:rsidP="00FF3E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noProof/>
                      <w:color w:val="2B579A"/>
                      <w:shd w:val="clear" w:color="auto" w:fill="E6E6E6"/>
                    </w:rPr>
                    <w:drawing>
                      <wp:inline distT="0" distB="0" distL="0" distR="0" wp14:anchorId="52A8DF57" wp14:editId="5C00B7E2">
                        <wp:extent cx="1981794" cy="1947135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794" cy="1947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F3E16" w14:paraId="52A8DD1D" w14:textId="77777777" w:rsidTr="315A6C4E">
              <w:trPr>
                <w:trHeight w:val="360"/>
              </w:trPr>
              <w:tc>
                <w:tcPr>
                  <w:tcW w:w="2587" w:type="dxa"/>
                </w:tcPr>
                <w:p w14:paraId="52A8DD1A" w14:textId="64F70B20" w:rsidR="00FF3E16" w:rsidRDefault="00113736" w:rsidP="00C9237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Allocated </w:t>
                  </w:r>
                  <w:r w:rsidR="00FF3E16">
                    <w:rPr>
                      <w:rFonts w:ascii="Arial" w:hAnsi="Arial" w:cs="Arial"/>
                      <w:sz w:val="22"/>
                      <w:szCs w:val="22"/>
                    </w:rPr>
                    <w:t xml:space="preserve">at Montlake TSL </w:t>
                  </w:r>
                  <w:r w:rsidR="009644DE">
                    <w:rPr>
                      <w:rFonts w:ascii="Arial" w:hAnsi="Arial" w:cs="Arial"/>
                      <w:sz w:val="22"/>
                      <w:szCs w:val="22"/>
                    </w:rPr>
                    <w:t xml:space="preserve">prior to loading in </w:t>
                  </w:r>
                  <w:proofErr w:type="spellStart"/>
                  <w:r w:rsidR="00FF3E16">
                    <w:rPr>
                      <w:rFonts w:ascii="Arial" w:hAnsi="Arial" w:cs="Arial"/>
                      <w:sz w:val="22"/>
                      <w:szCs w:val="22"/>
                    </w:rPr>
                    <w:t>Haemobank</w:t>
                  </w:r>
                  <w:proofErr w:type="spellEnd"/>
                </w:p>
              </w:tc>
              <w:tc>
                <w:tcPr>
                  <w:tcW w:w="5930" w:type="dxa"/>
                  <w:gridSpan w:val="2"/>
                </w:tcPr>
                <w:p w14:paraId="52A8DD1B" w14:textId="77777777" w:rsidR="00FF3E16" w:rsidRDefault="00FF3E16" w:rsidP="00C92372">
                  <w:pPr>
                    <w:pStyle w:val="ListParagraph"/>
                    <w:numPr>
                      <w:ilvl w:val="0"/>
                      <w:numId w:val="40"/>
                    </w:num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 xml:space="preserve">No label </w:t>
                  </w:r>
                  <w:r w:rsidR="009644DE" w:rsidRPr="19DC9DDE">
                    <w:rPr>
                      <w:rFonts w:ascii="Arial" w:hAnsi="Arial" w:cs="Arial"/>
                      <w:sz w:val="22"/>
                      <w:szCs w:val="22"/>
                    </w:rPr>
                    <w:t>prints</w:t>
                  </w:r>
                  <w:r w:rsidR="00DE60B2" w:rsidRPr="19DC9DDE">
                    <w:rPr>
                      <w:rFonts w:ascii="Arial" w:hAnsi="Arial" w:cs="Arial"/>
                      <w:sz w:val="22"/>
                      <w:szCs w:val="22"/>
                    </w:rPr>
                    <w:t>.  A Transfusion Report with patient information will already be attached to the component</w:t>
                  </w:r>
                </w:p>
                <w:p w14:paraId="52A8DD1C" w14:textId="7472B88B" w:rsidR="00FF3E16" w:rsidRPr="008A2769" w:rsidRDefault="00FF3E16" w:rsidP="00C92372">
                  <w:pPr>
                    <w:pStyle w:val="ListParagraph"/>
                    <w:numPr>
                      <w:ilvl w:val="0"/>
                      <w:numId w:val="40"/>
                    </w:num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Go to section </w:t>
                  </w:r>
                  <w:r w:rsidRPr="19DC9DDE">
                    <w:rPr>
                      <w:rFonts w:ascii="Arial" w:eastAsiaTheme="minorEastAsia" w:hAnsi="Arial" w:cs="Arial"/>
                      <w:i/>
                      <w:iCs/>
                      <w:sz w:val="22"/>
                      <w:szCs w:val="22"/>
                    </w:rPr>
                    <w:t xml:space="preserve">Issuing Blood </w:t>
                  </w:r>
                  <w:r w:rsidR="00DE60B2" w:rsidRPr="19DC9DDE">
                    <w:rPr>
                      <w:rFonts w:ascii="Arial" w:eastAsiaTheme="minorEastAsia" w:hAnsi="Arial" w:cs="Arial"/>
                      <w:i/>
                      <w:iCs/>
                      <w:sz w:val="22"/>
                      <w:szCs w:val="22"/>
                    </w:rPr>
                    <w:t>Components</w:t>
                  </w:r>
                  <w:r w:rsidRPr="19DC9DDE">
                    <w:rPr>
                      <w:rFonts w:ascii="Arial" w:eastAsiaTheme="minorEastAsia" w:hAnsi="Arial" w:cs="Arial"/>
                      <w:i/>
                      <w:iCs/>
                      <w:sz w:val="22"/>
                      <w:szCs w:val="22"/>
                    </w:rPr>
                    <w:t xml:space="preserve"> in Sunquest</w:t>
                  </w:r>
                </w:p>
              </w:tc>
            </w:tr>
          </w:tbl>
          <w:p w14:paraId="52A8DD1E" w14:textId="77777777" w:rsidR="00FF3E16" w:rsidRPr="008A2769" w:rsidRDefault="00FF3E16" w:rsidP="00FF3E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3E16" w:rsidRPr="00C63827" w14:paraId="52A8DD3C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D20" w14:textId="77777777" w:rsidR="00FF3E16" w:rsidRPr="00491D47" w:rsidRDefault="00FF3E16" w:rsidP="00FF3E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8748" w:type="dxa"/>
            <w:vAlign w:val="center"/>
          </w:tcPr>
          <w:p w14:paraId="52A8DD21" w14:textId="77777777" w:rsidR="00FF3E16" w:rsidRDefault="00FF3E16" w:rsidP="00FF3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 the labels printed correctly </w:t>
            </w:r>
          </w:p>
          <w:p w14:paraId="3CE42802" w14:textId="77777777" w:rsidR="006F7036" w:rsidRDefault="006F7036" w:rsidP="00FF3E16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6920"/>
            </w:tblGrid>
            <w:tr w:rsidR="00FF3E16" w:rsidRPr="004A60DE" w14:paraId="52A8DD24" w14:textId="77777777" w:rsidTr="315A6C4E">
              <w:trPr>
                <w:trHeight w:val="360"/>
              </w:trPr>
              <w:tc>
                <w:tcPr>
                  <w:tcW w:w="1597" w:type="dxa"/>
                  <w:shd w:val="clear" w:color="auto" w:fill="F2F2F2" w:themeFill="background1" w:themeFillShade="F2"/>
                  <w:vAlign w:val="center"/>
                </w:tcPr>
                <w:p w14:paraId="52A8DD22" w14:textId="77777777" w:rsidR="00FF3E16" w:rsidRPr="004A60DE" w:rsidRDefault="00FF3E16" w:rsidP="00FF3E1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A60D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printing is </w:t>
                  </w:r>
                </w:p>
              </w:tc>
              <w:tc>
                <w:tcPr>
                  <w:tcW w:w="692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2A8DD23" w14:textId="77777777" w:rsidR="00FF3E16" w:rsidRPr="004A60DE" w:rsidRDefault="00FF3E16" w:rsidP="00FF3E1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A60DE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C92372" w14:paraId="52A8DD29" w14:textId="77777777" w:rsidTr="315A6C4E">
              <w:trPr>
                <w:trHeight w:val="360"/>
              </w:trPr>
              <w:tc>
                <w:tcPr>
                  <w:tcW w:w="1597" w:type="dxa"/>
                  <w:vAlign w:val="center"/>
                </w:tcPr>
                <w:p w14:paraId="52A8DD25" w14:textId="77777777" w:rsidR="00C92372" w:rsidRDefault="00C92372" w:rsidP="00FF3E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Successful</w:t>
                  </w:r>
                </w:p>
              </w:tc>
              <w:tc>
                <w:tcPr>
                  <w:tcW w:w="6920" w:type="dxa"/>
                  <w:shd w:val="clear" w:color="auto" w:fill="auto"/>
                  <w:vAlign w:val="center"/>
                </w:tcPr>
                <w:p w14:paraId="52A8DD26" w14:textId="77777777" w:rsidR="00C92372" w:rsidRPr="008A2769" w:rsidRDefault="1449C755" w:rsidP="00FF3E16">
                  <w:pPr>
                    <w:pStyle w:val="ListParagraph"/>
                    <w:numPr>
                      <w:ilvl w:val="0"/>
                      <w:numId w:val="40"/>
                    </w:num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>Touch &lt;Yes&gt;</w:t>
                  </w:r>
                </w:p>
                <w:p w14:paraId="52A8DD27" w14:textId="2F29E264" w:rsidR="00C92372" w:rsidRDefault="1449C755" w:rsidP="00FF3E16">
                  <w:pPr>
                    <w:pStyle w:val="ListParagraph"/>
                    <w:numPr>
                      <w:ilvl w:val="0"/>
                      <w:numId w:val="40"/>
                    </w:num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 xml:space="preserve">Place the Compatibility Label on the back of the blood component </w:t>
                  </w:r>
                  <w:r w:rsidR="00DE60B2" w:rsidRPr="19DC9DDE">
                    <w:rPr>
                      <w:rFonts w:ascii="Arial" w:hAnsi="Arial" w:cs="Arial"/>
                      <w:sz w:val="22"/>
                      <w:szCs w:val="22"/>
                    </w:rPr>
                    <w:t>bag</w:t>
                  </w:r>
                  <w:r w:rsidR="00AF31A6" w:rsidRPr="19DC9DDE"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hyperlink w:anchor="Appendix2">
                    <w:r w:rsidR="00AF31A6" w:rsidRPr="19DC9DDE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refer to Appendix 2</w:t>
                    </w:r>
                  </w:hyperlink>
                </w:p>
                <w:p w14:paraId="52A8DD28" w14:textId="77777777" w:rsidR="00C92372" w:rsidRPr="00201264" w:rsidRDefault="1449C755" w:rsidP="00201264">
                  <w:pPr>
                    <w:pStyle w:val="ListParagraph"/>
                    <w:numPr>
                      <w:ilvl w:val="0"/>
                      <w:numId w:val="40"/>
                    </w:num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FF3E16" w14:paraId="52A8DD3A" w14:textId="77777777" w:rsidTr="315A6C4E">
              <w:trPr>
                <w:trHeight w:val="360"/>
              </w:trPr>
              <w:tc>
                <w:tcPr>
                  <w:tcW w:w="1597" w:type="dxa"/>
                  <w:vAlign w:val="center"/>
                </w:tcPr>
                <w:p w14:paraId="52A8DD2A" w14:textId="77777777" w:rsidR="00FF3E16" w:rsidRDefault="00FF3E16" w:rsidP="00FF3E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Unsuccessful</w:t>
                  </w:r>
                </w:p>
              </w:tc>
              <w:tc>
                <w:tcPr>
                  <w:tcW w:w="6920" w:type="dxa"/>
                  <w:vAlign w:val="center"/>
                </w:tcPr>
                <w:p w14:paraId="52A8DD2B" w14:textId="77777777" w:rsidR="00113736" w:rsidRDefault="00FF3E16" w:rsidP="00FF3E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A2769">
                    <w:rPr>
                      <w:rFonts w:ascii="Arial" w:hAnsi="Arial" w:cs="Arial"/>
                      <w:sz w:val="22"/>
                      <w:szCs w:val="22"/>
                    </w:rPr>
                    <w:t>Touch &lt;No&gt; to print the compatibility label again</w:t>
                  </w:r>
                </w:p>
                <w:tbl>
                  <w:tblPr>
                    <w:tblStyle w:val="TableGrid"/>
                    <w:tblW w:w="681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97"/>
                    <w:gridCol w:w="5220"/>
                  </w:tblGrid>
                  <w:tr w:rsidR="00FF3E16" w14:paraId="52A8DD2E" w14:textId="77777777" w:rsidTr="315A6C4E">
                    <w:trPr>
                      <w:trHeight w:val="353"/>
                    </w:trPr>
                    <w:tc>
                      <w:tcPr>
                        <w:tcW w:w="1597" w:type="dxa"/>
                        <w:shd w:val="clear" w:color="auto" w:fill="F2F2F2" w:themeFill="background1" w:themeFillShade="F2"/>
                        <w:vAlign w:val="center"/>
                      </w:tcPr>
                      <w:p w14:paraId="52A8DD2C" w14:textId="77777777" w:rsidR="00FF3E16" w:rsidRDefault="00FF3E16" w:rsidP="00FF3E1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A60D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If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printing  </w:t>
                        </w:r>
                      </w:p>
                    </w:tc>
                    <w:tc>
                      <w:tcPr>
                        <w:tcW w:w="5220" w:type="dxa"/>
                        <w:shd w:val="clear" w:color="auto" w:fill="F2F2F2" w:themeFill="background1" w:themeFillShade="F2"/>
                        <w:vAlign w:val="center"/>
                      </w:tcPr>
                      <w:p w14:paraId="52A8DD2D" w14:textId="77777777" w:rsidR="00FF3E16" w:rsidRDefault="00FF3E16" w:rsidP="00FF3E1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A60D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FF3E16" w14:paraId="52A8DD33" w14:textId="77777777" w:rsidTr="315A6C4E">
                    <w:trPr>
                      <w:trHeight w:val="353"/>
                    </w:trPr>
                    <w:tc>
                      <w:tcPr>
                        <w:tcW w:w="1597" w:type="dxa"/>
                        <w:vAlign w:val="center"/>
                      </w:tcPr>
                      <w:p w14:paraId="52A8DD2F" w14:textId="77777777" w:rsidR="00FF3E16" w:rsidRDefault="00FF3E16" w:rsidP="00FF3E1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Is successful</w:t>
                        </w:r>
                      </w:p>
                    </w:tc>
                    <w:tc>
                      <w:tcPr>
                        <w:tcW w:w="5220" w:type="dxa"/>
                        <w:vAlign w:val="center"/>
                      </w:tcPr>
                      <w:p w14:paraId="52A8DD30" w14:textId="77777777" w:rsidR="00FF3E16" w:rsidRDefault="00FF3E16" w:rsidP="00FF3E16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ind w:left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19DC9D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Touch &lt;Yes&gt;</w:t>
                        </w:r>
                      </w:p>
                      <w:p w14:paraId="52A8DD31" w14:textId="77777777" w:rsidR="00FF3E16" w:rsidRPr="00201264" w:rsidRDefault="00FF3E16" w:rsidP="00C92372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ind w:left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19DC9D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Place the Compatibility Label on the back of the blood component</w:t>
                        </w:r>
                        <w:r w:rsidR="00DE60B2" w:rsidRPr="19DC9D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bag</w:t>
                        </w:r>
                        <w:r w:rsidRPr="19DC9D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52A8DD32" w14:textId="77777777" w:rsidR="00FF3E16" w:rsidRPr="008A2769" w:rsidRDefault="00FF3E16" w:rsidP="00FF3E16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ind w:left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315A6C4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Go to next step</w:t>
                        </w:r>
                      </w:p>
                    </w:tc>
                  </w:tr>
                  <w:tr w:rsidR="00FF3E16" w14:paraId="52A8DD38" w14:textId="77777777" w:rsidTr="315A6C4E">
                    <w:trPr>
                      <w:trHeight w:val="353"/>
                    </w:trPr>
                    <w:tc>
                      <w:tcPr>
                        <w:tcW w:w="1597" w:type="dxa"/>
                        <w:vAlign w:val="center"/>
                      </w:tcPr>
                      <w:p w14:paraId="52A8DD34" w14:textId="77777777" w:rsidR="00FF3E16" w:rsidRDefault="00D8000C" w:rsidP="00C92372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Unsuccessful </w:t>
                        </w:r>
                      </w:p>
                    </w:tc>
                    <w:tc>
                      <w:tcPr>
                        <w:tcW w:w="5220" w:type="dxa"/>
                        <w:vAlign w:val="center"/>
                      </w:tcPr>
                      <w:p w14:paraId="52A8DD35" w14:textId="77777777" w:rsidR="00FF3E16" w:rsidRDefault="00FF3E16" w:rsidP="00FF3E16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ind w:left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19DC9D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Touch &lt;Cancel&gt;</w:t>
                        </w:r>
                        <w:r w:rsidR="277439E9" w:rsidRPr="19DC9D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to abort the process</w:t>
                        </w:r>
                      </w:p>
                      <w:p w14:paraId="52A8DD36" w14:textId="77777777" w:rsidR="00113736" w:rsidRPr="00201264" w:rsidRDefault="00FF3E16" w:rsidP="00C92372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ind w:left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315A6C4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Follow the prompts to return the component to storage in the </w:t>
                        </w:r>
                        <w:proofErr w:type="spellStart"/>
                        <w:r w:rsidRPr="315A6C4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Haemobank</w:t>
                        </w:r>
                        <w:proofErr w:type="spellEnd"/>
                      </w:p>
                      <w:p w14:paraId="52A8DD37" w14:textId="77777777" w:rsidR="00113736" w:rsidRPr="00201264" w:rsidRDefault="00FF3E16" w:rsidP="00C92372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ind w:left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19DC9D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Contact Montlake TSL for help </w:t>
                        </w:r>
                      </w:p>
                    </w:tc>
                  </w:tr>
                </w:tbl>
                <w:p w14:paraId="52A8DD39" w14:textId="77777777" w:rsidR="00FF3E16" w:rsidRPr="008A2769" w:rsidRDefault="00FF3E16" w:rsidP="00FF3E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2A8DD3B" w14:textId="77777777" w:rsidR="00FF3E16" w:rsidRDefault="00FF3E16" w:rsidP="00FF3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16" w:rsidRPr="00C63827" w14:paraId="52A8DD44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D3D" w14:textId="77777777" w:rsidR="00FF3E16" w:rsidRPr="00491D47" w:rsidRDefault="00DD1B5D" w:rsidP="00FF3E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48" w:type="dxa"/>
            <w:vAlign w:val="center"/>
          </w:tcPr>
          <w:p w14:paraId="52A8DD3F" w14:textId="701E983E" w:rsidR="00344AC8" w:rsidRDefault="00DD1B5D" w:rsidP="00FF3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Scan the unit number from the component label followed by the</w:t>
            </w:r>
            <w:r w:rsidR="00FF3E16">
              <w:rPr>
                <w:rFonts w:ascii="Arial" w:hAnsi="Arial" w:cs="Arial"/>
                <w:sz w:val="22"/>
                <w:szCs w:val="22"/>
              </w:rPr>
              <w:t xml:space="preserve"> barcode on the Compatibility Label </w:t>
            </w:r>
          </w:p>
          <w:p w14:paraId="52A8DD40" w14:textId="77777777" w:rsidR="00344AC8" w:rsidRDefault="00344AC8" w:rsidP="00FF3E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8DD43" w14:textId="11699F65" w:rsidR="00FF3E16" w:rsidRPr="00D85E4F" w:rsidRDefault="00344AC8" w:rsidP="00D85E4F">
            <w:r w:rsidRPr="53F4C448">
              <w:rPr>
                <w:rFonts w:ascii="Arial" w:hAnsi="Arial" w:cs="Arial"/>
                <w:b/>
                <w:bCs/>
                <w:sz w:val="22"/>
                <w:szCs w:val="22"/>
              </w:rPr>
              <w:t>NOTE:</w:t>
            </w:r>
            <w:r w:rsidRPr="53F4C448">
              <w:rPr>
                <w:rFonts w:ascii="Arial" w:hAnsi="Arial" w:cs="Arial"/>
                <w:sz w:val="22"/>
                <w:szCs w:val="22"/>
              </w:rPr>
              <w:t xml:space="preserve"> Green</w:t>
            </w:r>
            <w:r w:rsidR="00113736" w:rsidRPr="53F4C448">
              <w:rPr>
                <w:rFonts w:ascii="Arial" w:hAnsi="Arial" w:cs="Arial"/>
                <w:sz w:val="22"/>
                <w:szCs w:val="22"/>
              </w:rPr>
              <w:t xml:space="preserve"> check mark and the word “GOOD” </w:t>
            </w:r>
            <w:r w:rsidRPr="53F4C448">
              <w:rPr>
                <w:rFonts w:ascii="Arial" w:hAnsi="Arial" w:cs="Arial"/>
                <w:sz w:val="22"/>
                <w:szCs w:val="22"/>
              </w:rPr>
              <w:t xml:space="preserve">will appear </w:t>
            </w:r>
            <w:r w:rsidRPr="0062427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13736" w:rsidRPr="0070562F">
              <w:rPr>
                <w:rFonts w:ascii="Arial" w:eastAsia="Arial" w:hAnsi="Arial" w:cs="Arial"/>
                <w:sz w:val="22"/>
                <w:szCs w:val="22"/>
              </w:rPr>
              <w:t>Transfusion</w:t>
            </w:r>
            <w:r w:rsidR="00113736" w:rsidRPr="00624270">
              <w:rPr>
                <w:rFonts w:ascii="Arial" w:eastAsia="Arial" w:hAnsi="Arial" w:cs="Arial"/>
                <w:sz w:val="22"/>
                <w:szCs w:val="22"/>
                <w:shd w:val="clear" w:color="auto" w:fill="E6E6E6"/>
              </w:rPr>
              <w:t xml:space="preserve"> </w:t>
            </w:r>
            <w:r w:rsidR="00113736" w:rsidRPr="0070562F">
              <w:rPr>
                <w:rFonts w:ascii="Arial" w:eastAsia="Arial" w:hAnsi="Arial" w:cs="Arial"/>
                <w:sz w:val="22"/>
                <w:szCs w:val="22"/>
              </w:rPr>
              <w:t>Record</w:t>
            </w:r>
            <w:r w:rsidR="00113736" w:rsidRPr="00624270">
              <w:t xml:space="preserve"> </w:t>
            </w:r>
            <w:r w:rsidR="00113736" w:rsidRPr="0070562F">
              <w:rPr>
                <w:rFonts w:ascii="Arial" w:eastAsia="Arial" w:hAnsi="Arial" w:cs="Arial"/>
                <w:sz w:val="22"/>
                <w:szCs w:val="22"/>
              </w:rPr>
              <w:t>Label</w:t>
            </w:r>
            <w:r w:rsidR="00113736" w:rsidRPr="0070562F">
              <w:t xml:space="preserve"> </w:t>
            </w:r>
            <w:r w:rsidR="00113736" w:rsidRPr="0070562F">
              <w:rPr>
                <w:rFonts w:ascii="Arial" w:hAnsi="Arial" w:cs="Arial"/>
                <w:sz w:val="22"/>
                <w:szCs w:val="22"/>
              </w:rPr>
              <w:t>will print</w:t>
            </w:r>
          </w:p>
        </w:tc>
      </w:tr>
      <w:tr w:rsidR="00DD1B5D" w:rsidRPr="00C63827" w14:paraId="52A8DD61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D45" w14:textId="77777777" w:rsidR="00DD1B5D" w:rsidRPr="00491D47" w:rsidRDefault="00113736" w:rsidP="00FF3E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48" w:type="dxa"/>
            <w:vAlign w:val="center"/>
          </w:tcPr>
          <w:tbl>
            <w:tblPr>
              <w:tblStyle w:val="TableGrid"/>
              <w:tblW w:w="8527" w:type="dxa"/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2250"/>
              <w:gridCol w:w="3870"/>
            </w:tblGrid>
            <w:tr w:rsidR="00DD1B5D" w14:paraId="52A8DD48" w14:textId="77777777" w:rsidTr="315A6C4E">
              <w:trPr>
                <w:trHeight w:val="360"/>
              </w:trPr>
              <w:tc>
                <w:tcPr>
                  <w:tcW w:w="2407" w:type="dxa"/>
                  <w:shd w:val="clear" w:color="auto" w:fill="F2F2F2" w:themeFill="background1" w:themeFillShade="F2"/>
                  <w:vAlign w:val="center"/>
                </w:tcPr>
                <w:p w14:paraId="52A8DD46" w14:textId="1C14B066" w:rsidR="00DD1B5D" w:rsidRDefault="00DD1B5D" w:rsidP="00D85E4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60D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Transfusion Record Label print is </w:t>
                  </w:r>
                </w:p>
              </w:tc>
              <w:tc>
                <w:tcPr>
                  <w:tcW w:w="6120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2A8DD47" w14:textId="77777777" w:rsidR="00DD1B5D" w:rsidRDefault="00DD1B5D" w:rsidP="0011373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A60DE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B918EA" w:rsidRPr="004A60DE" w14:paraId="52A8DD4D" w14:textId="77777777" w:rsidTr="315A6C4E">
              <w:trPr>
                <w:trHeight w:val="360"/>
              </w:trPr>
              <w:tc>
                <w:tcPr>
                  <w:tcW w:w="2407" w:type="dxa"/>
                  <w:vAlign w:val="center"/>
                </w:tcPr>
                <w:p w14:paraId="52A8DD49" w14:textId="77777777" w:rsidR="00B918EA" w:rsidRDefault="00B918EA" w:rsidP="0011373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Successful</w:t>
                  </w:r>
                </w:p>
              </w:tc>
              <w:tc>
                <w:tcPr>
                  <w:tcW w:w="2250" w:type="dxa"/>
                  <w:tcBorders>
                    <w:right w:val="nil"/>
                  </w:tcBorders>
                  <w:vAlign w:val="center"/>
                </w:tcPr>
                <w:p w14:paraId="52A8DD4A" w14:textId="77777777" w:rsidR="00B918EA" w:rsidRDefault="00B918EA" w:rsidP="00113736">
                  <w:pPr>
                    <w:pStyle w:val="ListParagraph"/>
                    <w:numPr>
                      <w:ilvl w:val="0"/>
                      <w:numId w:val="40"/>
                    </w:num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>Touch &lt;Yes&gt;</w:t>
                  </w:r>
                </w:p>
                <w:p w14:paraId="52A8DD4B" w14:textId="2EF85AD0" w:rsidR="00B918EA" w:rsidRDefault="00DE60B2" w:rsidP="00D85E4F">
                  <w:pPr>
                    <w:pStyle w:val="ListParagraph"/>
                    <w:numPr>
                      <w:ilvl w:val="0"/>
                      <w:numId w:val="40"/>
                    </w:num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 xml:space="preserve">Place </w:t>
                  </w:r>
                  <w:r w:rsidR="00B918EA" w:rsidRPr="19DC9DDE">
                    <w:rPr>
                      <w:rFonts w:ascii="Arial" w:hAnsi="Arial" w:cs="Arial"/>
                      <w:sz w:val="22"/>
                      <w:szCs w:val="22"/>
                    </w:rPr>
                    <w:t xml:space="preserve">the Transfusion Record Label to the top half of Transfusion Record </w:t>
                  </w: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>form</w:t>
                  </w:r>
                </w:p>
              </w:tc>
              <w:tc>
                <w:tcPr>
                  <w:tcW w:w="3870" w:type="dxa"/>
                  <w:tcBorders>
                    <w:left w:val="nil"/>
                  </w:tcBorders>
                  <w:shd w:val="clear" w:color="auto" w:fill="auto"/>
                </w:tcPr>
                <w:p w14:paraId="52A8DD4C" w14:textId="77777777" w:rsidR="00B918EA" w:rsidRPr="00201264" w:rsidRDefault="008458DA" w:rsidP="00201264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noProof/>
                      <w:color w:val="2B579A"/>
                      <w:shd w:val="clear" w:color="auto" w:fill="E6E6E6"/>
                    </w:rPr>
                    <w:drawing>
                      <wp:inline distT="0" distB="0" distL="0" distR="0" wp14:anchorId="52A8DF59" wp14:editId="131313B4">
                        <wp:extent cx="2388946" cy="2483892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3826" cy="24993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1B5D" w:rsidRPr="004A60DE" w14:paraId="52A8DD5F" w14:textId="77777777" w:rsidTr="315A6C4E">
              <w:trPr>
                <w:trHeight w:val="360"/>
              </w:trPr>
              <w:tc>
                <w:tcPr>
                  <w:tcW w:w="2407" w:type="dxa"/>
                  <w:shd w:val="clear" w:color="auto" w:fill="auto"/>
                  <w:vAlign w:val="center"/>
                </w:tcPr>
                <w:p w14:paraId="52A8DD4E" w14:textId="77777777" w:rsidR="00DD1B5D" w:rsidRDefault="00DD1B5D" w:rsidP="0011373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Unsuccessful</w:t>
                  </w:r>
                </w:p>
              </w:tc>
              <w:tc>
                <w:tcPr>
                  <w:tcW w:w="6120" w:type="dxa"/>
                  <w:gridSpan w:val="2"/>
                  <w:shd w:val="clear" w:color="auto" w:fill="auto"/>
                  <w:vAlign w:val="center"/>
                </w:tcPr>
                <w:p w14:paraId="52A8DD4F" w14:textId="08C09D55" w:rsidR="00113736" w:rsidRDefault="00113736" w:rsidP="0011373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A2769">
                    <w:rPr>
                      <w:rFonts w:ascii="Arial" w:hAnsi="Arial" w:cs="Arial"/>
                      <w:sz w:val="22"/>
                      <w:szCs w:val="22"/>
                    </w:rPr>
                    <w:t xml:space="preserve">Touch &lt;No&gt; to print the </w:t>
                  </w:r>
                  <w:r w:rsidR="00DE60B2">
                    <w:rPr>
                      <w:rFonts w:ascii="Arial" w:hAnsi="Arial" w:cs="Arial"/>
                      <w:sz w:val="22"/>
                      <w:szCs w:val="22"/>
                    </w:rPr>
                    <w:t>Transfusion Record Label</w:t>
                  </w:r>
                  <w:r w:rsidRPr="008A2769">
                    <w:rPr>
                      <w:rFonts w:ascii="Arial" w:hAnsi="Arial" w:cs="Arial"/>
                      <w:sz w:val="22"/>
                      <w:szCs w:val="22"/>
                    </w:rPr>
                    <w:t xml:space="preserve"> again</w:t>
                  </w:r>
                </w:p>
                <w:tbl>
                  <w:tblPr>
                    <w:tblStyle w:val="TableGrid"/>
                    <w:tblW w:w="60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88"/>
                    <w:gridCol w:w="4359"/>
                  </w:tblGrid>
                  <w:tr w:rsidR="00113736" w14:paraId="52A8DD52" w14:textId="77777777" w:rsidTr="00624270">
                    <w:trPr>
                      <w:trHeight w:val="1350"/>
                    </w:trPr>
                    <w:tc>
                      <w:tcPr>
                        <w:tcW w:w="1688" w:type="dxa"/>
                        <w:shd w:val="clear" w:color="auto" w:fill="F2F2F2" w:themeFill="background1" w:themeFillShade="F2"/>
                        <w:vAlign w:val="center"/>
                      </w:tcPr>
                      <w:p w14:paraId="52A8DD50" w14:textId="77777777" w:rsidR="00113736" w:rsidRDefault="00113736" w:rsidP="0011373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A60D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If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printing  </w:t>
                        </w:r>
                      </w:p>
                    </w:tc>
                    <w:tc>
                      <w:tcPr>
                        <w:tcW w:w="4359" w:type="dxa"/>
                        <w:shd w:val="clear" w:color="auto" w:fill="F2F2F2" w:themeFill="background1" w:themeFillShade="F2"/>
                        <w:vAlign w:val="center"/>
                      </w:tcPr>
                      <w:p w14:paraId="52A8DD51" w14:textId="77777777" w:rsidR="00113736" w:rsidRDefault="00113736" w:rsidP="0011373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A60D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113736" w14:paraId="52A8DD57" w14:textId="77777777" w:rsidTr="00624270">
                    <w:trPr>
                      <w:trHeight w:val="1350"/>
                    </w:trPr>
                    <w:tc>
                      <w:tcPr>
                        <w:tcW w:w="1688" w:type="dxa"/>
                        <w:vAlign w:val="center"/>
                      </w:tcPr>
                      <w:p w14:paraId="52A8DD53" w14:textId="77777777" w:rsidR="00113736" w:rsidRPr="0015221F" w:rsidRDefault="00113736" w:rsidP="0011373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5221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lastRenderedPageBreak/>
                          <w:t>Is successful</w:t>
                        </w:r>
                      </w:p>
                    </w:tc>
                    <w:tc>
                      <w:tcPr>
                        <w:tcW w:w="4359" w:type="dxa"/>
                        <w:vAlign w:val="center"/>
                      </w:tcPr>
                      <w:p w14:paraId="52A8DD54" w14:textId="77777777" w:rsidR="00113736" w:rsidRPr="0015221F" w:rsidRDefault="277439E9" w:rsidP="00113736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ind w:left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19DC9D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Touch &lt;Yes&gt;</w:t>
                        </w:r>
                      </w:p>
                      <w:p w14:paraId="52A8DD55" w14:textId="65A5D360" w:rsidR="00113736" w:rsidRPr="0015221F" w:rsidRDefault="00DE60B2" w:rsidP="00113736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ind w:left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19DC9D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Place the Transfusion Record Label to the top half of the Transfusion Record form. </w:t>
                        </w:r>
                        <w:hyperlink w:anchor="Appendix2">
                          <w:r w:rsidR="470B708F" w:rsidRPr="19DC9DDE"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- refer to Appendix </w:t>
                          </w:r>
                          <w:r w:rsidR="009644DE" w:rsidRPr="19DC9DDE"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>2</w:t>
                          </w:r>
                        </w:hyperlink>
                      </w:p>
                      <w:p w14:paraId="52A8DD56" w14:textId="77777777" w:rsidR="00113736" w:rsidRPr="0015221F" w:rsidRDefault="277439E9" w:rsidP="00113736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ind w:left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315A6C4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Go to next step</w:t>
                        </w:r>
                      </w:p>
                    </w:tc>
                  </w:tr>
                  <w:tr w:rsidR="00113736" w14:paraId="52A8DD5D" w14:textId="77777777" w:rsidTr="00624270">
                    <w:trPr>
                      <w:trHeight w:val="1350"/>
                    </w:trPr>
                    <w:tc>
                      <w:tcPr>
                        <w:tcW w:w="1688" w:type="dxa"/>
                        <w:vAlign w:val="center"/>
                      </w:tcPr>
                      <w:p w14:paraId="52A8DD58" w14:textId="77777777" w:rsidR="00113736" w:rsidRDefault="00D8000C" w:rsidP="0011373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Unsuccessful</w:t>
                        </w:r>
                      </w:p>
                    </w:tc>
                    <w:tc>
                      <w:tcPr>
                        <w:tcW w:w="4359" w:type="dxa"/>
                        <w:vAlign w:val="center"/>
                      </w:tcPr>
                      <w:p w14:paraId="52A8DD59" w14:textId="77777777" w:rsidR="00113736" w:rsidRPr="00201264" w:rsidRDefault="277439E9" w:rsidP="00C92372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ind w:left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19DC9D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Touch &lt;Cancel&gt; to abort the process</w:t>
                        </w:r>
                      </w:p>
                      <w:p w14:paraId="52A8DD5A" w14:textId="77777777" w:rsidR="00113736" w:rsidRDefault="277439E9" w:rsidP="00113736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ind w:left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19DC9DD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Contact Montlake TSL for help </w:t>
                        </w:r>
                      </w:p>
                      <w:p w14:paraId="52A8DD5B" w14:textId="77777777" w:rsidR="00D8000C" w:rsidRDefault="00D8000C" w:rsidP="00113736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ind w:left="36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52A8DD5C" w14:textId="77777777" w:rsidR="00D8000C" w:rsidRPr="00201264" w:rsidRDefault="00D8000C" w:rsidP="0020126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315A6C4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NOTE:</w:t>
                        </w:r>
                        <w:r w:rsidRPr="315A6C4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BloodTrack and the </w:t>
                        </w:r>
                        <w:proofErr w:type="spellStart"/>
                        <w:r w:rsidRPr="315A6C4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Haemobank</w:t>
                        </w:r>
                        <w:proofErr w:type="spellEnd"/>
                        <w:r w:rsidRPr="315A6C4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track the component as issued</w:t>
                        </w:r>
                      </w:p>
                    </w:tc>
                  </w:tr>
                </w:tbl>
                <w:p w14:paraId="52A8DD5E" w14:textId="77777777" w:rsidR="00DD1B5D" w:rsidRPr="00201264" w:rsidRDefault="00DD1B5D" w:rsidP="002012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2A8DD60" w14:textId="77777777" w:rsidR="00DD1B5D" w:rsidRDefault="00DD1B5D" w:rsidP="00FF3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E16" w:rsidRPr="00C63827" w14:paraId="52A8DD73" w14:textId="77777777" w:rsidTr="315A6C4E">
        <w:trPr>
          <w:trHeight w:val="432"/>
        </w:trPr>
        <w:tc>
          <w:tcPr>
            <w:tcW w:w="828" w:type="dxa"/>
            <w:vAlign w:val="center"/>
          </w:tcPr>
          <w:p w14:paraId="52A8DD62" w14:textId="77777777" w:rsidR="00FF3E16" w:rsidRPr="00491D47" w:rsidRDefault="00FF3E16" w:rsidP="00FF3E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748" w:type="dxa"/>
            <w:vAlign w:val="center"/>
          </w:tcPr>
          <w:p w14:paraId="52A8DD63" w14:textId="77777777" w:rsidR="00FF3E16" w:rsidRDefault="00FF3E16" w:rsidP="00FF3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Answer the question” Do you want more Red Cells for the same patient?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6110"/>
            </w:tblGrid>
            <w:tr w:rsidR="00FF3E16" w14:paraId="52A8DD66" w14:textId="77777777" w:rsidTr="315A6C4E">
              <w:trPr>
                <w:trHeight w:val="360"/>
              </w:trPr>
              <w:tc>
                <w:tcPr>
                  <w:tcW w:w="2407" w:type="dxa"/>
                  <w:shd w:val="clear" w:color="auto" w:fill="F2F2F2" w:themeFill="background1" w:themeFillShade="F2"/>
                  <w:vAlign w:val="center"/>
                </w:tcPr>
                <w:p w14:paraId="52A8DD64" w14:textId="77777777" w:rsidR="00FF3E16" w:rsidRPr="004A60DE" w:rsidRDefault="00FF3E16" w:rsidP="00FF3E1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A60D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</w:t>
                  </w:r>
                </w:p>
              </w:tc>
              <w:tc>
                <w:tcPr>
                  <w:tcW w:w="6110" w:type="dxa"/>
                  <w:shd w:val="clear" w:color="auto" w:fill="F2F2F2" w:themeFill="background1" w:themeFillShade="F2"/>
                  <w:vAlign w:val="center"/>
                </w:tcPr>
                <w:p w14:paraId="52A8DD65" w14:textId="77777777" w:rsidR="00FF3E16" w:rsidRPr="004A60DE" w:rsidRDefault="00FF3E16" w:rsidP="00FF3E1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A60DE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FF3E16" w14:paraId="52A8DD6A" w14:textId="77777777" w:rsidTr="315A6C4E">
              <w:trPr>
                <w:trHeight w:val="360"/>
              </w:trPr>
              <w:tc>
                <w:tcPr>
                  <w:tcW w:w="2407" w:type="dxa"/>
                  <w:vAlign w:val="center"/>
                </w:tcPr>
                <w:p w14:paraId="52A8DD67" w14:textId="77777777" w:rsidR="00FF3E16" w:rsidRDefault="0015221F" w:rsidP="00FF3E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110" w:type="dxa"/>
                  <w:vAlign w:val="center"/>
                </w:tcPr>
                <w:p w14:paraId="52A8DD68" w14:textId="77777777" w:rsidR="00FF3E16" w:rsidRPr="008A2769" w:rsidRDefault="00FF3E16" w:rsidP="00FF3E16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>Touch &lt;No&gt;</w:t>
                  </w:r>
                </w:p>
                <w:p w14:paraId="52A8DD69" w14:textId="27F66B8E" w:rsidR="00FF3E16" w:rsidRPr="00201264" w:rsidRDefault="0015221F" w:rsidP="0015221F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 xml:space="preserve">Go to </w:t>
                  </w:r>
                  <w:r w:rsidR="5E5F743B" w:rsidRPr="19DC9DDE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="00FF3E16" w:rsidRPr="19DC9DDE">
                    <w:rPr>
                      <w:rFonts w:ascii="Arial" w:hAnsi="Arial" w:cs="Arial"/>
                      <w:sz w:val="22"/>
                      <w:szCs w:val="22"/>
                    </w:rPr>
                    <w:t xml:space="preserve">ection </w:t>
                  </w:r>
                  <w:hyperlink w:anchor="IsuingBloodComponentinSunquest">
                    <w:r w:rsidR="00FF3E16" w:rsidRPr="19DC9DDE">
                      <w:rPr>
                        <w:rStyle w:val="Hyperlink"/>
                        <w:rFonts w:ascii="Arial" w:eastAsiaTheme="minorEastAsia" w:hAnsi="Arial" w:cs="Arial"/>
                        <w:i/>
                        <w:iCs/>
                        <w:sz w:val="22"/>
                        <w:szCs w:val="22"/>
                      </w:rPr>
                      <w:t>Issuing Blood Components in Sunquest</w:t>
                    </w:r>
                  </w:hyperlink>
                </w:p>
              </w:tc>
            </w:tr>
            <w:tr w:rsidR="00FF3E16" w14:paraId="52A8DD71" w14:textId="77777777" w:rsidTr="315A6C4E">
              <w:tc>
                <w:tcPr>
                  <w:tcW w:w="2407" w:type="dxa"/>
                  <w:vAlign w:val="center"/>
                </w:tcPr>
                <w:p w14:paraId="52A8DD6B" w14:textId="77777777" w:rsidR="00FF3E16" w:rsidRDefault="0015221F" w:rsidP="00FF3E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6110" w:type="dxa"/>
                  <w:vAlign w:val="center"/>
                </w:tcPr>
                <w:p w14:paraId="52A8DD6C" w14:textId="77777777" w:rsidR="00FF3E16" w:rsidRDefault="00FF3E16" w:rsidP="00FF3E16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>Touch &lt;Yes&gt;</w:t>
                  </w:r>
                </w:p>
                <w:p w14:paraId="52A8DD6D" w14:textId="77777777" w:rsidR="00FF3E16" w:rsidRDefault="00FF3E16" w:rsidP="00FF3E16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hAnsi="Arial" w:cs="Arial"/>
                      <w:sz w:val="22"/>
                      <w:szCs w:val="22"/>
                    </w:rPr>
                    <w:t>Repeat steps 10 thru 17</w:t>
                  </w:r>
                </w:p>
                <w:p w14:paraId="52A8DD6E" w14:textId="3388F09E" w:rsidR="00FF3E16" w:rsidRPr="004D0F14" w:rsidRDefault="5E5F743B" w:rsidP="00FF3E16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hAnsi="Arial" w:cs="Arial"/>
                      <w:sz w:val="22"/>
                      <w:szCs w:val="22"/>
                    </w:rPr>
                    <w:t xml:space="preserve">Go </w:t>
                  </w:r>
                  <w:r w:rsidR="00FF3E16" w:rsidRPr="19DC9DDE">
                    <w:rPr>
                      <w:rFonts w:ascii="Arial" w:hAnsi="Arial" w:cs="Arial"/>
                      <w:sz w:val="22"/>
                      <w:szCs w:val="22"/>
                    </w:rPr>
                    <w:t xml:space="preserve">to Section </w:t>
                  </w:r>
                  <w:hyperlink w:anchor="IsuingBloodComponentinSunquest">
                    <w:r w:rsidR="00FF3E16" w:rsidRPr="19DC9DDE">
                      <w:rPr>
                        <w:rStyle w:val="Hyperlink"/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Issuing Blood Components in Sunquest</w:t>
                    </w:r>
                  </w:hyperlink>
                </w:p>
                <w:p w14:paraId="52A8DD6F" w14:textId="77777777" w:rsidR="00344AC8" w:rsidRDefault="00344AC8" w:rsidP="00FF3E1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</w:pPr>
                </w:p>
                <w:p w14:paraId="52A8DD70" w14:textId="6FF2D8D3" w:rsidR="00FF3E16" w:rsidRPr="00204D84" w:rsidRDefault="00FF3E16" w:rsidP="00D85E4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204D84">
                    <w:rPr>
                      <w:rFonts w:ascii="Arial" w:eastAsiaTheme="minorHAnsi" w:hAnsi="Arial" w:cs="Arial"/>
                      <w:b/>
                      <w:sz w:val="20"/>
                      <w:szCs w:val="20"/>
                    </w:rPr>
                    <w:t>NOTE:</w:t>
                  </w:r>
                  <w:r w:rsidRPr="00204D84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 Multiple units on the same patient should be </w:t>
                  </w:r>
                  <w:r w:rsidR="005754DC">
                    <w:rPr>
                      <w:rFonts w:ascii="Arial" w:eastAsiaTheme="minorHAnsi" w:hAnsi="Arial" w:cs="Arial"/>
                      <w:sz w:val="20"/>
                      <w:szCs w:val="20"/>
                    </w:rPr>
                    <w:t>issued</w:t>
                  </w:r>
                  <w:r w:rsidR="005754DC" w:rsidRPr="00204D84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 in</w:t>
                  </w:r>
                  <w:r w:rsidRPr="00204D84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 a blood transport cooler. You must </w:t>
                  </w:r>
                  <w:r w:rsidR="00F1557A">
                    <w:rPr>
                      <w:rFonts w:ascii="Arial" w:eastAsiaTheme="minorHAnsi" w:hAnsi="Arial" w:cs="Arial"/>
                      <w:sz w:val="20"/>
                      <w:szCs w:val="20"/>
                    </w:rPr>
                    <w:t>complete</w:t>
                  </w:r>
                  <w:r w:rsidR="000644AE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 </w:t>
                  </w:r>
                  <w:r w:rsidR="000644AE" w:rsidRPr="00204D84">
                    <w:rPr>
                      <w:rFonts w:ascii="Arial" w:eastAsiaTheme="minorHAnsi" w:hAnsi="Arial" w:cs="Arial"/>
                      <w:sz w:val="20"/>
                      <w:szCs w:val="20"/>
                    </w:rPr>
                    <w:t>labeling</w:t>
                  </w:r>
                  <w:r w:rsidRPr="00204D84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 the Transfusion </w:t>
                  </w:r>
                  <w:r w:rsidR="00344AC8" w:rsidRPr="00204D84">
                    <w:rPr>
                      <w:rFonts w:ascii="Arial" w:eastAsiaTheme="minorHAnsi" w:hAnsi="Arial" w:cs="Arial"/>
                      <w:sz w:val="20"/>
                      <w:szCs w:val="20"/>
                    </w:rPr>
                    <w:t>Re</w:t>
                  </w:r>
                  <w:r w:rsidR="00344AC8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cord </w:t>
                  </w:r>
                  <w:r w:rsidRPr="00204D84">
                    <w:rPr>
                      <w:rFonts w:ascii="Arial" w:eastAsiaTheme="minorHAnsi" w:hAnsi="Arial" w:cs="Arial"/>
                      <w:sz w:val="20"/>
                      <w:szCs w:val="20"/>
                    </w:rPr>
                    <w:t>for each unit prior to removal of the next unit</w:t>
                  </w:r>
                </w:p>
              </w:tc>
            </w:tr>
          </w:tbl>
          <w:p w14:paraId="52A8DD72" w14:textId="77777777" w:rsidR="00FF3E16" w:rsidRDefault="00FF3E16" w:rsidP="00FF3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8DD74" w14:textId="77777777" w:rsidR="004D0F14" w:rsidRDefault="004D0F14"/>
    <w:p w14:paraId="52A8DD75" w14:textId="77777777" w:rsidR="004D0F14" w:rsidRPr="008A2769" w:rsidRDefault="004D0F14">
      <w:pPr>
        <w:rPr>
          <w:rFonts w:ascii="Arial" w:eastAsiaTheme="minorHAnsi" w:hAnsi="Arial" w:cs="Arial"/>
          <w:b/>
        </w:rPr>
      </w:pPr>
      <w:bookmarkStart w:id="4" w:name="IsuingBloodComponentinSunquest"/>
      <w:r>
        <w:rPr>
          <w:rFonts w:ascii="Arial" w:eastAsiaTheme="minorHAnsi" w:hAnsi="Arial" w:cs="Arial"/>
          <w:b/>
        </w:rPr>
        <w:t>Issuing Blood Component(s)</w:t>
      </w:r>
      <w:r w:rsidR="00C82BE8">
        <w:rPr>
          <w:rFonts w:ascii="Arial" w:eastAsiaTheme="minorHAnsi" w:hAnsi="Arial" w:cs="Arial"/>
          <w:b/>
        </w:rPr>
        <w:t xml:space="preserve"> in Sunquest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828"/>
        <w:gridCol w:w="8748"/>
      </w:tblGrid>
      <w:tr w:rsidR="00511B6F" w:rsidRPr="00C63827" w14:paraId="52A8DD78" w14:textId="77777777" w:rsidTr="78F773E4">
        <w:trPr>
          <w:trHeight w:val="547"/>
          <w:tblHeader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bookmarkEnd w:id="4"/>
          <w:p w14:paraId="52A8DD76" w14:textId="77777777" w:rsidR="00511B6F" w:rsidRDefault="00511B6F" w:rsidP="00511B6F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48" w:type="dxa"/>
            <w:shd w:val="clear" w:color="auto" w:fill="D9D9D9" w:themeFill="background1" w:themeFillShade="D9"/>
            <w:vAlign w:val="center"/>
          </w:tcPr>
          <w:p w14:paraId="52A8DD77" w14:textId="77777777" w:rsidR="00511B6F" w:rsidRDefault="00511B6F" w:rsidP="008A27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B07C7C" w:rsidRPr="00C63827" w14:paraId="52A8DD81" w14:textId="77777777" w:rsidTr="78F773E4">
        <w:trPr>
          <w:trHeight w:val="432"/>
        </w:trPr>
        <w:tc>
          <w:tcPr>
            <w:tcW w:w="828" w:type="dxa"/>
            <w:vAlign w:val="center"/>
          </w:tcPr>
          <w:p w14:paraId="52A8DD79" w14:textId="77777777" w:rsidR="00B07C7C" w:rsidRPr="00491D47" w:rsidRDefault="00511B6F" w:rsidP="00F72B63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748" w:type="dxa"/>
            <w:vAlign w:val="center"/>
          </w:tcPr>
          <w:p w14:paraId="52A8DD7A" w14:textId="77777777" w:rsidR="00B07C7C" w:rsidRDefault="00B07C7C" w:rsidP="00A37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Select the blood component from </w:t>
            </w:r>
            <w:r w:rsidR="00A37923">
              <w:rPr>
                <w:rFonts w:ascii="Arial" w:eastAsiaTheme="minorHAnsi" w:hAnsi="Arial" w:cs="Arial"/>
                <w:sz w:val="22"/>
                <w:szCs w:val="22"/>
              </w:rPr>
              <w:t>the appropriate storage device</w:t>
            </w:r>
          </w:p>
          <w:p w14:paraId="52A8DD7B" w14:textId="77777777" w:rsidR="00B07C7C" w:rsidRPr="008A2769" w:rsidRDefault="00B07C7C" w:rsidP="008A276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52A8DD7C" w14:textId="77777777" w:rsidR="00A37923" w:rsidRDefault="00B07C7C" w:rsidP="00954C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5F138F">
              <w:rPr>
                <w:rFonts w:ascii="Arial" w:eastAsiaTheme="minorHAnsi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14:paraId="52A8DD7D" w14:textId="29242A81" w:rsidR="00A37923" w:rsidRDefault="5E5F743B" w:rsidP="68DD8A5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 xml:space="preserve">When </w:t>
            </w:r>
            <w:r w:rsidR="4F812A51" w:rsidRPr="19DC9DDE">
              <w:rPr>
                <w:rFonts w:ascii="Arial" w:eastAsiaTheme="minorEastAsia" w:hAnsi="Arial" w:cs="Arial"/>
                <w:sz w:val="22"/>
                <w:szCs w:val="22"/>
              </w:rPr>
              <w:t>more than one component is allocated</w:t>
            </w: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,</w:t>
            </w:r>
            <w:r w:rsidR="4F812A51" w:rsidRPr="19DC9DDE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 xml:space="preserve">issue </w:t>
            </w:r>
            <w:r w:rsidR="4F812A51" w:rsidRPr="19DC9DDE">
              <w:rPr>
                <w:rFonts w:ascii="Arial" w:eastAsiaTheme="minorEastAsia" w:hAnsi="Arial" w:cs="Arial"/>
                <w:sz w:val="22"/>
                <w:szCs w:val="22"/>
              </w:rPr>
              <w:t>components based on the following:</w:t>
            </w:r>
          </w:p>
          <w:p w14:paraId="52A8DD7E" w14:textId="77777777" w:rsidR="00A37923" w:rsidRDefault="4F812A51" w:rsidP="68DD8A5F">
            <w:pPr>
              <w:pStyle w:val="ListParagraph"/>
              <w:numPr>
                <w:ilvl w:val="1"/>
                <w:numId w:val="29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Autologous donations before directed, before allogen</w:t>
            </w:r>
            <w:r w:rsidR="00FD70F3" w:rsidRPr="19DC9DDE">
              <w:rPr>
                <w:rFonts w:ascii="Arial" w:eastAsiaTheme="minorEastAsia" w:hAnsi="Arial" w:cs="Arial"/>
                <w:sz w:val="22"/>
                <w:szCs w:val="22"/>
              </w:rPr>
              <w:t>e</w:t>
            </w: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ic</w:t>
            </w:r>
          </w:p>
          <w:p w14:paraId="52A8DD7F" w14:textId="77777777" w:rsidR="00B918EA" w:rsidRPr="00201264" w:rsidRDefault="00B918EA" w:rsidP="68DD8A5F">
            <w:pPr>
              <w:pStyle w:val="ListParagraph"/>
              <w:numPr>
                <w:ilvl w:val="1"/>
                <w:numId w:val="29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Shortest date first</w:t>
            </w:r>
          </w:p>
          <w:p w14:paraId="52A8DD80" w14:textId="77777777" w:rsidR="00B07C7C" w:rsidRPr="00A37923" w:rsidRDefault="004D0F14" w:rsidP="68DD8A5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Contact</w:t>
            </w:r>
            <w:r w:rsidR="40636AB1" w:rsidRPr="19DC9DDE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Montlake Lab with any questions concerning what order to select components</w:t>
            </w:r>
          </w:p>
        </w:tc>
      </w:tr>
      <w:tr w:rsidR="00B07C7C" w:rsidRPr="00C63827" w14:paraId="52A8DD8A" w14:textId="77777777" w:rsidTr="78F773E4">
        <w:trPr>
          <w:trHeight w:val="432"/>
        </w:trPr>
        <w:tc>
          <w:tcPr>
            <w:tcW w:w="828" w:type="dxa"/>
            <w:vAlign w:val="center"/>
          </w:tcPr>
          <w:p w14:paraId="52A8DD82" w14:textId="77777777" w:rsidR="00B07C7C" w:rsidRPr="00491D47" w:rsidDel="006D487D" w:rsidRDefault="00511B6F" w:rsidP="00816513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748" w:type="dxa"/>
            <w:vAlign w:val="center"/>
          </w:tcPr>
          <w:p w14:paraId="52A8DD83" w14:textId="77777777" w:rsidR="00C85241" w:rsidRDefault="00B07C7C" w:rsidP="008165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Verify the blood component meets all patient transfusion requirements by reviewing the patient transfusion requirements located under the tabs at the top of the screen</w:t>
            </w:r>
          </w:p>
          <w:p w14:paraId="52A8DD84" w14:textId="6B7F6E9A" w:rsidR="00B07C7C" w:rsidRDefault="4E6C3EFD" w:rsidP="68DD8A5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Antigens/Antibodies</w:t>
            </w:r>
          </w:p>
          <w:p w14:paraId="52A8DD85" w14:textId="12C2FEB0" w:rsidR="00C85241" w:rsidRDefault="4E6C3EFD" w:rsidP="68DD8A5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Problems</w:t>
            </w:r>
          </w:p>
          <w:p w14:paraId="52A8DD86" w14:textId="77C0092D" w:rsidR="00C85241" w:rsidRDefault="4E6C3EFD" w:rsidP="68DD8A5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Comments</w:t>
            </w:r>
          </w:p>
          <w:p w14:paraId="52A8DD87" w14:textId="62DCCABE" w:rsidR="00C85241" w:rsidRPr="00C85241" w:rsidRDefault="4E6C3EFD" w:rsidP="68DD8A5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Transfusion Attributes</w:t>
            </w:r>
          </w:p>
          <w:p w14:paraId="52A8DD88" w14:textId="77777777" w:rsidR="00B07C7C" w:rsidRDefault="00B07C7C" w:rsidP="008165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70C3D133" w14:textId="77777777" w:rsidR="00B07C7C" w:rsidRDefault="00B07C7C" w:rsidP="00C852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7018E2">
              <w:rPr>
                <w:rFonts w:ascii="Arial" w:eastAsiaTheme="minorHAnsi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Click &lt;</w:t>
            </w:r>
            <w:r w:rsidRPr="00110147">
              <w:rPr>
                <w:rFonts w:ascii="Arial" w:eastAsiaTheme="minorHAnsi" w:hAnsi="Arial" w:cs="Arial"/>
                <w:b/>
                <w:sz w:val="22"/>
                <w:szCs w:val="22"/>
              </w:rPr>
              <w:t>Mor</w:t>
            </w:r>
            <w:r w:rsidRPr="00C85241">
              <w:rPr>
                <w:rFonts w:ascii="Arial" w:eastAsiaTheme="minorHAnsi" w:hAnsi="Arial" w:cs="Arial"/>
                <w:b/>
                <w:sz w:val="22"/>
                <w:szCs w:val="22"/>
                <w:u w:val="single"/>
              </w:rPr>
              <w:t>e</w:t>
            </w:r>
            <w:r w:rsidRPr="00C85241">
              <w:rPr>
                <w:rFonts w:ascii="Arial" w:eastAsiaTheme="minorHAnsi" w:hAnsi="Arial" w:cs="Arial"/>
                <w:sz w:val="22"/>
                <w:szCs w:val="22"/>
              </w:rPr>
              <w:t xml:space="preserve">&gt; </w:t>
            </w:r>
            <w:r w:rsidR="00C85241">
              <w:rPr>
                <w:rFonts w:ascii="Arial" w:eastAsiaTheme="minorHAnsi" w:hAnsi="Arial" w:cs="Arial"/>
                <w:sz w:val="22"/>
                <w:szCs w:val="22"/>
              </w:rPr>
              <w:t xml:space="preserve">to </w:t>
            </w:r>
            <w:r w:rsidR="00FD70F3">
              <w:rPr>
                <w:rFonts w:ascii="Arial" w:eastAsiaTheme="minorHAnsi" w:hAnsi="Arial" w:cs="Arial"/>
                <w:sz w:val="22"/>
                <w:szCs w:val="22"/>
              </w:rPr>
              <w:t>review all</w:t>
            </w:r>
            <w:r w:rsidR="00C85241">
              <w:rPr>
                <w:rFonts w:ascii="Arial" w:eastAsiaTheme="minorHAnsi" w:hAnsi="Arial" w:cs="Arial"/>
                <w:sz w:val="22"/>
                <w:szCs w:val="22"/>
              </w:rPr>
              <w:t xml:space="preserve"> requirements in one screen.  Click </w:t>
            </w:r>
            <w:r w:rsidR="00C85241" w:rsidRPr="00C85241">
              <w:rPr>
                <w:rFonts w:ascii="Arial" w:eastAsiaTheme="minorHAnsi" w:hAnsi="Arial" w:cs="Arial"/>
                <w:b/>
                <w:sz w:val="22"/>
                <w:szCs w:val="22"/>
              </w:rPr>
              <w:t>&lt;L</w:t>
            </w:r>
            <w:r w:rsidR="00C85241" w:rsidRPr="00C85241">
              <w:rPr>
                <w:rFonts w:ascii="Arial" w:eastAsiaTheme="minorHAnsi" w:hAnsi="Arial" w:cs="Arial"/>
                <w:b/>
                <w:sz w:val="22"/>
                <w:szCs w:val="22"/>
                <w:u w:val="single"/>
              </w:rPr>
              <w:t>e</w:t>
            </w:r>
            <w:r w:rsidR="00C85241" w:rsidRPr="00C85241">
              <w:rPr>
                <w:rFonts w:ascii="Arial" w:eastAsiaTheme="minorHAnsi" w:hAnsi="Arial" w:cs="Arial"/>
                <w:b/>
                <w:sz w:val="22"/>
                <w:szCs w:val="22"/>
              </w:rPr>
              <w:t>ss&gt;</w:t>
            </w:r>
            <w:r w:rsidR="00C85241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344AC8">
              <w:rPr>
                <w:rFonts w:ascii="Arial" w:eastAsiaTheme="minorHAnsi" w:hAnsi="Arial" w:cs="Arial"/>
                <w:sz w:val="22"/>
                <w:szCs w:val="22"/>
              </w:rPr>
              <w:t>to collapse screen</w:t>
            </w:r>
          </w:p>
          <w:p w14:paraId="0B0130C9" w14:textId="77777777" w:rsidR="00F1557A" w:rsidRDefault="00F1557A" w:rsidP="00C852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2B2FDD2E" w14:textId="77777777" w:rsidR="00F1557A" w:rsidRDefault="00F1557A" w:rsidP="00C852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52A8DD89" w14:textId="47B94F9C" w:rsidR="00F1557A" w:rsidDel="006D487D" w:rsidRDefault="00F1557A" w:rsidP="00C852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C85241" w:rsidRPr="00C63827" w14:paraId="52A8DD96" w14:textId="77777777" w:rsidTr="78F773E4">
        <w:trPr>
          <w:trHeight w:val="432"/>
        </w:trPr>
        <w:tc>
          <w:tcPr>
            <w:tcW w:w="828" w:type="dxa"/>
            <w:vAlign w:val="center"/>
          </w:tcPr>
          <w:p w14:paraId="52A8DD8B" w14:textId="77777777" w:rsidR="00C85241" w:rsidRPr="00491D47" w:rsidRDefault="00511B6F" w:rsidP="00816513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8748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5840"/>
            </w:tblGrid>
            <w:tr w:rsidR="00C85241" w14:paraId="52A8DD8E" w14:textId="77777777" w:rsidTr="005754DC">
              <w:trPr>
                <w:trHeight w:val="360"/>
              </w:trPr>
              <w:tc>
                <w:tcPr>
                  <w:tcW w:w="2677" w:type="dxa"/>
                  <w:shd w:val="clear" w:color="auto" w:fill="F2F2F2" w:themeFill="background1" w:themeFillShade="F2"/>
                  <w:vAlign w:val="center"/>
                </w:tcPr>
                <w:p w14:paraId="52A8DD8C" w14:textId="77777777" w:rsidR="00C85241" w:rsidRDefault="00C85241" w:rsidP="00C8524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A37923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If the component </w:t>
                  </w:r>
                </w:p>
              </w:tc>
              <w:tc>
                <w:tcPr>
                  <w:tcW w:w="5840" w:type="dxa"/>
                  <w:shd w:val="clear" w:color="auto" w:fill="F2F2F2" w:themeFill="background1" w:themeFillShade="F2"/>
                  <w:vAlign w:val="center"/>
                </w:tcPr>
                <w:p w14:paraId="52A8DD8D" w14:textId="77777777" w:rsidR="00C85241" w:rsidRDefault="00C85241" w:rsidP="00C8524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A37923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Then </w:t>
                  </w:r>
                </w:p>
              </w:tc>
            </w:tr>
            <w:tr w:rsidR="00C85241" w14:paraId="52A8DD91" w14:textId="77777777" w:rsidTr="00201264">
              <w:trPr>
                <w:trHeight w:val="360"/>
              </w:trPr>
              <w:tc>
                <w:tcPr>
                  <w:tcW w:w="2677" w:type="dxa"/>
                  <w:vAlign w:val="center"/>
                </w:tcPr>
                <w:p w14:paraId="52A8DD8F" w14:textId="4B5AD41B" w:rsidR="00C85241" w:rsidRDefault="00C85241" w:rsidP="00D85E4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C85241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MATCHES ALL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patient requirements</w:t>
                  </w:r>
                </w:p>
              </w:tc>
              <w:tc>
                <w:tcPr>
                  <w:tcW w:w="5840" w:type="dxa"/>
                  <w:vAlign w:val="center"/>
                </w:tcPr>
                <w:p w14:paraId="52A8DD90" w14:textId="77777777" w:rsidR="00C85241" w:rsidRDefault="00C85241" w:rsidP="00C8524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the next step</w:t>
                  </w:r>
                </w:p>
              </w:tc>
            </w:tr>
            <w:tr w:rsidR="00C85241" w14:paraId="52A8DD94" w14:textId="77777777" w:rsidTr="00201264">
              <w:trPr>
                <w:trHeight w:val="360"/>
              </w:trPr>
              <w:tc>
                <w:tcPr>
                  <w:tcW w:w="2677" w:type="dxa"/>
                  <w:vAlign w:val="center"/>
                </w:tcPr>
                <w:p w14:paraId="52A8DD92" w14:textId="77777777" w:rsidR="00C85241" w:rsidRDefault="00C85241" w:rsidP="00C8524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Does </w:t>
                  </w:r>
                  <w:r w:rsidRPr="00C85241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NOT MATCH ALL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patient requirements </w:t>
                  </w:r>
                </w:p>
              </w:tc>
              <w:tc>
                <w:tcPr>
                  <w:tcW w:w="5840" w:type="dxa"/>
                  <w:vAlign w:val="center"/>
                </w:tcPr>
                <w:p w14:paraId="52A8DD93" w14:textId="77777777" w:rsidR="00C85241" w:rsidRDefault="00C85241" w:rsidP="00C8524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Call Montlake TSL to resolve the discrepancy </w:t>
                  </w:r>
                </w:p>
              </w:tc>
            </w:tr>
          </w:tbl>
          <w:p w14:paraId="52A8DD95" w14:textId="77777777" w:rsidR="00C85241" w:rsidRPr="00063D35" w:rsidRDefault="00C85241" w:rsidP="00063D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B07C7C" w:rsidRPr="00C63827" w14:paraId="52A8DDA6" w14:textId="77777777" w:rsidTr="78F773E4">
        <w:trPr>
          <w:trHeight w:val="432"/>
        </w:trPr>
        <w:tc>
          <w:tcPr>
            <w:tcW w:w="828" w:type="dxa"/>
            <w:vAlign w:val="center"/>
          </w:tcPr>
          <w:p w14:paraId="52A8DD97" w14:textId="77777777" w:rsidR="00B07C7C" w:rsidRPr="00491D47" w:rsidRDefault="00511B6F" w:rsidP="00816513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748" w:type="dxa"/>
            <w:vAlign w:val="center"/>
          </w:tcPr>
          <w:p w14:paraId="52A8DD98" w14:textId="79B5109E" w:rsidR="00C85241" w:rsidRDefault="00B07C7C" w:rsidP="00063D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63D35">
              <w:rPr>
                <w:rFonts w:ascii="Arial" w:eastAsiaTheme="minorHAnsi" w:hAnsi="Arial" w:cs="Arial"/>
                <w:sz w:val="22"/>
                <w:szCs w:val="22"/>
              </w:rPr>
              <w:t xml:space="preserve">Scan the </w:t>
            </w:r>
            <w:r w:rsidR="00C85241">
              <w:rPr>
                <w:rFonts w:ascii="Arial" w:eastAsiaTheme="minorHAnsi" w:hAnsi="Arial" w:cs="Arial"/>
                <w:sz w:val="22"/>
                <w:szCs w:val="22"/>
              </w:rPr>
              <w:t xml:space="preserve">following information </w:t>
            </w:r>
            <w:r w:rsidR="00344AC8">
              <w:rPr>
                <w:rFonts w:ascii="Arial" w:eastAsiaTheme="minorHAnsi" w:hAnsi="Arial" w:cs="Arial"/>
                <w:sz w:val="22"/>
                <w:szCs w:val="22"/>
              </w:rPr>
              <w:t>from the blood component label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5840"/>
            </w:tblGrid>
            <w:tr w:rsidR="00C85241" w14:paraId="52A8DD9B" w14:textId="77777777" w:rsidTr="315A6C4E">
              <w:trPr>
                <w:trHeight w:val="360"/>
              </w:trPr>
              <w:tc>
                <w:tcPr>
                  <w:tcW w:w="2677" w:type="dxa"/>
                  <w:shd w:val="clear" w:color="auto" w:fill="F2F2F2" w:themeFill="background1" w:themeFillShade="F2"/>
                  <w:vAlign w:val="center"/>
                </w:tcPr>
                <w:p w14:paraId="52A8DD99" w14:textId="77777777" w:rsidR="00C85241" w:rsidRDefault="00C85241" w:rsidP="009C4C1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Field</w:t>
                  </w:r>
                  <w:r w:rsidRPr="00A37923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840" w:type="dxa"/>
                  <w:shd w:val="clear" w:color="auto" w:fill="F2F2F2" w:themeFill="background1" w:themeFillShade="F2"/>
                  <w:vAlign w:val="center"/>
                </w:tcPr>
                <w:p w14:paraId="52A8DD9A" w14:textId="324B72BD" w:rsidR="00C85241" w:rsidRDefault="00344AC8" w:rsidP="009C4C1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Scan</w:t>
                  </w:r>
                </w:p>
              </w:tc>
            </w:tr>
            <w:tr w:rsidR="00C85241" w14:paraId="52A8DD9E" w14:textId="77777777" w:rsidTr="315A6C4E">
              <w:trPr>
                <w:trHeight w:val="360"/>
              </w:trPr>
              <w:tc>
                <w:tcPr>
                  <w:tcW w:w="2677" w:type="dxa"/>
                  <w:vAlign w:val="center"/>
                </w:tcPr>
                <w:p w14:paraId="52A8DD9C" w14:textId="77777777" w:rsidR="00C85241" w:rsidRDefault="00C85241" w:rsidP="009C4C1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C0939">
                    <w:rPr>
                      <w:rFonts w:ascii="Arial" w:eastAsiaTheme="minorHAnsi" w:hAnsi="Arial" w:cs="Arial"/>
                      <w:sz w:val="22"/>
                      <w:szCs w:val="22"/>
                    </w:rPr>
                    <w:t>U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nit #</w:t>
                  </w:r>
                </w:p>
              </w:tc>
              <w:tc>
                <w:tcPr>
                  <w:tcW w:w="5840" w:type="dxa"/>
                  <w:vAlign w:val="center"/>
                </w:tcPr>
                <w:p w14:paraId="52A8DD9D" w14:textId="137D8186" w:rsidR="00C85241" w:rsidRDefault="00DC0939" w:rsidP="00DC093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Donor Identification Number </w:t>
                  </w:r>
                </w:p>
              </w:tc>
            </w:tr>
            <w:tr w:rsidR="00C85241" w14:paraId="52A8DDA1" w14:textId="77777777" w:rsidTr="315A6C4E">
              <w:trPr>
                <w:trHeight w:val="360"/>
              </w:trPr>
              <w:tc>
                <w:tcPr>
                  <w:tcW w:w="2677" w:type="dxa"/>
                  <w:vAlign w:val="center"/>
                </w:tcPr>
                <w:p w14:paraId="52A8DD9F" w14:textId="77777777" w:rsidR="00C85241" w:rsidRDefault="00DC0939" w:rsidP="009C4C1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Com</w:t>
                  </w:r>
                  <w:r w:rsidRPr="008A2769">
                    <w:rPr>
                      <w:rFonts w:ascii="Arial" w:eastAsiaTheme="minorHAnsi" w:hAnsi="Arial" w:cs="Arial"/>
                      <w:sz w:val="22"/>
                      <w:szCs w:val="22"/>
                      <w:u w:val="single"/>
                    </w:rPr>
                    <w:t>p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onent</w:t>
                  </w:r>
                </w:p>
              </w:tc>
              <w:tc>
                <w:tcPr>
                  <w:tcW w:w="5840" w:type="dxa"/>
                  <w:vAlign w:val="center"/>
                </w:tcPr>
                <w:p w14:paraId="52A8DDA0" w14:textId="5AB9C75C" w:rsidR="00DC0939" w:rsidRDefault="005754DC" w:rsidP="315A6C4E">
                  <w:p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Component type (</w:t>
                  </w:r>
                  <w:proofErr w:type="spellStart"/>
                  <w:r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E</w:t>
                  </w:r>
                  <w:r w:rsidR="00DC0939"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code</w:t>
                  </w:r>
                  <w:proofErr w:type="spellEnd"/>
                  <w:r w:rsidR="00DC0939"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DC0939" w14:paraId="52A8DDA4" w14:textId="77777777" w:rsidTr="315A6C4E">
              <w:trPr>
                <w:trHeight w:val="360"/>
              </w:trPr>
              <w:tc>
                <w:tcPr>
                  <w:tcW w:w="2677" w:type="dxa"/>
                  <w:vAlign w:val="center"/>
                </w:tcPr>
                <w:p w14:paraId="52A8DDA2" w14:textId="77777777" w:rsidR="00DC0939" w:rsidRDefault="00DC0939" w:rsidP="009C4C1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Division</w:t>
                  </w:r>
                </w:p>
              </w:tc>
              <w:tc>
                <w:tcPr>
                  <w:tcW w:w="5840" w:type="dxa"/>
                  <w:vAlign w:val="center"/>
                </w:tcPr>
                <w:p w14:paraId="52A8DDA3" w14:textId="77777777" w:rsidR="00DC0939" w:rsidRDefault="00DC0939" w:rsidP="00DC093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Verify the correct Division is selected using the dropdown arrow</w:t>
                  </w:r>
                </w:p>
              </w:tc>
            </w:tr>
          </w:tbl>
          <w:p w14:paraId="52A8DDA5" w14:textId="77777777" w:rsidR="00B07C7C" w:rsidRPr="00147A12" w:rsidRDefault="00B07C7C" w:rsidP="00147A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C0939" w:rsidRPr="00C63827" w14:paraId="52A8DDB5" w14:textId="77777777" w:rsidTr="78F773E4">
        <w:trPr>
          <w:trHeight w:val="432"/>
        </w:trPr>
        <w:tc>
          <w:tcPr>
            <w:tcW w:w="828" w:type="dxa"/>
            <w:vAlign w:val="center"/>
          </w:tcPr>
          <w:p w14:paraId="52A8DDA7" w14:textId="77777777" w:rsidR="00DC0939" w:rsidRPr="00491D47" w:rsidRDefault="00511B6F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748" w:type="dxa"/>
            <w:vAlign w:val="center"/>
          </w:tcPr>
          <w:p w14:paraId="52A8DDA8" w14:textId="77777777" w:rsidR="00DC0939" w:rsidRDefault="00DC0939" w:rsidP="00503A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V</w:t>
            </w:r>
            <w:r w:rsidRPr="00063D35">
              <w:rPr>
                <w:rFonts w:ascii="Arial" w:eastAsiaTheme="minorHAnsi" w:hAnsi="Arial" w:cs="Arial"/>
                <w:sz w:val="22"/>
                <w:szCs w:val="22"/>
              </w:rPr>
              <w:t>erify the correct unit is automatically selected</w:t>
            </w:r>
          </w:p>
          <w:tbl>
            <w:tblPr>
              <w:tblStyle w:val="TableGrid"/>
              <w:tblW w:w="846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5850"/>
            </w:tblGrid>
            <w:tr w:rsidR="00DC0939" w14:paraId="52A8DDAB" w14:textId="77777777" w:rsidTr="315A6C4E">
              <w:trPr>
                <w:trHeight w:val="360"/>
              </w:trPr>
              <w:tc>
                <w:tcPr>
                  <w:tcW w:w="2610" w:type="dxa"/>
                  <w:shd w:val="clear" w:color="auto" w:fill="F2F2F2" w:themeFill="background1" w:themeFillShade="F2"/>
                  <w:vAlign w:val="center"/>
                </w:tcPr>
                <w:p w14:paraId="52A8DDA9" w14:textId="77777777" w:rsidR="00DC0939" w:rsidRPr="005F138F" w:rsidRDefault="00DC0939" w:rsidP="0015221F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5F138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</w:t>
                  </w:r>
                  <w:r w:rsidR="00511B6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u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nit is</w:t>
                  </w:r>
                </w:p>
              </w:tc>
              <w:tc>
                <w:tcPr>
                  <w:tcW w:w="5850" w:type="dxa"/>
                  <w:shd w:val="clear" w:color="auto" w:fill="F2F2F2" w:themeFill="background1" w:themeFillShade="F2"/>
                  <w:vAlign w:val="center"/>
                </w:tcPr>
                <w:p w14:paraId="52A8DDAA" w14:textId="77777777" w:rsidR="00DC0939" w:rsidRPr="005F138F" w:rsidRDefault="00DC0939" w:rsidP="008A276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5F138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DC0939" w14:paraId="52A8DDAE" w14:textId="77777777" w:rsidTr="315A6C4E">
              <w:trPr>
                <w:trHeight w:val="360"/>
              </w:trPr>
              <w:tc>
                <w:tcPr>
                  <w:tcW w:w="2610" w:type="dxa"/>
                  <w:shd w:val="clear" w:color="auto" w:fill="F2F2F2" w:themeFill="background1" w:themeFillShade="F2"/>
                  <w:vAlign w:val="center"/>
                </w:tcPr>
                <w:p w14:paraId="52A8DDAC" w14:textId="77777777" w:rsidR="00DC0939" w:rsidRDefault="00DC0939" w:rsidP="00DC093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Correct</w:t>
                  </w:r>
                </w:p>
              </w:tc>
              <w:tc>
                <w:tcPr>
                  <w:tcW w:w="5850" w:type="dxa"/>
                  <w:shd w:val="clear" w:color="auto" w:fill="F2F2F2" w:themeFill="background1" w:themeFillShade="F2"/>
                  <w:vAlign w:val="center"/>
                </w:tcPr>
                <w:p w14:paraId="52A8DDAD" w14:textId="77777777" w:rsidR="00DC0939" w:rsidRDefault="00DC0939" w:rsidP="315A6C4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DC0939" w14:paraId="52A8DDB3" w14:textId="77777777" w:rsidTr="315A6C4E">
              <w:trPr>
                <w:trHeight w:val="360"/>
              </w:trPr>
              <w:tc>
                <w:tcPr>
                  <w:tcW w:w="2610" w:type="dxa"/>
                  <w:vAlign w:val="center"/>
                </w:tcPr>
                <w:p w14:paraId="52A8DDAF" w14:textId="77777777" w:rsidR="00DC0939" w:rsidRDefault="00DC0939" w:rsidP="00DC0939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Not correct</w:t>
                  </w:r>
                </w:p>
              </w:tc>
              <w:tc>
                <w:tcPr>
                  <w:tcW w:w="5850" w:type="dxa"/>
                  <w:vAlign w:val="center"/>
                </w:tcPr>
                <w:p w14:paraId="52A8DDB0" w14:textId="77777777" w:rsidR="00DC0939" w:rsidRDefault="107E52F6" w:rsidP="68DD8A5F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Click </w:t>
                  </w:r>
                  <w:r w:rsidR="00511B6F"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&lt;Cancel&gt;</w:t>
                  </w:r>
                </w:p>
                <w:p w14:paraId="52A8DDB1" w14:textId="77777777" w:rsidR="00DC0939" w:rsidRPr="007018E2" w:rsidRDefault="107E52F6" w:rsidP="68DD8A5F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Resolve any issues and attempt to rescan the unit. If scanning the unit is not possible, the unit number may be entered manually along with the component type</w:t>
                  </w:r>
                </w:p>
                <w:p w14:paraId="52A8DDB2" w14:textId="6046EA21" w:rsidR="00DC0939" w:rsidRPr="00954C60" w:rsidRDefault="107E52F6" w:rsidP="68DD8A5F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Select the component from the dropdown menu </w:t>
                  </w:r>
                  <w:r w:rsidRPr="19DC9DDE">
                    <w:rPr>
                      <w:rFonts w:ascii="Arial" w:eastAsiaTheme="minorEastAsia" w:hAnsi="Arial" w:cs="Arial"/>
                      <w:b/>
                      <w:bCs/>
                      <w:sz w:val="22"/>
                      <w:szCs w:val="22"/>
                    </w:rPr>
                    <w:t xml:space="preserve">only </w:t>
                  </w: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after verifying any discrepancies were resolved</w:t>
                  </w:r>
                </w:p>
              </w:tc>
            </w:tr>
          </w:tbl>
          <w:p w14:paraId="52A8DDB4" w14:textId="77777777" w:rsidR="00DC0939" w:rsidRDefault="00DC0939" w:rsidP="00503A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B07C7C" w:rsidRPr="00C63827" w14:paraId="52A8DDB8" w14:textId="77777777" w:rsidTr="78F773E4">
        <w:trPr>
          <w:trHeight w:val="432"/>
        </w:trPr>
        <w:tc>
          <w:tcPr>
            <w:tcW w:w="828" w:type="dxa"/>
            <w:vAlign w:val="center"/>
          </w:tcPr>
          <w:p w14:paraId="52A8DDB6" w14:textId="77777777" w:rsidR="00B07C7C" w:rsidRPr="00491D47" w:rsidRDefault="00511B6F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748" w:type="dxa"/>
            <w:vAlign w:val="center"/>
          </w:tcPr>
          <w:p w14:paraId="52A8DDB7" w14:textId="77777777" w:rsidR="00B07C7C" w:rsidRPr="00503AC2" w:rsidRDefault="00B07C7C" w:rsidP="00503A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Click &lt;</w:t>
            </w:r>
            <w:r w:rsidRPr="008A2769">
              <w:rPr>
                <w:rFonts w:ascii="Arial" w:eastAsiaTheme="minorHAnsi" w:hAnsi="Arial" w:cs="Arial"/>
                <w:sz w:val="22"/>
                <w:szCs w:val="22"/>
                <w:u w:val="single"/>
              </w:rPr>
              <w:t>C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ontinue&gt;</w:t>
            </w:r>
          </w:p>
        </w:tc>
      </w:tr>
      <w:tr w:rsidR="00B07C7C" w:rsidRPr="00C63827" w14:paraId="52A8DDD1" w14:textId="77777777" w:rsidTr="78F773E4">
        <w:trPr>
          <w:trHeight w:val="432"/>
        </w:trPr>
        <w:tc>
          <w:tcPr>
            <w:tcW w:w="828" w:type="dxa"/>
            <w:vAlign w:val="center"/>
          </w:tcPr>
          <w:p w14:paraId="52A8DDB9" w14:textId="77777777" w:rsidR="00B07C7C" w:rsidRPr="00491D47" w:rsidRDefault="00511B6F" w:rsidP="00816513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8748" w:type="dxa"/>
            <w:vAlign w:val="center"/>
          </w:tcPr>
          <w:p w14:paraId="52A8DDBA" w14:textId="617E1DE1" w:rsidR="00B07C7C" w:rsidRPr="00491D47" w:rsidRDefault="00511B6F" w:rsidP="00503A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Perform a visual inspection of </w:t>
            </w:r>
            <w:r w:rsidR="00B07C7C">
              <w:rPr>
                <w:rFonts w:ascii="Arial" w:eastAsiaTheme="minorHAnsi" w:hAnsi="Arial" w:cs="Arial"/>
                <w:sz w:val="22"/>
                <w:szCs w:val="22"/>
              </w:rPr>
              <w:t xml:space="preserve">the blood component </w:t>
            </w:r>
            <w:r w:rsidR="00344AC8">
              <w:rPr>
                <w:rFonts w:ascii="Arial" w:eastAsiaTheme="minorHAnsi" w:hAnsi="Arial" w:cs="Arial"/>
                <w:sz w:val="22"/>
                <w:szCs w:val="22"/>
              </w:rPr>
              <w:t>– refer to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SOP</w:t>
            </w:r>
            <w:r w:rsidRPr="005F138F">
              <w:rPr>
                <w:rFonts w:ascii="Arial" w:eastAsiaTheme="minorHAnsi" w:hAnsi="Arial" w:cs="Arial"/>
                <w:i/>
                <w:sz w:val="22"/>
                <w:szCs w:val="22"/>
              </w:rPr>
              <w:t xml:space="preserve"> </w:t>
            </w:r>
            <w:r w:rsidRPr="00491D47">
              <w:rPr>
                <w:rFonts w:ascii="Arial" w:eastAsiaTheme="minorHAnsi" w:hAnsi="Arial" w:cs="Arial"/>
                <w:b/>
                <w:i/>
                <w:sz w:val="22"/>
                <w:szCs w:val="22"/>
              </w:rPr>
              <w:t>Visual Inspection of Blood Products at Northwest Campus</w:t>
            </w:r>
          </w:p>
          <w:p w14:paraId="52A8DDBB" w14:textId="77777777" w:rsidR="00B07C7C" w:rsidRPr="00BB4FAF" w:rsidRDefault="40636AB1" w:rsidP="68DD8A5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Expiration date has not passed</w:t>
            </w:r>
          </w:p>
          <w:p w14:paraId="52A8DDBC" w14:textId="77777777" w:rsidR="00B07C7C" w:rsidRPr="00BB4FAF" w:rsidRDefault="40636AB1" w:rsidP="68DD8A5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Correct labeling</w:t>
            </w:r>
          </w:p>
          <w:p w14:paraId="52A8DDBD" w14:textId="77777777" w:rsidR="00B07C7C" w:rsidRPr="00BB4FAF" w:rsidRDefault="40636AB1" w:rsidP="68DD8A5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Intact container</w:t>
            </w:r>
          </w:p>
          <w:p w14:paraId="52A8DDBE" w14:textId="77777777" w:rsidR="00B07C7C" w:rsidRPr="00BC667B" w:rsidRDefault="40636AB1" w:rsidP="68DD8A5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No clots, turbidity, hemolysis or other abnormal appearance of the component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6480"/>
            </w:tblGrid>
            <w:tr w:rsidR="00B07C7C" w14:paraId="52A8DDC1" w14:textId="77777777" w:rsidTr="315A6C4E">
              <w:tc>
                <w:tcPr>
                  <w:tcW w:w="1957" w:type="dxa"/>
                  <w:shd w:val="clear" w:color="auto" w:fill="F2F2F2" w:themeFill="background1" w:themeFillShade="F2"/>
                </w:tcPr>
                <w:p w14:paraId="52A8DDBF" w14:textId="77777777" w:rsidR="00B07C7C" w:rsidRPr="005F138F" w:rsidRDefault="00B07C7C" w:rsidP="00152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147A12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If 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visual inspection</w:t>
                  </w:r>
                </w:p>
              </w:tc>
              <w:tc>
                <w:tcPr>
                  <w:tcW w:w="6480" w:type="dxa"/>
                  <w:shd w:val="clear" w:color="auto" w:fill="F2F2F2" w:themeFill="background1" w:themeFillShade="F2"/>
                  <w:vAlign w:val="bottom"/>
                </w:tcPr>
                <w:p w14:paraId="52A8DDC0" w14:textId="77777777" w:rsidR="00B07C7C" w:rsidRPr="005F138F" w:rsidRDefault="00B07C7C" w:rsidP="004C787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5F138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B07C7C" w14:paraId="52A8DDC5" w14:textId="77777777" w:rsidTr="315A6C4E">
              <w:tc>
                <w:tcPr>
                  <w:tcW w:w="1957" w:type="dxa"/>
                </w:tcPr>
                <w:p w14:paraId="52A8DDC2" w14:textId="77777777" w:rsidR="00B07C7C" w:rsidRDefault="00B07C7C" w:rsidP="00BB4FA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Passes</w:t>
                  </w:r>
                </w:p>
              </w:tc>
              <w:tc>
                <w:tcPr>
                  <w:tcW w:w="6480" w:type="dxa"/>
                </w:tcPr>
                <w:p w14:paraId="52A8DDC3" w14:textId="77777777" w:rsidR="00B07C7C" w:rsidRDefault="40636AB1" w:rsidP="68DD8A5F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Result the visual inspection by selecting the </w:t>
                  </w: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  <w:u w:val="single"/>
                    </w:rPr>
                    <w:t>P</w:t>
                  </w: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ass All key</w:t>
                  </w:r>
                </w:p>
                <w:p w14:paraId="52A8DDC4" w14:textId="77777777" w:rsidR="00B07C7C" w:rsidRPr="00147A12" w:rsidRDefault="40636AB1" w:rsidP="68DD8A5F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Go to the next step</w:t>
                  </w:r>
                </w:p>
              </w:tc>
            </w:tr>
            <w:tr w:rsidR="00B07C7C" w14:paraId="52A8DDCF" w14:textId="77777777" w:rsidTr="315A6C4E">
              <w:tc>
                <w:tcPr>
                  <w:tcW w:w="1957" w:type="dxa"/>
                </w:tcPr>
                <w:p w14:paraId="52A8DDC6" w14:textId="77777777" w:rsidR="00B07C7C" w:rsidRDefault="00B07C7C" w:rsidP="00BB4FA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Fails</w:t>
                  </w:r>
                </w:p>
              </w:tc>
              <w:tc>
                <w:tcPr>
                  <w:tcW w:w="6480" w:type="dxa"/>
                </w:tcPr>
                <w:p w14:paraId="52A8DDC7" w14:textId="77777777" w:rsidR="005366C5" w:rsidRPr="008A2769" w:rsidRDefault="1A35258F" w:rsidP="68DD8A5F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b/>
                      <w:bCs/>
                      <w:sz w:val="22"/>
                      <w:szCs w:val="22"/>
                    </w:rPr>
                    <w:t>DO NOT issue unless the component passes the visual inspection</w:t>
                  </w: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52A8DDC8" w14:textId="03C69C4D" w:rsidR="00B07C7C" w:rsidRDefault="40636AB1" w:rsidP="68DD8A5F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Select the </w:t>
                  </w:r>
                  <w:r w:rsidR="7AADD7A9"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&lt;</w:t>
                  </w: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  <w:u w:val="single"/>
                    </w:rPr>
                    <w:t>I</w:t>
                  </w: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nspect Unit </w:t>
                  </w:r>
                  <w:r w:rsidR="7AADD7A9"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&gt;</w:t>
                  </w:r>
                </w:p>
                <w:p w14:paraId="52A8DDC9" w14:textId="77777777" w:rsidR="00B07C7C" w:rsidRDefault="40636AB1" w:rsidP="68DD8A5F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Answer the “Visual inspection ok?” by selecting the N</w:t>
                  </w:r>
                  <w:r w:rsidRPr="315A6C4E">
                    <w:rPr>
                      <w:rFonts w:ascii="Arial" w:eastAsiaTheme="minorEastAsia" w:hAnsi="Arial" w:cs="Arial"/>
                      <w:sz w:val="22"/>
                      <w:szCs w:val="22"/>
                      <w:u w:val="single"/>
                    </w:rPr>
                    <w:t>o</w:t>
                  </w:r>
                </w:p>
                <w:p w14:paraId="52A8DDCA" w14:textId="77777777" w:rsidR="00B07C7C" w:rsidRDefault="40636AB1" w:rsidP="68DD8A5F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Enter </w:t>
                  </w:r>
                  <w:r w:rsidR="00511B6F"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“</w:t>
                  </w:r>
                  <w:r w:rsidR="1A35258F"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CQI</w:t>
                  </w:r>
                  <w:r w:rsidR="00511B6F"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” as </w:t>
                  </w: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the “Reason for failure” code</w:t>
                  </w:r>
                </w:p>
                <w:p w14:paraId="52A8DDCB" w14:textId="77777777" w:rsidR="00B07C7C" w:rsidRDefault="40636AB1" w:rsidP="68DD8A5F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Select “Quarantine” for the new status</w:t>
                  </w:r>
                </w:p>
                <w:p w14:paraId="52A8DDCC" w14:textId="77777777" w:rsidR="00B07C7C" w:rsidRDefault="40636AB1" w:rsidP="68DD8A5F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Click &lt;OK&gt;</w:t>
                  </w:r>
                </w:p>
                <w:p w14:paraId="52A8DDCD" w14:textId="77777777" w:rsidR="005366C5" w:rsidRDefault="1A35258F" w:rsidP="68DD8A5F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Initiate a QI form and quarantine the component following</w:t>
                  </w:r>
                </w:p>
                <w:p w14:paraId="52A8DDCE" w14:textId="5B89E36F" w:rsidR="005366C5" w:rsidRPr="00147A12" w:rsidRDefault="00B07C7C" w:rsidP="00D85E4F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8A2769">
                    <w:rPr>
                      <w:rFonts w:ascii="Arial" w:eastAsiaTheme="minorHAnsi" w:hAnsi="Arial" w:cs="Arial"/>
                      <w:bCs/>
                      <w:sz w:val="22"/>
                      <w:szCs w:val="22"/>
                    </w:rPr>
                    <w:t>SOP</w:t>
                  </w:r>
                  <w:r w:rsidRPr="00616A63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91D47">
                    <w:rPr>
                      <w:rFonts w:ascii="Arial" w:eastAsiaTheme="minorHAnsi" w:hAnsi="Arial" w:cs="Arial"/>
                      <w:b/>
                      <w:i/>
                      <w:sz w:val="22"/>
                      <w:szCs w:val="22"/>
                    </w:rPr>
                    <w:t xml:space="preserve">Quarantine </w:t>
                  </w:r>
                  <w:r w:rsidR="00344AC8" w:rsidRPr="00491D47">
                    <w:rPr>
                      <w:rFonts w:ascii="Arial" w:eastAsiaTheme="minorHAnsi" w:hAnsi="Arial" w:cs="Arial"/>
                      <w:b/>
                      <w:i/>
                      <w:sz w:val="22"/>
                      <w:szCs w:val="22"/>
                    </w:rPr>
                    <w:t>and Final Disposition of</w:t>
                  </w:r>
                  <w:r w:rsidRPr="00491D47">
                    <w:rPr>
                      <w:rFonts w:ascii="Arial" w:eastAsiaTheme="minorHAnsi" w:hAnsi="Arial" w:cs="Arial"/>
                      <w:b/>
                      <w:i/>
                      <w:sz w:val="22"/>
                      <w:szCs w:val="22"/>
                    </w:rPr>
                    <w:t xml:space="preserve"> Blood Components at Northwest Campus</w:t>
                  </w:r>
                </w:p>
              </w:tc>
            </w:tr>
          </w:tbl>
          <w:p w14:paraId="52A8DDD0" w14:textId="77777777" w:rsidR="00B07C7C" w:rsidRPr="00BC0849" w:rsidRDefault="00B07C7C" w:rsidP="00B7671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B07C7C" w:rsidRPr="00C63827" w14:paraId="52A8DDFA" w14:textId="77777777" w:rsidTr="78F773E4">
        <w:trPr>
          <w:trHeight w:val="432"/>
        </w:trPr>
        <w:tc>
          <w:tcPr>
            <w:tcW w:w="828" w:type="dxa"/>
            <w:vAlign w:val="center"/>
          </w:tcPr>
          <w:p w14:paraId="52A8DDD2" w14:textId="77777777" w:rsidR="00B07C7C" w:rsidRPr="00491D47" w:rsidRDefault="005366C5" w:rsidP="00816513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8748" w:type="dxa"/>
            <w:vAlign w:val="center"/>
          </w:tcPr>
          <w:p w14:paraId="52A8DDD3" w14:textId="77777777" w:rsidR="00B07C7C" w:rsidRDefault="00B07C7C" w:rsidP="315A6C4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315A6C4E">
              <w:rPr>
                <w:rFonts w:ascii="Arial" w:eastAsiaTheme="minorEastAsia" w:hAnsi="Arial" w:cs="Arial"/>
                <w:sz w:val="22"/>
                <w:szCs w:val="22"/>
              </w:rPr>
              <w:t>Verify the following information</w:t>
            </w:r>
            <w:r w:rsidR="005366C5" w:rsidRPr="315A6C4E">
              <w:rPr>
                <w:rFonts w:ascii="Arial" w:eastAsiaTheme="minorEastAsia" w:hAnsi="Arial" w:cs="Arial"/>
                <w:sz w:val="22"/>
                <w:szCs w:val="22"/>
              </w:rPr>
              <w:t xml:space="preserve"> when present</w:t>
            </w:r>
            <w:r w:rsidRPr="315A6C4E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proofErr w:type="gramStart"/>
            <w:r w:rsidRPr="315A6C4E">
              <w:rPr>
                <w:rFonts w:ascii="Arial" w:eastAsiaTheme="minorEastAsia" w:hAnsi="Arial" w:cs="Arial"/>
                <w:sz w:val="22"/>
                <w:szCs w:val="22"/>
              </w:rPr>
              <w:t>is in agreement</w:t>
            </w:r>
            <w:proofErr w:type="gramEnd"/>
            <w:r w:rsidRPr="315A6C4E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="005366C5" w:rsidRPr="315A6C4E">
              <w:rPr>
                <w:rFonts w:ascii="Arial" w:eastAsiaTheme="minorEastAsia" w:hAnsi="Arial" w:cs="Arial"/>
                <w:sz w:val="22"/>
                <w:szCs w:val="22"/>
              </w:rPr>
              <w:t xml:space="preserve">on all forms and labels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2105"/>
              <w:gridCol w:w="2105"/>
              <w:gridCol w:w="2105"/>
            </w:tblGrid>
            <w:tr w:rsidR="00B07C7C" w14:paraId="52A8DDDA" w14:textId="77777777" w:rsidTr="2B4D2BEE">
              <w:trPr>
                <w:trHeight w:val="360"/>
              </w:trPr>
              <w:tc>
                <w:tcPr>
                  <w:tcW w:w="2104" w:type="dxa"/>
                  <w:shd w:val="clear" w:color="auto" w:fill="D9D9D9" w:themeFill="background1" w:themeFillShade="D9"/>
                  <w:vAlign w:val="bottom"/>
                </w:tcPr>
                <w:p w14:paraId="52A8DDD4" w14:textId="4EDE46CA" w:rsidR="00B07C7C" w:rsidRDefault="1AC005FB" w:rsidP="2B4D2B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20"/>
                      <w:szCs w:val="20"/>
                    </w:rPr>
                  </w:pPr>
                  <w:r w:rsidRPr="2B4D2BEE">
                    <w:rPr>
                      <w:rFonts w:ascii="Arial" w:eastAsiaTheme="minorEastAsia" w:hAnsi="Arial" w:cs="Arial"/>
                      <w:b/>
                      <w:bCs/>
                      <w:sz w:val="20"/>
                      <w:szCs w:val="20"/>
                    </w:rPr>
                    <w:t xml:space="preserve">Blood Product </w:t>
                  </w:r>
                  <w:proofErr w:type="spellStart"/>
                  <w:r w:rsidR="498EF410" w:rsidRPr="2B4D2BEE">
                    <w:rPr>
                      <w:rFonts w:ascii="Arial" w:eastAsiaTheme="minorEastAsia" w:hAnsi="Arial" w:cs="Arial"/>
                      <w:b/>
                      <w:bCs/>
                      <w:sz w:val="20"/>
                      <w:szCs w:val="20"/>
                    </w:rPr>
                    <w:t>Release</w:t>
                  </w:r>
                  <w:r w:rsidRPr="2B4D2BEE">
                    <w:rPr>
                      <w:rFonts w:ascii="Arial" w:eastAsiaTheme="minorEastAsia" w:hAnsi="Arial" w:cs="Arial"/>
                      <w:b/>
                      <w:bCs/>
                      <w:sz w:val="20"/>
                      <w:szCs w:val="20"/>
                    </w:rPr>
                    <w:t>p</w:t>
                  </w:r>
                  <w:proofErr w:type="spellEnd"/>
                  <w:r w:rsidR="2999B9DA" w:rsidRPr="2B4D2BEE">
                    <w:rPr>
                      <w:rFonts w:ascii="Arial" w:eastAsiaTheme="minorEastAsia" w:hAnsi="Arial" w:cs="Arial"/>
                      <w:b/>
                      <w:bCs/>
                      <w:sz w:val="20"/>
                      <w:szCs w:val="20"/>
                    </w:rPr>
                    <w:t xml:space="preserve"> Form</w:t>
                  </w:r>
                </w:p>
              </w:tc>
              <w:tc>
                <w:tcPr>
                  <w:tcW w:w="2105" w:type="dxa"/>
                  <w:shd w:val="clear" w:color="auto" w:fill="D9D9D9" w:themeFill="background1" w:themeFillShade="D9"/>
                  <w:vAlign w:val="bottom"/>
                </w:tcPr>
                <w:p w14:paraId="52A8DDD5" w14:textId="77777777" w:rsidR="00B07C7C" w:rsidRDefault="00B07C7C" w:rsidP="00511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  <w:t>Sunquest</w:t>
                  </w:r>
                </w:p>
              </w:tc>
              <w:tc>
                <w:tcPr>
                  <w:tcW w:w="2105" w:type="dxa"/>
                  <w:shd w:val="clear" w:color="auto" w:fill="D9D9D9" w:themeFill="background1" w:themeFillShade="D9"/>
                  <w:vAlign w:val="bottom"/>
                </w:tcPr>
                <w:p w14:paraId="52A8DDD6" w14:textId="77777777" w:rsidR="00B07C7C" w:rsidRDefault="00B07C7C" w:rsidP="00511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  <w:t>Transfusion Record</w:t>
                  </w:r>
                </w:p>
              </w:tc>
              <w:tc>
                <w:tcPr>
                  <w:tcW w:w="2105" w:type="dxa"/>
                  <w:shd w:val="clear" w:color="auto" w:fill="D9D9D9" w:themeFill="background1" w:themeFillShade="D9"/>
                  <w:vAlign w:val="bottom"/>
                </w:tcPr>
                <w:p w14:paraId="52A8DDD7" w14:textId="77777777" w:rsidR="00B07C7C" w:rsidRDefault="00B07C7C" w:rsidP="00511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  <w:t>Blood</w:t>
                  </w:r>
                </w:p>
                <w:p w14:paraId="52A8DDD8" w14:textId="77777777" w:rsidR="00B07C7C" w:rsidRDefault="00B07C7C" w:rsidP="00511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  <w:t>Component</w:t>
                  </w:r>
                </w:p>
                <w:p w14:paraId="52A8DDD9" w14:textId="77777777" w:rsidR="00B07C7C" w:rsidRDefault="00B07C7C" w:rsidP="00511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</w:rPr>
                    <w:t>(ISBT) Label</w:t>
                  </w:r>
                </w:p>
              </w:tc>
            </w:tr>
            <w:tr w:rsidR="00B07C7C" w14:paraId="52A8DDDF" w14:textId="77777777" w:rsidTr="2B4D2BEE">
              <w:trPr>
                <w:trHeight w:val="360"/>
              </w:trPr>
              <w:tc>
                <w:tcPr>
                  <w:tcW w:w="2104" w:type="dxa"/>
                  <w:vAlign w:val="center"/>
                </w:tcPr>
                <w:p w14:paraId="52A8DDDB" w14:textId="77777777" w:rsidR="00B07C7C" w:rsidRPr="00831DA2" w:rsidRDefault="00B07C7C" w:rsidP="008A276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831DA2">
                    <w:rPr>
                      <w:rFonts w:ascii="Arial" w:eastAsiaTheme="minorHAnsi" w:hAnsi="Arial" w:cs="Arial"/>
                      <w:sz w:val="20"/>
                      <w:szCs w:val="20"/>
                    </w:rPr>
                    <w:t>Name &amp; MR</w:t>
                  </w:r>
                  <w:r w:rsidR="0055112C">
                    <w:rPr>
                      <w:rFonts w:ascii="Arial" w:eastAsiaTheme="minorHAnsi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105" w:type="dxa"/>
                  <w:vAlign w:val="center"/>
                </w:tcPr>
                <w:p w14:paraId="52A8DDDC" w14:textId="77777777" w:rsidR="00B07C7C" w:rsidRPr="00831DA2" w:rsidRDefault="00B07C7C" w:rsidP="008A2769">
                  <w:pPr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831DA2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Name &amp; </w:t>
                  </w:r>
                  <w:r w:rsidR="0055112C">
                    <w:rPr>
                      <w:rFonts w:ascii="Arial" w:eastAsiaTheme="minorHAnsi" w:hAnsi="Arial" w:cs="Arial"/>
                      <w:sz w:val="20"/>
                      <w:szCs w:val="20"/>
                    </w:rPr>
                    <w:t>MRN</w:t>
                  </w:r>
                </w:p>
              </w:tc>
              <w:tc>
                <w:tcPr>
                  <w:tcW w:w="2105" w:type="dxa"/>
                  <w:vAlign w:val="center"/>
                </w:tcPr>
                <w:p w14:paraId="52A8DDDD" w14:textId="77777777" w:rsidR="00B07C7C" w:rsidRPr="00831DA2" w:rsidRDefault="00B07C7C" w:rsidP="008A2769">
                  <w:pPr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831DA2">
                    <w:rPr>
                      <w:rFonts w:ascii="Arial" w:eastAsiaTheme="minorHAnsi" w:hAnsi="Arial" w:cs="Arial"/>
                      <w:sz w:val="20"/>
                      <w:szCs w:val="20"/>
                    </w:rPr>
                    <w:t xml:space="preserve">Name &amp; </w:t>
                  </w:r>
                  <w:r w:rsidR="0055112C">
                    <w:rPr>
                      <w:rFonts w:ascii="Arial" w:eastAsiaTheme="minorHAnsi" w:hAnsi="Arial" w:cs="Arial"/>
                      <w:sz w:val="20"/>
                      <w:szCs w:val="20"/>
                    </w:rPr>
                    <w:t>MRN</w:t>
                  </w:r>
                </w:p>
              </w:tc>
              <w:tc>
                <w:tcPr>
                  <w:tcW w:w="2105" w:type="dxa"/>
                  <w:shd w:val="clear" w:color="auto" w:fill="F2F2F2" w:themeFill="background1" w:themeFillShade="F2"/>
                  <w:vAlign w:val="center"/>
                </w:tcPr>
                <w:p w14:paraId="52A8DDDE" w14:textId="77777777" w:rsidR="00B07C7C" w:rsidRPr="00831DA2" w:rsidRDefault="00B07C7C" w:rsidP="008A27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07C7C" w14:paraId="52A8DDE4" w14:textId="77777777" w:rsidTr="2B4D2BEE">
              <w:trPr>
                <w:trHeight w:val="360"/>
              </w:trPr>
              <w:tc>
                <w:tcPr>
                  <w:tcW w:w="2104" w:type="dxa"/>
                  <w:shd w:val="clear" w:color="auto" w:fill="F2F2F2" w:themeFill="background1" w:themeFillShade="F2"/>
                  <w:vAlign w:val="center"/>
                </w:tcPr>
                <w:p w14:paraId="52A8DDE0" w14:textId="77777777" w:rsidR="00B07C7C" w:rsidRDefault="00B07C7C" w:rsidP="008A2769"/>
              </w:tc>
              <w:tc>
                <w:tcPr>
                  <w:tcW w:w="2105" w:type="dxa"/>
                  <w:vAlign w:val="center"/>
                </w:tcPr>
                <w:p w14:paraId="52A8DDE1" w14:textId="77777777" w:rsidR="00B07C7C" w:rsidRPr="00E30498" w:rsidRDefault="00B07C7C" w:rsidP="008A2769">
                  <w:pPr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E45657">
                    <w:rPr>
                      <w:rFonts w:ascii="Arial" w:eastAsiaTheme="minorHAnsi" w:hAnsi="Arial" w:cs="Arial"/>
                      <w:sz w:val="20"/>
                      <w:szCs w:val="20"/>
                    </w:rPr>
                    <w:t>Recipient Type</w:t>
                  </w:r>
                </w:p>
              </w:tc>
              <w:tc>
                <w:tcPr>
                  <w:tcW w:w="2105" w:type="dxa"/>
                  <w:vAlign w:val="center"/>
                </w:tcPr>
                <w:p w14:paraId="52A8DDE2" w14:textId="77777777" w:rsidR="00B07C7C" w:rsidRPr="00E30498" w:rsidRDefault="00B07C7C" w:rsidP="008A2769">
                  <w:pPr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E45657">
                    <w:rPr>
                      <w:rFonts w:ascii="Arial" w:eastAsiaTheme="minorHAnsi" w:hAnsi="Arial" w:cs="Arial"/>
                      <w:sz w:val="20"/>
                      <w:szCs w:val="20"/>
                    </w:rPr>
                    <w:t>Recipient Type</w:t>
                  </w:r>
                </w:p>
              </w:tc>
              <w:tc>
                <w:tcPr>
                  <w:tcW w:w="2105" w:type="dxa"/>
                  <w:shd w:val="clear" w:color="auto" w:fill="F2F2F2" w:themeFill="background1" w:themeFillShade="F2"/>
                  <w:vAlign w:val="center"/>
                </w:tcPr>
                <w:p w14:paraId="52A8DDE3" w14:textId="77777777" w:rsidR="00B07C7C" w:rsidRDefault="00B07C7C" w:rsidP="008A2769"/>
              </w:tc>
            </w:tr>
            <w:tr w:rsidR="00B07C7C" w14:paraId="52A8DDE9" w14:textId="77777777" w:rsidTr="2B4D2BEE">
              <w:trPr>
                <w:trHeight w:val="360"/>
              </w:trPr>
              <w:tc>
                <w:tcPr>
                  <w:tcW w:w="2104" w:type="dxa"/>
                  <w:shd w:val="clear" w:color="auto" w:fill="F2F2F2" w:themeFill="background1" w:themeFillShade="F2"/>
                  <w:vAlign w:val="center"/>
                </w:tcPr>
                <w:p w14:paraId="52A8DDE5" w14:textId="77777777" w:rsidR="00B07C7C" w:rsidRDefault="00B07C7C" w:rsidP="008A2769"/>
              </w:tc>
              <w:tc>
                <w:tcPr>
                  <w:tcW w:w="2105" w:type="dxa"/>
                  <w:vAlign w:val="center"/>
                </w:tcPr>
                <w:p w14:paraId="52A8DDE6" w14:textId="77777777" w:rsidR="00B07C7C" w:rsidRPr="00E457A9" w:rsidRDefault="00B07C7C" w:rsidP="008A276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E457A9">
                    <w:rPr>
                      <w:rFonts w:ascii="Arial" w:eastAsiaTheme="minorHAnsi" w:hAnsi="Arial" w:cs="Arial"/>
                      <w:sz w:val="20"/>
                      <w:szCs w:val="20"/>
                    </w:rPr>
                    <w:t>Donor Blood Type</w:t>
                  </w:r>
                </w:p>
              </w:tc>
              <w:tc>
                <w:tcPr>
                  <w:tcW w:w="2105" w:type="dxa"/>
                  <w:vAlign w:val="center"/>
                </w:tcPr>
                <w:p w14:paraId="52A8DDE7" w14:textId="77777777" w:rsidR="00B07C7C" w:rsidRPr="00E457A9" w:rsidRDefault="00B07C7C" w:rsidP="008A276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E457A9">
                    <w:rPr>
                      <w:rFonts w:ascii="Arial" w:eastAsiaTheme="minorHAnsi" w:hAnsi="Arial" w:cs="Arial"/>
                      <w:sz w:val="20"/>
                      <w:szCs w:val="20"/>
                    </w:rPr>
                    <w:t>Donor Blood Type</w:t>
                  </w:r>
                </w:p>
              </w:tc>
              <w:tc>
                <w:tcPr>
                  <w:tcW w:w="2105" w:type="dxa"/>
                  <w:vAlign w:val="center"/>
                </w:tcPr>
                <w:p w14:paraId="52A8DDE8" w14:textId="77777777" w:rsidR="00B07C7C" w:rsidRDefault="00B07C7C" w:rsidP="008A276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E457A9">
                    <w:rPr>
                      <w:rFonts w:ascii="Arial" w:eastAsiaTheme="minorHAnsi" w:hAnsi="Arial" w:cs="Arial"/>
                      <w:sz w:val="20"/>
                      <w:szCs w:val="20"/>
                    </w:rPr>
                    <w:t>Donor Blood Type</w:t>
                  </w:r>
                </w:p>
              </w:tc>
            </w:tr>
            <w:tr w:rsidR="00B07C7C" w14:paraId="52A8DDEE" w14:textId="77777777" w:rsidTr="2B4D2BEE">
              <w:trPr>
                <w:trHeight w:val="360"/>
              </w:trPr>
              <w:tc>
                <w:tcPr>
                  <w:tcW w:w="2104" w:type="dxa"/>
                  <w:shd w:val="clear" w:color="auto" w:fill="F2F2F2" w:themeFill="background1" w:themeFillShade="F2"/>
                  <w:vAlign w:val="center"/>
                </w:tcPr>
                <w:p w14:paraId="52A8DDEA" w14:textId="77777777" w:rsidR="00B07C7C" w:rsidRDefault="00B07C7C" w:rsidP="008A2769"/>
              </w:tc>
              <w:tc>
                <w:tcPr>
                  <w:tcW w:w="2105" w:type="dxa"/>
                  <w:vAlign w:val="center"/>
                </w:tcPr>
                <w:p w14:paraId="52A8DDEB" w14:textId="77777777" w:rsidR="00B07C7C" w:rsidRPr="00593B8C" w:rsidRDefault="00B07C7C" w:rsidP="008A2769">
                  <w:pPr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593B8C">
                    <w:rPr>
                      <w:rFonts w:ascii="Arial" w:eastAsiaTheme="minorHAnsi" w:hAnsi="Arial" w:cs="Arial"/>
                      <w:sz w:val="20"/>
                      <w:szCs w:val="20"/>
                    </w:rPr>
                    <w:t>Unit Number/Div.</w:t>
                  </w:r>
                </w:p>
              </w:tc>
              <w:tc>
                <w:tcPr>
                  <w:tcW w:w="2105" w:type="dxa"/>
                  <w:vAlign w:val="center"/>
                </w:tcPr>
                <w:p w14:paraId="52A8DDEC" w14:textId="77777777" w:rsidR="00B07C7C" w:rsidRPr="00593B8C" w:rsidRDefault="00B07C7C" w:rsidP="008A2769">
                  <w:pPr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593B8C">
                    <w:rPr>
                      <w:rFonts w:ascii="Arial" w:eastAsiaTheme="minorHAnsi" w:hAnsi="Arial" w:cs="Arial"/>
                      <w:sz w:val="20"/>
                      <w:szCs w:val="20"/>
                    </w:rPr>
                    <w:t>Unit Number/Div.</w:t>
                  </w:r>
                </w:p>
              </w:tc>
              <w:tc>
                <w:tcPr>
                  <w:tcW w:w="2105" w:type="dxa"/>
                  <w:vAlign w:val="center"/>
                </w:tcPr>
                <w:p w14:paraId="52A8DDED" w14:textId="77777777" w:rsidR="00B07C7C" w:rsidRDefault="00B07C7C" w:rsidP="008A2769">
                  <w:r w:rsidRPr="00593B8C">
                    <w:rPr>
                      <w:rFonts w:ascii="Arial" w:eastAsiaTheme="minorHAnsi" w:hAnsi="Arial" w:cs="Arial"/>
                      <w:sz w:val="20"/>
                      <w:szCs w:val="20"/>
                    </w:rPr>
                    <w:t>Unit Number/Div.</w:t>
                  </w:r>
                </w:p>
              </w:tc>
            </w:tr>
            <w:tr w:rsidR="00B07C7C" w14:paraId="52A8DDF3" w14:textId="77777777" w:rsidTr="2B4D2BEE">
              <w:trPr>
                <w:trHeight w:val="360"/>
              </w:trPr>
              <w:tc>
                <w:tcPr>
                  <w:tcW w:w="2104" w:type="dxa"/>
                  <w:shd w:val="clear" w:color="auto" w:fill="F2F2F2" w:themeFill="background1" w:themeFillShade="F2"/>
                  <w:vAlign w:val="center"/>
                </w:tcPr>
                <w:p w14:paraId="52A8DDEF" w14:textId="77777777" w:rsidR="00B07C7C" w:rsidRDefault="00B07C7C" w:rsidP="008A2769"/>
              </w:tc>
              <w:tc>
                <w:tcPr>
                  <w:tcW w:w="2105" w:type="dxa"/>
                  <w:vAlign w:val="center"/>
                </w:tcPr>
                <w:p w14:paraId="52A8DDF0" w14:textId="77777777" w:rsidR="00B07C7C" w:rsidRPr="00465B65" w:rsidRDefault="00B07C7C" w:rsidP="008A2769">
                  <w:pPr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465B65">
                    <w:rPr>
                      <w:rFonts w:ascii="Arial" w:eastAsiaTheme="minorHAnsi" w:hAnsi="Arial" w:cs="Arial"/>
                      <w:sz w:val="20"/>
                      <w:szCs w:val="20"/>
                    </w:rPr>
                    <w:t>Unit Expiration</w:t>
                  </w:r>
                </w:p>
              </w:tc>
              <w:tc>
                <w:tcPr>
                  <w:tcW w:w="2105" w:type="dxa"/>
                  <w:vAlign w:val="center"/>
                </w:tcPr>
                <w:p w14:paraId="52A8DDF1" w14:textId="77777777" w:rsidR="00B07C7C" w:rsidRPr="00465B65" w:rsidRDefault="00B07C7C" w:rsidP="008A2769">
                  <w:pPr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465B65">
                    <w:rPr>
                      <w:rFonts w:ascii="Arial" w:eastAsiaTheme="minorHAnsi" w:hAnsi="Arial" w:cs="Arial"/>
                      <w:sz w:val="20"/>
                      <w:szCs w:val="20"/>
                    </w:rPr>
                    <w:t>Unit Expiration</w:t>
                  </w:r>
                </w:p>
              </w:tc>
              <w:tc>
                <w:tcPr>
                  <w:tcW w:w="2105" w:type="dxa"/>
                  <w:vAlign w:val="center"/>
                </w:tcPr>
                <w:p w14:paraId="52A8DDF2" w14:textId="77777777" w:rsidR="00B07C7C" w:rsidRDefault="00B07C7C" w:rsidP="008A2769">
                  <w:r w:rsidRPr="00465B65">
                    <w:rPr>
                      <w:rFonts w:ascii="Arial" w:eastAsiaTheme="minorHAnsi" w:hAnsi="Arial" w:cs="Arial"/>
                      <w:sz w:val="20"/>
                      <w:szCs w:val="20"/>
                    </w:rPr>
                    <w:t>Unit Expiration</w:t>
                  </w:r>
                </w:p>
              </w:tc>
            </w:tr>
            <w:tr w:rsidR="00B07C7C" w14:paraId="52A8DDF8" w14:textId="77777777" w:rsidTr="2B4D2BEE">
              <w:trPr>
                <w:trHeight w:val="360"/>
              </w:trPr>
              <w:tc>
                <w:tcPr>
                  <w:tcW w:w="2104" w:type="dxa"/>
                  <w:vAlign w:val="center"/>
                </w:tcPr>
                <w:p w14:paraId="52A8DDF4" w14:textId="77777777" w:rsidR="00B07C7C" w:rsidRDefault="00B07C7C" w:rsidP="008A2769">
                  <w:r w:rsidRPr="007B2EFB">
                    <w:rPr>
                      <w:rFonts w:ascii="Arial" w:eastAsiaTheme="minorHAnsi" w:hAnsi="Arial" w:cs="Arial"/>
                      <w:sz w:val="20"/>
                      <w:szCs w:val="20"/>
                    </w:rPr>
                    <w:t>Component Type</w:t>
                  </w:r>
                </w:p>
              </w:tc>
              <w:tc>
                <w:tcPr>
                  <w:tcW w:w="2105" w:type="dxa"/>
                  <w:shd w:val="clear" w:color="auto" w:fill="F2F2F2" w:themeFill="background1" w:themeFillShade="F2"/>
                  <w:vAlign w:val="center"/>
                </w:tcPr>
                <w:p w14:paraId="52A8DDF5" w14:textId="77777777" w:rsidR="00B07C7C" w:rsidRPr="007B2EFB" w:rsidRDefault="00B07C7C" w:rsidP="008A2769">
                  <w:pPr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14:paraId="52A8DDF6" w14:textId="77777777" w:rsidR="00B07C7C" w:rsidRPr="007B2EFB" w:rsidRDefault="00B07C7C" w:rsidP="008A2769">
                  <w:pPr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7B2EFB">
                    <w:rPr>
                      <w:rFonts w:ascii="Arial" w:eastAsiaTheme="minorHAnsi" w:hAnsi="Arial" w:cs="Arial"/>
                      <w:sz w:val="20"/>
                      <w:szCs w:val="20"/>
                    </w:rPr>
                    <w:t>Component Type</w:t>
                  </w:r>
                </w:p>
              </w:tc>
              <w:tc>
                <w:tcPr>
                  <w:tcW w:w="2105" w:type="dxa"/>
                  <w:vAlign w:val="center"/>
                </w:tcPr>
                <w:p w14:paraId="52A8DDF7" w14:textId="77777777" w:rsidR="00B07C7C" w:rsidRDefault="00B07C7C" w:rsidP="008A2769">
                  <w:r w:rsidRPr="007B2EFB">
                    <w:rPr>
                      <w:rFonts w:ascii="Arial" w:eastAsiaTheme="minorHAnsi" w:hAnsi="Arial" w:cs="Arial"/>
                      <w:sz w:val="20"/>
                      <w:szCs w:val="20"/>
                    </w:rPr>
                    <w:t>Component Type</w:t>
                  </w:r>
                </w:p>
              </w:tc>
            </w:tr>
          </w:tbl>
          <w:p w14:paraId="185D9C21" w14:textId="77777777" w:rsidR="00B07C7C" w:rsidRDefault="00B07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  <w:p w14:paraId="52A8DDF9" w14:textId="77777777" w:rsidR="006F7036" w:rsidRPr="001B59BA" w:rsidRDefault="006F70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</w:tr>
      <w:tr w:rsidR="00B07C7C" w:rsidRPr="00C63827" w14:paraId="52A8DE09" w14:textId="77777777" w:rsidTr="78F773E4">
        <w:trPr>
          <w:trHeight w:val="432"/>
        </w:trPr>
        <w:tc>
          <w:tcPr>
            <w:tcW w:w="828" w:type="dxa"/>
            <w:vAlign w:val="center"/>
          </w:tcPr>
          <w:p w14:paraId="52A8DDFB" w14:textId="77777777" w:rsidR="00B07C7C" w:rsidRPr="00491D47" w:rsidRDefault="005366C5" w:rsidP="00816513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748" w:type="dxa"/>
            <w:vAlign w:val="center"/>
          </w:tcPr>
          <w:tbl>
            <w:tblPr>
              <w:tblStyle w:val="TableGrid"/>
              <w:tblW w:w="8527" w:type="dxa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6480"/>
            </w:tblGrid>
            <w:tr w:rsidR="00B07C7C" w14:paraId="52A8DDFE" w14:textId="77777777" w:rsidTr="315A6C4E">
              <w:trPr>
                <w:trHeight w:val="360"/>
              </w:trPr>
              <w:tc>
                <w:tcPr>
                  <w:tcW w:w="2047" w:type="dxa"/>
                  <w:shd w:val="clear" w:color="auto" w:fill="F2F2F2" w:themeFill="background1" w:themeFillShade="F2"/>
                  <w:vAlign w:val="center"/>
                </w:tcPr>
                <w:p w14:paraId="52A8DDFC" w14:textId="77777777" w:rsidR="00B07C7C" w:rsidRPr="00954C60" w:rsidRDefault="00B07C7C" w:rsidP="0015221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If </w:t>
                  </w:r>
                </w:p>
              </w:tc>
              <w:tc>
                <w:tcPr>
                  <w:tcW w:w="6480" w:type="dxa"/>
                  <w:shd w:val="clear" w:color="auto" w:fill="F2F2F2" w:themeFill="background1" w:themeFillShade="F2"/>
                  <w:vAlign w:val="center"/>
                </w:tcPr>
                <w:p w14:paraId="52A8DDFD" w14:textId="77777777" w:rsidR="00B07C7C" w:rsidRPr="00954C60" w:rsidRDefault="00B07C7C" w:rsidP="00E701C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B07C7C" w14:paraId="52A8DE03" w14:textId="77777777" w:rsidTr="315A6C4E">
              <w:trPr>
                <w:trHeight w:val="360"/>
              </w:trPr>
              <w:tc>
                <w:tcPr>
                  <w:tcW w:w="2047" w:type="dxa"/>
                </w:tcPr>
                <w:p w14:paraId="52A8DDFF" w14:textId="77777777" w:rsidR="00B07C7C" w:rsidRDefault="00B07C7C" w:rsidP="008165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Discrepancies</w:t>
                  </w:r>
                </w:p>
              </w:tc>
              <w:tc>
                <w:tcPr>
                  <w:tcW w:w="6480" w:type="dxa"/>
                </w:tcPr>
                <w:p w14:paraId="52A8DE00" w14:textId="77777777" w:rsidR="005366C5" w:rsidRPr="008A2769" w:rsidRDefault="1A35258F" w:rsidP="68DD8A5F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DO NOT issue component when discrepancy between forms and labels exist</w:t>
                  </w:r>
                </w:p>
                <w:p w14:paraId="52A8DE01" w14:textId="77777777" w:rsidR="005366C5" w:rsidRDefault="1A35258F" w:rsidP="68DD8A5F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Contact Montlake TSL for help resolving the discrepancy</w:t>
                  </w:r>
                </w:p>
                <w:p w14:paraId="52A8DE02" w14:textId="77777777" w:rsidR="00B07C7C" w:rsidRPr="008A2769" w:rsidRDefault="40636AB1" w:rsidP="68DD8A5F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Resolve any discrepancies </w:t>
                  </w:r>
                  <w:r w:rsidR="1A35258F"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and correct documents prior to going to the next step</w:t>
                  </w:r>
                </w:p>
              </w:tc>
            </w:tr>
            <w:tr w:rsidR="00B07C7C" w14:paraId="52A8DE07" w14:textId="77777777" w:rsidTr="315A6C4E">
              <w:trPr>
                <w:trHeight w:val="360"/>
              </w:trPr>
              <w:tc>
                <w:tcPr>
                  <w:tcW w:w="2047" w:type="dxa"/>
                </w:tcPr>
                <w:p w14:paraId="52A8DE04" w14:textId="77777777" w:rsidR="00B07C7C" w:rsidRDefault="00B07C7C" w:rsidP="008165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 Discrepancies</w:t>
                  </w:r>
                </w:p>
              </w:tc>
              <w:tc>
                <w:tcPr>
                  <w:tcW w:w="6480" w:type="dxa"/>
                </w:tcPr>
                <w:p w14:paraId="52A8DE05" w14:textId="77777777" w:rsidR="00A0168D" w:rsidRPr="00201264" w:rsidRDefault="758EE04E" w:rsidP="68DD8A5F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Initial the Transfusion Record at the bottom right corner</w:t>
                  </w:r>
                </w:p>
                <w:p w14:paraId="52A8DE06" w14:textId="77777777" w:rsidR="00B07C7C" w:rsidRPr="00201264" w:rsidRDefault="40636AB1" w:rsidP="68DD8A5F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Go to the next step</w:t>
                  </w:r>
                </w:p>
              </w:tc>
            </w:tr>
          </w:tbl>
          <w:p w14:paraId="52A8DE08" w14:textId="77777777" w:rsidR="00B07C7C" w:rsidRDefault="00B07C7C" w:rsidP="008165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1D494F" w:rsidRPr="00C63827" w14:paraId="52A8DE10" w14:textId="77777777" w:rsidTr="78F773E4">
        <w:trPr>
          <w:trHeight w:val="432"/>
        </w:trPr>
        <w:tc>
          <w:tcPr>
            <w:tcW w:w="828" w:type="dxa"/>
            <w:vAlign w:val="center"/>
          </w:tcPr>
          <w:p w14:paraId="52A8DE0A" w14:textId="77777777" w:rsidR="001D494F" w:rsidRPr="001D494F" w:rsidRDefault="001D494F" w:rsidP="00F72B63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48" w:type="dxa"/>
            <w:vAlign w:val="center"/>
          </w:tcPr>
          <w:p w14:paraId="52A8DE0B" w14:textId="70A0DD58" w:rsidR="001D494F" w:rsidRDefault="67A982D9" w:rsidP="2B4D2BE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2B4D2BEE">
              <w:rPr>
                <w:rFonts w:ascii="Arial" w:eastAsiaTheme="minorEastAsia" w:hAnsi="Arial" w:cs="Arial"/>
                <w:sz w:val="22"/>
                <w:szCs w:val="22"/>
              </w:rPr>
              <w:t xml:space="preserve">Perform </w:t>
            </w:r>
            <w:r w:rsidR="0684CECF" w:rsidRPr="2B4D2BEE">
              <w:rPr>
                <w:rFonts w:ascii="Arial" w:eastAsiaTheme="minorEastAsia" w:hAnsi="Arial" w:cs="Arial"/>
                <w:sz w:val="22"/>
                <w:szCs w:val="22"/>
              </w:rPr>
              <w:t>the following</w:t>
            </w:r>
            <w:r w:rsidRPr="2B4D2BEE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="3CBEFF3F" w:rsidRPr="2B4D2BEE">
              <w:rPr>
                <w:rFonts w:ascii="Arial" w:eastAsiaTheme="minorEastAsia" w:hAnsi="Arial" w:cs="Arial"/>
                <w:sz w:val="22"/>
                <w:szCs w:val="22"/>
              </w:rPr>
              <w:t>verification</w:t>
            </w:r>
            <w:r w:rsidRPr="2B4D2BEE">
              <w:rPr>
                <w:rFonts w:ascii="Arial" w:eastAsiaTheme="minorEastAsia" w:hAnsi="Arial" w:cs="Arial"/>
                <w:sz w:val="22"/>
                <w:szCs w:val="22"/>
              </w:rPr>
              <w:t xml:space="preserve"> with blood runner/courier:</w:t>
            </w:r>
          </w:p>
          <w:p w14:paraId="73429C81" w14:textId="55224BCB" w:rsidR="001D494F" w:rsidRDefault="0BA9DF1A" w:rsidP="68DD8A5F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654E6C87">
              <w:rPr>
                <w:rFonts w:ascii="Arial" w:eastAsiaTheme="minorEastAsia" w:hAnsi="Arial" w:cs="Arial"/>
                <w:sz w:val="22"/>
                <w:szCs w:val="22"/>
              </w:rPr>
              <w:t>Hand th</w:t>
            </w:r>
            <w:r w:rsidR="4E6E2C62" w:rsidRPr="654E6C87">
              <w:rPr>
                <w:rFonts w:ascii="Arial" w:eastAsiaTheme="minorEastAsia" w:hAnsi="Arial" w:cs="Arial"/>
                <w:sz w:val="22"/>
                <w:szCs w:val="22"/>
              </w:rPr>
              <w:t xml:space="preserve">e blood product release form </w:t>
            </w:r>
            <w:r w:rsidRPr="654E6C87">
              <w:rPr>
                <w:rFonts w:ascii="Arial" w:eastAsiaTheme="minorEastAsia" w:hAnsi="Arial" w:cs="Arial"/>
                <w:sz w:val="22"/>
                <w:szCs w:val="22"/>
              </w:rPr>
              <w:t xml:space="preserve">and labeled </w:t>
            </w:r>
            <w:r w:rsidR="4F2D13DB" w:rsidRPr="654E6C87">
              <w:rPr>
                <w:rFonts w:ascii="Arial" w:eastAsiaTheme="minorEastAsia" w:hAnsi="Arial" w:cs="Arial"/>
                <w:sz w:val="22"/>
                <w:szCs w:val="22"/>
              </w:rPr>
              <w:t xml:space="preserve">blood </w:t>
            </w:r>
            <w:r w:rsidRPr="654E6C87">
              <w:rPr>
                <w:rFonts w:ascii="Arial" w:eastAsiaTheme="minorEastAsia" w:hAnsi="Arial" w:cs="Arial"/>
                <w:sz w:val="22"/>
                <w:szCs w:val="22"/>
              </w:rPr>
              <w:t>component to the blood courier</w:t>
            </w:r>
          </w:p>
          <w:p w14:paraId="52A8DE0C" w14:textId="038BDB3A" w:rsidR="001D494F" w:rsidRDefault="17508FE3" w:rsidP="53F4C44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654E6C87">
              <w:rPr>
                <w:rFonts w:ascii="Arial" w:eastAsiaTheme="minorEastAsia" w:hAnsi="Arial" w:cs="Arial"/>
                <w:sz w:val="22"/>
                <w:szCs w:val="22"/>
              </w:rPr>
              <w:t xml:space="preserve">Retain the Transfusion Record for read </w:t>
            </w:r>
            <w:proofErr w:type="gramStart"/>
            <w:r w:rsidRPr="654E6C87">
              <w:rPr>
                <w:rFonts w:ascii="Arial" w:eastAsiaTheme="minorEastAsia" w:hAnsi="Arial" w:cs="Arial"/>
                <w:sz w:val="22"/>
                <w:szCs w:val="22"/>
              </w:rPr>
              <w:t xml:space="preserve">back </w:t>
            </w:r>
            <w:r w:rsidR="396E66AF" w:rsidRPr="654E6C87">
              <w:rPr>
                <w:rFonts w:ascii="Arial" w:eastAsiaTheme="minorEastAsia" w:hAnsi="Arial" w:cs="Arial"/>
                <w:sz w:val="22"/>
                <w:szCs w:val="22"/>
              </w:rPr>
              <w:t>.</w:t>
            </w:r>
            <w:proofErr w:type="gramEnd"/>
            <w:r w:rsidR="396E66AF" w:rsidRPr="654E6C87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</w:p>
          <w:p w14:paraId="0614C9A0" w14:textId="38996486" w:rsidR="001D494F" w:rsidRPr="00491D47" w:rsidRDefault="001D494F" w:rsidP="0062427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shd w:val="clear" w:color="auto" w:fill="FFFFFF" w:themeFill="background1"/>
              <w:tblLayout w:type="fixed"/>
              <w:tblLook w:val="06A0" w:firstRow="1" w:lastRow="0" w:firstColumn="1" w:lastColumn="0" w:noHBand="1" w:noVBand="1"/>
            </w:tblPr>
            <w:tblGrid>
              <w:gridCol w:w="2725"/>
              <w:gridCol w:w="2725"/>
              <w:gridCol w:w="2725"/>
            </w:tblGrid>
            <w:tr w:rsidR="00624270" w:rsidRPr="00624270" w14:paraId="35B331D7" w14:textId="77777777" w:rsidTr="0070562F">
              <w:trPr>
                <w:tblHeader/>
              </w:trPr>
              <w:tc>
                <w:tcPr>
                  <w:tcW w:w="2725" w:type="dxa"/>
                  <w:shd w:val="clear" w:color="auto" w:fill="FFFFFF" w:themeFill="background1"/>
                </w:tcPr>
                <w:p w14:paraId="616B2094" w14:textId="68501123" w:rsidR="2F1935A2" w:rsidRPr="00624270" w:rsidRDefault="587704C5" w:rsidP="2B4D2BEE">
                  <w:pPr>
                    <w:pStyle w:val="ListParagrap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70562F">
                    <w:rPr>
                      <w:rFonts w:ascii="Arial" w:eastAsia="Arial" w:hAnsi="Arial" w:cs="Arial"/>
                      <w:sz w:val="22"/>
                      <w:szCs w:val="22"/>
                    </w:rPr>
                    <w:lastRenderedPageBreak/>
                    <w:t xml:space="preserve">Lab </w:t>
                  </w:r>
                  <w:r w:rsidR="4DC9E849" w:rsidRPr="00624270">
                    <w:rPr>
                      <w:rFonts w:ascii="Arial" w:eastAsia="Arial" w:hAnsi="Arial" w:cs="Arial"/>
                      <w:sz w:val="22"/>
                      <w:szCs w:val="22"/>
                    </w:rPr>
                    <w:t>Staff reads</w:t>
                  </w:r>
                  <w:r w:rsidR="795F1FF0" w:rsidRPr="0062427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the following from the Transfusion Record</w:t>
                  </w:r>
                </w:p>
              </w:tc>
              <w:tc>
                <w:tcPr>
                  <w:tcW w:w="5450" w:type="dxa"/>
                  <w:gridSpan w:val="2"/>
                  <w:shd w:val="clear" w:color="auto" w:fill="FFFFFF" w:themeFill="background1"/>
                </w:tcPr>
                <w:p w14:paraId="195212D7" w14:textId="48EF017F" w:rsidR="2F1935A2" w:rsidRPr="00624270" w:rsidRDefault="587704C5" w:rsidP="2B4D2BEE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70562F">
                    <w:rPr>
                      <w:rFonts w:ascii="Arial" w:eastAsia="Arial" w:hAnsi="Arial" w:cs="Arial"/>
                      <w:sz w:val="22"/>
                      <w:szCs w:val="22"/>
                      <w:shd w:val="clear" w:color="auto" w:fill="FFFFFF" w:themeFill="background1"/>
                    </w:rPr>
                    <w:t>Courier Staff</w:t>
                  </w:r>
                  <w:r w:rsidR="12642023" w:rsidRPr="0070562F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 w:rsidR="08B8AB40" w:rsidRPr="0062427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confirms the following </w:t>
                  </w:r>
                  <w:r w:rsidR="72213953" w:rsidRPr="00624270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on each blood component </w:t>
                  </w:r>
                </w:p>
              </w:tc>
            </w:tr>
            <w:tr w:rsidR="00624270" w:rsidRPr="00624270" w14:paraId="6842203D" w14:textId="77777777" w:rsidTr="0070562F">
              <w:trPr>
                <w:tblHeader/>
              </w:trPr>
              <w:tc>
                <w:tcPr>
                  <w:tcW w:w="2725" w:type="dxa"/>
                  <w:shd w:val="clear" w:color="auto" w:fill="FFFFFF" w:themeFill="background1"/>
                </w:tcPr>
                <w:p w14:paraId="402C56F2" w14:textId="4D19DA9E" w:rsidR="16855975" w:rsidRPr="00624270" w:rsidRDefault="20132A4D" w:rsidP="2B4D2BEE">
                  <w:pPr>
                    <w:pStyle w:val="ListParagrap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70562F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Patient </w:t>
                  </w:r>
                  <w:r w:rsidR="353D233A" w:rsidRPr="0070562F">
                    <w:rPr>
                      <w:rFonts w:ascii="Arial" w:eastAsia="Arial" w:hAnsi="Arial" w:cs="Arial"/>
                      <w:sz w:val="22"/>
                      <w:szCs w:val="22"/>
                    </w:rPr>
                    <w:t>f</w:t>
                  </w:r>
                  <w:r w:rsidRPr="0070562F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ull </w:t>
                  </w:r>
                  <w:r w:rsidR="63B29DF8" w:rsidRPr="0070562F">
                    <w:rPr>
                      <w:rFonts w:ascii="Arial" w:eastAsia="Arial" w:hAnsi="Arial" w:cs="Arial"/>
                      <w:sz w:val="22"/>
                      <w:szCs w:val="22"/>
                    </w:rPr>
                    <w:t>N</w:t>
                  </w:r>
                  <w:r w:rsidRPr="0070562F">
                    <w:rPr>
                      <w:rFonts w:ascii="Arial" w:eastAsia="Arial" w:hAnsi="Arial" w:cs="Arial"/>
                      <w:sz w:val="22"/>
                      <w:szCs w:val="22"/>
                    </w:rPr>
                    <w:t>ame</w:t>
                  </w:r>
                  <w:r w:rsidRPr="00624270">
                    <w:rPr>
                      <w:rFonts w:ascii="Arial" w:eastAsia="Arial" w:hAnsi="Arial" w:cs="Arial"/>
                      <w:sz w:val="22"/>
                      <w:szCs w:val="22"/>
                      <w:shd w:val="clear" w:color="auto" w:fill="E6E6E6"/>
                    </w:rPr>
                    <w:t xml:space="preserve"> </w:t>
                  </w:r>
                  <w:r w:rsidRPr="0070562F">
                    <w:rPr>
                      <w:rFonts w:ascii="Arial" w:eastAsia="Arial" w:hAnsi="Arial" w:cs="Arial"/>
                      <w:sz w:val="22"/>
                      <w:szCs w:val="22"/>
                    </w:rPr>
                    <w:t>and MRN</w:t>
                  </w:r>
                </w:p>
              </w:tc>
              <w:tc>
                <w:tcPr>
                  <w:tcW w:w="2725" w:type="dxa"/>
                  <w:shd w:val="clear" w:color="auto" w:fill="FFFFFF" w:themeFill="background1"/>
                </w:tcPr>
                <w:p w14:paraId="3E145FA7" w14:textId="31C3F8C3" w:rsidR="6CA4BBF1" w:rsidRPr="00624270" w:rsidRDefault="4F5D0B6A" w:rsidP="2B4D2BEE">
                  <w:pPr>
                    <w:pStyle w:val="ListParagrap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624270">
                    <w:rPr>
                      <w:rFonts w:ascii="Arial" w:eastAsia="Arial" w:hAnsi="Arial" w:cs="Arial"/>
                      <w:sz w:val="22"/>
                      <w:szCs w:val="22"/>
                    </w:rPr>
                    <w:t>Patient full Name and MRN</w:t>
                  </w:r>
                </w:p>
              </w:tc>
              <w:tc>
                <w:tcPr>
                  <w:tcW w:w="2725" w:type="dxa"/>
                  <w:shd w:val="clear" w:color="auto" w:fill="FFFFFF" w:themeFill="background1"/>
                </w:tcPr>
                <w:p w14:paraId="503D9ACF" w14:textId="68A5951E" w:rsidR="64504C96" w:rsidRPr="00624270" w:rsidRDefault="00531CA7" w:rsidP="2B4D2BEE">
                  <w:pPr>
                    <w:pStyle w:val="ListParagraph"/>
                  </w:pPr>
                  <w:r w:rsidRPr="00624270">
                    <w:t>Release form</w:t>
                  </w:r>
                  <w:r w:rsidR="0BCE9187" w:rsidRPr="00624270">
                    <w:t xml:space="preserve"> and </w:t>
                  </w:r>
                  <w:r w:rsidR="1CC6C370" w:rsidRPr="00624270">
                    <w:t>C</w:t>
                  </w:r>
                  <w:r w:rsidR="1E9A5E8E" w:rsidRPr="00624270">
                    <w:t>ompatibility</w:t>
                  </w:r>
                  <w:r w:rsidR="0BCE9187" w:rsidRPr="00624270">
                    <w:t xml:space="preserve"> label</w:t>
                  </w:r>
                </w:p>
              </w:tc>
            </w:tr>
            <w:tr w:rsidR="00624270" w:rsidRPr="00624270" w14:paraId="3B5B1974" w14:textId="77777777" w:rsidTr="0070562F">
              <w:trPr>
                <w:tblHeader/>
              </w:trPr>
              <w:tc>
                <w:tcPr>
                  <w:tcW w:w="2725" w:type="dxa"/>
                  <w:shd w:val="clear" w:color="auto" w:fill="FFFFFF" w:themeFill="background1"/>
                </w:tcPr>
                <w:p w14:paraId="7D2CA44E" w14:textId="16D8445C" w:rsidR="7D7714E7" w:rsidRPr="00624270" w:rsidRDefault="2C192C43" w:rsidP="2B4D2BEE">
                  <w:pPr>
                    <w:pStyle w:val="ListParagraph"/>
                  </w:pPr>
                  <w:r w:rsidRPr="00624270">
                    <w:t>Patient ABO/Rh</w:t>
                  </w:r>
                </w:p>
              </w:tc>
              <w:tc>
                <w:tcPr>
                  <w:tcW w:w="2725" w:type="dxa"/>
                  <w:shd w:val="clear" w:color="auto" w:fill="FFFFFF" w:themeFill="background1"/>
                </w:tcPr>
                <w:p w14:paraId="20475607" w14:textId="72A701AA" w:rsidR="7D7714E7" w:rsidRPr="00624270" w:rsidRDefault="2C192C43" w:rsidP="2B4D2BEE">
                  <w:pPr>
                    <w:pStyle w:val="ListParagraph"/>
                  </w:pPr>
                  <w:r w:rsidRPr="00624270">
                    <w:t>Patient ABO/Rh</w:t>
                  </w:r>
                </w:p>
              </w:tc>
              <w:tc>
                <w:tcPr>
                  <w:tcW w:w="2725" w:type="dxa"/>
                  <w:shd w:val="clear" w:color="auto" w:fill="FFFFFF" w:themeFill="background1"/>
                </w:tcPr>
                <w:p w14:paraId="61A73F05" w14:textId="47967182" w:rsidR="4FEBB9D5" w:rsidRPr="00624270" w:rsidRDefault="31E092BC" w:rsidP="2B4D2BEE">
                  <w:pPr>
                    <w:pStyle w:val="ListParagraph"/>
                  </w:pPr>
                  <w:r w:rsidRPr="00624270">
                    <w:t>Compatibility label</w:t>
                  </w:r>
                </w:p>
              </w:tc>
            </w:tr>
            <w:tr w:rsidR="00624270" w:rsidRPr="00624270" w14:paraId="00B4F71D" w14:textId="77777777" w:rsidTr="0070562F">
              <w:trPr>
                <w:tblHeader/>
              </w:trPr>
              <w:tc>
                <w:tcPr>
                  <w:tcW w:w="2725" w:type="dxa"/>
                  <w:shd w:val="clear" w:color="auto" w:fill="FFFFFF" w:themeFill="background1"/>
                </w:tcPr>
                <w:p w14:paraId="2C8C924B" w14:textId="6A12AE43" w:rsidR="684DD180" w:rsidRPr="00624270" w:rsidRDefault="0C0F8759" w:rsidP="2B4D2BEE">
                  <w:pPr>
                    <w:pStyle w:val="ListParagraph"/>
                  </w:pPr>
                  <w:r w:rsidRPr="00624270">
                    <w:t>Donor ABO/Rh</w:t>
                  </w:r>
                </w:p>
              </w:tc>
              <w:tc>
                <w:tcPr>
                  <w:tcW w:w="2725" w:type="dxa"/>
                  <w:shd w:val="clear" w:color="auto" w:fill="FFFFFF" w:themeFill="background1"/>
                </w:tcPr>
                <w:p w14:paraId="038A04C9" w14:textId="37DA2EF9" w:rsidR="684DD180" w:rsidRPr="00624270" w:rsidRDefault="0C0F8759" w:rsidP="2B4D2BEE">
                  <w:pPr>
                    <w:pStyle w:val="ListParagraph"/>
                  </w:pPr>
                  <w:r w:rsidRPr="00624270">
                    <w:t>Donor ABO/Rh</w:t>
                  </w:r>
                </w:p>
              </w:tc>
              <w:tc>
                <w:tcPr>
                  <w:tcW w:w="2725" w:type="dxa"/>
                  <w:shd w:val="clear" w:color="auto" w:fill="FFFFFF" w:themeFill="background1"/>
                </w:tcPr>
                <w:p w14:paraId="7AD1BE6A" w14:textId="516B7374" w:rsidR="3F3F50A9" w:rsidRPr="00624270" w:rsidRDefault="4144E1FA" w:rsidP="2B4D2BEE">
                  <w:pPr>
                    <w:pStyle w:val="ListParagraph"/>
                  </w:pPr>
                  <w:r w:rsidRPr="00624270">
                    <w:t>Component face label</w:t>
                  </w:r>
                </w:p>
              </w:tc>
            </w:tr>
            <w:tr w:rsidR="00624270" w:rsidRPr="00624270" w14:paraId="20C9FFF1" w14:textId="77777777" w:rsidTr="0070562F">
              <w:trPr>
                <w:tblHeader/>
              </w:trPr>
              <w:tc>
                <w:tcPr>
                  <w:tcW w:w="2725" w:type="dxa"/>
                  <w:shd w:val="clear" w:color="auto" w:fill="FFFFFF" w:themeFill="background1"/>
                </w:tcPr>
                <w:p w14:paraId="05C26426" w14:textId="4E273719" w:rsidR="684DD180" w:rsidRPr="00624270" w:rsidRDefault="0C0F8759" w:rsidP="2B4D2BEE">
                  <w:pPr>
                    <w:pStyle w:val="ListParagraph"/>
                  </w:pPr>
                  <w:r w:rsidRPr="00624270">
                    <w:t>Unit Number/</w:t>
                  </w:r>
                  <w:proofErr w:type="spellStart"/>
                  <w:r w:rsidRPr="00624270">
                    <w:t>Div</w:t>
                  </w:r>
                  <w:proofErr w:type="spellEnd"/>
                </w:p>
              </w:tc>
              <w:tc>
                <w:tcPr>
                  <w:tcW w:w="2725" w:type="dxa"/>
                  <w:shd w:val="clear" w:color="auto" w:fill="FFFFFF" w:themeFill="background1"/>
                </w:tcPr>
                <w:p w14:paraId="07944B3A" w14:textId="16113764" w:rsidR="684DD180" w:rsidRPr="00624270" w:rsidRDefault="0C0F8759" w:rsidP="2B4D2BEE">
                  <w:pPr>
                    <w:pStyle w:val="ListParagraph"/>
                  </w:pPr>
                  <w:r w:rsidRPr="00624270">
                    <w:t>Unit Num</w:t>
                  </w:r>
                  <w:r w:rsidR="166438E9" w:rsidRPr="00624270">
                    <w:t>b</w:t>
                  </w:r>
                  <w:r w:rsidRPr="00624270">
                    <w:t>er/</w:t>
                  </w:r>
                  <w:proofErr w:type="spellStart"/>
                  <w:r w:rsidRPr="00624270">
                    <w:t>Div</w:t>
                  </w:r>
                  <w:proofErr w:type="spellEnd"/>
                </w:p>
              </w:tc>
              <w:tc>
                <w:tcPr>
                  <w:tcW w:w="2725" w:type="dxa"/>
                  <w:shd w:val="clear" w:color="auto" w:fill="FFFFFF" w:themeFill="background1"/>
                </w:tcPr>
                <w:p w14:paraId="2D5E33A5" w14:textId="2DC5452A" w:rsidR="697A6681" w:rsidRPr="00624270" w:rsidRDefault="72B5D18D" w:rsidP="2B4D2BEE">
                  <w:pPr>
                    <w:pStyle w:val="ListParagraph"/>
                  </w:pPr>
                  <w:r w:rsidRPr="00624270">
                    <w:t>Component face label</w:t>
                  </w:r>
                </w:p>
              </w:tc>
            </w:tr>
            <w:tr w:rsidR="00624270" w:rsidRPr="00624270" w14:paraId="72974601" w14:textId="77777777" w:rsidTr="0070562F">
              <w:trPr>
                <w:tblHeader/>
              </w:trPr>
              <w:tc>
                <w:tcPr>
                  <w:tcW w:w="2725" w:type="dxa"/>
                  <w:shd w:val="clear" w:color="auto" w:fill="FFFFFF" w:themeFill="background1"/>
                </w:tcPr>
                <w:p w14:paraId="0B4B0FD5" w14:textId="3273A3EC" w:rsidR="3C98FBDD" w:rsidRPr="00624270" w:rsidRDefault="19AA40A5" w:rsidP="2B4D2BEE">
                  <w:pPr>
                    <w:pStyle w:val="ListParagraph"/>
                  </w:pPr>
                  <w:r w:rsidRPr="00624270">
                    <w:t xml:space="preserve">Donor </w:t>
                  </w:r>
                  <w:r w:rsidR="0C0F8759" w:rsidRPr="00624270">
                    <w:t>Unit Expiration</w:t>
                  </w:r>
                  <w:r w:rsidR="5DE875A9" w:rsidRPr="00624270">
                    <w:t xml:space="preserve"> date and time (as applicable)</w:t>
                  </w:r>
                </w:p>
              </w:tc>
              <w:tc>
                <w:tcPr>
                  <w:tcW w:w="2725" w:type="dxa"/>
                  <w:shd w:val="clear" w:color="auto" w:fill="FFFFFF" w:themeFill="background1"/>
                </w:tcPr>
                <w:p w14:paraId="7BB4AAAC" w14:textId="3273A3EC" w:rsidR="2243CBC0" w:rsidRPr="00624270" w:rsidRDefault="32E2EE6B" w:rsidP="53F4C448">
                  <w:pPr>
                    <w:pStyle w:val="ListParagraph"/>
                  </w:pPr>
                  <w:r w:rsidRPr="00624270">
                    <w:t>Donor Unit Expiration date and time (as applicable)</w:t>
                  </w:r>
                </w:p>
                <w:p w14:paraId="7135341B" w14:textId="5658546E" w:rsidR="53F4C448" w:rsidRPr="00624270" w:rsidRDefault="53F4C448" w:rsidP="53F4C448">
                  <w:pPr>
                    <w:pStyle w:val="ListParagraph"/>
                    <w:ind w:left="0"/>
                  </w:pPr>
                </w:p>
              </w:tc>
              <w:tc>
                <w:tcPr>
                  <w:tcW w:w="2725" w:type="dxa"/>
                  <w:shd w:val="clear" w:color="auto" w:fill="FFFFFF" w:themeFill="background1"/>
                </w:tcPr>
                <w:p w14:paraId="64F0F12A" w14:textId="3897D5DB" w:rsidR="4550B28E" w:rsidRPr="00624270" w:rsidRDefault="77914FBB" w:rsidP="2B4D2BEE">
                  <w:pPr>
                    <w:pStyle w:val="ListParagraph"/>
                  </w:pPr>
                  <w:r w:rsidRPr="00624270">
                    <w:t>Component face label</w:t>
                  </w:r>
                </w:p>
              </w:tc>
            </w:tr>
            <w:tr w:rsidR="00624270" w:rsidRPr="00624270" w14:paraId="17638F53" w14:textId="77777777" w:rsidTr="0070562F">
              <w:trPr>
                <w:tblHeader/>
              </w:trPr>
              <w:tc>
                <w:tcPr>
                  <w:tcW w:w="2725" w:type="dxa"/>
                  <w:shd w:val="clear" w:color="auto" w:fill="FFFFFF" w:themeFill="background1"/>
                </w:tcPr>
                <w:p w14:paraId="4DB5C756" w14:textId="13BAB83D" w:rsidR="684DD180" w:rsidRPr="00624270" w:rsidRDefault="0C0F8759" w:rsidP="2B4D2BEE">
                  <w:pPr>
                    <w:pStyle w:val="ListParagraph"/>
                  </w:pPr>
                  <w:r w:rsidRPr="00624270">
                    <w:t>Component Type</w:t>
                  </w:r>
                </w:p>
              </w:tc>
              <w:tc>
                <w:tcPr>
                  <w:tcW w:w="2725" w:type="dxa"/>
                  <w:shd w:val="clear" w:color="auto" w:fill="FFFFFF" w:themeFill="background1"/>
                </w:tcPr>
                <w:p w14:paraId="77D7EF58" w14:textId="073E42C8" w:rsidR="684DD180" w:rsidRPr="00624270" w:rsidRDefault="0C0F8759" w:rsidP="2B4D2BEE">
                  <w:pPr>
                    <w:pStyle w:val="ListParagraph"/>
                  </w:pPr>
                  <w:r w:rsidRPr="00624270">
                    <w:t>Component Type</w:t>
                  </w:r>
                </w:p>
              </w:tc>
              <w:tc>
                <w:tcPr>
                  <w:tcW w:w="2725" w:type="dxa"/>
                  <w:shd w:val="clear" w:color="auto" w:fill="FFFFFF" w:themeFill="background1"/>
                </w:tcPr>
                <w:p w14:paraId="077F1815" w14:textId="22CAE7DD" w:rsidR="0C88A7FE" w:rsidRPr="00624270" w:rsidRDefault="0932CF88" w:rsidP="2B4D2BEE">
                  <w:pPr>
                    <w:pStyle w:val="ListParagraph"/>
                  </w:pPr>
                  <w:r w:rsidRPr="00624270">
                    <w:t>Component face label</w:t>
                  </w:r>
                </w:p>
              </w:tc>
            </w:tr>
            <w:tr w:rsidR="00624270" w:rsidRPr="00624270" w14:paraId="2A6BDEE6" w14:textId="77777777" w:rsidTr="0070562F">
              <w:trPr>
                <w:tblHeader/>
              </w:trPr>
              <w:tc>
                <w:tcPr>
                  <w:tcW w:w="2725" w:type="dxa"/>
                  <w:shd w:val="clear" w:color="auto" w:fill="FFFFFF" w:themeFill="background1"/>
                </w:tcPr>
                <w:p w14:paraId="05342651" w14:textId="63BE3F3B" w:rsidR="684DD180" w:rsidRPr="00624270" w:rsidRDefault="0C0F8759" w:rsidP="2B4D2BEE">
                  <w:pPr>
                    <w:pStyle w:val="ListParagraph"/>
                  </w:pPr>
                  <w:r w:rsidRPr="00624270">
                    <w:t>Crossmatch Interpretation</w:t>
                  </w:r>
                  <w:r w:rsidR="1794C076" w:rsidRPr="00624270">
                    <w:t xml:space="preserve"> (where applicable)</w:t>
                  </w:r>
                </w:p>
              </w:tc>
              <w:tc>
                <w:tcPr>
                  <w:tcW w:w="2725" w:type="dxa"/>
                  <w:shd w:val="clear" w:color="auto" w:fill="FFFFFF" w:themeFill="background1"/>
                </w:tcPr>
                <w:p w14:paraId="0AF8C73F" w14:textId="2C72BDC7" w:rsidR="261A300F" w:rsidRPr="00624270" w:rsidRDefault="665E7A2B" w:rsidP="2B4D2BEE">
                  <w:pPr>
                    <w:pStyle w:val="ListParagraph"/>
                  </w:pPr>
                  <w:r w:rsidRPr="00624270">
                    <w:t>Crossmatch Interpretation (where applicable)</w:t>
                  </w:r>
                </w:p>
              </w:tc>
              <w:tc>
                <w:tcPr>
                  <w:tcW w:w="2725" w:type="dxa"/>
                  <w:shd w:val="clear" w:color="auto" w:fill="FFFFFF" w:themeFill="background1"/>
                </w:tcPr>
                <w:p w14:paraId="4E9D6913" w14:textId="3A4BCD1D" w:rsidR="261A300F" w:rsidRPr="00624270" w:rsidRDefault="665E7A2B" w:rsidP="2B4D2BEE">
                  <w:pPr>
                    <w:pStyle w:val="ListParagraph"/>
                  </w:pPr>
                  <w:r w:rsidRPr="00624270">
                    <w:t>Compatibility label</w:t>
                  </w:r>
                </w:p>
              </w:tc>
            </w:tr>
            <w:tr w:rsidR="00624270" w:rsidRPr="00624270" w14:paraId="5952D5B4" w14:textId="77777777" w:rsidTr="0070562F">
              <w:trPr>
                <w:tblHeader/>
              </w:trPr>
              <w:tc>
                <w:tcPr>
                  <w:tcW w:w="2725" w:type="dxa"/>
                  <w:shd w:val="clear" w:color="auto" w:fill="FFFFFF" w:themeFill="background1"/>
                </w:tcPr>
                <w:p w14:paraId="6E0B832D" w14:textId="049154AE" w:rsidR="046D0FE3" w:rsidRPr="00624270" w:rsidRDefault="2F003CA8" w:rsidP="2B4D2BEE">
                  <w:pPr>
                    <w:pStyle w:val="ListParagraph"/>
                  </w:pPr>
                  <w:r w:rsidRPr="00624270">
                    <w:t>Special transfusion requirement such as irradiation</w:t>
                  </w:r>
                </w:p>
              </w:tc>
              <w:tc>
                <w:tcPr>
                  <w:tcW w:w="2725" w:type="dxa"/>
                  <w:shd w:val="clear" w:color="auto" w:fill="FFFFFF" w:themeFill="background1"/>
                </w:tcPr>
                <w:p w14:paraId="2303A7B1" w14:textId="049154AE" w:rsidR="046D0FE3" w:rsidRPr="00624270" w:rsidRDefault="2F003CA8" w:rsidP="53F4C448">
                  <w:pPr>
                    <w:pStyle w:val="ListParagraph"/>
                  </w:pPr>
                  <w:r w:rsidRPr="00624270">
                    <w:t>Special transfusion requirement such as irradiation</w:t>
                  </w:r>
                </w:p>
                <w:p w14:paraId="5F87167D" w14:textId="0CB306BB" w:rsidR="53F4C448" w:rsidRPr="00624270" w:rsidRDefault="53F4C448" w:rsidP="53F4C448">
                  <w:pPr>
                    <w:pStyle w:val="ListParagraph"/>
                  </w:pPr>
                </w:p>
              </w:tc>
              <w:tc>
                <w:tcPr>
                  <w:tcW w:w="2725" w:type="dxa"/>
                  <w:shd w:val="clear" w:color="auto" w:fill="FFFFFF" w:themeFill="background1"/>
                </w:tcPr>
                <w:p w14:paraId="4F491E43" w14:textId="5FC0E99C" w:rsidR="046D0FE3" w:rsidRPr="00624270" w:rsidRDefault="2F003CA8" w:rsidP="2B4D2BEE">
                  <w:pPr>
                    <w:pStyle w:val="ListParagraph"/>
                  </w:pPr>
                  <w:r w:rsidRPr="00624270">
                    <w:t>Component face label</w:t>
                  </w:r>
                </w:p>
              </w:tc>
            </w:tr>
          </w:tbl>
          <w:p w14:paraId="52A8DE0F" w14:textId="49EE4B77" w:rsidR="001D494F" w:rsidRPr="00491D47" w:rsidRDefault="001D494F" w:rsidP="53F4C448">
            <w:pPr>
              <w:pStyle w:val="ListParagraph"/>
              <w:autoSpaceDE w:val="0"/>
              <w:autoSpaceDN w:val="0"/>
              <w:adjustRightInd w:val="0"/>
            </w:pPr>
          </w:p>
        </w:tc>
      </w:tr>
      <w:tr w:rsidR="001D494F" w:rsidRPr="00C63827" w14:paraId="52A8DE1F" w14:textId="77777777" w:rsidTr="78F773E4">
        <w:trPr>
          <w:trHeight w:val="432"/>
        </w:trPr>
        <w:tc>
          <w:tcPr>
            <w:tcW w:w="828" w:type="dxa"/>
            <w:vAlign w:val="center"/>
          </w:tcPr>
          <w:p w14:paraId="52A8DE11" w14:textId="77777777" w:rsidR="001D494F" w:rsidRPr="001D494F" w:rsidDel="001D494F" w:rsidRDefault="001D494F" w:rsidP="001D494F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8748" w:type="dxa"/>
            <w:vAlign w:val="center"/>
          </w:tcPr>
          <w:tbl>
            <w:tblPr>
              <w:tblStyle w:val="TableGrid"/>
              <w:tblW w:w="8527" w:type="dxa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6480"/>
            </w:tblGrid>
            <w:tr w:rsidR="001D494F" w14:paraId="52A8DE14" w14:textId="77777777" w:rsidTr="315A6C4E">
              <w:trPr>
                <w:trHeight w:val="360"/>
              </w:trPr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2A8DE12" w14:textId="77777777" w:rsidR="001D494F" w:rsidRDefault="001D494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If 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2A8DE13" w14:textId="77777777" w:rsidR="001D494F" w:rsidRDefault="001D494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1D494F" w14:paraId="52A8DE19" w14:textId="77777777" w:rsidTr="315A6C4E">
              <w:trPr>
                <w:trHeight w:val="360"/>
              </w:trPr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8DE15" w14:textId="77777777" w:rsidR="001D494F" w:rsidRDefault="001D494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Discrepancies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8DE16" w14:textId="77777777" w:rsidR="001D494F" w:rsidRDefault="7677CED9" w:rsidP="68DD8A5F">
                  <w:pPr>
                    <w:pStyle w:val="ListParagraph"/>
                    <w:numPr>
                      <w:ilvl w:val="0"/>
                      <w:numId w:val="56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b/>
                      <w:bCs/>
                      <w:sz w:val="22"/>
                      <w:szCs w:val="22"/>
                    </w:rPr>
                    <w:t>DO NOT</w:t>
                  </w: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 issue component when discrepancy between forms and labels exist</w:t>
                  </w:r>
                </w:p>
                <w:p w14:paraId="52A8DE17" w14:textId="77777777" w:rsidR="001D494F" w:rsidRDefault="7677CED9" w:rsidP="68DD8A5F">
                  <w:pPr>
                    <w:pStyle w:val="ListParagraph"/>
                    <w:numPr>
                      <w:ilvl w:val="0"/>
                      <w:numId w:val="56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Contact Montlake TSL for help resolving the discrepancy</w:t>
                  </w:r>
                </w:p>
                <w:p w14:paraId="52A8DE18" w14:textId="77777777" w:rsidR="001D494F" w:rsidRDefault="7677CED9" w:rsidP="68DD8A5F">
                  <w:pPr>
                    <w:pStyle w:val="ListParagraph"/>
                    <w:numPr>
                      <w:ilvl w:val="0"/>
                      <w:numId w:val="56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Resolve any discrepancies and correct documents prior to going to the next step</w:t>
                  </w:r>
                </w:p>
              </w:tc>
            </w:tr>
            <w:tr w:rsidR="001D494F" w14:paraId="52A8DE1D" w14:textId="77777777" w:rsidTr="315A6C4E">
              <w:trPr>
                <w:trHeight w:val="360"/>
              </w:trPr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8DE1A" w14:textId="77777777" w:rsidR="001D494F" w:rsidRDefault="001D494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 Discrepancies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8DE1B" w14:textId="77777777" w:rsidR="001D494F" w:rsidRDefault="7677CED9" w:rsidP="68DD8A5F">
                  <w:pPr>
                    <w:pStyle w:val="ListParagraph"/>
                    <w:numPr>
                      <w:ilvl w:val="0"/>
                      <w:numId w:val="56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Initial the Transfusion Record at the bottom right corner</w:t>
                  </w:r>
                </w:p>
                <w:p w14:paraId="52A8DE1C" w14:textId="77777777" w:rsidR="001D494F" w:rsidRDefault="7677CED9" w:rsidP="68DD8A5F">
                  <w:pPr>
                    <w:pStyle w:val="ListParagraph"/>
                    <w:numPr>
                      <w:ilvl w:val="0"/>
                      <w:numId w:val="56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Go to the next step</w:t>
                  </w:r>
                </w:p>
              </w:tc>
            </w:tr>
          </w:tbl>
          <w:p w14:paraId="52A8DE1E" w14:textId="77777777" w:rsidR="001D494F" w:rsidRPr="00491D47" w:rsidRDefault="001D494F" w:rsidP="00491D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B07C7C" w:rsidRPr="00C63827" w14:paraId="52A8DE2E" w14:textId="77777777" w:rsidTr="78F773E4">
        <w:trPr>
          <w:trHeight w:val="432"/>
        </w:trPr>
        <w:tc>
          <w:tcPr>
            <w:tcW w:w="828" w:type="dxa"/>
            <w:vAlign w:val="center"/>
          </w:tcPr>
          <w:p w14:paraId="52A8DE20" w14:textId="62E52C0F" w:rsidR="00B07C7C" w:rsidRPr="00491D47" w:rsidRDefault="001D494F" w:rsidP="001D494F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748" w:type="dxa"/>
            <w:vAlign w:val="center"/>
          </w:tcPr>
          <w:p w14:paraId="52A8DE21" w14:textId="2DBF11B9" w:rsidR="00B07C7C" w:rsidRDefault="1811DF15" w:rsidP="68DD8A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Click &lt;</w:t>
            </w:r>
            <w:r w:rsidR="40636AB1" w:rsidRPr="19DC9DDE">
              <w:rPr>
                <w:rFonts w:ascii="Arial" w:eastAsiaTheme="minorEastAsia" w:hAnsi="Arial" w:cs="Arial"/>
                <w:sz w:val="22"/>
                <w:szCs w:val="22"/>
                <w:u w:val="single"/>
              </w:rPr>
              <w:t>C</w:t>
            </w:r>
            <w:r w:rsidR="40636AB1" w:rsidRPr="19DC9DDE">
              <w:rPr>
                <w:rFonts w:ascii="Arial" w:eastAsiaTheme="minorEastAsia" w:hAnsi="Arial" w:cs="Arial"/>
                <w:sz w:val="22"/>
                <w:szCs w:val="22"/>
              </w:rPr>
              <w:t xml:space="preserve">ontinue&gt; </w:t>
            </w:r>
          </w:p>
          <w:p w14:paraId="52A8DE22" w14:textId="77777777" w:rsidR="00B07C7C" w:rsidRPr="00BC0849" w:rsidRDefault="40636AB1" w:rsidP="68DD8A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Tab to accept the default for issue date and time or update if not issuing in real time</w:t>
            </w:r>
          </w:p>
          <w:p w14:paraId="52A8DE23" w14:textId="763BE0D9" w:rsidR="00B07C7C" w:rsidRDefault="40636AB1" w:rsidP="68DD8A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Verify the patient location matches the requested delivery location, or enter the correct location (</w:t>
            </w:r>
            <w:r w:rsidRPr="19DC9DDE">
              <w:rPr>
                <w:rFonts w:ascii="Arial" w:eastAsiaTheme="minorEastAsia" w:hAnsi="Arial" w:cs="Arial"/>
                <w:sz w:val="22"/>
                <w:szCs w:val="22"/>
                <w:u w:val="single"/>
              </w:rPr>
              <w:t>S</w:t>
            </w: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earch may be used to locate the correct location)</w:t>
            </w:r>
          </w:p>
          <w:p w14:paraId="722DD034" w14:textId="6C940554" w:rsidR="0070562F" w:rsidRDefault="0070562F" w:rsidP="0070562F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059D627A" w14:textId="77777777" w:rsidR="0070562F" w:rsidRPr="0070562F" w:rsidRDefault="0070562F" w:rsidP="0070562F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</w:p>
          <w:tbl>
            <w:tblPr>
              <w:tblStyle w:val="TableGrid"/>
              <w:tblW w:w="8527" w:type="dxa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6480"/>
            </w:tblGrid>
            <w:tr w:rsidR="00B07C7C" w14:paraId="52A8DE26" w14:textId="77777777" w:rsidTr="006F7036">
              <w:trPr>
                <w:trHeight w:val="360"/>
              </w:trPr>
              <w:tc>
                <w:tcPr>
                  <w:tcW w:w="2047" w:type="dxa"/>
                  <w:shd w:val="clear" w:color="auto" w:fill="D9D9D9" w:themeFill="background1" w:themeFillShade="D9"/>
                  <w:vAlign w:val="center"/>
                </w:tcPr>
                <w:p w14:paraId="52A8DE24" w14:textId="77777777" w:rsidR="00B07C7C" w:rsidRPr="00616A63" w:rsidRDefault="00B07C7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16A63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lastRenderedPageBreak/>
                    <w:t>If issuing by</w:t>
                  </w:r>
                </w:p>
              </w:tc>
              <w:tc>
                <w:tcPr>
                  <w:tcW w:w="6480" w:type="dxa"/>
                  <w:shd w:val="clear" w:color="auto" w:fill="D9D9D9" w:themeFill="background1" w:themeFillShade="D9"/>
                  <w:vAlign w:val="center"/>
                </w:tcPr>
                <w:p w14:paraId="52A8DE25" w14:textId="77777777" w:rsidR="00B07C7C" w:rsidRPr="00616A63" w:rsidRDefault="00B07C7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16A63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 enter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in the ‘Issue to” field</w:t>
                  </w:r>
                </w:p>
              </w:tc>
            </w:tr>
            <w:tr w:rsidR="00B07C7C" w14:paraId="52A8DE29" w14:textId="77777777" w:rsidTr="006F7036">
              <w:trPr>
                <w:trHeight w:val="360"/>
              </w:trPr>
              <w:tc>
                <w:tcPr>
                  <w:tcW w:w="2047" w:type="dxa"/>
                  <w:vAlign w:val="center"/>
                </w:tcPr>
                <w:p w14:paraId="52A8DE27" w14:textId="77777777" w:rsidR="00B07C7C" w:rsidRDefault="00B07C7C" w:rsidP="009C4C12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Transporter</w:t>
                  </w:r>
                </w:p>
              </w:tc>
              <w:tc>
                <w:tcPr>
                  <w:tcW w:w="6480" w:type="dxa"/>
                  <w:vAlign w:val="center"/>
                </w:tcPr>
                <w:p w14:paraId="52A8DE28" w14:textId="77777777" w:rsidR="00B07C7C" w:rsidRPr="00BC0849" w:rsidRDefault="00B07C7C" w:rsidP="00954C60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Scan the blood transporters badge or enter their first and last name </w:t>
                  </w:r>
                </w:p>
              </w:tc>
            </w:tr>
            <w:tr w:rsidR="00B07C7C" w14:paraId="52A8DE2C" w14:textId="77777777" w:rsidTr="006F7036">
              <w:trPr>
                <w:trHeight w:val="360"/>
              </w:trPr>
              <w:tc>
                <w:tcPr>
                  <w:tcW w:w="2047" w:type="dxa"/>
                  <w:vAlign w:val="center"/>
                </w:tcPr>
                <w:p w14:paraId="52A8DE2A" w14:textId="77777777" w:rsidR="00B07C7C" w:rsidRDefault="00B07C7C" w:rsidP="000B40FC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Portable Coolers</w:t>
                  </w:r>
                </w:p>
              </w:tc>
              <w:tc>
                <w:tcPr>
                  <w:tcW w:w="6480" w:type="dxa"/>
                  <w:vAlign w:val="center"/>
                </w:tcPr>
                <w:p w14:paraId="52A8DE2B" w14:textId="77777777" w:rsidR="00B07C7C" w:rsidRDefault="00B07C7C" w:rsidP="005366C5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Enter the </w:t>
                  </w:r>
                  <w:r w:rsidR="005366C5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blood transport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cooler ID</w:t>
                  </w:r>
                  <w:r w:rsidR="005366C5">
                    <w:rPr>
                      <w:rFonts w:ascii="Arial" w:eastAsiaTheme="minorHAnsi" w:hAnsi="Arial" w:cs="Arial"/>
                      <w:sz w:val="22"/>
                      <w:szCs w:val="22"/>
                    </w:rPr>
                    <w:t>#</w:t>
                  </w:r>
                </w:p>
              </w:tc>
            </w:tr>
          </w:tbl>
          <w:p w14:paraId="52A8DE2D" w14:textId="77777777" w:rsidR="00B07C7C" w:rsidRPr="00237C8D" w:rsidRDefault="00B07C7C" w:rsidP="00237C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B07C7C" w:rsidRPr="00C63827" w14:paraId="52A8DE3C" w14:textId="77777777" w:rsidTr="78F773E4">
        <w:trPr>
          <w:trHeight w:val="432"/>
        </w:trPr>
        <w:tc>
          <w:tcPr>
            <w:tcW w:w="828" w:type="dxa"/>
            <w:vAlign w:val="center"/>
          </w:tcPr>
          <w:p w14:paraId="52A8DE2F" w14:textId="0CD82B9F" w:rsidR="00B07C7C" w:rsidRPr="00491D47" w:rsidRDefault="001D494F" w:rsidP="001D494F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748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6470"/>
            </w:tblGrid>
            <w:tr w:rsidR="00B07C7C" w14:paraId="52A8DE32" w14:textId="77777777" w:rsidTr="315A6C4E">
              <w:trPr>
                <w:trHeight w:val="360"/>
              </w:trPr>
              <w:tc>
                <w:tcPr>
                  <w:tcW w:w="2047" w:type="dxa"/>
                  <w:shd w:val="clear" w:color="auto" w:fill="D9D9D9" w:themeFill="background1" w:themeFillShade="D9"/>
                  <w:vAlign w:val="center"/>
                </w:tcPr>
                <w:p w14:paraId="52A8DE30" w14:textId="77777777" w:rsidR="00B07C7C" w:rsidRDefault="00B07C7C" w:rsidP="00923D2F">
                  <w:pPr>
                    <w:spacing w:line="276" w:lineRule="auto"/>
                    <w:contextualSpacing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If a QA Failure </w:t>
                  </w:r>
                </w:p>
              </w:tc>
              <w:tc>
                <w:tcPr>
                  <w:tcW w:w="6470" w:type="dxa"/>
                  <w:shd w:val="clear" w:color="auto" w:fill="D9D9D9" w:themeFill="background1" w:themeFillShade="D9"/>
                  <w:vAlign w:val="center"/>
                </w:tcPr>
                <w:p w14:paraId="52A8DE31" w14:textId="77777777" w:rsidR="00B07C7C" w:rsidRDefault="00B07C7C" w:rsidP="00923D2F">
                  <w:pPr>
                    <w:spacing w:line="276" w:lineRule="auto"/>
                    <w:contextualSpacing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B07C7C" w14:paraId="52A8DE35" w14:textId="77777777" w:rsidTr="315A6C4E">
              <w:trPr>
                <w:trHeight w:val="360"/>
              </w:trPr>
              <w:tc>
                <w:tcPr>
                  <w:tcW w:w="2047" w:type="dxa"/>
                  <w:vAlign w:val="center"/>
                </w:tcPr>
                <w:p w14:paraId="52A8DE33" w14:textId="77777777" w:rsidR="00B07C7C" w:rsidRPr="00616A63" w:rsidRDefault="00B07C7C" w:rsidP="00923D2F">
                  <w:pPr>
                    <w:spacing w:line="276" w:lineRule="auto"/>
                    <w:contextualSpacing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Does NOT occur</w:t>
                  </w:r>
                </w:p>
              </w:tc>
              <w:tc>
                <w:tcPr>
                  <w:tcW w:w="6470" w:type="dxa"/>
                  <w:vAlign w:val="center"/>
                </w:tcPr>
                <w:p w14:paraId="52A8DE34" w14:textId="77777777" w:rsidR="00B07C7C" w:rsidRPr="00616A63" w:rsidRDefault="00B07C7C" w:rsidP="315A6C4E">
                  <w:pPr>
                    <w:spacing w:line="276" w:lineRule="auto"/>
                    <w:contextualSpacing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B07C7C" w14:paraId="52A8DE3A" w14:textId="77777777" w:rsidTr="315A6C4E">
              <w:trPr>
                <w:trHeight w:val="360"/>
              </w:trPr>
              <w:tc>
                <w:tcPr>
                  <w:tcW w:w="2047" w:type="dxa"/>
                  <w:vAlign w:val="center"/>
                </w:tcPr>
                <w:p w14:paraId="52A8DE36" w14:textId="77777777" w:rsidR="00B07C7C" w:rsidRPr="00616A63" w:rsidRDefault="00B07C7C" w:rsidP="00923D2F">
                  <w:pPr>
                    <w:spacing w:line="276" w:lineRule="auto"/>
                    <w:contextualSpacing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Occurs </w:t>
                  </w:r>
                </w:p>
              </w:tc>
              <w:tc>
                <w:tcPr>
                  <w:tcW w:w="6470" w:type="dxa"/>
                  <w:vAlign w:val="center"/>
                </w:tcPr>
                <w:p w14:paraId="52A8DE37" w14:textId="77777777" w:rsidR="00923D2F" w:rsidRDefault="00B07C7C" w:rsidP="00923D2F">
                  <w:pPr>
                    <w:spacing w:line="276" w:lineRule="auto"/>
                    <w:contextualSpacing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Call Montlake TSL</w:t>
                  </w:r>
                  <w:r w:rsidRPr="00E701CE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prior to issue.  </w:t>
                  </w:r>
                </w:p>
                <w:p w14:paraId="52A8DE38" w14:textId="77777777" w:rsidR="00923D2F" w:rsidRDefault="00923D2F" w:rsidP="00923D2F">
                  <w:pPr>
                    <w:spacing w:line="276" w:lineRule="auto"/>
                    <w:contextualSpacing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  <w:p w14:paraId="52A8DE39" w14:textId="24B9157A" w:rsidR="00B07C7C" w:rsidRPr="00616A63" w:rsidRDefault="00D85E4F" w:rsidP="315A6C4E">
                  <w:pPr>
                    <w:spacing w:line="276" w:lineRule="auto"/>
                    <w:contextualSpacing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eastAsiaTheme="minorEastAsia" w:hAnsi="Arial" w:cs="Arial"/>
                      <w:b/>
                      <w:bCs/>
                      <w:sz w:val="22"/>
                      <w:szCs w:val="22"/>
                    </w:rPr>
                    <w:t>NOTE:</w:t>
                  </w:r>
                  <w:r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 </w:t>
                  </w:r>
                  <w:r w:rsidR="00B07C7C"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If the issue cannot be corrected and the product is acceptable for issue, </w:t>
                  </w:r>
                  <w:r w:rsidR="00923D2F"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Montlake may direct you to </w:t>
                  </w:r>
                  <w:r w:rsidR="00B07C7C"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 </w:t>
                  </w:r>
                  <w:r w:rsidR="00923D2F"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issue </w:t>
                  </w:r>
                  <w:r w:rsidR="00B07C7C"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the blood component </w:t>
                  </w:r>
                  <w:r w:rsidR="00923D2F"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using the </w:t>
                  </w:r>
                  <w:r w:rsidR="00B07C7C"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 Downtime Issue Log</w:t>
                  </w:r>
                  <w:r w:rsidR="00923D2F"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 – go to section </w:t>
                  </w:r>
                  <w:hyperlink w:anchor="IssuingUsingDowntimeIssueLog">
                    <w:r w:rsidR="00DF66B6" w:rsidRPr="315A6C4E">
                      <w:rPr>
                        <w:rStyle w:val="Hyperlink"/>
                        <w:rFonts w:ascii="Arial" w:eastAsiaTheme="minorEastAsia" w:hAnsi="Arial" w:cs="Arial"/>
                        <w:sz w:val="22"/>
                        <w:szCs w:val="22"/>
                      </w:rPr>
                      <w:t>Issue U</w:t>
                    </w:r>
                    <w:r w:rsidR="001A1088" w:rsidRPr="315A6C4E">
                      <w:rPr>
                        <w:rStyle w:val="Hyperlink"/>
                        <w:rFonts w:ascii="Arial" w:eastAsiaTheme="minorEastAsia" w:hAnsi="Arial" w:cs="Arial"/>
                        <w:sz w:val="22"/>
                        <w:szCs w:val="22"/>
                      </w:rPr>
                      <w:t>sing Downtime Issue Log</w:t>
                    </w:r>
                  </w:hyperlink>
                  <w:r w:rsidR="001A1088" w:rsidRPr="315A6C4E">
                    <w:rPr>
                      <w:rFonts w:ascii="Arial" w:eastAsiaTheme="minorEastAsia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52A8DE3B" w14:textId="77777777" w:rsidR="00B07C7C" w:rsidRPr="00EE3155" w:rsidRDefault="00B07C7C" w:rsidP="00EE31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B07C7C" w:rsidRPr="00C63827" w14:paraId="52A8DE42" w14:textId="77777777" w:rsidTr="78F773E4">
        <w:trPr>
          <w:trHeight w:val="432"/>
        </w:trPr>
        <w:tc>
          <w:tcPr>
            <w:tcW w:w="828" w:type="dxa"/>
            <w:vAlign w:val="center"/>
          </w:tcPr>
          <w:p w14:paraId="52A8DE3D" w14:textId="5C0E2304" w:rsidR="00B07C7C" w:rsidRPr="00491D47" w:rsidRDefault="001D494F" w:rsidP="001D494F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491D4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748" w:type="dxa"/>
            <w:vAlign w:val="center"/>
          </w:tcPr>
          <w:p w14:paraId="52A8DE3E" w14:textId="77777777" w:rsidR="00B07C7C" w:rsidRDefault="40636AB1" w:rsidP="68DD8A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Click &lt;</w:t>
            </w:r>
            <w:r w:rsidRPr="19DC9DDE">
              <w:rPr>
                <w:rFonts w:ascii="Arial" w:eastAsiaTheme="minorEastAsia" w:hAnsi="Arial" w:cs="Arial"/>
                <w:sz w:val="22"/>
                <w:szCs w:val="22"/>
                <w:u w:val="single"/>
              </w:rPr>
              <w:t>S</w:t>
            </w:r>
            <w:r w:rsidRPr="19DC9DDE">
              <w:rPr>
                <w:rFonts w:ascii="Arial" w:eastAsiaTheme="minorEastAsia" w:hAnsi="Arial" w:cs="Arial"/>
                <w:sz w:val="22"/>
                <w:szCs w:val="22"/>
              </w:rPr>
              <w:t>ave&gt; and the “Add Billing” window will open</w:t>
            </w:r>
          </w:p>
          <w:p w14:paraId="52A8DE3F" w14:textId="77777777" w:rsidR="00B07C7C" w:rsidRDefault="40636AB1" w:rsidP="68DD8A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19DC9DDE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Click &lt;Cancel&gt;</w:t>
            </w:r>
          </w:p>
          <w:p w14:paraId="52A8DE40" w14:textId="77777777" w:rsidR="00923D2F" w:rsidRDefault="00923D2F" w:rsidP="008A276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  <w:p w14:paraId="52A8DE41" w14:textId="77777777" w:rsidR="00923D2F" w:rsidRPr="00923D2F" w:rsidDel="008365DD" w:rsidRDefault="00923D2F" w:rsidP="008A276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CRITICAL: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If the </w:t>
            </w:r>
            <w:r w:rsidR="00D85E4F">
              <w:rPr>
                <w:rFonts w:ascii="Arial" w:eastAsiaTheme="minorHAnsi" w:hAnsi="Arial" w:cs="Arial"/>
                <w:sz w:val="22"/>
                <w:szCs w:val="22"/>
              </w:rPr>
              <w:t>‘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Add Billing window </w:t>
            </w:r>
            <w:r w:rsidR="00D85E4F">
              <w:rPr>
                <w:rFonts w:ascii="Arial" w:eastAsiaTheme="minorHAnsi" w:hAnsi="Arial" w:cs="Arial"/>
                <w:sz w:val="22"/>
                <w:szCs w:val="22"/>
              </w:rPr>
              <w:t>‘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is not canceled, the window will timeout and documentation of the issue process will be lost.  When this occurs, it is considered a Biological Product Deviation requiring report to the Food &amp; Drug Administration (FDA)  </w:t>
            </w:r>
          </w:p>
        </w:tc>
      </w:tr>
      <w:tr w:rsidR="00F728AC" w:rsidRPr="00C63827" w14:paraId="52A8DE81" w14:textId="77777777" w:rsidTr="78F773E4">
        <w:trPr>
          <w:trHeight w:val="432"/>
        </w:trPr>
        <w:tc>
          <w:tcPr>
            <w:tcW w:w="828" w:type="dxa"/>
            <w:vAlign w:val="center"/>
          </w:tcPr>
          <w:p w14:paraId="52A8DE76" w14:textId="719797AB" w:rsidR="00F728AC" w:rsidRPr="00D85E4F" w:rsidRDefault="001D494F" w:rsidP="001D494F">
            <w:pPr>
              <w:jc w:val="center"/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D85E4F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1</w:t>
            </w:r>
            <w:r w:rsidR="00131637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748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4"/>
              <w:gridCol w:w="6413"/>
            </w:tblGrid>
            <w:tr w:rsidR="00F728AC" w:rsidRPr="00954C60" w14:paraId="52A8DE79" w14:textId="77777777" w:rsidTr="315A6C4E">
              <w:trPr>
                <w:trHeight w:val="360"/>
              </w:trPr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A8DE77" w14:textId="77777777" w:rsidR="00F728AC" w:rsidRPr="00954C60" w:rsidRDefault="00F728AC" w:rsidP="00FD70F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 transporting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via</w:t>
                  </w:r>
                </w:p>
              </w:tc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A8DE78" w14:textId="77777777" w:rsidR="00F728AC" w:rsidRPr="00954C60" w:rsidRDefault="00F728AC" w:rsidP="00FD70F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54C6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F728AC" w14:paraId="52A8DE7C" w14:textId="77777777" w:rsidTr="315A6C4E">
              <w:tc>
                <w:tcPr>
                  <w:tcW w:w="2094" w:type="dxa"/>
                  <w:tcBorders>
                    <w:top w:val="single" w:sz="4" w:space="0" w:color="auto"/>
                  </w:tcBorders>
                  <w:vAlign w:val="center"/>
                </w:tcPr>
                <w:p w14:paraId="52A8DE7A" w14:textId="77777777" w:rsidR="00F728AC" w:rsidRPr="006F7036" w:rsidRDefault="00F728AC" w:rsidP="00FD70F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6F7036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Transporter </w:t>
                  </w:r>
                </w:p>
              </w:tc>
              <w:tc>
                <w:tcPr>
                  <w:tcW w:w="6413" w:type="dxa"/>
                  <w:tcBorders>
                    <w:top w:val="single" w:sz="4" w:space="0" w:color="auto"/>
                  </w:tcBorders>
                </w:tcPr>
                <w:p w14:paraId="08284C40" w14:textId="44C4502C" w:rsidR="00031244" w:rsidRDefault="758EE04E" w:rsidP="68DD8A5F">
                  <w:pPr>
                    <w:pStyle w:val="ListParagraph"/>
                    <w:numPr>
                      <w:ilvl w:val="0"/>
                      <w:numId w:val="57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Place blood component(s) </w:t>
                  </w:r>
                  <w:r w:rsidR="001A1088"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with attached transfusion record </w:t>
                  </w: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in a </w:t>
                  </w:r>
                  <w:r w:rsidR="1C7D051D"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plastic</w:t>
                  </w:r>
                  <w:r w:rsidRPr="19DC9DD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 bag</w:t>
                  </w:r>
                </w:p>
                <w:p w14:paraId="22D2CA80" w14:textId="77777777" w:rsidR="00031244" w:rsidRDefault="03753A5E" w:rsidP="68DD8A5F">
                  <w:pPr>
                    <w:pStyle w:val="ListParagraph"/>
                    <w:numPr>
                      <w:ilvl w:val="0"/>
                      <w:numId w:val="57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G</w:t>
                  </w:r>
                  <w:r w:rsidR="758EE04E"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ive to the transporter</w:t>
                  </w:r>
                  <w:r w:rsidR="001A1088"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 for delivery to the patient’s </w:t>
                  </w:r>
                  <w:proofErr w:type="spellStart"/>
                  <w:r w:rsidR="001A1088" w:rsidRPr="315A6C4E">
                    <w:rPr>
                      <w:rFonts w:ascii="Arial" w:eastAsiaTheme="minorEastAsia" w:hAnsi="Arial" w:cs="Arial"/>
                      <w:sz w:val="22"/>
                      <w:szCs w:val="22"/>
                    </w:rPr>
                    <w:t>transfusionist</w:t>
                  </w:r>
                  <w:proofErr w:type="spellEnd"/>
                </w:p>
                <w:p w14:paraId="52A8DE7B" w14:textId="46558E61" w:rsidR="00131637" w:rsidRPr="00131637" w:rsidRDefault="622163F3" w:rsidP="68DD8A5F">
                  <w:pPr>
                    <w:pStyle w:val="ListParagraph"/>
                    <w:numPr>
                      <w:ilvl w:val="0"/>
                      <w:numId w:val="57"/>
                    </w:num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sz w:val="22"/>
                      <w:szCs w:val="22"/>
                    </w:rPr>
                  </w:pPr>
                  <w:r w:rsidRPr="68DD8A5F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Hand the transporter a </w:t>
                  </w:r>
                  <w:r w:rsidRPr="19DC9DDE">
                    <w:rPr>
                      <w:rFonts w:ascii="Arial" w:eastAsiaTheme="minorEastAsia" w:hAnsi="Arial" w:cs="Arial"/>
                      <w:i/>
                      <w:iCs/>
                      <w:sz w:val="22"/>
                      <w:szCs w:val="22"/>
                    </w:rPr>
                    <w:t>Blood Component Transport</w:t>
                  </w:r>
                  <w:r w:rsidRPr="68DD8A5F">
                    <w:rPr>
                      <w:rFonts w:ascii="Arial" w:eastAsiaTheme="minorEastAsia" w:hAnsi="Arial" w:cs="Arial"/>
                      <w:sz w:val="22"/>
                      <w:szCs w:val="22"/>
                    </w:rPr>
                    <w:t xml:space="preserve"> flyer-refer to </w:t>
                  </w:r>
                  <w:r w:rsidRPr="0070562F">
                    <w:rPr>
                      <w:rFonts w:ascii="Arial" w:eastAsiaTheme="minorEastAsia" w:hAnsi="Arial" w:cs="Arial"/>
                      <w:b/>
                      <w:bCs/>
                      <w:color w:val="2B579A"/>
                      <w:sz w:val="22"/>
                      <w:szCs w:val="22"/>
                      <w:shd w:val="clear" w:color="auto" w:fill="FFFFFF" w:themeFill="background1"/>
                    </w:rPr>
                    <w:t>Appendix 3: Blood Component Transport Flyer</w:t>
                  </w:r>
                </w:p>
              </w:tc>
            </w:tr>
            <w:tr w:rsidR="00F728AC" w:rsidRPr="00954C60" w14:paraId="52A8DE7F" w14:textId="77777777" w:rsidTr="315A6C4E">
              <w:tc>
                <w:tcPr>
                  <w:tcW w:w="2094" w:type="dxa"/>
                  <w:vAlign w:val="center"/>
                </w:tcPr>
                <w:p w14:paraId="52A8DE7D" w14:textId="77777777" w:rsidR="00F728AC" w:rsidRPr="00DF66B6" w:rsidRDefault="001A1088" w:rsidP="00FD70F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F66B6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Cooler </w:t>
                  </w:r>
                </w:p>
              </w:tc>
              <w:tc>
                <w:tcPr>
                  <w:tcW w:w="6413" w:type="dxa"/>
                </w:tcPr>
                <w:p w14:paraId="52A8DE7E" w14:textId="0B34E1D7" w:rsidR="00F728AC" w:rsidRPr="00DF66B6" w:rsidRDefault="001A1088" w:rsidP="00491D47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F66B6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Go to SOP </w:t>
                  </w:r>
                  <w:r w:rsidR="00D85E4F" w:rsidRPr="00DF66B6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>I</w:t>
                  </w:r>
                  <w:r w:rsidR="00D85E4F" w:rsidRPr="00DF66B6">
                    <w:rPr>
                      <w:rFonts w:ascii="Arial" w:eastAsiaTheme="minorHAnsi" w:hAnsi="Arial" w:cs="Arial"/>
                      <w:b/>
                      <w:i/>
                      <w:sz w:val="22"/>
                      <w:szCs w:val="22"/>
                    </w:rPr>
                    <w:t>ssuing Blood Compo</w:t>
                  </w:r>
                  <w:r w:rsidR="00DF66B6">
                    <w:rPr>
                      <w:rFonts w:ascii="Arial" w:eastAsiaTheme="minorHAnsi" w:hAnsi="Arial" w:cs="Arial"/>
                      <w:b/>
                      <w:i/>
                      <w:sz w:val="22"/>
                      <w:szCs w:val="22"/>
                    </w:rPr>
                    <w:t>n</w:t>
                  </w:r>
                  <w:r w:rsidR="00D85E4F" w:rsidRPr="00DF66B6">
                    <w:rPr>
                      <w:rFonts w:ascii="Arial" w:eastAsiaTheme="minorHAnsi" w:hAnsi="Arial" w:cs="Arial"/>
                      <w:b/>
                      <w:i/>
                      <w:sz w:val="22"/>
                      <w:szCs w:val="22"/>
                    </w:rPr>
                    <w:t>ents in a Blood Cooler at Northwest Campus</w:t>
                  </w:r>
                </w:p>
              </w:tc>
            </w:tr>
          </w:tbl>
          <w:p w14:paraId="52A8DE80" w14:textId="77777777" w:rsidR="00F728AC" w:rsidRPr="00954C60" w:rsidRDefault="00F728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</w:tbl>
    <w:p w14:paraId="52A8DE85" w14:textId="77777777" w:rsidR="00E60879" w:rsidRDefault="00E60879" w:rsidP="00CB5D5D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52A8DE86" w14:textId="77777777" w:rsidR="00B918EA" w:rsidRDefault="00B918EA" w:rsidP="00B84A93">
      <w:pPr>
        <w:rPr>
          <w:rFonts w:ascii="Arial" w:hAnsi="Arial" w:cs="Arial"/>
          <w:b/>
          <w:sz w:val="22"/>
          <w:szCs w:val="22"/>
        </w:rPr>
      </w:pPr>
    </w:p>
    <w:p w14:paraId="52A8DE87" w14:textId="757B2490" w:rsidR="001A1088" w:rsidRDefault="001A1088" w:rsidP="00B84A93">
      <w:pPr>
        <w:rPr>
          <w:rFonts w:ascii="Arial" w:eastAsiaTheme="minorHAnsi" w:hAnsi="Arial" w:cs="Arial"/>
          <w:b/>
        </w:rPr>
      </w:pPr>
      <w:bookmarkStart w:id="5" w:name="IssuingUsingDowntimeIssueLog"/>
      <w:r>
        <w:rPr>
          <w:rFonts w:ascii="Arial" w:eastAsiaTheme="minorHAnsi" w:hAnsi="Arial" w:cs="Arial"/>
          <w:b/>
        </w:rPr>
        <w:t xml:space="preserve">Issue </w:t>
      </w:r>
      <w:r w:rsidR="00D85E4F">
        <w:rPr>
          <w:rFonts w:ascii="Arial" w:eastAsiaTheme="minorHAnsi" w:hAnsi="Arial" w:cs="Arial"/>
          <w:b/>
        </w:rPr>
        <w:t>U</w:t>
      </w:r>
      <w:r>
        <w:rPr>
          <w:rFonts w:ascii="Arial" w:eastAsiaTheme="minorHAnsi" w:hAnsi="Arial" w:cs="Arial"/>
          <w:b/>
        </w:rPr>
        <w:t>sing Downtime Issue Log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828"/>
        <w:gridCol w:w="8748"/>
      </w:tblGrid>
      <w:tr w:rsidR="001A1088" w:rsidRPr="00456E26" w14:paraId="52A8DE8A" w14:textId="77777777" w:rsidTr="005068A4">
        <w:trPr>
          <w:trHeight w:val="547"/>
          <w:tblHeader/>
        </w:trPr>
        <w:tc>
          <w:tcPr>
            <w:tcW w:w="828" w:type="dxa"/>
            <w:shd w:val="clear" w:color="auto" w:fill="auto"/>
            <w:vAlign w:val="center"/>
          </w:tcPr>
          <w:bookmarkEnd w:id="5"/>
          <w:p w14:paraId="52A8DE88" w14:textId="77777777" w:rsidR="001A1088" w:rsidRPr="00456E26" w:rsidRDefault="001A1088" w:rsidP="00FD70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52A8DE89" w14:textId="77777777" w:rsidR="001A1088" w:rsidRPr="00456E26" w:rsidRDefault="001A1088" w:rsidP="00FD70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EC1A34" w:rsidRPr="00E60879" w14:paraId="52A8DE8D" w14:textId="77777777" w:rsidTr="005068A4">
        <w:trPr>
          <w:trHeight w:val="432"/>
        </w:trPr>
        <w:tc>
          <w:tcPr>
            <w:tcW w:w="828" w:type="dxa"/>
            <w:vAlign w:val="center"/>
          </w:tcPr>
          <w:p w14:paraId="52A8DE8B" w14:textId="77777777" w:rsidR="00EC1A34" w:rsidRPr="00491D47" w:rsidRDefault="00EC1A34" w:rsidP="00FD70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1D4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748" w:type="dxa"/>
            <w:vAlign w:val="center"/>
          </w:tcPr>
          <w:p w14:paraId="52A8DE8C" w14:textId="77777777" w:rsidR="00EC1A34" w:rsidRDefault="00EC1A34" w:rsidP="00FD70F3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Document the Today’s Date and select NW as the location at the top of the </w:t>
            </w:r>
            <w:r w:rsidRPr="008A2769">
              <w:rPr>
                <w:rFonts w:cs="Arial"/>
                <w:i/>
                <w:sz w:val="22"/>
                <w:szCs w:val="22"/>
              </w:rPr>
              <w:t>Downtime Issue Log</w:t>
            </w:r>
          </w:p>
        </w:tc>
      </w:tr>
      <w:tr w:rsidR="001A1088" w:rsidRPr="00E60879" w14:paraId="52A8DE95" w14:textId="77777777" w:rsidTr="005068A4">
        <w:trPr>
          <w:trHeight w:val="432"/>
        </w:trPr>
        <w:tc>
          <w:tcPr>
            <w:tcW w:w="828" w:type="dxa"/>
            <w:vAlign w:val="center"/>
          </w:tcPr>
          <w:p w14:paraId="52A8DE8E" w14:textId="77777777" w:rsidR="001A1088" w:rsidRPr="00491D47" w:rsidRDefault="00EC1A34" w:rsidP="00FD70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1D4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748" w:type="dxa"/>
            <w:vAlign w:val="center"/>
          </w:tcPr>
          <w:p w14:paraId="52A8DE8F" w14:textId="77777777" w:rsidR="001A1088" w:rsidRDefault="001A1088" w:rsidP="00FD70F3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Document the following</w:t>
            </w:r>
            <w:r w:rsidR="00EC1A34">
              <w:rPr>
                <w:rFonts w:cs="Arial"/>
                <w:sz w:val="22"/>
                <w:szCs w:val="22"/>
              </w:rPr>
              <w:t>:</w:t>
            </w:r>
          </w:p>
          <w:p w14:paraId="52A8DE90" w14:textId="77777777" w:rsidR="001A1088" w:rsidRPr="001A1088" w:rsidRDefault="001A1088" w:rsidP="008A2769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19DC9DDE">
              <w:rPr>
                <w:rFonts w:ascii="Arial" w:hAnsi="Arial" w:cs="Arial"/>
                <w:sz w:val="22"/>
                <w:szCs w:val="22"/>
              </w:rPr>
              <w:t>Patient Name</w:t>
            </w:r>
          </w:p>
          <w:p w14:paraId="52A8DE91" w14:textId="77777777" w:rsidR="001A1088" w:rsidRPr="001A1088" w:rsidRDefault="001A1088" w:rsidP="008A2769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19DC9DDE">
              <w:rPr>
                <w:rFonts w:ascii="Arial" w:hAnsi="Arial" w:cs="Arial"/>
                <w:sz w:val="22"/>
                <w:szCs w:val="22"/>
              </w:rPr>
              <w:t>Patient MRN</w:t>
            </w:r>
          </w:p>
          <w:p w14:paraId="52A8DE92" w14:textId="77777777" w:rsidR="001A1088" w:rsidRPr="001A1088" w:rsidRDefault="001A1088" w:rsidP="008A2769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19DC9DDE">
              <w:rPr>
                <w:rFonts w:ascii="Arial" w:hAnsi="Arial" w:cs="Arial"/>
                <w:sz w:val="22"/>
                <w:szCs w:val="22"/>
              </w:rPr>
              <w:t>Patient Location – where the component will be transfuse</w:t>
            </w:r>
            <w:r w:rsidR="00575132" w:rsidRPr="19DC9DDE"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52A8DE93" w14:textId="77777777" w:rsidR="001A1088" w:rsidRPr="001A1088" w:rsidRDefault="001A1088" w:rsidP="008A2769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r w:rsidRPr="19DC9DDE">
              <w:rPr>
                <w:rFonts w:ascii="Arial" w:hAnsi="Arial" w:cs="Arial"/>
                <w:sz w:val="22"/>
                <w:szCs w:val="22"/>
              </w:rPr>
              <w:t>Unit Number/Division – Donor identification number and container or division number</w:t>
            </w:r>
          </w:p>
          <w:p w14:paraId="52A8DE94" w14:textId="77777777" w:rsidR="001A1088" w:rsidRPr="008A2769" w:rsidRDefault="001A1088" w:rsidP="008A2769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2"/>
                <w:szCs w:val="22"/>
              </w:rPr>
            </w:pPr>
            <w:proofErr w:type="spellStart"/>
            <w:r w:rsidRPr="19DC9DDE">
              <w:rPr>
                <w:rFonts w:ascii="Arial" w:hAnsi="Arial" w:cs="Arial"/>
                <w:sz w:val="22"/>
                <w:szCs w:val="22"/>
              </w:rPr>
              <w:t>Ecode</w:t>
            </w:r>
            <w:proofErr w:type="spellEnd"/>
          </w:p>
        </w:tc>
      </w:tr>
      <w:tr w:rsidR="00C82BE8" w14:paraId="52A8DEAC" w14:textId="77777777" w:rsidTr="005068A4">
        <w:trPr>
          <w:trHeight w:val="432"/>
        </w:trPr>
        <w:tc>
          <w:tcPr>
            <w:tcW w:w="828" w:type="dxa"/>
            <w:vAlign w:val="center"/>
          </w:tcPr>
          <w:p w14:paraId="52A8DE96" w14:textId="77777777" w:rsidR="00C82BE8" w:rsidRPr="00491D47" w:rsidRDefault="00EC1A34" w:rsidP="00FD70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1D4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748" w:type="dxa"/>
            <w:vAlign w:val="center"/>
          </w:tcPr>
          <w:p w14:paraId="7F91DA3D" w14:textId="19961968" w:rsidR="00C82BE8" w:rsidRDefault="00C82BE8" w:rsidP="19DC9DDE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2B4D2BEE">
              <w:rPr>
                <w:rFonts w:cs="Arial"/>
                <w:sz w:val="22"/>
                <w:szCs w:val="22"/>
              </w:rPr>
              <w:t>Document outcome of steps 7, 8,</w:t>
            </w:r>
            <w:r w:rsidR="6CC6B68F" w:rsidRPr="2B4D2BEE">
              <w:rPr>
                <w:rFonts w:cs="Arial"/>
                <w:sz w:val="22"/>
                <w:szCs w:val="22"/>
              </w:rPr>
              <w:t>9, 10</w:t>
            </w:r>
            <w:r w:rsidRPr="2B4D2BEE">
              <w:rPr>
                <w:rFonts w:cs="Arial"/>
                <w:sz w:val="22"/>
                <w:szCs w:val="22"/>
              </w:rPr>
              <w:t xml:space="preserve"> of section Issuing Blood Components under “Pass Visual Inspect”</w:t>
            </w:r>
            <w:r w:rsidR="00531CA7" w:rsidRPr="2B4D2BEE">
              <w:rPr>
                <w:rFonts w:cs="Arial"/>
                <w:sz w:val="22"/>
                <w:szCs w:val="22"/>
              </w:rPr>
              <w:t xml:space="preserve">.  </w:t>
            </w:r>
          </w:p>
          <w:p w14:paraId="26229027" w14:textId="60EBD0FE" w:rsidR="00C82BE8" w:rsidRDefault="00C82BE8" w:rsidP="19DC9DDE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  <w:p w14:paraId="52A8DE97" w14:textId="5FA97AA5" w:rsidR="00C82BE8" w:rsidRDefault="6DA15D62" w:rsidP="00C82BE8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2B4D2BEE">
              <w:rPr>
                <w:rFonts w:cs="Arial"/>
                <w:sz w:val="22"/>
                <w:szCs w:val="22"/>
              </w:rPr>
              <w:t xml:space="preserve">NOTE: </w:t>
            </w:r>
            <w:r w:rsidR="404FD6D0" w:rsidRPr="2B4D2BEE">
              <w:rPr>
                <w:rFonts w:cs="Arial"/>
                <w:sz w:val="22"/>
                <w:szCs w:val="22"/>
              </w:rPr>
              <w:t>Step 10</w:t>
            </w:r>
            <w:r w:rsidR="2E934092" w:rsidRPr="2B4D2BEE">
              <w:rPr>
                <w:rFonts w:cs="Arial"/>
                <w:sz w:val="22"/>
                <w:szCs w:val="22"/>
              </w:rPr>
              <w:t xml:space="preserve"> verification process</w:t>
            </w:r>
            <w:r w:rsidR="404FD6D0" w:rsidRPr="2B4D2BEE">
              <w:rPr>
                <w:rFonts w:cs="Arial"/>
                <w:sz w:val="22"/>
                <w:szCs w:val="22"/>
              </w:rPr>
              <w:t xml:space="preserve"> of Section: </w:t>
            </w:r>
            <w:r w:rsidR="404FD6D0" w:rsidRPr="2B4D2BEE">
              <w:rPr>
                <w:rFonts w:cs="Arial"/>
                <w:b/>
                <w:bCs/>
                <w:i/>
                <w:iCs/>
                <w:sz w:val="22"/>
                <w:szCs w:val="22"/>
              </w:rPr>
              <w:t>Issuing Blood Components</w:t>
            </w:r>
            <w:r w:rsidR="404FD6D0" w:rsidRPr="2B4D2BEE">
              <w:rPr>
                <w:rFonts w:cs="Arial"/>
                <w:sz w:val="22"/>
                <w:szCs w:val="22"/>
              </w:rPr>
              <w:t xml:space="preserve"> </w:t>
            </w:r>
            <w:r w:rsidR="404FD6D0" w:rsidRPr="2B4D2BEE">
              <w:rPr>
                <w:rFonts w:cs="Arial"/>
                <w:b/>
                <w:bCs/>
                <w:sz w:val="22"/>
                <w:szCs w:val="22"/>
              </w:rPr>
              <w:t>DO</w:t>
            </w:r>
            <w:r w:rsidR="5DC2FC78" w:rsidRPr="2B4D2BEE">
              <w:rPr>
                <w:rFonts w:cs="Arial"/>
                <w:b/>
                <w:bCs/>
                <w:sz w:val="22"/>
                <w:szCs w:val="22"/>
              </w:rPr>
              <w:t>ES</w:t>
            </w:r>
            <w:r w:rsidR="404FD6D0" w:rsidRPr="2B4D2BEE">
              <w:rPr>
                <w:rFonts w:cs="Arial"/>
                <w:b/>
                <w:bCs/>
                <w:sz w:val="22"/>
                <w:szCs w:val="22"/>
              </w:rPr>
              <w:t xml:space="preserve"> NOT</w:t>
            </w:r>
            <w:r w:rsidR="404FD6D0" w:rsidRPr="2B4D2BEE">
              <w:rPr>
                <w:rFonts w:cs="Arial"/>
                <w:sz w:val="22"/>
                <w:szCs w:val="22"/>
              </w:rPr>
              <w:t xml:space="preserve"> apply for MTP and emergency issue of blood components</w:t>
            </w:r>
            <w:r w:rsidR="59624C6A" w:rsidRPr="2B4D2BEE">
              <w:rPr>
                <w:rFonts w:cs="Arial"/>
                <w:sz w:val="22"/>
                <w:szCs w:val="22"/>
              </w:rPr>
              <w:t>.</w:t>
            </w:r>
            <w:r w:rsidR="00531CA7" w:rsidRPr="2B4D2BEE">
              <w:rPr>
                <w:rFonts w:cs="Arial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6290"/>
            </w:tblGrid>
            <w:tr w:rsidR="00C82BE8" w:rsidRPr="004A60DE" w14:paraId="52A8DE9A" w14:textId="77777777" w:rsidTr="008A2769">
              <w:trPr>
                <w:trHeight w:val="360"/>
              </w:trPr>
              <w:tc>
                <w:tcPr>
                  <w:tcW w:w="22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A8DE98" w14:textId="77777777" w:rsidR="00C82BE8" w:rsidRPr="004A60DE" w:rsidRDefault="00C82BE8" w:rsidP="00C82BE8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A60D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all </w:t>
                  </w:r>
                </w:p>
              </w:tc>
              <w:tc>
                <w:tcPr>
                  <w:tcW w:w="6290" w:type="dxa"/>
                  <w:shd w:val="clear" w:color="auto" w:fill="D9D9D9" w:themeFill="background1" w:themeFillShade="D9"/>
                  <w:vAlign w:val="center"/>
                </w:tcPr>
                <w:p w14:paraId="52A8DE99" w14:textId="77777777" w:rsidR="00C82BE8" w:rsidRPr="004A60DE" w:rsidRDefault="00C82BE8" w:rsidP="00C82BE8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A60DE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82BE8" w14:paraId="52A8DE9D" w14:textId="77777777" w:rsidTr="008A2769">
              <w:trPr>
                <w:trHeight w:val="360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8DE9B" w14:textId="77777777" w:rsidR="00C82BE8" w:rsidRDefault="00C82BE8" w:rsidP="00FD70F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Passed (acceptable)</w:t>
                  </w:r>
                </w:p>
              </w:tc>
              <w:tc>
                <w:tcPr>
                  <w:tcW w:w="6290" w:type="dxa"/>
                  <w:tcBorders>
                    <w:left w:val="single" w:sz="4" w:space="0" w:color="auto"/>
                  </w:tcBorders>
                  <w:vAlign w:val="center"/>
                </w:tcPr>
                <w:p w14:paraId="52A8DE9C" w14:textId="77777777" w:rsidR="00C82BE8" w:rsidRDefault="00C82BE8" w:rsidP="00FD70F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Document </w:t>
                  </w:r>
                  <w:r w:rsidRPr="008A2769">
                    <w:rPr>
                      <w:rFonts w:ascii="Wingdings" w:eastAsia="Wingdings" w:hAnsi="Wingdings" w:cs="Wingdings"/>
                      <w:b/>
                      <w:sz w:val="22"/>
                      <w:szCs w:val="22"/>
                    </w:rPr>
                    <w:t>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8A2769">
                    <w:rPr>
                      <w:rFonts w:ascii="Arial" w:hAnsi="Arial" w:cs="Arial"/>
                      <w:sz w:val="22"/>
                      <w:szCs w:val="22"/>
                    </w:rPr>
                    <w:t xml:space="preserve">in 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Pass Visual Inspect </w:t>
                  </w:r>
                  <w:r w:rsidRPr="008A2769">
                    <w:rPr>
                      <w:rFonts w:ascii="Arial" w:hAnsi="Arial" w:cs="Arial"/>
                      <w:sz w:val="22"/>
                      <w:szCs w:val="22"/>
                    </w:rPr>
                    <w:t>field</w:t>
                  </w:r>
                </w:p>
              </w:tc>
            </w:tr>
            <w:tr w:rsidR="00C82BE8" w14:paraId="52A8DEAA" w14:textId="77777777" w:rsidTr="008A2769">
              <w:trPr>
                <w:trHeight w:val="360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8DE9E" w14:textId="77777777" w:rsidR="00C82BE8" w:rsidRDefault="00C82BE8" w:rsidP="00FD70F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Failed (unacceptable)</w:t>
                  </w:r>
                </w:p>
              </w:tc>
              <w:tc>
                <w:tcPr>
                  <w:tcW w:w="6290" w:type="dxa"/>
                  <w:tcBorders>
                    <w:left w:val="single" w:sz="4" w:space="0" w:color="auto"/>
                  </w:tcBorders>
                  <w:vAlign w:val="center"/>
                </w:tcPr>
                <w:p w14:paraId="52A8DE9F" w14:textId="77777777" w:rsidR="00C82BE8" w:rsidRDefault="00C82BE8" w:rsidP="00FD70F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Do not continue </w:t>
                  </w:r>
                </w:p>
                <w:tbl>
                  <w:tblPr>
                    <w:tblStyle w:val="TableGrid"/>
                    <w:tblW w:w="609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47"/>
                    <w:gridCol w:w="4050"/>
                  </w:tblGrid>
                  <w:tr w:rsidR="00C82BE8" w14:paraId="52A8DEA2" w14:textId="77777777" w:rsidTr="008A2769">
                    <w:trPr>
                      <w:trHeight w:val="360"/>
                    </w:trPr>
                    <w:tc>
                      <w:tcPr>
                        <w:tcW w:w="2047" w:type="dxa"/>
                        <w:shd w:val="clear" w:color="auto" w:fill="F2F2F2" w:themeFill="background1" w:themeFillShade="F2"/>
                        <w:vAlign w:val="center"/>
                      </w:tcPr>
                      <w:p w14:paraId="52A8DEA0" w14:textId="77777777" w:rsidR="00C82BE8" w:rsidRPr="008A2769" w:rsidRDefault="00C82BE8" w:rsidP="00C82B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A276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If</w:t>
                        </w:r>
                      </w:p>
                    </w:tc>
                    <w:tc>
                      <w:tcPr>
                        <w:tcW w:w="4050" w:type="dxa"/>
                        <w:shd w:val="clear" w:color="auto" w:fill="F2F2F2" w:themeFill="background1" w:themeFillShade="F2"/>
                        <w:vAlign w:val="center"/>
                      </w:tcPr>
                      <w:p w14:paraId="52A8DEA1" w14:textId="77777777" w:rsidR="00C82BE8" w:rsidRPr="008A2769" w:rsidRDefault="00C82BE8" w:rsidP="00C82B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A276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C82BE8" w14:paraId="52A8DEA5" w14:textId="77777777" w:rsidTr="00DF66B6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14:paraId="52A8DEA3" w14:textId="77777777" w:rsidR="00C82BE8" w:rsidRDefault="00EC1A34" w:rsidP="00C82B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Component fails visual inspection </w:t>
                        </w:r>
                      </w:p>
                    </w:tc>
                    <w:tc>
                      <w:tcPr>
                        <w:tcW w:w="40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2A8DEA4" w14:textId="77777777" w:rsidR="00C82BE8" w:rsidRDefault="00EC1A34" w:rsidP="00C82B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Quarantine component following SOP </w:t>
                        </w:r>
                        <w:r w:rsidRPr="008A2769">
                          <w:rPr>
                            <w:rFonts w:ascii="Arial" w:hAnsi="Arial" w:cs="Arial"/>
                            <w:i/>
                            <w:sz w:val="22"/>
                          </w:rPr>
                          <w:t>Quarantine of Blood and Blood Components at Northwest Campus</w:t>
                        </w:r>
                      </w:p>
                    </w:tc>
                  </w:tr>
                  <w:tr w:rsidR="00C82BE8" w14:paraId="52A8DEA8" w14:textId="77777777" w:rsidTr="008A2769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14:paraId="52A8DEA6" w14:textId="77777777" w:rsidR="00C82BE8" w:rsidRDefault="00EC1A34" w:rsidP="00C82B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Any other information is unacceptable</w:t>
                        </w:r>
                      </w:p>
                    </w:tc>
                    <w:tc>
                      <w:tcPr>
                        <w:tcW w:w="4050" w:type="dxa"/>
                        <w:vAlign w:val="center"/>
                      </w:tcPr>
                      <w:p w14:paraId="52A8DEA7" w14:textId="77777777" w:rsidR="00C82BE8" w:rsidRDefault="00EC1A34" w:rsidP="00C82B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Contact Montlake TSL to help resolve discrepancy</w:t>
                        </w:r>
                      </w:p>
                    </w:tc>
                  </w:tr>
                </w:tbl>
                <w:p w14:paraId="52A8DEA9" w14:textId="77777777" w:rsidR="00C82BE8" w:rsidRDefault="00C82BE8" w:rsidP="00FD70F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2A8DEAB" w14:textId="77777777" w:rsidR="00C82BE8" w:rsidRDefault="00C82BE8" w:rsidP="00C82BE8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1A1088" w14:paraId="52A8DEB1" w14:textId="77777777" w:rsidTr="005068A4">
        <w:trPr>
          <w:trHeight w:val="432"/>
        </w:trPr>
        <w:tc>
          <w:tcPr>
            <w:tcW w:w="828" w:type="dxa"/>
            <w:vAlign w:val="center"/>
          </w:tcPr>
          <w:p w14:paraId="52A8DEAD" w14:textId="77777777" w:rsidR="001A1088" w:rsidRPr="00491D47" w:rsidRDefault="00EC1A34" w:rsidP="00FD70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1D47"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8748" w:type="dxa"/>
            <w:vAlign w:val="center"/>
          </w:tcPr>
          <w:p w14:paraId="52A8DEAE" w14:textId="77777777" w:rsidR="00C82BE8" w:rsidRPr="008A2769" w:rsidRDefault="4062DD2A" w:rsidP="008A2769">
            <w:pPr>
              <w:rPr>
                <w:rFonts w:cs="Arial"/>
                <w:sz w:val="22"/>
                <w:szCs w:val="22"/>
              </w:rPr>
            </w:pPr>
            <w:r w:rsidRPr="53F4C448">
              <w:rPr>
                <w:rFonts w:ascii="Arial" w:hAnsi="Arial" w:cs="Arial"/>
                <w:sz w:val="22"/>
                <w:szCs w:val="22"/>
              </w:rPr>
              <w:t>Document</w:t>
            </w:r>
            <w:r w:rsidRPr="53F4C448">
              <w:rPr>
                <w:rFonts w:cs="Arial"/>
                <w:sz w:val="22"/>
                <w:szCs w:val="22"/>
              </w:rPr>
              <w:t xml:space="preserve"> </w:t>
            </w:r>
            <w:r w:rsidRPr="005068A4">
              <w:rPr>
                <w:rFonts w:ascii="Arial" w:eastAsia="Arial" w:hAnsi="Arial" w:cs="Arial"/>
                <w:sz w:val="22"/>
                <w:szCs w:val="22"/>
                <w:shd w:val="clear" w:color="auto" w:fill="FFFFFF" w:themeFill="background1"/>
              </w:rPr>
              <w:t>the following:</w:t>
            </w:r>
          </w:p>
          <w:p w14:paraId="52A8DEAF" w14:textId="0BF80107" w:rsidR="00EC1A34" w:rsidRDefault="00EC1A34" w:rsidP="008A276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19DC9DDE">
              <w:rPr>
                <w:rFonts w:ascii="Arial" w:hAnsi="Arial" w:cs="Arial"/>
                <w:sz w:val="22"/>
                <w:szCs w:val="22"/>
              </w:rPr>
              <w:t>Issue by (</w:t>
            </w:r>
            <w:r w:rsidR="00131637" w:rsidRPr="19DC9DDE">
              <w:rPr>
                <w:rFonts w:ascii="Arial" w:hAnsi="Arial" w:cs="Arial"/>
                <w:sz w:val="22"/>
                <w:szCs w:val="22"/>
              </w:rPr>
              <w:t>Tech) -</w:t>
            </w:r>
            <w:r w:rsidRPr="19DC9DDE">
              <w:rPr>
                <w:rFonts w:ascii="Arial" w:hAnsi="Arial" w:cs="Arial"/>
                <w:sz w:val="22"/>
                <w:szCs w:val="22"/>
              </w:rPr>
              <w:t xml:space="preserve"> document 4-digit tech ID</w:t>
            </w:r>
          </w:p>
          <w:p w14:paraId="52A8DEB0" w14:textId="29AC6E0F" w:rsidR="00EC1A34" w:rsidRPr="008A2769" w:rsidRDefault="00EC1A34" w:rsidP="008A276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2B4D2BEE">
              <w:rPr>
                <w:rFonts w:ascii="Arial" w:hAnsi="Arial" w:cs="Arial"/>
                <w:sz w:val="22"/>
                <w:szCs w:val="22"/>
              </w:rPr>
              <w:t xml:space="preserve">Issued </w:t>
            </w:r>
            <w:r w:rsidR="00131637" w:rsidRPr="2B4D2BEE">
              <w:rPr>
                <w:rFonts w:ascii="Arial" w:hAnsi="Arial" w:cs="Arial"/>
                <w:sz w:val="22"/>
                <w:szCs w:val="22"/>
              </w:rPr>
              <w:t>t</w:t>
            </w:r>
            <w:r w:rsidRPr="2B4D2BEE">
              <w:rPr>
                <w:rFonts w:ascii="Arial" w:hAnsi="Arial" w:cs="Arial"/>
                <w:sz w:val="22"/>
                <w:szCs w:val="22"/>
              </w:rPr>
              <w:t xml:space="preserve">o – </w:t>
            </w:r>
            <w:r w:rsidR="00A1285B" w:rsidRPr="2B4D2BEE">
              <w:rPr>
                <w:rFonts w:ascii="Arial" w:hAnsi="Arial" w:cs="Arial"/>
                <w:sz w:val="22"/>
                <w:szCs w:val="22"/>
              </w:rPr>
              <w:t>Employee ID number or n</w:t>
            </w:r>
            <w:r w:rsidRPr="2B4D2BEE">
              <w:rPr>
                <w:rFonts w:ascii="Arial" w:hAnsi="Arial" w:cs="Arial"/>
                <w:sz w:val="22"/>
                <w:szCs w:val="22"/>
              </w:rPr>
              <w:t>ame of person picking up component or cooler</w:t>
            </w:r>
          </w:p>
        </w:tc>
      </w:tr>
      <w:tr w:rsidR="00624270" w:rsidRPr="00624270" w14:paraId="6CFD38DE" w14:textId="77777777" w:rsidTr="005068A4">
        <w:trPr>
          <w:trHeight w:val="432"/>
        </w:trPr>
        <w:tc>
          <w:tcPr>
            <w:tcW w:w="828" w:type="dxa"/>
            <w:vAlign w:val="center"/>
          </w:tcPr>
          <w:p w14:paraId="43543410" w14:textId="426CBEB5" w:rsidR="53F4C448" w:rsidRPr="00624270" w:rsidRDefault="6CDB984A" w:rsidP="278E6A8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24270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8748" w:type="dxa"/>
            <w:vAlign w:val="center"/>
          </w:tcPr>
          <w:p w14:paraId="5F8485A3" w14:textId="249D447D" w:rsidR="53F4C448" w:rsidRPr="00624270" w:rsidDel="00531CA7" w:rsidRDefault="06C80909" w:rsidP="2B4D2BEE">
            <w:pPr>
              <w:pStyle w:val="a-styleChar"/>
              <w:ind w:left="0" w:firstLine="0"/>
              <w:jc w:val="left"/>
              <w:rPr>
                <w:rStyle w:val="normaltextrun"/>
                <w:u w:val="single"/>
              </w:rPr>
            </w:pPr>
            <w:r w:rsidRPr="00624270">
              <w:rPr>
                <w:rStyle w:val="normaltextrun"/>
                <w:u w:val="single"/>
              </w:rPr>
              <w:t>Perform verification with the blood runner/courier:</w:t>
            </w:r>
          </w:p>
          <w:p w14:paraId="04D0759C" w14:textId="12EADBF2" w:rsidR="53F4C448" w:rsidRPr="005068A4" w:rsidDel="00531CA7" w:rsidRDefault="24BF60D3" w:rsidP="005068A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624270">
              <w:rPr>
                <w:rFonts w:ascii="Arial" w:hAnsi="Arial" w:cs="Arial"/>
                <w:sz w:val="22"/>
                <w:szCs w:val="22"/>
              </w:rPr>
              <w:t>Have the runner/courier read the patient name and MRN from the pat</w:t>
            </w:r>
            <w:r w:rsidR="51490373" w:rsidRPr="00624270">
              <w:rPr>
                <w:rFonts w:ascii="Arial" w:hAnsi="Arial" w:cs="Arial"/>
                <w:sz w:val="22"/>
                <w:szCs w:val="22"/>
              </w:rPr>
              <w:t>ie</w:t>
            </w:r>
            <w:r w:rsidRPr="00624270">
              <w:rPr>
                <w:rFonts w:ascii="Arial" w:hAnsi="Arial" w:cs="Arial"/>
                <w:sz w:val="22"/>
                <w:szCs w:val="22"/>
              </w:rPr>
              <w:t>nt label</w:t>
            </w:r>
            <w:r w:rsidR="4408578D" w:rsidRPr="00624270">
              <w:rPr>
                <w:rFonts w:ascii="Arial" w:hAnsi="Arial" w:cs="Arial"/>
                <w:sz w:val="22"/>
                <w:szCs w:val="22"/>
              </w:rPr>
              <w:t xml:space="preserve"> or blood product release form</w:t>
            </w:r>
            <w:r w:rsidRPr="00624270">
              <w:rPr>
                <w:rFonts w:ascii="Arial" w:hAnsi="Arial" w:cs="Arial"/>
                <w:sz w:val="22"/>
                <w:szCs w:val="22"/>
              </w:rPr>
              <w:t xml:space="preserve"> while </w:t>
            </w:r>
            <w:r w:rsidR="793516CB" w:rsidRPr="00624270">
              <w:rPr>
                <w:rFonts w:ascii="Arial" w:hAnsi="Arial" w:cs="Arial"/>
                <w:sz w:val="22"/>
                <w:szCs w:val="22"/>
              </w:rPr>
              <w:t>tech</w:t>
            </w:r>
            <w:r w:rsidRPr="00624270">
              <w:rPr>
                <w:rFonts w:ascii="Arial" w:hAnsi="Arial" w:cs="Arial"/>
                <w:sz w:val="22"/>
                <w:szCs w:val="22"/>
              </w:rPr>
              <w:t xml:space="preserve"> compare</w:t>
            </w:r>
            <w:r w:rsidR="3CE470B2" w:rsidRPr="00624270">
              <w:rPr>
                <w:rFonts w:ascii="Arial" w:hAnsi="Arial" w:cs="Arial"/>
                <w:sz w:val="22"/>
                <w:szCs w:val="22"/>
              </w:rPr>
              <w:t>s</w:t>
            </w:r>
            <w:r w:rsidRPr="00624270">
              <w:rPr>
                <w:rFonts w:ascii="Arial" w:hAnsi="Arial" w:cs="Arial"/>
                <w:sz w:val="22"/>
                <w:szCs w:val="22"/>
              </w:rPr>
              <w:t xml:space="preserve"> to the downti</w:t>
            </w:r>
            <w:r w:rsidR="571B4B5E" w:rsidRPr="00624270">
              <w:rPr>
                <w:rFonts w:ascii="Arial" w:hAnsi="Arial" w:cs="Arial"/>
                <w:sz w:val="22"/>
                <w:szCs w:val="22"/>
              </w:rPr>
              <w:t>me log.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268"/>
              <w:gridCol w:w="4268"/>
            </w:tblGrid>
            <w:tr w:rsidR="00624270" w:rsidRPr="00624270" w14:paraId="391B368A" w14:textId="77777777" w:rsidTr="005068A4">
              <w:tc>
                <w:tcPr>
                  <w:tcW w:w="4268" w:type="dxa"/>
                  <w:shd w:val="pct10" w:color="auto" w:fill="auto"/>
                </w:tcPr>
                <w:p w14:paraId="2C5248DE" w14:textId="77777777" w:rsidR="25A9B3F3" w:rsidRDefault="68BD7AA1" w:rsidP="278E6A86">
                  <w:pPr>
                    <w:rPr>
                      <w:rStyle w:val="normaltextrun"/>
                      <w:rFonts w:ascii="Arial" w:eastAsia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24270">
                    <w:rPr>
                      <w:rStyle w:val="normaltextrun"/>
                      <w:rFonts w:ascii="Arial" w:eastAsia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If</w:t>
                  </w:r>
                </w:p>
                <w:p w14:paraId="16C2CB47" w14:textId="6BC23780" w:rsidR="00ED0B08" w:rsidRPr="00624270" w:rsidRDefault="00ED0B08" w:rsidP="278E6A86">
                  <w:pPr>
                    <w:rPr>
                      <w:rStyle w:val="normaltextrun"/>
                      <w:rFonts w:ascii="Arial" w:eastAsia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4268" w:type="dxa"/>
                  <w:shd w:val="pct10" w:color="auto" w:fill="auto"/>
                </w:tcPr>
                <w:p w14:paraId="3793D1A3" w14:textId="0A726A43" w:rsidR="25A9B3F3" w:rsidRPr="00624270" w:rsidRDefault="68BD7AA1" w:rsidP="278E6A86">
                  <w:pPr>
                    <w:rPr>
                      <w:rStyle w:val="normaltextrun"/>
                      <w:rFonts w:ascii="Arial" w:eastAsia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24270">
                    <w:rPr>
                      <w:rStyle w:val="normaltextrun"/>
                      <w:rFonts w:ascii="Arial" w:eastAsia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Then</w:t>
                  </w:r>
                </w:p>
              </w:tc>
            </w:tr>
            <w:tr w:rsidR="00624270" w:rsidRPr="00624270" w14:paraId="0C5C09C3" w14:textId="77777777" w:rsidTr="2B4D2BEE">
              <w:tc>
                <w:tcPr>
                  <w:tcW w:w="4268" w:type="dxa"/>
                </w:tcPr>
                <w:p w14:paraId="26BFDEB2" w14:textId="087C02A0" w:rsidR="19DC9DDE" w:rsidRPr="005068A4" w:rsidRDefault="32D27681" w:rsidP="19DC9DDE">
                  <w:pPr>
                    <w:rPr>
                      <w:rStyle w:val="normaltextrun"/>
                      <w:rFonts w:ascii="Arial" w:eastAsia="Arial" w:hAnsi="Arial" w:cs="Arial"/>
                      <w:sz w:val="22"/>
                      <w:szCs w:val="22"/>
                    </w:rPr>
                  </w:pPr>
                  <w:r w:rsidRPr="005068A4">
                    <w:rPr>
                      <w:rStyle w:val="normaltextrun"/>
                      <w:rFonts w:ascii="Arial" w:eastAsia="Arial" w:hAnsi="Arial" w:cs="Arial"/>
                      <w:sz w:val="22"/>
                      <w:szCs w:val="22"/>
                    </w:rPr>
                    <w:t>No discrepancy</w:t>
                  </w:r>
                </w:p>
              </w:tc>
              <w:tc>
                <w:tcPr>
                  <w:tcW w:w="4268" w:type="dxa"/>
                </w:tcPr>
                <w:p w14:paraId="5E42B8C7" w14:textId="2539A2D9" w:rsidR="19DC9DDE" w:rsidRPr="00624270" w:rsidRDefault="32D27681" w:rsidP="19DC9DDE">
                  <w:pPr>
                    <w:rPr>
                      <w:rStyle w:val="normaltextrun"/>
                      <w:rFonts w:ascii="Arial" w:eastAsia="Arial" w:hAnsi="Arial" w:cs="Arial"/>
                      <w:sz w:val="22"/>
                      <w:szCs w:val="22"/>
                      <w:u w:val="single"/>
                    </w:rPr>
                  </w:pPr>
                  <w:r w:rsidRPr="00624270">
                    <w:rPr>
                      <w:rStyle w:val="normaltextrun"/>
                      <w:rFonts w:ascii="Arial" w:eastAsia="Arial" w:hAnsi="Arial" w:cs="Arial"/>
                      <w:sz w:val="22"/>
                      <w:szCs w:val="22"/>
                      <w:u w:val="single"/>
                    </w:rPr>
                    <w:t>Go to next step</w:t>
                  </w:r>
                </w:p>
              </w:tc>
            </w:tr>
            <w:tr w:rsidR="00624270" w:rsidRPr="00624270" w14:paraId="7E94EFB0" w14:textId="77777777" w:rsidTr="2B4D2BEE">
              <w:tc>
                <w:tcPr>
                  <w:tcW w:w="4268" w:type="dxa"/>
                </w:tcPr>
                <w:p w14:paraId="31703FD6" w14:textId="6D778814" w:rsidR="2DCB6ECD" w:rsidRPr="005068A4" w:rsidRDefault="32D27681" w:rsidP="278E6A86">
                  <w:pPr>
                    <w:rPr>
                      <w:rStyle w:val="normaltextrun"/>
                      <w:rFonts w:ascii="Arial" w:eastAsia="Arial" w:hAnsi="Arial" w:cs="Arial"/>
                      <w:sz w:val="22"/>
                      <w:szCs w:val="22"/>
                    </w:rPr>
                  </w:pPr>
                  <w:r w:rsidRPr="005068A4">
                    <w:rPr>
                      <w:rStyle w:val="normaltextrun"/>
                      <w:rFonts w:ascii="Arial" w:eastAsia="Arial" w:hAnsi="Arial" w:cs="Arial"/>
                      <w:sz w:val="22"/>
                      <w:szCs w:val="22"/>
                    </w:rPr>
                    <w:t>Discrepancy</w:t>
                  </w:r>
                </w:p>
              </w:tc>
              <w:tc>
                <w:tcPr>
                  <w:tcW w:w="4268" w:type="dxa"/>
                </w:tcPr>
                <w:p w14:paraId="6DA29CA9" w14:textId="5C7D532F" w:rsidR="2DCB6ECD" w:rsidRPr="00624270" w:rsidRDefault="32D27681" w:rsidP="278E6A86">
                  <w:pPr>
                    <w:rPr>
                      <w:rStyle w:val="normaltextrun"/>
                      <w:rFonts w:ascii="Arial" w:eastAsia="Arial" w:hAnsi="Arial" w:cs="Arial"/>
                      <w:sz w:val="22"/>
                      <w:szCs w:val="22"/>
                      <w:u w:val="single"/>
                    </w:rPr>
                  </w:pPr>
                  <w:r w:rsidRPr="00624270">
                    <w:rPr>
                      <w:rStyle w:val="normaltextrun"/>
                      <w:rFonts w:ascii="Arial" w:eastAsia="Arial" w:hAnsi="Arial" w:cs="Arial"/>
                      <w:sz w:val="22"/>
                      <w:szCs w:val="22"/>
                      <w:u w:val="single"/>
                    </w:rPr>
                    <w:t xml:space="preserve">Resolve discrepancy before going to next step </w:t>
                  </w:r>
                </w:p>
              </w:tc>
            </w:tr>
          </w:tbl>
          <w:p w14:paraId="686C355C" w14:textId="1994E674" w:rsidR="53F4C448" w:rsidRPr="00624270" w:rsidRDefault="53F4C448" w:rsidP="19DC9DDE">
            <w:pPr>
              <w:rPr>
                <w:rStyle w:val="normaltextrun"/>
                <w:u w:val="single"/>
              </w:rPr>
            </w:pPr>
          </w:p>
        </w:tc>
      </w:tr>
      <w:tr w:rsidR="005068A4" w14:paraId="2104BB71" w14:textId="77777777" w:rsidTr="005068A4">
        <w:trPr>
          <w:trHeight w:val="432"/>
        </w:trPr>
        <w:tc>
          <w:tcPr>
            <w:tcW w:w="828" w:type="dxa"/>
            <w:vAlign w:val="center"/>
          </w:tcPr>
          <w:p w14:paraId="7635F3ED" w14:textId="6087B5EC" w:rsidR="005068A4" w:rsidRPr="2B4D2BEE" w:rsidRDefault="005068A4" w:rsidP="00FD7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48" w:type="dxa"/>
            <w:vAlign w:val="center"/>
          </w:tcPr>
          <w:p w14:paraId="0EDBCAEE" w14:textId="3AC2DC3C" w:rsidR="005068A4" w:rsidRPr="005068A4" w:rsidRDefault="005068A4" w:rsidP="00FD70F3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Hand the transporter a 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Blood Component Transport </w:t>
            </w:r>
            <w:r>
              <w:rPr>
                <w:rFonts w:cs="Arial"/>
                <w:sz w:val="22"/>
                <w:szCs w:val="22"/>
              </w:rPr>
              <w:t xml:space="preserve">flyer- refer to </w:t>
            </w:r>
            <w:r w:rsidRPr="005068A4">
              <w:rPr>
                <w:rFonts w:cs="Arial"/>
                <w:b/>
                <w:bCs/>
                <w:sz w:val="22"/>
                <w:szCs w:val="22"/>
              </w:rPr>
              <w:t xml:space="preserve">Appendix </w:t>
            </w:r>
            <w:proofErr w:type="gramStart"/>
            <w:r w:rsidRPr="005068A4">
              <w:rPr>
                <w:rFonts w:cs="Arial"/>
                <w:b/>
                <w:bCs/>
                <w:sz w:val="22"/>
                <w:szCs w:val="22"/>
              </w:rPr>
              <w:t>3:Blood</w:t>
            </w:r>
            <w:proofErr w:type="gramEnd"/>
            <w:r w:rsidRPr="005068A4">
              <w:rPr>
                <w:rFonts w:cs="Arial"/>
                <w:b/>
                <w:bCs/>
                <w:sz w:val="22"/>
                <w:szCs w:val="22"/>
              </w:rPr>
              <w:t xml:space="preserve"> Component Transport Flyer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A1088" w14:paraId="52A8DEB4" w14:textId="77777777" w:rsidTr="005068A4">
        <w:trPr>
          <w:trHeight w:val="432"/>
        </w:trPr>
        <w:tc>
          <w:tcPr>
            <w:tcW w:w="828" w:type="dxa"/>
            <w:vAlign w:val="center"/>
          </w:tcPr>
          <w:p w14:paraId="52A8DEB2" w14:textId="1409CEB6" w:rsidR="001A1088" w:rsidRPr="00954C60" w:rsidRDefault="6AE9F57C" w:rsidP="00FD7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B4D2BE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748" w:type="dxa"/>
            <w:vAlign w:val="center"/>
          </w:tcPr>
          <w:p w14:paraId="52A8DEB3" w14:textId="77777777" w:rsidR="001A1088" w:rsidRDefault="00EC1A34" w:rsidP="00FD70F3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Fax a copy of the form to Montlake fo</w:t>
            </w:r>
            <w:r w:rsidR="00DA06C0">
              <w:rPr>
                <w:rFonts w:cs="Arial"/>
                <w:sz w:val="22"/>
                <w:szCs w:val="22"/>
              </w:rPr>
              <w:t>r computer entry in SQ of issue</w:t>
            </w:r>
          </w:p>
        </w:tc>
      </w:tr>
    </w:tbl>
    <w:p w14:paraId="52A8DEB5" w14:textId="77777777" w:rsidR="001A1088" w:rsidRDefault="001A1088" w:rsidP="00B84A93">
      <w:pPr>
        <w:rPr>
          <w:rFonts w:ascii="Arial" w:hAnsi="Arial" w:cs="Arial"/>
          <w:b/>
          <w:sz w:val="22"/>
          <w:szCs w:val="22"/>
        </w:rPr>
      </w:pPr>
    </w:p>
    <w:p w14:paraId="52A8DEB6" w14:textId="77777777" w:rsidR="007E019E" w:rsidRDefault="007E019E" w:rsidP="0035076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14:paraId="52A8DEB7" w14:textId="77777777" w:rsidR="0035076F" w:rsidRDefault="0035076F" w:rsidP="0035076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PROCEDURE NOTES/LIMITATIONS</w:t>
      </w:r>
    </w:p>
    <w:p w14:paraId="52A8DEB8" w14:textId="77777777" w:rsidR="00031558" w:rsidRPr="008A2769" w:rsidRDefault="00031558" w:rsidP="68DD8A5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</w:rPr>
      </w:pPr>
      <w:r w:rsidRPr="19DC9DDE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You will have only </w:t>
      </w:r>
      <w:r w:rsidR="00366BD3" w:rsidRPr="19DC9DDE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60 </w:t>
      </w:r>
      <w:r w:rsidR="00B222B0" w:rsidRPr="19DC9DDE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seconds </w:t>
      </w:r>
      <w:r w:rsidRPr="19DC9DDE">
        <w:rPr>
          <w:rFonts w:ascii="Arial" w:eastAsiaTheme="minorEastAsia" w:hAnsi="Arial" w:cs="Arial"/>
          <w:color w:val="000000" w:themeColor="text1"/>
          <w:sz w:val="22"/>
          <w:szCs w:val="22"/>
        </w:rPr>
        <w:t>to attach the compatibility label to the component and scan the unit number from the component tag and the barcode f</w:t>
      </w:r>
      <w:r w:rsidR="00575132" w:rsidRPr="19DC9DDE">
        <w:rPr>
          <w:rFonts w:ascii="Arial" w:eastAsiaTheme="minorEastAsia" w:hAnsi="Arial" w:cs="Arial"/>
          <w:color w:val="000000" w:themeColor="text1"/>
          <w:sz w:val="22"/>
          <w:szCs w:val="22"/>
        </w:rPr>
        <w:t>ro</w:t>
      </w:r>
      <w:r w:rsidRPr="19DC9DDE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m the compatibility label  </w:t>
      </w:r>
    </w:p>
    <w:p w14:paraId="52A8DEB9" w14:textId="77777777" w:rsidR="00D310B8" w:rsidRDefault="00D310B8">
      <w:pPr>
        <w:rPr>
          <w:rFonts w:ascii="Arial" w:hAnsi="Arial" w:cs="Arial"/>
          <w:b/>
        </w:rPr>
      </w:pPr>
    </w:p>
    <w:p w14:paraId="52A8DEBA" w14:textId="77777777" w:rsidR="00DC41F2" w:rsidRPr="008D7A3C" w:rsidRDefault="00DC41F2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>REFERENCES:</w:t>
      </w:r>
    </w:p>
    <w:p w14:paraId="52A8DEBB" w14:textId="77777777" w:rsidR="00242116" w:rsidRPr="00BC1DED" w:rsidRDefault="00242116" w:rsidP="68DD8A5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</w:rPr>
      </w:pPr>
      <w:r w:rsidRPr="19DC9DDE">
        <w:rPr>
          <w:rFonts w:ascii="Arial" w:eastAsiaTheme="minorEastAsia" w:hAnsi="Arial" w:cs="Arial"/>
          <w:color w:val="000000" w:themeColor="text1"/>
          <w:sz w:val="22"/>
          <w:szCs w:val="22"/>
        </w:rPr>
        <w:t>Technical Manual. Bethesda, MD; AABB, current edition</w:t>
      </w:r>
    </w:p>
    <w:p w14:paraId="52A8DEBC" w14:textId="77777777" w:rsidR="0030783F" w:rsidRPr="00954C60" w:rsidRDefault="0030783F" w:rsidP="68DD8A5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</w:rPr>
      </w:pPr>
      <w:r w:rsidRPr="19DC9DDE">
        <w:rPr>
          <w:rFonts w:ascii="Arial" w:eastAsiaTheme="minorEastAsia" w:hAnsi="Arial" w:cs="Arial"/>
          <w:color w:val="000000" w:themeColor="text1"/>
          <w:sz w:val="22"/>
          <w:szCs w:val="22"/>
        </w:rPr>
        <w:t>Standards for Blood Banks and Transfusion Services. Bethesda, MD; AABB, current</w:t>
      </w:r>
      <w:r w:rsidR="00B77388" w:rsidRPr="19DC9DDE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Pr="19DC9DDE">
        <w:rPr>
          <w:rFonts w:ascii="Arial" w:eastAsiaTheme="minorEastAsia" w:hAnsi="Arial" w:cs="Arial"/>
          <w:color w:val="000000" w:themeColor="text1"/>
          <w:sz w:val="22"/>
          <w:szCs w:val="22"/>
        </w:rPr>
        <w:t>edition</w:t>
      </w:r>
    </w:p>
    <w:p w14:paraId="52A8DEBD" w14:textId="77777777" w:rsidR="00BB04D1" w:rsidRDefault="00BB04D1" w:rsidP="003E7700">
      <w:pPr>
        <w:rPr>
          <w:rFonts w:ascii="Arial" w:hAnsi="Arial" w:cs="Arial"/>
          <w:b/>
        </w:rPr>
      </w:pPr>
    </w:p>
    <w:p w14:paraId="52A8DEBE" w14:textId="77777777" w:rsidR="003D00E0" w:rsidRPr="008D7A3C" w:rsidRDefault="003E7700" w:rsidP="003E7700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 xml:space="preserve">RELATED DOCUMENTS: </w:t>
      </w:r>
    </w:p>
    <w:p w14:paraId="52A8DEBF" w14:textId="77777777" w:rsidR="003D00E0" w:rsidRPr="00131637" w:rsidRDefault="003D00E0">
      <w:pPr>
        <w:rPr>
          <w:rFonts w:ascii="Arial" w:hAnsi="Arial" w:cs="Arial"/>
          <w:sz w:val="22"/>
          <w:szCs w:val="22"/>
        </w:rPr>
      </w:pPr>
      <w:r w:rsidRPr="00131637">
        <w:rPr>
          <w:rFonts w:ascii="Arial" w:hAnsi="Arial" w:cs="Arial"/>
          <w:sz w:val="22"/>
          <w:szCs w:val="22"/>
        </w:rPr>
        <w:t xml:space="preserve">FORM </w:t>
      </w:r>
      <w:r w:rsidRPr="00131637">
        <w:rPr>
          <w:rFonts w:ascii="Arial" w:eastAsiaTheme="minorHAnsi" w:hAnsi="Arial" w:cs="Arial"/>
          <w:i/>
          <w:iCs/>
          <w:sz w:val="22"/>
          <w:szCs w:val="22"/>
        </w:rPr>
        <w:t xml:space="preserve">Blood Product </w:t>
      </w:r>
      <w:r w:rsidR="000B0370" w:rsidRPr="00131637">
        <w:rPr>
          <w:rFonts w:ascii="Arial" w:eastAsiaTheme="minorHAnsi" w:hAnsi="Arial" w:cs="Arial"/>
          <w:i/>
          <w:iCs/>
          <w:sz w:val="22"/>
          <w:szCs w:val="22"/>
        </w:rPr>
        <w:t>Pickup Slip</w:t>
      </w:r>
    </w:p>
    <w:p w14:paraId="52A8DEC0" w14:textId="77777777" w:rsidR="005B4941" w:rsidRPr="00131637" w:rsidRDefault="005B4941">
      <w:pPr>
        <w:rPr>
          <w:rFonts w:ascii="Arial" w:hAnsi="Arial" w:cs="Arial"/>
          <w:sz w:val="22"/>
          <w:szCs w:val="22"/>
        </w:rPr>
      </w:pPr>
      <w:r w:rsidRPr="00131637">
        <w:rPr>
          <w:rFonts w:ascii="Arial" w:hAnsi="Arial" w:cs="Arial"/>
          <w:sz w:val="22"/>
          <w:szCs w:val="22"/>
        </w:rPr>
        <w:t xml:space="preserve">FORM </w:t>
      </w:r>
      <w:r w:rsidR="000B0370" w:rsidRPr="00131637">
        <w:rPr>
          <w:rFonts w:ascii="Arial" w:hAnsi="Arial" w:cs="Arial"/>
          <w:i/>
          <w:iCs/>
          <w:sz w:val="22"/>
          <w:szCs w:val="22"/>
        </w:rPr>
        <w:t xml:space="preserve">UH3363 UW Medicine </w:t>
      </w:r>
      <w:r w:rsidRPr="00131637">
        <w:rPr>
          <w:rFonts w:ascii="Arial" w:hAnsi="Arial" w:cs="Arial"/>
          <w:i/>
          <w:iCs/>
          <w:sz w:val="22"/>
          <w:szCs w:val="22"/>
        </w:rPr>
        <w:t>Transfusion Record</w:t>
      </w:r>
    </w:p>
    <w:p w14:paraId="52A8DEC1" w14:textId="2BBE7B2D" w:rsidR="000B0370" w:rsidRPr="00131637" w:rsidRDefault="000B0370">
      <w:pPr>
        <w:rPr>
          <w:rFonts w:ascii="Arial" w:hAnsi="Arial" w:cs="Arial"/>
          <w:sz w:val="22"/>
          <w:szCs w:val="22"/>
        </w:rPr>
      </w:pPr>
      <w:r w:rsidRPr="315A6C4E">
        <w:rPr>
          <w:rFonts w:ascii="Arial" w:hAnsi="Arial" w:cs="Arial"/>
          <w:sz w:val="22"/>
          <w:szCs w:val="22"/>
        </w:rPr>
        <w:t xml:space="preserve">FORM </w:t>
      </w:r>
      <w:r w:rsidRPr="315A6C4E">
        <w:rPr>
          <w:rFonts w:ascii="Arial" w:hAnsi="Arial" w:cs="Arial"/>
          <w:i/>
          <w:iCs/>
          <w:sz w:val="22"/>
          <w:szCs w:val="22"/>
        </w:rPr>
        <w:t>UH3919 UW Medicine Transfusion Record (</w:t>
      </w:r>
      <w:proofErr w:type="spellStart"/>
      <w:r w:rsidRPr="315A6C4E">
        <w:rPr>
          <w:rFonts w:ascii="Arial" w:hAnsi="Arial" w:cs="Arial"/>
          <w:i/>
          <w:iCs/>
          <w:sz w:val="22"/>
          <w:szCs w:val="22"/>
        </w:rPr>
        <w:t>Haemobank</w:t>
      </w:r>
      <w:proofErr w:type="spellEnd"/>
      <w:r w:rsidRPr="315A6C4E">
        <w:rPr>
          <w:rFonts w:ascii="Arial" w:hAnsi="Arial" w:cs="Arial"/>
          <w:i/>
          <w:iCs/>
          <w:sz w:val="22"/>
          <w:szCs w:val="22"/>
        </w:rPr>
        <w:t>)</w:t>
      </w:r>
      <w:r w:rsidRPr="315A6C4E">
        <w:rPr>
          <w:rFonts w:ascii="Arial" w:hAnsi="Arial" w:cs="Arial"/>
          <w:sz w:val="22"/>
          <w:szCs w:val="22"/>
        </w:rPr>
        <w:t xml:space="preserve"> </w:t>
      </w:r>
    </w:p>
    <w:p w14:paraId="45882C96" w14:textId="294A2D2F" w:rsidR="00131637" w:rsidRPr="00131637" w:rsidRDefault="00131637">
      <w:pPr>
        <w:rPr>
          <w:rFonts w:ascii="Arial" w:hAnsi="Arial" w:cs="Arial"/>
          <w:sz w:val="22"/>
          <w:szCs w:val="22"/>
        </w:rPr>
      </w:pPr>
      <w:r w:rsidRPr="00131637">
        <w:rPr>
          <w:rFonts w:ascii="Arial" w:hAnsi="Arial" w:cs="Arial"/>
          <w:sz w:val="22"/>
          <w:szCs w:val="22"/>
        </w:rPr>
        <w:t xml:space="preserve">FLYER </w:t>
      </w:r>
      <w:r w:rsidRPr="00131637">
        <w:rPr>
          <w:rFonts w:ascii="Arial" w:hAnsi="Arial" w:cs="Arial"/>
          <w:i/>
          <w:iCs/>
          <w:sz w:val="22"/>
          <w:szCs w:val="22"/>
        </w:rPr>
        <w:t>Blood Component Transport</w:t>
      </w:r>
    </w:p>
    <w:p w14:paraId="52A8DEC2" w14:textId="77777777" w:rsidR="00CB1FA2" w:rsidRPr="00131637" w:rsidRDefault="00CB1FA2">
      <w:pPr>
        <w:rPr>
          <w:rFonts w:ascii="Arial" w:hAnsi="Arial" w:cs="Arial"/>
          <w:sz w:val="22"/>
          <w:szCs w:val="22"/>
        </w:rPr>
      </w:pPr>
      <w:r w:rsidRPr="00131637">
        <w:rPr>
          <w:rFonts w:ascii="Arial" w:hAnsi="Arial" w:cs="Arial"/>
          <w:sz w:val="22"/>
          <w:szCs w:val="22"/>
        </w:rPr>
        <w:t xml:space="preserve">SOP </w:t>
      </w:r>
      <w:r w:rsidRPr="00131637">
        <w:rPr>
          <w:rFonts w:ascii="Arial" w:hAnsi="Arial" w:cs="Arial"/>
          <w:i/>
          <w:sz w:val="22"/>
          <w:szCs w:val="22"/>
        </w:rPr>
        <w:t>Visual Inspection of Blood Components</w:t>
      </w:r>
      <w:r w:rsidR="000B0370" w:rsidRPr="00131637">
        <w:rPr>
          <w:rFonts w:ascii="Arial" w:hAnsi="Arial" w:cs="Arial"/>
          <w:i/>
          <w:sz w:val="22"/>
          <w:szCs w:val="22"/>
        </w:rPr>
        <w:t xml:space="preserve"> at Northwest Campus</w:t>
      </w:r>
    </w:p>
    <w:p w14:paraId="52A8DEC3" w14:textId="10369004" w:rsidR="00CE7E3B" w:rsidRPr="00131637" w:rsidRDefault="00F719BF">
      <w:pPr>
        <w:rPr>
          <w:rFonts w:ascii="Arial" w:hAnsi="Arial" w:cs="Arial"/>
          <w:i/>
          <w:sz w:val="22"/>
          <w:szCs w:val="22"/>
        </w:rPr>
      </w:pPr>
      <w:r w:rsidRPr="00131637">
        <w:rPr>
          <w:rFonts w:ascii="Arial" w:hAnsi="Arial" w:cs="Arial"/>
          <w:sz w:val="22"/>
          <w:szCs w:val="22"/>
        </w:rPr>
        <w:t xml:space="preserve">SOP </w:t>
      </w:r>
      <w:r w:rsidRPr="00131637">
        <w:rPr>
          <w:rFonts w:ascii="Arial" w:hAnsi="Arial" w:cs="Arial"/>
          <w:i/>
          <w:sz w:val="22"/>
          <w:szCs w:val="22"/>
        </w:rPr>
        <w:t>Quarantine</w:t>
      </w:r>
      <w:r w:rsidR="00D85E4F" w:rsidRPr="00131637">
        <w:rPr>
          <w:rFonts w:ascii="Arial" w:hAnsi="Arial" w:cs="Arial"/>
          <w:i/>
          <w:sz w:val="22"/>
          <w:szCs w:val="22"/>
        </w:rPr>
        <w:t xml:space="preserve"> and Final Disposition</w:t>
      </w:r>
      <w:r w:rsidR="00CE7E3B" w:rsidRPr="00131637">
        <w:rPr>
          <w:rFonts w:ascii="Arial" w:hAnsi="Arial" w:cs="Arial"/>
          <w:i/>
          <w:sz w:val="22"/>
          <w:szCs w:val="22"/>
        </w:rPr>
        <w:t xml:space="preserve"> of Blood Components</w:t>
      </w:r>
      <w:r w:rsidR="00A60879" w:rsidRPr="00131637">
        <w:rPr>
          <w:rFonts w:ascii="Arial" w:hAnsi="Arial" w:cs="Arial"/>
          <w:i/>
          <w:sz w:val="22"/>
          <w:szCs w:val="22"/>
        </w:rPr>
        <w:t xml:space="preserve"> at Northwest Campus</w:t>
      </w:r>
    </w:p>
    <w:p w14:paraId="52A8DEC4" w14:textId="77777777" w:rsidR="00D85E4F" w:rsidRPr="00131637" w:rsidRDefault="00D85E4F">
      <w:pPr>
        <w:rPr>
          <w:rFonts w:ascii="Arial" w:hAnsi="Arial" w:cs="Arial"/>
          <w:sz w:val="22"/>
          <w:szCs w:val="22"/>
        </w:rPr>
      </w:pPr>
      <w:r w:rsidRPr="00131637">
        <w:rPr>
          <w:rFonts w:ascii="Arial" w:eastAsiaTheme="minorHAnsi" w:hAnsi="Arial" w:cs="Arial"/>
          <w:sz w:val="22"/>
          <w:szCs w:val="22"/>
        </w:rPr>
        <w:lastRenderedPageBreak/>
        <w:t xml:space="preserve">SOP </w:t>
      </w:r>
      <w:r w:rsidRPr="00131637">
        <w:rPr>
          <w:rFonts w:ascii="Arial" w:eastAsiaTheme="minorHAnsi" w:hAnsi="Arial" w:cs="Arial"/>
          <w:i/>
          <w:sz w:val="22"/>
          <w:szCs w:val="22"/>
        </w:rPr>
        <w:t>Issuing Blood Components in a Blood Cooler at Northwest Campus</w:t>
      </w:r>
    </w:p>
    <w:p w14:paraId="52A8DEC5" w14:textId="77777777" w:rsidR="000412FC" w:rsidRPr="00C06209" w:rsidRDefault="000412FC">
      <w:pPr>
        <w:rPr>
          <w:rFonts w:ascii="Arial" w:hAnsi="Arial" w:cs="Arial"/>
          <w:sz w:val="22"/>
        </w:rPr>
      </w:pPr>
    </w:p>
    <w:p w14:paraId="52A8DEC6" w14:textId="77777777" w:rsidR="008458DA" w:rsidRDefault="008458DA" w:rsidP="00147A12">
      <w:pPr>
        <w:spacing w:after="200" w:line="276" w:lineRule="auto"/>
        <w:rPr>
          <w:rFonts w:ascii="Arial" w:hAnsi="Arial" w:cs="Arial"/>
          <w:b/>
        </w:rPr>
      </w:pPr>
    </w:p>
    <w:p w14:paraId="52A8DEC7" w14:textId="77777777" w:rsidR="00F86E4C" w:rsidRDefault="00CB1FA2" w:rsidP="00147A1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4178"/>
        <w:gridCol w:w="723"/>
        <w:gridCol w:w="2293"/>
      </w:tblGrid>
      <w:tr w:rsidR="00F1557A" w:rsidRPr="0069760C" w14:paraId="6C231E97" w14:textId="77777777" w:rsidTr="2B4D2BEE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C57B763" w14:textId="77777777" w:rsidR="00F1557A" w:rsidRPr="0069760C" w:rsidRDefault="00F1557A" w:rsidP="00704907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lastRenderedPageBreak/>
              <w:t>UWMC SOP Approval:</w:t>
            </w:r>
          </w:p>
        </w:tc>
      </w:tr>
      <w:tr w:rsidR="00F1557A" w:rsidRPr="0069760C" w14:paraId="1D9353EA" w14:textId="77777777" w:rsidTr="2B4D2BEE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96797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14:paraId="72E7D283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3D072" w14:textId="77777777" w:rsidR="00F1557A" w:rsidRPr="0069760C" w:rsidRDefault="00F1557A" w:rsidP="0070490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06BC5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5DD8FD61" w14:textId="77777777" w:rsidTr="2B4D2BEE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6E856" w14:textId="77777777" w:rsidR="00F1557A" w:rsidRPr="0069760C" w:rsidRDefault="00F1557A" w:rsidP="00704907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CLIA 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C0B26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49DD3" w14:textId="77777777" w:rsidR="00F1557A" w:rsidRPr="0069760C" w:rsidRDefault="00F1557A" w:rsidP="0070490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78C95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5E106751" w14:textId="77777777" w:rsidTr="2B4D2BEE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567D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BFAF6" w14:textId="77777777" w:rsidR="00F1557A" w:rsidRPr="0069760C" w:rsidRDefault="00F1557A" w:rsidP="00704907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Mark H. </w:t>
            </w:r>
            <w:proofErr w:type="spellStart"/>
            <w:r w:rsidRPr="0069760C">
              <w:rPr>
                <w:rFonts w:ascii="Arial" w:hAnsi="Arial" w:cs="Arial"/>
              </w:rPr>
              <w:t>Wener</w:t>
            </w:r>
            <w:proofErr w:type="spellEnd"/>
            <w:r w:rsidRPr="0069760C">
              <w:rPr>
                <w:rFonts w:ascii="Arial" w:hAnsi="Arial" w:cs="Arial"/>
              </w:rPr>
              <w:t>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78B61" w14:textId="77777777" w:rsidR="00F1557A" w:rsidRPr="0069760C" w:rsidRDefault="00F1557A" w:rsidP="00704907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FAE42D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58AF4065" w14:textId="77777777" w:rsidTr="2B4D2BEE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86784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14:paraId="78880BAA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47B5C" w14:textId="77777777" w:rsidR="00F1557A" w:rsidRPr="0069760C" w:rsidRDefault="00F1557A" w:rsidP="0070490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D42F9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28DE1005" w14:textId="77777777" w:rsidTr="2B4D2BEE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638EF" w14:textId="77777777" w:rsidR="00F1557A" w:rsidRPr="0069760C" w:rsidRDefault="00F1557A" w:rsidP="00704907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Transfusion Service Manager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30549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EA0E8" w14:textId="77777777" w:rsidR="00F1557A" w:rsidRPr="0069760C" w:rsidRDefault="00F1557A" w:rsidP="00704907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FA087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10FC4C44" w14:textId="77777777" w:rsidTr="2B4D2BEE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95366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16A1C" w14:textId="544B1E10" w:rsidR="00F1557A" w:rsidRPr="0069760C" w:rsidRDefault="1ADF4885" w:rsidP="00704907">
            <w:pPr>
              <w:rPr>
                <w:rFonts w:ascii="Arial" w:hAnsi="Arial" w:cs="Arial"/>
              </w:rPr>
            </w:pPr>
            <w:r w:rsidRPr="2B4D2BEE">
              <w:rPr>
                <w:rFonts w:ascii="Arial" w:hAnsi="Arial" w:cs="Arial"/>
              </w:rPr>
              <w:t>Nina Sen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0B042" w14:textId="77777777" w:rsidR="00F1557A" w:rsidRPr="0069760C" w:rsidRDefault="00F1557A" w:rsidP="0070490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267FA8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297A7283" w14:textId="77777777" w:rsidTr="2B4D2BEE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68653" w14:textId="77777777" w:rsidR="00F1557A" w:rsidRPr="0069760C" w:rsidRDefault="00F1557A" w:rsidP="00704907">
            <w:pPr>
              <w:rPr>
                <w:rFonts w:ascii="Arial" w:hAnsi="Arial" w:cs="Arial"/>
                <w:b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14:paraId="275BEBC8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11207" w14:textId="77777777" w:rsidR="00F1557A" w:rsidRPr="0069760C" w:rsidRDefault="00F1557A" w:rsidP="0070490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5D20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3E47BA1F" w14:textId="77777777" w:rsidTr="2B4D2BEE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7D5EB" w14:textId="77777777" w:rsidR="00F1557A" w:rsidRPr="0069760C" w:rsidRDefault="00F1557A" w:rsidP="00704907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Compliance Analyst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67967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C46E0" w14:textId="77777777" w:rsidR="00F1557A" w:rsidRPr="0069760C" w:rsidRDefault="00F1557A" w:rsidP="00704907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7CCC6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033254FB" w14:textId="77777777" w:rsidTr="2B4D2BEE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C0A35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07004" w14:textId="69D80268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61E59" w14:textId="77777777" w:rsidR="00F1557A" w:rsidRPr="0069760C" w:rsidRDefault="00F1557A" w:rsidP="0070490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370E74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29822E30" w14:textId="77777777" w:rsidTr="2B4D2BEE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2D6AF" w14:textId="77777777" w:rsidR="00F1557A" w:rsidRPr="0069760C" w:rsidRDefault="00F1557A" w:rsidP="00704907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 xml:space="preserve">Transfusion Service </w:t>
            </w:r>
          </w:p>
          <w:p w14:paraId="4B22C594" w14:textId="77777777" w:rsidR="00F1557A" w:rsidRPr="0069760C" w:rsidRDefault="00F1557A" w:rsidP="00704907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28C9F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958AC" w14:textId="77777777" w:rsidR="00F1557A" w:rsidRPr="0069760C" w:rsidRDefault="00F1557A" w:rsidP="00704907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B9F11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4CB55E8C" w14:textId="77777777" w:rsidTr="2B4D2BEE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A735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53F78" w14:textId="235CA634" w:rsidR="00F1557A" w:rsidRPr="0069760C" w:rsidRDefault="1ADF4885" w:rsidP="00704907">
            <w:pPr>
              <w:rPr>
                <w:rFonts w:ascii="Arial" w:hAnsi="Arial" w:cs="Arial"/>
              </w:rPr>
            </w:pPr>
            <w:r w:rsidRPr="2B4D2BEE">
              <w:rPr>
                <w:rFonts w:ascii="Arial" w:hAnsi="Arial" w:cs="Arial"/>
              </w:rPr>
              <w:t>Monica Pagano</w:t>
            </w:r>
            <w:r w:rsidR="00F1557A" w:rsidRPr="2B4D2BEE">
              <w:rPr>
                <w:rFonts w:ascii="Arial" w:hAnsi="Arial" w:cs="Arial"/>
              </w:rPr>
              <w:t>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0C6AC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F28A6E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510E5652" w14:textId="77777777" w:rsidTr="2B4D2BEE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910BA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14:paraId="420390AD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22646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14B6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52125F8F" w14:textId="77777777" w:rsidTr="2B4D2BEE">
        <w:tc>
          <w:tcPr>
            <w:tcW w:w="6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E125737" w14:textId="77777777" w:rsidR="00F1557A" w:rsidRPr="0069760C" w:rsidRDefault="00F1557A" w:rsidP="00704907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UWMC Biennial Review: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0A8A124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03A927C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1F87FC86" w14:textId="77777777" w:rsidTr="2B4D2BEE">
        <w:trPr>
          <w:trHeight w:val="422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8D9DA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A3F0F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4B520B80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FFA74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4F1C60AD" w14:textId="77777777" w:rsidTr="2B4D2BEE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65FD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28756D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082D9A43" w14:textId="77777777" w:rsidR="00F1557A" w:rsidRPr="0069760C" w:rsidRDefault="00F1557A" w:rsidP="00704907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3B0A4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69A98EEB" w14:textId="77777777" w:rsidTr="2B4D2BEE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5ADF5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DF5310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14827C75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ED60DA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2F0CE1C7" w14:textId="77777777" w:rsidTr="2B4D2BEE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CB3CD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A7E90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000631E8" w14:textId="77777777" w:rsidR="00F1557A" w:rsidRPr="0069760C" w:rsidRDefault="00F1557A" w:rsidP="00704907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551B9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  <w:tr w:rsidR="00F1557A" w:rsidRPr="0069760C" w14:paraId="226278DD" w14:textId="77777777" w:rsidTr="2B4D2BEE"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3E5FF0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336E2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D3486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4C9E7" w14:textId="77777777" w:rsidR="00F1557A" w:rsidRPr="0069760C" w:rsidRDefault="00F1557A" w:rsidP="00704907">
            <w:pPr>
              <w:rPr>
                <w:rFonts w:ascii="Arial" w:hAnsi="Arial" w:cs="Arial"/>
              </w:rPr>
            </w:pPr>
          </w:p>
        </w:tc>
      </w:tr>
    </w:tbl>
    <w:p w14:paraId="52A8DF1B" w14:textId="02FD87A8" w:rsidR="00F86E4C" w:rsidRDefault="00F86E4C" w:rsidP="00AC2CCA">
      <w:pPr>
        <w:jc w:val="center"/>
        <w:rPr>
          <w:rFonts w:ascii="Arial" w:hAnsi="Arial" w:cs="Arial"/>
        </w:rPr>
      </w:pPr>
    </w:p>
    <w:p w14:paraId="52A8DF1C" w14:textId="77777777" w:rsidR="007D05BE" w:rsidRDefault="007D05BE" w:rsidP="00110147">
      <w:pPr>
        <w:rPr>
          <w:rFonts w:ascii="Arial" w:hAnsi="Arial" w:cs="Arial"/>
        </w:rPr>
      </w:pPr>
    </w:p>
    <w:p w14:paraId="27F99D41" w14:textId="77777777" w:rsidR="005068A4" w:rsidRDefault="005068A4" w:rsidP="005068A4">
      <w:pPr>
        <w:rPr>
          <w:rFonts w:ascii="Arial" w:eastAsiaTheme="minorHAnsi" w:hAnsi="Arial" w:cs="Arial"/>
          <w:b/>
          <w:bCs/>
        </w:rPr>
      </w:pPr>
      <w:r w:rsidRPr="005068A4">
        <w:rPr>
          <w:rFonts w:ascii="Arial" w:eastAsiaTheme="minorHAnsi" w:hAnsi="Arial" w:cs="Arial"/>
        </w:rPr>
        <w:t>10/18/21- Updated to include Blood Transport Flyer and</w:t>
      </w:r>
      <w:r>
        <w:rPr>
          <w:rFonts w:ascii="Arial" w:eastAsiaTheme="minorHAnsi" w:hAnsi="Arial" w:cs="Arial"/>
          <w:b/>
          <w:bCs/>
        </w:rPr>
        <w:t xml:space="preserve"> </w:t>
      </w:r>
      <w:r w:rsidRPr="005068A4">
        <w:rPr>
          <w:rFonts w:ascii="Arial" w:eastAsiaTheme="minorHAnsi" w:hAnsi="Arial" w:cs="Arial"/>
        </w:rPr>
        <w:t>process</w:t>
      </w:r>
    </w:p>
    <w:p w14:paraId="52A8DF1D" w14:textId="77777777" w:rsidR="00B75A76" w:rsidRDefault="00B75A76" w:rsidP="00110147">
      <w:pPr>
        <w:rPr>
          <w:rFonts w:ascii="Arial" w:hAnsi="Arial" w:cs="Arial"/>
        </w:rPr>
      </w:pPr>
    </w:p>
    <w:p w14:paraId="52A8DF1E" w14:textId="77777777" w:rsidR="00B75A76" w:rsidRDefault="00B75A76" w:rsidP="00110147">
      <w:pPr>
        <w:rPr>
          <w:rFonts w:ascii="Arial" w:hAnsi="Arial" w:cs="Arial"/>
        </w:rPr>
      </w:pPr>
    </w:p>
    <w:p w14:paraId="52A8DF1F" w14:textId="77777777" w:rsidR="00B75A76" w:rsidRDefault="00B75A76" w:rsidP="00110147">
      <w:pPr>
        <w:rPr>
          <w:rFonts w:ascii="Arial" w:hAnsi="Arial" w:cs="Arial"/>
        </w:rPr>
      </w:pPr>
    </w:p>
    <w:p w14:paraId="52A8DF20" w14:textId="77777777" w:rsidR="00B75A76" w:rsidRDefault="00B75A76" w:rsidP="00110147">
      <w:pPr>
        <w:rPr>
          <w:rFonts w:ascii="Arial" w:hAnsi="Arial" w:cs="Arial"/>
        </w:rPr>
      </w:pPr>
    </w:p>
    <w:p w14:paraId="52A8DF21" w14:textId="77777777" w:rsidR="00B75A76" w:rsidRDefault="00B75A76" w:rsidP="00110147">
      <w:pPr>
        <w:rPr>
          <w:rFonts w:ascii="Arial" w:hAnsi="Arial" w:cs="Arial"/>
        </w:rPr>
      </w:pPr>
    </w:p>
    <w:p w14:paraId="52A8DF22" w14:textId="77777777" w:rsidR="00B75A76" w:rsidRDefault="00B75A76" w:rsidP="00110147">
      <w:pPr>
        <w:rPr>
          <w:rFonts w:ascii="Arial" w:hAnsi="Arial" w:cs="Arial"/>
        </w:rPr>
      </w:pPr>
    </w:p>
    <w:p w14:paraId="52A8DF23" w14:textId="77777777" w:rsidR="00B75A76" w:rsidRDefault="00B75A76" w:rsidP="00110147">
      <w:pPr>
        <w:rPr>
          <w:rFonts w:ascii="Arial" w:hAnsi="Arial" w:cs="Arial"/>
        </w:rPr>
      </w:pPr>
    </w:p>
    <w:p w14:paraId="52A8DF24" w14:textId="77777777" w:rsidR="00B75A76" w:rsidRDefault="00B75A76" w:rsidP="00110147">
      <w:pPr>
        <w:rPr>
          <w:rFonts w:ascii="Arial" w:hAnsi="Arial" w:cs="Arial"/>
        </w:rPr>
      </w:pPr>
    </w:p>
    <w:p w14:paraId="52A8DF25" w14:textId="77777777" w:rsidR="00B75A76" w:rsidRDefault="00B75A76" w:rsidP="00110147">
      <w:pPr>
        <w:rPr>
          <w:rFonts w:ascii="Arial" w:hAnsi="Arial" w:cs="Arial"/>
        </w:rPr>
      </w:pPr>
    </w:p>
    <w:p w14:paraId="52A8DF26" w14:textId="77777777" w:rsidR="00B75A76" w:rsidRDefault="00B75A76" w:rsidP="00110147">
      <w:pPr>
        <w:rPr>
          <w:rFonts w:ascii="Arial" w:hAnsi="Arial" w:cs="Arial"/>
        </w:rPr>
      </w:pPr>
    </w:p>
    <w:p w14:paraId="52A8DF27" w14:textId="77777777" w:rsidR="00B75A76" w:rsidRDefault="00B75A76" w:rsidP="00110147">
      <w:pPr>
        <w:rPr>
          <w:rFonts w:ascii="Arial" w:hAnsi="Arial" w:cs="Arial"/>
        </w:rPr>
      </w:pPr>
    </w:p>
    <w:p w14:paraId="52A8DF28" w14:textId="77777777" w:rsidR="00B75A76" w:rsidRDefault="00B75A76" w:rsidP="00110147">
      <w:pPr>
        <w:rPr>
          <w:rFonts w:ascii="Arial" w:hAnsi="Arial" w:cs="Arial"/>
        </w:rPr>
      </w:pPr>
    </w:p>
    <w:p w14:paraId="52A8DF29" w14:textId="77777777" w:rsidR="00B75A76" w:rsidRDefault="00B75A76" w:rsidP="00110147">
      <w:pPr>
        <w:rPr>
          <w:rFonts w:ascii="Arial" w:hAnsi="Arial" w:cs="Arial"/>
        </w:rPr>
      </w:pPr>
    </w:p>
    <w:p w14:paraId="52A8DF2A" w14:textId="77777777" w:rsidR="00B75A76" w:rsidRDefault="00B75A76" w:rsidP="00110147">
      <w:pPr>
        <w:rPr>
          <w:rFonts w:ascii="Arial" w:hAnsi="Arial" w:cs="Arial"/>
        </w:rPr>
      </w:pPr>
    </w:p>
    <w:p w14:paraId="52A8DF2B" w14:textId="77777777" w:rsidR="00B75A76" w:rsidRDefault="00B75A76" w:rsidP="00110147">
      <w:pPr>
        <w:rPr>
          <w:rFonts w:ascii="Arial" w:hAnsi="Arial" w:cs="Arial"/>
        </w:rPr>
      </w:pPr>
    </w:p>
    <w:p w14:paraId="52A8DF2C" w14:textId="77777777" w:rsidR="00B75A76" w:rsidRDefault="00B75A76" w:rsidP="00110147">
      <w:pPr>
        <w:rPr>
          <w:rFonts w:ascii="Arial" w:hAnsi="Arial" w:cs="Arial"/>
        </w:rPr>
      </w:pPr>
    </w:p>
    <w:p w14:paraId="52A8DF2D" w14:textId="77777777" w:rsidR="00B75A76" w:rsidRDefault="00B75A76" w:rsidP="00110147">
      <w:pPr>
        <w:rPr>
          <w:rFonts w:ascii="Arial" w:hAnsi="Arial" w:cs="Arial"/>
        </w:rPr>
      </w:pPr>
    </w:p>
    <w:p w14:paraId="52A8DF2E" w14:textId="77777777" w:rsidR="00B75A76" w:rsidRDefault="00B75A76" w:rsidP="00110147">
      <w:pPr>
        <w:rPr>
          <w:rFonts w:ascii="Arial" w:hAnsi="Arial" w:cs="Arial"/>
        </w:rPr>
      </w:pPr>
    </w:p>
    <w:p w14:paraId="52A8DF2F" w14:textId="77777777" w:rsidR="00B75A76" w:rsidRDefault="00B75A76" w:rsidP="00110147">
      <w:pPr>
        <w:rPr>
          <w:rFonts w:ascii="Arial" w:hAnsi="Arial" w:cs="Arial"/>
        </w:rPr>
      </w:pPr>
    </w:p>
    <w:p w14:paraId="52A8DF33" w14:textId="77777777" w:rsidR="00B75A76" w:rsidRDefault="00B75A76" w:rsidP="00110147">
      <w:pPr>
        <w:rPr>
          <w:rFonts w:ascii="Arial" w:hAnsi="Arial" w:cs="Arial"/>
          <w:b/>
        </w:rPr>
      </w:pPr>
      <w:r w:rsidRPr="008D7A3C">
        <w:rPr>
          <w:rFonts w:ascii="Arial" w:eastAsiaTheme="minorHAnsi" w:hAnsi="Arial" w:cs="Arial"/>
          <w:b/>
          <w:bCs/>
        </w:rPr>
        <w:t>APPENDI</w:t>
      </w:r>
      <w:r>
        <w:rPr>
          <w:rFonts w:ascii="Arial" w:eastAsiaTheme="minorHAnsi" w:hAnsi="Arial" w:cs="Arial"/>
          <w:b/>
          <w:bCs/>
        </w:rPr>
        <w:t>CES</w:t>
      </w:r>
      <w:r w:rsidRPr="008D7A3C">
        <w:rPr>
          <w:rFonts w:ascii="Arial" w:hAnsi="Arial" w:cs="Arial"/>
          <w:b/>
        </w:rPr>
        <w:t>:</w:t>
      </w:r>
    </w:p>
    <w:p w14:paraId="52A8DF34" w14:textId="77777777" w:rsidR="009644DE" w:rsidRPr="00201264" w:rsidRDefault="009644DE" w:rsidP="00110147">
      <w:pPr>
        <w:rPr>
          <w:rFonts w:ascii="Arial" w:hAnsi="Arial" w:cs="Arial"/>
          <w:b/>
        </w:rPr>
      </w:pPr>
    </w:p>
    <w:p w14:paraId="52A8DF35" w14:textId="77777777" w:rsidR="00B75A76" w:rsidRDefault="00B75A76" w:rsidP="00110147">
      <w:pPr>
        <w:rPr>
          <w:rFonts w:ascii="Arial" w:hAnsi="Arial" w:cs="Arial"/>
          <w:b/>
        </w:rPr>
      </w:pPr>
      <w:bookmarkStart w:id="6" w:name="Appendix1"/>
      <w:r w:rsidRPr="008D7A3C">
        <w:rPr>
          <w:rFonts w:ascii="Arial" w:eastAsiaTheme="minorHAnsi" w:hAnsi="Arial" w:cs="Arial"/>
          <w:b/>
          <w:bCs/>
        </w:rPr>
        <w:t>APPENDI</w:t>
      </w:r>
      <w:r>
        <w:rPr>
          <w:rFonts w:ascii="Arial" w:eastAsiaTheme="minorHAnsi" w:hAnsi="Arial" w:cs="Arial"/>
          <w:b/>
          <w:bCs/>
        </w:rPr>
        <w:t>X</w:t>
      </w:r>
      <w:r>
        <w:rPr>
          <w:rFonts w:ascii="Arial" w:hAnsi="Arial" w:cs="Arial"/>
          <w:b/>
        </w:rPr>
        <w:t xml:space="preserve"> 1: </w:t>
      </w:r>
      <w:r w:rsidR="009644DE">
        <w:rPr>
          <w:rFonts w:ascii="Arial" w:hAnsi="Arial" w:cs="Arial"/>
          <w:b/>
        </w:rPr>
        <w:t>Examples of Transfusion Records</w:t>
      </w:r>
    </w:p>
    <w:bookmarkEnd w:id="6"/>
    <w:p w14:paraId="52A8DF36" w14:textId="77777777" w:rsidR="00AF31A6" w:rsidRPr="00201264" w:rsidRDefault="00AF31A6" w:rsidP="0011014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5"/>
        <w:gridCol w:w="4555"/>
      </w:tblGrid>
      <w:tr w:rsidR="00AF31A6" w14:paraId="52A8DF3C" w14:textId="77777777" w:rsidTr="315A6C4E">
        <w:trPr>
          <w:trHeight w:val="6745"/>
        </w:trPr>
        <w:tc>
          <w:tcPr>
            <w:tcW w:w="4788" w:type="dxa"/>
          </w:tcPr>
          <w:p w14:paraId="52A8DF37" w14:textId="77777777" w:rsidR="00AF31A6" w:rsidRDefault="00AF31A6" w:rsidP="00AF31A6">
            <w:pPr>
              <w:rPr>
                <w:rFonts w:ascii="Arial" w:hAnsi="Arial" w:cs="Arial"/>
              </w:rPr>
            </w:pPr>
            <w:r w:rsidRPr="315A6C4E">
              <w:rPr>
                <w:rFonts w:ascii="Arial" w:hAnsi="Arial" w:cs="Arial"/>
              </w:rPr>
              <w:t xml:space="preserve">Components remotely allocated from </w:t>
            </w:r>
            <w:proofErr w:type="spellStart"/>
            <w:r w:rsidRPr="315A6C4E">
              <w:rPr>
                <w:rFonts w:ascii="Arial" w:hAnsi="Arial" w:cs="Arial"/>
              </w:rPr>
              <w:t>Haemobank</w:t>
            </w:r>
            <w:proofErr w:type="spellEnd"/>
          </w:p>
          <w:p w14:paraId="52A8DF38" w14:textId="77777777" w:rsidR="00AF31A6" w:rsidRDefault="00AF31A6" w:rsidP="00AF31A6">
            <w:pPr>
              <w:rPr>
                <w:rFonts w:ascii="Arial" w:hAnsi="Arial" w:cs="Arial"/>
              </w:rPr>
            </w:pPr>
          </w:p>
          <w:p w14:paraId="52A8DF39" w14:textId="77777777" w:rsidR="00AF31A6" w:rsidRDefault="00AF31A6" w:rsidP="00201264">
            <w:pPr>
              <w:rPr>
                <w:rFonts w:ascii="Arial" w:hAnsi="Arial" w:cs="Arial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52A8DF5B" wp14:editId="52A8DF5C">
                  <wp:extent cx="2878657" cy="3739794"/>
                  <wp:effectExtent l="19050" t="19050" r="17145" b="133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219" cy="37548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52A8DF3A" w14:textId="77777777" w:rsidR="00AF31A6" w:rsidRDefault="00AF31A6" w:rsidP="00AF31A6">
            <w:pPr>
              <w:tabs>
                <w:tab w:val="left" w:pos="14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for thawed plasma, thawed cryoprecipitate, and RBC components allocated from Montlake stock</w:t>
            </w:r>
          </w:p>
          <w:p w14:paraId="52A8DF3B" w14:textId="77777777" w:rsidR="00AF31A6" w:rsidRDefault="00AF31A6" w:rsidP="00AF31A6">
            <w:pPr>
              <w:rPr>
                <w:rFonts w:ascii="Arial" w:hAnsi="Arial" w:cs="Arial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52A8DF5D" wp14:editId="2C021D2C">
                  <wp:extent cx="2753426" cy="3582297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426" cy="358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A8DF3D" w14:textId="77777777" w:rsidR="00B75A76" w:rsidRDefault="00B75A76" w:rsidP="00110147">
      <w:pPr>
        <w:rPr>
          <w:rFonts w:ascii="Arial" w:hAnsi="Arial" w:cs="Arial"/>
        </w:rPr>
      </w:pPr>
    </w:p>
    <w:p w14:paraId="52A8DF3E" w14:textId="77777777" w:rsidR="0015221F" w:rsidRDefault="0015221F" w:rsidP="00AF31A6">
      <w:pPr>
        <w:rPr>
          <w:rFonts w:ascii="Arial" w:eastAsiaTheme="minorHAnsi" w:hAnsi="Arial" w:cs="Arial"/>
          <w:b/>
          <w:bCs/>
        </w:rPr>
      </w:pPr>
    </w:p>
    <w:p w14:paraId="52A8DF40" w14:textId="77777777" w:rsidR="0015221F" w:rsidRDefault="0015221F" w:rsidP="00AF31A6">
      <w:pPr>
        <w:rPr>
          <w:rFonts w:ascii="Arial" w:eastAsiaTheme="minorHAnsi" w:hAnsi="Arial" w:cs="Arial"/>
          <w:b/>
          <w:bCs/>
        </w:rPr>
      </w:pPr>
    </w:p>
    <w:p w14:paraId="52A8DF41" w14:textId="77777777" w:rsidR="0015221F" w:rsidRDefault="0015221F" w:rsidP="00AF31A6">
      <w:pPr>
        <w:rPr>
          <w:rFonts w:ascii="Arial" w:eastAsiaTheme="minorHAnsi" w:hAnsi="Arial" w:cs="Arial"/>
          <w:b/>
          <w:bCs/>
        </w:rPr>
      </w:pPr>
    </w:p>
    <w:p w14:paraId="52A8DF42" w14:textId="77777777" w:rsidR="0015221F" w:rsidRDefault="0015221F" w:rsidP="00AF31A6">
      <w:pPr>
        <w:rPr>
          <w:rFonts w:ascii="Arial" w:eastAsiaTheme="minorHAnsi" w:hAnsi="Arial" w:cs="Arial"/>
          <w:b/>
          <w:bCs/>
        </w:rPr>
      </w:pPr>
    </w:p>
    <w:p w14:paraId="52A8DF43" w14:textId="77777777" w:rsidR="0015221F" w:rsidRDefault="0015221F" w:rsidP="00AF31A6">
      <w:pPr>
        <w:rPr>
          <w:rFonts w:ascii="Arial" w:eastAsiaTheme="minorHAnsi" w:hAnsi="Arial" w:cs="Arial"/>
          <w:b/>
          <w:bCs/>
        </w:rPr>
      </w:pPr>
    </w:p>
    <w:p w14:paraId="52A8DF44" w14:textId="77777777" w:rsidR="0015221F" w:rsidRDefault="0015221F" w:rsidP="00AF31A6">
      <w:pPr>
        <w:rPr>
          <w:rFonts w:ascii="Arial" w:eastAsiaTheme="minorHAnsi" w:hAnsi="Arial" w:cs="Arial"/>
          <w:b/>
          <w:bCs/>
        </w:rPr>
      </w:pPr>
    </w:p>
    <w:p w14:paraId="52A8DF45" w14:textId="77777777" w:rsidR="0015221F" w:rsidRDefault="0015221F" w:rsidP="00AF31A6">
      <w:pPr>
        <w:rPr>
          <w:rFonts w:ascii="Arial" w:eastAsiaTheme="minorHAnsi" w:hAnsi="Arial" w:cs="Arial"/>
          <w:b/>
          <w:bCs/>
        </w:rPr>
      </w:pPr>
    </w:p>
    <w:p w14:paraId="52A8DF46" w14:textId="77777777" w:rsidR="0015221F" w:rsidRDefault="0015221F" w:rsidP="00AF31A6">
      <w:pPr>
        <w:rPr>
          <w:rFonts w:ascii="Arial" w:eastAsiaTheme="minorHAnsi" w:hAnsi="Arial" w:cs="Arial"/>
          <w:b/>
          <w:bCs/>
        </w:rPr>
      </w:pPr>
    </w:p>
    <w:p w14:paraId="52A8DF47" w14:textId="77777777" w:rsidR="0015221F" w:rsidRDefault="0015221F" w:rsidP="00AF31A6">
      <w:pPr>
        <w:rPr>
          <w:rFonts w:ascii="Arial" w:eastAsiaTheme="minorHAnsi" w:hAnsi="Arial" w:cs="Arial"/>
          <w:b/>
          <w:bCs/>
        </w:rPr>
      </w:pPr>
    </w:p>
    <w:p w14:paraId="52A8DF48" w14:textId="77777777" w:rsidR="0015221F" w:rsidRDefault="0015221F" w:rsidP="00AF31A6">
      <w:pPr>
        <w:rPr>
          <w:rFonts w:ascii="Arial" w:eastAsiaTheme="minorHAnsi" w:hAnsi="Arial" w:cs="Arial"/>
          <w:b/>
          <w:bCs/>
        </w:rPr>
      </w:pPr>
    </w:p>
    <w:p w14:paraId="52A8DF49" w14:textId="77777777" w:rsidR="0015221F" w:rsidRDefault="0015221F" w:rsidP="00AF31A6">
      <w:pPr>
        <w:rPr>
          <w:rFonts w:ascii="Arial" w:eastAsiaTheme="minorHAnsi" w:hAnsi="Arial" w:cs="Arial"/>
          <w:b/>
          <w:bCs/>
        </w:rPr>
      </w:pPr>
    </w:p>
    <w:p w14:paraId="52A8DF4A" w14:textId="77777777" w:rsidR="0015221F" w:rsidRDefault="0015221F" w:rsidP="00AF31A6">
      <w:pPr>
        <w:rPr>
          <w:rFonts w:ascii="Arial" w:eastAsiaTheme="minorHAnsi" w:hAnsi="Arial" w:cs="Arial"/>
          <w:b/>
          <w:bCs/>
        </w:rPr>
      </w:pPr>
    </w:p>
    <w:p w14:paraId="52A8DF4B" w14:textId="77777777" w:rsidR="0015221F" w:rsidRDefault="0015221F" w:rsidP="00AF31A6">
      <w:pPr>
        <w:rPr>
          <w:rFonts w:ascii="Arial" w:eastAsiaTheme="minorHAnsi" w:hAnsi="Arial" w:cs="Arial"/>
          <w:b/>
          <w:bCs/>
        </w:rPr>
      </w:pPr>
    </w:p>
    <w:p w14:paraId="59C8E638" w14:textId="77777777" w:rsidR="00DF66B6" w:rsidRDefault="00DF66B6" w:rsidP="00AF31A6">
      <w:pPr>
        <w:rPr>
          <w:rFonts w:ascii="Arial" w:eastAsiaTheme="minorHAnsi" w:hAnsi="Arial" w:cs="Arial"/>
          <w:b/>
          <w:bCs/>
        </w:rPr>
      </w:pPr>
    </w:p>
    <w:p w14:paraId="52A8DF4C" w14:textId="77777777" w:rsidR="00AF31A6" w:rsidRDefault="00AF31A6" w:rsidP="315A6C4E">
      <w:pPr>
        <w:rPr>
          <w:rFonts w:ascii="Arial" w:hAnsi="Arial" w:cs="Arial"/>
          <w:b/>
          <w:bCs/>
        </w:rPr>
      </w:pPr>
      <w:bookmarkStart w:id="7" w:name="Appendix2"/>
      <w:r w:rsidRPr="315A6C4E">
        <w:rPr>
          <w:rFonts w:ascii="Arial" w:eastAsiaTheme="minorEastAsia" w:hAnsi="Arial" w:cs="Arial"/>
          <w:b/>
          <w:bCs/>
        </w:rPr>
        <w:lastRenderedPageBreak/>
        <w:t>APPENDIX</w:t>
      </w:r>
      <w:r w:rsidRPr="315A6C4E">
        <w:rPr>
          <w:rFonts w:ascii="Arial" w:hAnsi="Arial" w:cs="Arial"/>
          <w:b/>
          <w:bCs/>
        </w:rPr>
        <w:t xml:space="preserve"> 2: Attaching </w:t>
      </w:r>
      <w:proofErr w:type="spellStart"/>
      <w:r w:rsidRPr="315A6C4E">
        <w:rPr>
          <w:rFonts w:ascii="Arial" w:hAnsi="Arial" w:cs="Arial"/>
          <w:b/>
          <w:bCs/>
        </w:rPr>
        <w:t>Haemobank</w:t>
      </w:r>
      <w:proofErr w:type="spellEnd"/>
      <w:r w:rsidRPr="315A6C4E">
        <w:rPr>
          <w:rFonts w:ascii="Arial" w:hAnsi="Arial" w:cs="Arial"/>
          <w:b/>
          <w:bCs/>
        </w:rPr>
        <w:t xml:space="preserve"> Labels to Transfusion Record and Blood Component</w:t>
      </w:r>
    </w:p>
    <w:bookmarkEnd w:id="7"/>
    <w:p w14:paraId="52A8DF4D" w14:textId="77777777" w:rsidR="0015221F" w:rsidRPr="004A60DE" w:rsidRDefault="0015221F" w:rsidP="00AF31A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24"/>
        <w:gridCol w:w="4026"/>
      </w:tblGrid>
      <w:tr w:rsidR="00201264" w14:paraId="52A8DF51" w14:textId="77777777" w:rsidTr="00DF66B6">
        <w:trPr>
          <w:trHeight w:val="6745"/>
        </w:trPr>
        <w:tc>
          <w:tcPr>
            <w:tcW w:w="4788" w:type="dxa"/>
          </w:tcPr>
          <w:p w14:paraId="52A8DF4E" w14:textId="77777777" w:rsidR="00AF31A6" w:rsidRDefault="00AF31A6" w:rsidP="00DE60B2">
            <w:pPr>
              <w:rPr>
                <w:rFonts w:ascii="Arial" w:hAnsi="Arial" w:cs="Arial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52A8DF5F" wp14:editId="601D295E">
                  <wp:extent cx="3407103" cy="4420861"/>
                  <wp:effectExtent l="19050" t="19050" r="22225" b="184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4956" cy="443105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52A8DF4F" w14:textId="77777777" w:rsidR="0015221F" w:rsidRDefault="0015221F" w:rsidP="00201264">
            <w:pPr>
              <w:jc w:val="center"/>
              <w:rPr>
                <w:rFonts w:ascii="Arial" w:hAnsi="Arial" w:cs="Arial"/>
              </w:rPr>
            </w:pPr>
          </w:p>
          <w:p w14:paraId="52A8DF50" w14:textId="77777777" w:rsidR="00AF31A6" w:rsidRPr="0015221F" w:rsidRDefault="0015221F" w:rsidP="00201264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52A8DF61" wp14:editId="566DC8A5">
                  <wp:extent cx="2562225" cy="42576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42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A8DF52" w14:textId="7ABB8E21" w:rsidR="00AF31A6" w:rsidRDefault="00AF31A6" w:rsidP="00110147">
      <w:pPr>
        <w:rPr>
          <w:rFonts w:ascii="Arial" w:hAnsi="Arial" w:cs="Arial"/>
        </w:rPr>
      </w:pPr>
    </w:p>
    <w:p w14:paraId="08487CCE" w14:textId="5FE8A534" w:rsidR="00131637" w:rsidRDefault="00131637" w:rsidP="00110147">
      <w:pPr>
        <w:rPr>
          <w:rFonts w:ascii="Arial" w:hAnsi="Arial" w:cs="Arial"/>
        </w:rPr>
      </w:pPr>
    </w:p>
    <w:p w14:paraId="7B16A8D5" w14:textId="2F57F7A1" w:rsidR="00131637" w:rsidRDefault="00131637" w:rsidP="00110147">
      <w:pPr>
        <w:rPr>
          <w:rFonts w:ascii="Arial" w:hAnsi="Arial" w:cs="Arial"/>
        </w:rPr>
      </w:pPr>
    </w:p>
    <w:p w14:paraId="5CC3A5E4" w14:textId="58C003D4" w:rsidR="00131637" w:rsidRDefault="00131637" w:rsidP="00110147">
      <w:pPr>
        <w:rPr>
          <w:rFonts w:ascii="Arial" w:hAnsi="Arial" w:cs="Arial"/>
        </w:rPr>
      </w:pPr>
    </w:p>
    <w:p w14:paraId="595FBA59" w14:textId="487CDC78" w:rsidR="00131637" w:rsidRDefault="00131637" w:rsidP="00110147">
      <w:pPr>
        <w:rPr>
          <w:rFonts w:ascii="Arial" w:hAnsi="Arial" w:cs="Arial"/>
        </w:rPr>
      </w:pPr>
    </w:p>
    <w:p w14:paraId="7922D642" w14:textId="4882AD0B" w:rsidR="00131637" w:rsidRDefault="00131637" w:rsidP="00110147">
      <w:pPr>
        <w:rPr>
          <w:rFonts w:ascii="Arial" w:hAnsi="Arial" w:cs="Arial"/>
        </w:rPr>
      </w:pPr>
    </w:p>
    <w:p w14:paraId="58355DA1" w14:textId="1255D324" w:rsidR="00131637" w:rsidRDefault="00131637" w:rsidP="00110147">
      <w:pPr>
        <w:rPr>
          <w:rFonts w:ascii="Arial" w:hAnsi="Arial" w:cs="Arial"/>
        </w:rPr>
      </w:pPr>
    </w:p>
    <w:p w14:paraId="0191C3E7" w14:textId="501534C2" w:rsidR="00131637" w:rsidRDefault="00131637" w:rsidP="00110147">
      <w:pPr>
        <w:rPr>
          <w:rFonts w:ascii="Arial" w:hAnsi="Arial" w:cs="Arial"/>
        </w:rPr>
      </w:pPr>
    </w:p>
    <w:p w14:paraId="5895C706" w14:textId="0501209A" w:rsidR="00131637" w:rsidRDefault="00131637" w:rsidP="00110147">
      <w:pPr>
        <w:rPr>
          <w:rFonts w:ascii="Arial" w:hAnsi="Arial" w:cs="Arial"/>
        </w:rPr>
      </w:pPr>
    </w:p>
    <w:p w14:paraId="174C6B3F" w14:textId="69BB054F" w:rsidR="00131637" w:rsidRDefault="00131637" w:rsidP="00110147">
      <w:pPr>
        <w:rPr>
          <w:rFonts w:ascii="Arial" w:hAnsi="Arial" w:cs="Arial"/>
        </w:rPr>
      </w:pPr>
    </w:p>
    <w:p w14:paraId="46C79518" w14:textId="71AF9B0C" w:rsidR="00131637" w:rsidRDefault="00131637" w:rsidP="00110147">
      <w:pPr>
        <w:rPr>
          <w:rFonts w:ascii="Arial" w:hAnsi="Arial" w:cs="Arial"/>
        </w:rPr>
      </w:pPr>
    </w:p>
    <w:p w14:paraId="78DC19AF" w14:textId="2ED2585E" w:rsidR="00131637" w:rsidRDefault="00131637" w:rsidP="00110147">
      <w:pPr>
        <w:rPr>
          <w:rFonts w:ascii="Arial" w:hAnsi="Arial" w:cs="Arial"/>
        </w:rPr>
      </w:pPr>
    </w:p>
    <w:p w14:paraId="5694E97C" w14:textId="29CE23FF" w:rsidR="00131637" w:rsidRDefault="00131637" w:rsidP="00110147">
      <w:pPr>
        <w:rPr>
          <w:rFonts w:ascii="Arial" w:hAnsi="Arial" w:cs="Arial"/>
        </w:rPr>
      </w:pPr>
    </w:p>
    <w:p w14:paraId="6447C154" w14:textId="2FD0AF99" w:rsidR="00131637" w:rsidRDefault="00131637" w:rsidP="00110147">
      <w:pPr>
        <w:rPr>
          <w:rFonts w:ascii="Arial" w:hAnsi="Arial" w:cs="Arial"/>
        </w:rPr>
      </w:pPr>
    </w:p>
    <w:p w14:paraId="73ED52A0" w14:textId="7287C05A" w:rsidR="00131637" w:rsidRDefault="00131637" w:rsidP="00110147">
      <w:pPr>
        <w:rPr>
          <w:rFonts w:ascii="Arial" w:hAnsi="Arial" w:cs="Arial"/>
        </w:rPr>
      </w:pPr>
    </w:p>
    <w:p w14:paraId="5CEB4331" w14:textId="487D8A70" w:rsidR="00131637" w:rsidRDefault="00131637" w:rsidP="00110147">
      <w:pPr>
        <w:rPr>
          <w:rFonts w:ascii="Arial" w:hAnsi="Arial" w:cs="Arial"/>
        </w:rPr>
      </w:pPr>
    </w:p>
    <w:p w14:paraId="1334CA26" w14:textId="6B3BD703" w:rsidR="00131637" w:rsidRDefault="00131637" w:rsidP="00110147">
      <w:pPr>
        <w:rPr>
          <w:rFonts w:ascii="Arial" w:hAnsi="Arial" w:cs="Arial"/>
        </w:rPr>
      </w:pPr>
    </w:p>
    <w:p w14:paraId="71B48BAB" w14:textId="7F880C86" w:rsidR="00131637" w:rsidRDefault="00131637" w:rsidP="00110147">
      <w:pPr>
        <w:rPr>
          <w:rFonts w:ascii="Arial" w:hAnsi="Arial" w:cs="Arial"/>
          <w:b/>
        </w:rPr>
      </w:pPr>
      <w:r w:rsidRPr="008D7A3C">
        <w:rPr>
          <w:rFonts w:ascii="Arial" w:eastAsiaTheme="minorHAnsi" w:hAnsi="Arial" w:cs="Arial"/>
          <w:b/>
          <w:bCs/>
        </w:rPr>
        <w:lastRenderedPageBreak/>
        <w:t>APPENDI</w:t>
      </w:r>
      <w:r>
        <w:rPr>
          <w:rFonts w:ascii="Arial" w:eastAsiaTheme="minorHAnsi" w:hAnsi="Arial" w:cs="Arial"/>
          <w:b/>
          <w:bCs/>
        </w:rPr>
        <w:t>X</w:t>
      </w:r>
      <w:r>
        <w:rPr>
          <w:rFonts w:ascii="Arial" w:hAnsi="Arial" w:cs="Arial"/>
          <w:b/>
        </w:rPr>
        <w:t xml:space="preserve"> 3: Blood Component Transport Flyer</w:t>
      </w:r>
    </w:p>
    <w:p w14:paraId="21555B9B" w14:textId="62A80493" w:rsidR="00131637" w:rsidRDefault="00131637" w:rsidP="00110147">
      <w:pPr>
        <w:rPr>
          <w:rFonts w:ascii="Arial" w:hAnsi="Arial" w:cs="Arial"/>
          <w:b/>
        </w:rPr>
      </w:pPr>
    </w:p>
    <w:p w14:paraId="5424BA88" w14:textId="77777777" w:rsidR="00131637" w:rsidRDefault="00131637" w:rsidP="00131637">
      <w:bookmarkStart w:id="8" w:name="_Hlk77260423"/>
    </w:p>
    <w:tbl>
      <w:tblPr>
        <w:tblStyle w:val="TableGrid"/>
        <w:tblpPr w:leftFromText="180" w:rightFromText="180" w:vertAnchor="text" w:tblpXSpec="center" w:tblpY="1"/>
        <w:tblOverlap w:val="never"/>
        <w:tblW w:w="6210" w:type="dxa"/>
        <w:tblLook w:val="04A0" w:firstRow="1" w:lastRow="0" w:firstColumn="1" w:lastColumn="0" w:noHBand="0" w:noVBand="1"/>
      </w:tblPr>
      <w:tblGrid>
        <w:gridCol w:w="6210"/>
      </w:tblGrid>
      <w:tr w:rsidR="00131637" w14:paraId="2462AF8E" w14:textId="77777777" w:rsidTr="315A6C4E">
        <w:trPr>
          <w:trHeight w:val="6848"/>
        </w:trPr>
        <w:tc>
          <w:tcPr>
            <w:tcW w:w="6210" w:type="dxa"/>
          </w:tcPr>
          <w:p w14:paraId="31A5F734" w14:textId="77777777" w:rsidR="00131637" w:rsidRDefault="00131637" w:rsidP="00131637">
            <w:bookmarkStart w:id="9" w:name="_Hlk77329866"/>
            <w:bookmarkEnd w:id="8"/>
          </w:p>
          <w:p w14:paraId="47094F05" w14:textId="77777777" w:rsidR="00131637" w:rsidRPr="00131637" w:rsidRDefault="00131637" w:rsidP="2B4D2BE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2B4D2BEE">
              <w:rPr>
                <w:rFonts w:ascii="Arial" w:hAnsi="Arial" w:cs="Arial"/>
                <w:b/>
                <w:bCs/>
                <w:sz w:val="32"/>
                <w:szCs w:val="32"/>
              </w:rPr>
              <w:t>Blood Component Transport</w:t>
            </w:r>
          </w:p>
          <w:p w14:paraId="4B295772" w14:textId="77777777" w:rsidR="00131637" w:rsidRPr="00131637" w:rsidRDefault="00131637" w:rsidP="0013163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7CD5509" w14:textId="77777777" w:rsidR="00131637" w:rsidRPr="00131637" w:rsidRDefault="00131637" w:rsidP="0013163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441814" w14:textId="20DA048D" w:rsidR="00131637" w:rsidRPr="00131637" w:rsidRDefault="00131637" w:rsidP="00131637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8"/>
                <w:szCs w:val="28"/>
              </w:rPr>
            </w:pPr>
            <w:r w:rsidRPr="53F4C448">
              <w:rPr>
                <w:rFonts w:ascii="Arial" w:hAnsi="Arial" w:cs="Arial"/>
                <w:sz w:val="28"/>
                <w:szCs w:val="28"/>
              </w:rPr>
              <w:t xml:space="preserve">Deliver blood component(s) </w:t>
            </w:r>
            <w:r w:rsidR="055814E6" w:rsidRPr="68DD8A5F">
              <w:rPr>
                <w:rFonts w:ascii="Arial" w:hAnsi="Arial" w:cs="Arial"/>
                <w:b/>
                <w:bCs/>
                <w:sz w:val="28"/>
                <w:szCs w:val="28"/>
              </w:rPr>
              <w:t>prompt</w:t>
            </w:r>
            <w:r w:rsidR="73062BFB" w:rsidRPr="68DD8A5F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68DD8A5F"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 w:rsidRPr="53F4C448">
              <w:rPr>
                <w:rFonts w:ascii="Arial" w:hAnsi="Arial" w:cs="Arial"/>
                <w:sz w:val="28"/>
                <w:szCs w:val="28"/>
              </w:rPr>
              <w:t xml:space="preserve"> to the location of the patient</w:t>
            </w:r>
            <w:r w:rsidR="1CDB145E" w:rsidRPr="53F4C448">
              <w:rPr>
                <w:rFonts w:ascii="Arial" w:hAnsi="Arial" w:cs="Arial"/>
                <w:sz w:val="28"/>
                <w:szCs w:val="28"/>
              </w:rPr>
              <w:t xml:space="preserve"> and hand-off </w:t>
            </w:r>
            <w:r w:rsidR="1CDB145E" w:rsidRPr="68DD8A5F">
              <w:rPr>
                <w:rFonts w:ascii="Arial" w:hAnsi="Arial" w:cs="Arial"/>
                <w:b/>
                <w:bCs/>
                <w:sz w:val="28"/>
                <w:szCs w:val="28"/>
                <w:shd w:val="clear" w:color="auto" w:fill="E6E6E6"/>
              </w:rPr>
              <w:t>directly</w:t>
            </w:r>
            <w:r w:rsidR="1CDB145E" w:rsidRPr="53F4C448">
              <w:rPr>
                <w:rFonts w:ascii="Arial" w:hAnsi="Arial" w:cs="Arial"/>
                <w:sz w:val="28"/>
                <w:szCs w:val="28"/>
              </w:rPr>
              <w:t xml:space="preserve"> to a clinical team member</w:t>
            </w:r>
            <w:r w:rsidR="1357BAA1" w:rsidRPr="53F4C448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53F253B" w14:textId="154BB68D" w:rsidR="00917878" w:rsidRDefault="00917878" w:rsidP="00131637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Confirm the full name of the patient with the person receiving the blood.</w:t>
            </w:r>
          </w:p>
          <w:p w14:paraId="7E5CA0FC" w14:textId="1A1EA8D1" w:rsidR="00131637" w:rsidRPr="00131637" w:rsidRDefault="00131637" w:rsidP="00131637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8"/>
                <w:szCs w:val="28"/>
              </w:rPr>
            </w:pPr>
            <w:r w:rsidRPr="315A6C4E"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Pr="315A6C4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NOT </w:t>
            </w:r>
            <w:r w:rsidRPr="315A6C4E">
              <w:rPr>
                <w:rFonts w:ascii="Arial" w:hAnsi="Arial" w:cs="Arial"/>
                <w:sz w:val="28"/>
                <w:szCs w:val="28"/>
              </w:rPr>
              <w:t>leave unattended at the patient location.</w:t>
            </w:r>
          </w:p>
          <w:p w14:paraId="001AFAD8" w14:textId="77777777" w:rsidR="00131637" w:rsidRPr="00131637" w:rsidRDefault="00131637" w:rsidP="00131637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8"/>
                <w:szCs w:val="28"/>
              </w:rPr>
            </w:pPr>
            <w:r w:rsidRPr="3C5A1569"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Pr="3C5A1569">
              <w:rPr>
                <w:rFonts w:ascii="Arial" w:hAnsi="Arial" w:cs="Arial"/>
                <w:b/>
                <w:bCs/>
                <w:sz w:val="28"/>
                <w:szCs w:val="28"/>
              </w:rPr>
              <w:t>NOT</w:t>
            </w:r>
            <w:r w:rsidRPr="3C5A1569">
              <w:rPr>
                <w:rFonts w:ascii="Arial" w:hAnsi="Arial" w:cs="Arial"/>
                <w:sz w:val="28"/>
                <w:szCs w:val="28"/>
              </w:rPr>
              <w:t xml:space="preserve"> open storage container during transport.</w:t>
            </w:r>
          </w:p>
          <w:p w14:paraId="2615DDE1" w14:textId="77777777" w:rsidR="00131637" w:rsidRPr="00131637" w:rsidRDefault="00131637" w:rsidP="00131637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8"/>
                <w:szCs w:val="28"/>
              </w:rPr>
            </w:pPr>
            <w:r w:rsidRPr="315A6C4E"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Pr="315A6C4E">
              <w:rPr>
                <w:rFonts w:ascii="Arial" w:hAnsi="Arial" w:cs="Arial"/>
                <w:b/>
                <w:bCs/>
                <w:sz w:val="28"/>
                <w:szCs w:val="28"/>
              </w:rPr>
              <w:t>NOT</w:t>
            </w:r>
            <w:r w:rsidRPr="315A6C4E">
              <w:rPr>
                <w:rFonts w:ascii="Arial" w:hAnsi="Arial" w:cs="Arial"/>
                <w:sz w:val="28"/>
                <w:szCs w:val="28"/>
              </w:rPr>
              <w:t xml:space="preserve"> place blood component in any other storage container.</w:t>
            </w:r>
          </w:p>
          <w:p w14:paraId="2FEDB710" w14:textId="77777777" w:rsidR="00131637" w:rsidRPr="00131637" w:rsidRDefault="00131637" w:rsidP="00131637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8"/>
                <w:szCs w:val="28"/>
              </w:rPr>
            </w:pPr>
            <w:r w:rsidRPr="3C5A1569"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Pr="3C5A1569">
              <w:rPr>
                <w:rFonts w:ascii="Arial" w:hAnsi="Arial" w:cs="Arial"/>
                <w:b/>
                <w:bCs/>
                <w:sz w:val="28"/>
                <w:szCs w:val="28"/>
              </w:rPr>
              <w:t>NOT</w:t>
            </w:r>
            <w:r w:rsidRPr="3C5A1569">
              <w:rPr>
                <w:rFonts w:ascii="Arial" w:hAnsi="Arial" w:cs="Arial"/>
                <w:sz w:val="28"/>
                <w:szCs w:val="28"/>
              </w:rPr>
              <w:t xml:space="preserve"> place the components on heated or cooled surfaces.</w:t>
            </w:r>
          </w:p>
          <w:p w14:paraId="4D94BD20" w14:textId="77777777" w:rsidR="00131637" w:rsidRPr="00131637" w:rsidRDefault="00131637" w:rsidP="00131637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8"/>
                <w:szCs w:val="28"/>
              </w:rPr>
            </w:pPr>
            <w:r w:rsidRPr="3C5A1569"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Pr="3C5A1569">
              <w:rPr>
                <w:rFonts w:ascii="Arial" w:hAnsi="Arial" w:cs="Arial"/>
                <w:b/>
                <w:bCs/>
                <w:sz w:val="28"/>
                <w:szCs w:val="28"/>
              </w:rPr>
              <w:t>NOT</w:t>
            </w:r>
            <w:r w:rsidRPr="3C5A1569">
              <w:rPr>
                <w:rFonts w:ascii="Arial" w:hAnsi="Arial" w:cs="Arial"/>
                <w:sz w:val="28"/>
                <w:szCs w:val="28"/>
              </w:rPr>
              <w:t xml:space="preserve"> transport blood components for multiple patients at the same time.</w:t>
            </w:r>
          </w:p>
          <w:p w14:paraId="5E284612" w14:textId="77777777" w:rsidR="00131637" w:rsidRPr="00131637" w:rsidRDefault="00131637" w:rsidP="0013163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150B63" w14:textId="77777777" w:rsidR="00131637" w:rsidRPr="00977879" w:rsidRDefault="00131637" w:rsidP="0013163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</w:p>
        </w:tc>
      </w:tr>
      <w:bookmarkEnd w:id="9"/>
    </w:tbl>
    <w:p w14:paraId="379D8C26" w14:textId="77777777" w:rsidR="00131637" w:rsidRDefault="00131637" w:rsidP="00131637">
      <w:pPr>
        <w:rPr>
          <w:rFonts w:ascii="Arial" w:hAnsi="Arial" w:cs="Arial"/>
        </w:rPr>
      </w:pPr>
    </w:p>
    <w:p w14:paraId="2022DBA9" w14:textId="77777777" w:rsidR="00131637" w:rsidRPr="00131637" w:rsidRDefault="00131637" w:rsidP="00131637">
      <w:pPr>
        <w:rPr>
          <w:rFonts w:ascii="Arial" w:hAnsi="Arial" w:cs="Arial"/>
        </w:rPr>
      </w:pPr>
    </w:p>
    <w:p w14:paraId="79F4F1E9" w14:textId="77777777" w:rsidR="00131637" w:rsidRPr="00131637" w:rsidRDefault="00131637" w:rsidP="00131637">
      <w:pPr>
        <w:rPr>
          <w:rFonts w:ascii="Arial" w:hAnsi="Arial" w:cs="Arial"/>
        </w:rPr>
      </w:pPr>
    </w:p>
    <w:p w14:paraId="7FCBC359" w14:textId="77777777" w:rsidR="00131637" w:rsidRPr="00131637" w:rsidRDefault="00131637" w:rsidP="00131637">
      <w:pPr>
        <w:rPr>
          <w:rFonts w:ascii="Arial" w:hAnsi="Arial" w:cs="Arial"/>
        </w:rPr>
      </w:pPr>
    </w:p>
    <w:p w14:paraId="2171FB09" w14:textId="77777777" w:rsidR="00131637" w:rsidRPr="00131637" w:rsidRDefault="00131637" w:rsidP="00131637">
      <w:pPr>
        <w:rPr>
          <w:rFonts w:ascii="Arial" w:hAnsi="Arial" w:cs="Arial"/>
        </w:rPr>
      </w:pPr>
    </w:p>
    <w:p w14:paraId="35FADBFA" w14:textId="77777777" w:rsidR="00131637" w:rsidRPr="00131637" w:rsidRDefault="00131637" w:rsidP="00131637">
      <w:pPr>
        <w:rPr>
          <w:rFonts w:ascii="Arial" w:hAnsi="Arial" w:cs="Arial"/>
        </w:rPr>
      </w:pPr>
    </w:p>
    <w:p w14:paraId="6F0C06E6" w14:textId="77777777" w:rsidR="00131637" w:rsidRPr="00131637" w:rsidRDefault="00131637" w:rsidP="00131637">
      <w:pPr>
        <w:rPr>
          <w:rFonts w:ascii="Arial" w:hAnsi="Arial" w:cs="Arial"/>
        </w:rPr>
      </w:pPr>
    </w:p>
    <w:p w14:paraId="121353AD" w14:textId="77777777" w:rsidR="00131637" w:rsidRPr="00131637" w:rsidRDefault="00131637" w:rsidP="00131637">
      <w:pPr>
        <w:rPr>
          <w:rFonts w:ascii="Arial" w:hAnsi="Arial" w:cs="Arial"/>
        </w:rPr>
      </w:pPr>
    </w:p>
    <w:p w14:paraId="15A534B7" w14:textId="77777777" w:rsidR="00131637" w:rsidRPr="00131637" w:rsidRDefault="00131637" w:rsidP="00131637">
      <w:pPr>
        <w:rPr>
          <w:rFonts w:ascii="Arial" w:hAnsi="Arial" w:cs="Arial"/>
        </w:rPr>
      </w:pPr>
    </w:p>
    <w:p w14:paraId="3294DBDB" w14:textId="77777777" w:rsidR="00131637" w:rsidRPr="00131637" w:rsidRDefault="00131637" w:rsidP="00131637">
      <w:pPr>
        <w:rPr>
          <w:rFonts w:ascii="Arial" w:hAnsi="Arial" w:cs="Arial"/>
        </w:rPr>
      </w:pPr>
    </w:p>
    <w:p w14:paraId="3F3D5F6C" w14:textId="77777777" w:rsidR="00131637" w:rsidRPr="00131637" w:rsidRDefault="00131637" w:rsidP="00131637">
      <w:pPr>
        <w:rPr>
          <w:rFonts w:ascii="Arial" w:hAnsi="Arial" w:cs="Arial"/>
        </w:rPr>
      </w:pPr>
    </w:p>
    <w:p w14:paraId="1BD4401C" w14:textId="77777777" w:rsidR="00131637" w:rsidRPr="00131637" w:rsidRDefault="00131637" w:rsidP="00131637">
      <w:pPr>
        <w:rPr>
          <w:rFonts w:ascii="Arial" w:hAnsi="Arial" w:cs="Arial"/>
        </w:rPr>
      </w:pPr>
    </w:p>
    <w:p w14:paraId="42B97A1C" w14:textId="77777777" w:rsidR="00131637" w:rsidRPr="00131637" w:rsidRDefault="00131637" w:rsidP="00131637">
      <w:pPr>
        <w:rPr>
          <w:rFonts w:ascii="Arial" w:hAnsi="Arial" w:cs="Arial"/>
        </w:rPr>
      </w:pPr>
    </w:p>
    <w:p w14:paraId="50F8A7EA" w14:textId="77777777" w:rsidR="00131637" w:rsidRPr="00131637" w:rsidRDefault="00131637" w:rsidP="00131637">
      <w:pPr>
        <w:rPr>
          <w:rFonts w:ascii="Arial" w:hAnsi="Arial" w:cs="Arial"/>
        </w:rPr>
      </w:pPr>
    </w:p>
    <w:p w14:paraId="5B6F4E1E" w14:textId="77777777" w:rsidR="00131637" w:rsidRPr="00131637" w:rsidRDefault="00131637" w:rsidP="00131637">
      <w:pPr>
        <w:rPr>
          <w:rFonts w:ascii="Arial" w:hAnsi="Arial" w:cs="Arial"/>
        </w:rPr>
      </w:pPr>
    </w:p>
    <w:p w14:paraId="300CB177" w14:textId="77777777" w:rsidR="00131637" w:rsidRPr="00131637" w:rsidRDefault="00131637" w:rsidP="00131637">
      <w:pPr>
        <w:rPr>
          <w:rFonts w:ascii="Arial" w:hAnsi="Arial" w:cs="Arial"/>
        </w:rPr>
      </w:pPr>
    </w:p>
    <w:p w14:paraId="2B124D5E" w14:textId="77777777" w:rsidR="00131637" w:rsidRPr="00131637" w:rsidRDefault="00131637" w:rsidP="00131637">
      <w:pPr>
        <w:rPr>
          <w:rFonts w:ascii="Arial" w:hAnsi="Arial" w:cs="Arial"/>
        </w:rPr>
      </w:pPr>
    </w:p>
    <w:p w14:paraId="38851C6A" w14:textId="77777777" w:rsidR="00131637" w:rsidRPr="00131637" w:rsidRDefault="00131637" w:rsidP="00131637">
      <w:pPr>
        <w:rPr>
          <w:rFonts w:ascii="Arial" w:hAnsi="Arial" w:cs="Arial"/>
        </w:rPr>
      </w:pPr>
    </w:p>
    <w:p w14:paraId="406E095A" w14:textId="77777777" w:rsidR="00131637" w:rsidRPr="00131637" w:rsidRDefault="00131637" w:rsidP="00131637">
      <w:pPr>
        <w:rPr>
          <w:rFonts w:ascii="Arial" w:hAnsi="Arial" w:cs="Arial"/>
        </w:rPr>
      </w:pPr>
    </w:p>
    <w:p w14:paraId="66BFE598" w14:textId="77777777" w:rsidR="00131637" w:rsidRPr="00131637" w:rsidRDefault="00131637" w:rsidP="00131637">
      <w:pPr>
        <w:rPr>
          <w:rFonts w:ascii="Arial" w:hAnsi="Arial" w:cs="Arial"/>
        </w:rPr>
      </w:pPr>
    </w:p>
    <w:p w14:paraId="783A31BC" w14:textId="77777777" w:rsidR="00131637" w:rsidRPr="00131637" w:rsidRDefault="00131637" w:rsidP="00131637">
      <w:pPr>
        <w:rPr>
          <w:rFonts w:ascii="Arial" w:hAnsi="Arial" w:cs="Arial"/>
        </w:rPr>
      </w:pPr>
    </w:p>
    <w:p w14:paraId="7E470E97" w14:textId="77777777" w:rsidR="00131637" w:rsidRPr="00131637" w:rsidRDefault="00131637" w:rsidP="00131637">
      <w:pPr>
        <w:rPr>
          <w:rFonts w:ascii="Arial" w:hAnsi="Arial" w:cs="Arial"/>
        </w:rPr>
      </w:pPr>
    </w:p>
    <w:p w14:paraId="4F53FD32" w14:textId="77777777" w:rsidR="00131637" w:rsidRPr="00131637" w:rsidRDefault="00131637" w:rsidP="00131637">
      <w:pPr>
        <w:rPr>
          <w:rFonts w:ascii="Arial" w:hAnsi="Arial" w:cs="Arial"/>
        </w:rPr>
      </w:pPr>
    </w:p>
    <w:p w14:paraId="028F484F" w14:textId="77777777" w:rsidR="00131637" w:rsidRDefault="00131637" w:rsidP="00131637">
      <w:pPr>
        <w:rPr>
          <w:rFonts w:ascii="Arial" w:hAnsi="Arial" w:cs="Arial"/>
        </w:rPr>
      </w:pPr>
    </w:p>
    <w:p w14:paraId="1A189A6A" w14:textId="77777777" w:rsidR="00131637" w:rsidRDefault="00131637" w:rsidP="00131637">
      <w:pPr>
        <w:rPr>
          <w:rFonts w:ascii="Arial" w:hAnsi="Arial" w:cs="Arial"/>
        </w:rPr>
      </w:pPr>
    </w:p>
    <w:p w14:paraId="62C46F3D" w14:textId="3CE8848A" w:rsidR="00131637" w:rsidRPr="00110147" w:rsidRDefault="00131637" w:rsidP="00131637">
      <w:pPr>
        <w:tabs>
          <w:tab w:val="center" w:pos="14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 w:type="textWrapping" w:clear="all"/>
      </w:r>
    </w:p>
    <w:sectPr w:rsidR="00131637" w:rsidRPr="00110147" w:rsidSect="00954C60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20EF35" w16cex:dateUtc="2021-09-22T14:58:00Z"/>
  <w16cex:commentExtensible w16cex:durableId="6B5A77EF" w16cex:dateUtc="2021-09-22T22:11:00Z"/>
  <w16cex:commentExtensible w16cex:durableId="4C2E25CB" w16cex:dateUtc="2021-09-22T22:29:00Z"/>
  <w16cex:commentExtensible w16cex:durableId="67697DED" w16cex:dateUtc="2021-09-22T22:29:00Z"/>
  <w16cex:commentExtensible w16cex:durableId="29B72F33" w16cex:dateUtc="2021-09-22T23:16:00Z"/>
  <w16cex:commentExtensible w16cex:durableId="5421E3CB" w16cex:dateUtc="2021-09-22T15:00:00Z"/>
  <w16cex:commentExtensible w16cex:durableId="4D52E446" w16cex:dateUtc="2021-09-22T22:11:00Z"/>
  <w16cex:commentExtensible w16cex:durableId="7F9503BA" w16cex:dateUtc="2021-09-22T22:19:00Z"/>
  <w16cex:commentExtensible w16cex:durableId="54C2F04F" w16cex:dateUtc="2021-09-22T23:24:00Z"/>
  <w16cex:commentExtensible w16cex:durableId="77212802" w16cex:dateUtc="2021-09-27T23:35:58.608Z"/>
  <w16cex:commentExtensible w16cex:durableId="46AF40E9" w16cex:dateUtc="2021-09-28T00:08:48.245Z"/>
  <w16cex:commentExtensible w16cex:durableId="521537FB" w16cex:dateUtc="2021-09-28T20:09:20.662Z"/>
  <w16cex:commentExtensible w16cex:durableId="148C1D25" w16cex:dateUtc="2021-09-28T20:31:56.46Z"/>
  <w16cex:commentExtensible w16cex:durableId="3CF2A429" w16cex:dateUtc="2021-09-28T20:48:04.851Z"/>
  <w16cex:commentExtensible w16cex:durableId="0E28C260" w16cex:dateUtc="2021-09-28T21:43:34.68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610F2" w14:textId="77777777" w:rsidR="00624270" w:rsidRDefault="00624270" w:rsidP="00DC41F2">
      <w:r>
        <w:separator/>
      </w:r>
    </w:p>
  </w:endnote>
  <w:endnote w:type="continuationSeparator" w:id="0">
    <w:p w14:paraId="4FF10989" w14:textId="77777777" w:rsidR="00624270" w:rsidRDefault="00624270" w:rsidP="00DC41F2">
      <w:r>
        <w:continuationSeparator/>
      </w:r>
    </w:p>
  </w:endnote>
  <w:endnote w:type="continuationNotice" w:id="1">
    <w:p w14:paraId="5F3F8231" w14:textId="77777777" w:rsidR="00624270" w:rsidRDefault="00624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47126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A8DF77" w14:textId="77777777" w:rsidR="00624270" w:rsidRDefault="00624270">
            <w:pPr>
              <w:pStyle w:val="Footer"/>
              <w:jc w:val="right"/>
            </w:pPr>
            <w:r w:rsidRPr="005068A4">
              <w:rPr>
                <w:rFonts w:ascii="Arial" w:hAnsi="Arial" w:cs="Arial"/>
              </w:rPr>
              <w:t xml:space="preserve">Page </w:t>
            </w:r>
            <w:r w:rsidRPr="005068A4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begin"/>
            </w:r>
            <w:r w:rsidRPr="005068A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5068A4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5068A4">
              <w:rPr>
                <w:rFonts w:ascii="Arial" w:hAnsi="Arial" w:cs="Arial"/>
                <w:b/>
                <w:bCs/>
                <w:noProof/>
              </w:rPr>
              <w:t>7</w:t>
            </w:r>
            <w:r w:rsidRPr="005068A4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end"/>
            </w:r>
            <w:r w:rsidRPr="005068A4">
              <w:rPr>
                <w:rFonts w:ascii="Arial" w:hAnsi="Arial" w:cs="Arial"/>
              </w:rPr>
              <w:t xml:space="preserve"> of </w:t>
            </w:r>
            <w:r w:rsidRPr="005068A4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begin"/>
            </w:r>
            <w:r w:rsidRPr="005068A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5068A4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5068A4">
              <w:rPr>
                <w:rFonts w:ascii="Arial" w:hAnsi="Arial" w:cs="Arial"/>
                <w:b/>
                <w:bCs/>
                <w:noProof/>
              </w:rPr>
              <w:t>13</w:t>
            </w:r>
            <w:r w:rsidRPr="005068A4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52A8DF78" w14:textId="77777777" w:rsidR="00624270" w:rsidRPr="009930E9" w:rsidRDefault="00624270" w:rsidP="00D500AF">
    <w:pPr>
      <w:tabs>
        <w:tab w:val="center" w:pos="4320"/>
        <w:tab w:val="right" w:pos="8640"/>
      </w:tabs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</w:p>
  <w:p w14:paraId="52A8DF79" w14:textId="77777777" w:rsidR="00624270" w:rsidRDefault="00624270" w:rsidP="00954C60">
    <w:pPr>
      <w:tabs>
        <w:tab w:val="center" w:pos="4320"/>
        <w:tab w:val="right" w:pos="8640"/>
      </w:tabs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5281767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685165654"/>
          <w:docPartObj>
            <w:docPartGallery w:val="Page Numbers (Top of Page)"/>
            <w:docPartUnique/>
          </w:docPartObj>
        </w:sdtPr>
        <w:sdtEndPr/>
        <w:sdtContent>
          <w:p w14:paraId="52A8DF8E" w14:textId="77777777" w:rsidR="00624270" w:rsidRPr="006347C9" w:rsidRDefault="00624270" w:rsidP="00F86E4C">
            <w:pPr>
              <w:pStyle w:val="Footer"/>
              <w:jc w:val="right"/>
              <w:rPr>
                <w:rFonts w:ascii="Arial" w:hAnsi="Arial" w:cs="Arial"/>
                <w:b/>
                <w:bCs/>
              </w:rPr>
            </w:pPr>
            <w:r w:rsidRPr="006347C9">
              <w:rPr>
                <w:rFonts w:ascii="Arial" w:hAnsi="Arial" w:cs="Arial"/>
              </w:rPr>
              <w:t xml:space="preserve">Page </w:t>
            </w:r>
            <w:r w:rsidRPr="006347C9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begin"/>
            </w:r>
            <w:r w:rsidRPr="006347C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6347C9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6347C9">
              <w:rPr>
                <w:rFonts w:ascii="Arial" w:hAnsi="Arial" w:cs="Arial"/>
                <w:b/>
                <w:bCs/>
                <w:noProof/>
              </w:rPr>
              <w:t>1</w:t>
            </w:r>
            <w:r w:rsidRPr="006347C9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end"/>
            </w:r>
            <w:r w:rsidRPr="006347C9">
              <w:rPr>
                <w:rFonts w:ascii="Arial" w:hAnsi="Arial" w:cs="Arial"/>
              </w:rPr>
              <w:t xml:space="preserve"> of </w:t>
            </w:r>
            <w:r w:rsidRPr="006347C9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begin"/>
            </w:r>
            <w:r w:rsidRPr="006347C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6347C9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6347C9">
              <w:rPr>
                <w:rFonts w:ascii="Arial" w:hAnsi="Arial" w:cs="Arial"/>
                <w:b/>
                <w:bCs/>
                <w:noProof/>
              </w:rPr>
              <w:t>13</w:t>
            </w:r>
            <w:r w:rsidRPr="006347C9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52A8DF8F" w14:textId="77777777" w:rsidR="00624270" w:rsidRPr="009930E9" w:rsidRDefault="00624270" w:rsidP="00F86E4C">
    <w:pPr>
      <w:tabs>
        <w:tab w:val="center" w:pos="4320"/>
        <w:tab w:val="right" w:pos="8640"/>
      </w:tabs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</w:p>
  <w:p w14:paraId="52A8DF90" w14:textId="77777777" w:rsidR="00624270" w:rsidRDefault="00624270" w:rsidP="00954C60">
    <w:pPr>
      <w:tabs>
        <w:tab w:val="center" w:pos="4320"/>
        <w:tab w:val="right" w:pos="8640"/>
      </w:tabs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F3E84" w14:textId="77777777" w:rsidR="00624270" w:rsidRDefault="00624270" w:rsidP="00DC41F2">
      <w:r>
        <w:separator/>
      </w:r>
    </w:p>
  </w:footnote>
  <w:footnote w:type="continuationSeparator" w:id="0">
    <w:p w14:paraId="7D659A30" w14:textId="77777777" w:rsidR="00624270" w:rsidRDefault="00624270" w:rsidP="00DC41F2">
      <w:r>
        <w:continuationSeparator/>
      </w:r>
    </w:p>
  </w:footnote>
  <w:footnote w:type="continuationNotice" w:id="1">
    <w:p w14:paraId="396E1D43" w14:textId="77777777" w:rsidR="00624270" w:rsidRDefault="00624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236"/>
      <w:gridCol w:w="2412"/>
    </w:tblGrid>
    <w:tr w:rsidR="00624270" w:rsidRPr="00A66A43" w14:paraId="52A8DF75" w14:textId="77777777" w:rsidTr="003D058B">
      <w:trPr>
        <w:cantSplit/>
        <w:trHeight w:val="512"/>
        <w:jc w:val="center"/>
      </w:trPr>
      <w:tc>
        <w:tcPr>
          <w:tcW w:w="7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A8DF72" w14:textId="65601367" w:rsidR="00624270" w:rsidRPr="00EF5520" w:rsidRDefault="00624270" w:rsidP="00852CC1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</w:t>
          </w:r>
          <w:r w:rsidRPr="00EF5520">
            <w:rPr>
              <w:rFonts w:ascii="Arial" w:hAnsi="Arial" w:cs="Arial"/>
              <w:sz w:val="28"/>
              <w:szCs w:val="28"/>
            </w:rPr>
            <w:t xml:space="preserve"> </w:t>
          </w:r>
          <w:r w:rsidRPr="00E701CE">
            <w:rPr>
              <w:rFonts w:ascii="Arial" w:hAnsi="Arial" w:cs="Arial"/>
              <w:b/>
              <w:sz w:val="28"/>
              <w:szCs w:val="28"/>
            </w:rPr>
            <w:t>Issuing Blood Components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at Northwest Campus</w:t>
          </w:r>
        </w:p>
      </w:tc>
      <w:tc>
        <w:tcPr>
          <w:tcW w:w="2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A8DF73" w14:textId="77777777" w:rsidR="00624270" w:rsidRPr="0019718E" w:rsidRDefault="00624270" w:rsidP="003D05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52A8DF74" w14:textId="001AE7ED" w:rsidR="00624270" w:rsidRPr="00E701CE" w:rsidRDefault="00624270" w:rsidP="003D058B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PC-0080.02</w:t>
          </w:r>
        </w:p>
      </w:tc>
    </w:tr>
  </w:tbl>
  <w:p w14:paraId="52A8DF76" w14:textId="77777777" w:rsidR="00624270" w:rsidRDefault="00624270" w:rsidP="003D0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4997"/>
      <w:gridCol w:w="2774"/>
      <w:gridCol w:w="1559"/>
    </w:tblGrid>
    <w:tr w:rsidR="00624270" w:rsidRPr="009930E9" w14:paraId="52A8DF7C" w14:textId="77777777" w:rsidTr="2B4D2BEE">
      <w:trPr>
        <w:cantSplit/>
        <w:trHeight w:val="432"/>
      </w:trPr>
      <w:tc>
        <w:tcPr>
          <w:tcW w:w="5000" w:type="pct"/>
          <w:gridSpan w:val="3"/>
          <w:tcBorders>
            <w:top w:val="double" w:sz="4" w:space="0" w:color="auto"/>
            <w:bottom w:val="single" w:sz="4" w:space="0" w:color="auto"/>
          </w:tcBorders>
          <w:vAlign w:val="center"/>
        </w:tcPr>
        <w:p w14:paraId="52A8DF7B" w14:textId="0501046C" w:rsidR="00624270" w:rsidRPr="009930E9" w:rsidRDefault="00624270" w:rsidP="009C4C12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52A8DF91" wp14:editId="7F592368">
                <wp:extent cx="5964865" cy="540370"/>
                <wp:effectExtent l="0" t="0" r="0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6495" cy="544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4270" w:rsidRPr="009930E9" w14:paraId="52A8DF85" w14:textId="77777777" w:rsidTr="2B4D2BEE">
      <w:trPr>
        <w:cantSplit/>
        <w:trHeight w:val="484"/>
      </w:trPr>
      <w:tc>
        <w:tcPr>
          <w:tcW w:w="268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A8DF7D" w14:textId="77777777" w:rsidR="00624270" w:rsidRPr="009930E9" w:rsidRDefault="00624270" w:rsidP="009C4C12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University of Washington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Medical Center</w:t>
          </w:r>
        </w:p>
        <w:p w14:paraId="52A8DF7E" w14:textId="77777777" w:rsidR="00624270" w:rsidRPr="009930E9" w:rsidRDefault="00624270" w:rsidP="009C4C12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1959 NE Pacific Street</w:t>
          </w:r>
          <w:r w:rsidRPr="009930E9">
            <w:rPr>
              <w:rFonts w:ascii="Arial" w:hAnsi="Arial" w:cs="Arial"/>
              <w:b/>
              <w:sz w:val="22"/>
              <w:szCs w:val="22"/>
            </w:rPr>
            <w:t>. Seattle, WA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98195</w:t>
          </w:r>
        </w:p>
        <w:p w14:paraId="52A8DF7F" w14:textId="77777777" w:rsidR="00624270" w:rsidRPr="009930E9" w:rsidRDefault="00624270" w:rsidP="009C4C12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52A8DF80" w14:textId="77777777" w:rsidR="00624270" w:rsidRPr="009930E9" w:rsidRDefault="00624270" w:rsidP="009C4C12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148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2A8DF81" w14:textId="77777777" w:rsidR="00624270" w:rsidRDefault="00624270" w:rsidP="009C4C12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52A8DF82" w14:textId="3522F0DD" w:rsidR="00624270" w:rsidRPr="00187409" w:rsidRDefault="00624270" w:rsidP="009C4C12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10-28-2020</w:t>
          </w:r>
        </w:p>
      </w:tc>
      <w:tc>
        <w:tcPr>
          <w:tcW w:w="834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2A8DF83" w14:textId="77777777" w:rsidR="00624270" w:rsidRPr="009930E9" w:rsidRDefault="00624270" w:rsidP="009C4C12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52A8DF84" w14:textId="5C7B3B6A" w:rsidR="00624270" w:rsidRPr="009930E9" w:rsidRDefault="00624270" w:rsidP="2B4D2BEE">
          <w:pPr>
            <w:jc w:val="both"/>
            <w:rPr>
              <w:rFonts w:ascii="Arial" w:hAnsi="Arial" w:cs="Arial"/>
              <w:b/>
              <w:bCs/>
              <w:sz w:val="22"/>
              <w:szCs w:val="22"/>
            </w:rPr>
          </w:pPr>
          <w:r w:rsidRPr="2B4D2BEE">
            <w:rPr>
              <w:rFonts w:ascii="Arial" w:hAnsi="Arial" w:cs="Arial"/>
              <w:b/>
              <w:bCs/>
              <w:sz w:val="22"/>
              <w:szCs w:val="22"/>
            </w:rPr>
            <w:t>PC-0080.02</w:t>
          </w:r>
        </w:p>
      </w:tc>
    </w:tr>
    <w:tr w:rsidR="00624270" w:rsidRPr="009930E9" w14:paraId="52A8DF8A" w14:textId="77777777" w:rsidTr="2B4D2BEE">
      <w:trPr>
        <w:cantSplit/>
        <w:trHeight w:val="133"/>
      </w:trPr>
      <w:tc>
        <w:tcPr>
          <w:tcW w:w="2680" w:type="pct"/>
          <w:vMerge/>
        </w:tcPr>
        <w:p w14:paraId="52A8DF86" w14:textId="77777777" w:rsidR="00624270" w:rsidRPr="009930E9" w:rsidRDefault="00624270" w:rsidP="009C4C12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4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A8DF87" w14:textId="77777777" w:rsidR="00624270" w:rsidRDefault="00624270" w:rsidP="009C4C12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  <w:p w14:paraId="52A8DF88" w14:textId="4B2B15E1" w:rsidR="00624270" w:rsidRPr="009930E9" w:rsidRDefault="00A212AC" w:rsidP="009C4C12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10/20/2021</w:t>
          </w:r>
        </w:p>
      </w:tc>
      <w:tc>
        <w:tcPr>
          <w:tcW w:w="834" w:type="pct"/>
          <w:vMerge/>
        </w:tcPr>
        <w:p w14:paraId="52A8DF89" w14:textId="77777777" w:rsidR="00624270" w:rsidRPr="009930E9" w:rsidRDefault="00624270" w:rsidP="009C4C12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624270" w:rsidRPr="009930E9" w14:paraId="52A8DF8C" w14:textId="77777777" w:rsidTr="2B4D2BEE">
      <w:trPr>
        <w:cantSplit/>
        <w:trHeight w:val="595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A8DF8B" w14:textId="77777777" w:rsidR="00624270" w:rsidRPr="009930E9" w:rsidRDefault="00624270" w:rsidP="00DF32D7">
          <w:pPr>
            <w:rPr>
              <w:rFonts w:ascii="Arial" w:hAnsi="Arial" w:cs="Arial"/>
              <w:b/>
              <w:bCs/>
              <w:kern w:val="24"/>
              <w:sz w:val="28"/>
              <w:szCs w:val="28"/>
            </w:rPr>
          </w:pPr>
          <w:r w:rsidRPr="003D5B24">
            <w:rPr>
              <w:rFonts w:ascii="Arial" w:hAnsi="Arial" w:cs="Arial"/>
              <w:sz w:val="28"/>
              <w:szCs w:val="28"/>
            </w:rPr>
            <w:t>TITLE: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kern w:val="24"/>
              <w:sz w:val="28"/>
              <w:szCs w:val="28"/>
            </w:rPr>
            <w:t>Issuing Blood Components at Northwest Campus</w:t>
          </w:r>
        </w:p>
      </w:tc>
    </w:tr>
  </w:tbl>
  <w:p w14:paraId="52A8DF8D" w14:textId="77777777" w:rsidR="00624270" w:rsidRDefault="00624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456"/>
    <w:multiLevelType w:val="hybridMultilevel"/>
    <w:tmpl w:val="6AF6C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F5D3C"/>
    <w:multiLevelType w:val="hybridMultilevel"/>
    <w:tmpl w:val="266085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C18CC"/>
    <w:multiLevelType w:val="hybridMultilevel"/>
    <w:tmpl w:val="17965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17D"/>
    <w:multiLevelType w:val="hybridMultilevel"/>
    <w:tmpl w:val="79901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0F017B"/>
    <w:multiLevelType w:val="hybridMultilevel"/>
    <w:tmpl w:val="02E68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0A1484"/>
    <w:multiLevelType w:val="hybridMultilevel"/>
    <w:tmpl w:val="A0CC5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A43EFF"/>
    <w:multiLevelType w:val="hybridMultilevel"/>
    <w:tmpl w:val="08E0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81332"/>
    <w:multiLevelType w:val="hybridMultilevel"/>
    <w:tmpl w:val="4364C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685365"/>
    <w:multiLevelType w:val="hybridMultilevel"/>
    <w:tmpl w:val="357EA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011602"/>
    <w:multiLevelType w:val="hybridMultilevel"/>
    <w:tmpl w:val="AB985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FC1B57"/>
    <w:multiLevelType w:val="hybridMultilevel"/>
    <w:tmpl w:val="44144A66"/>
    <w:lvl w:ilvl="0" w:tplc="B484B86A">
      <w:start w:val="1"/>
      <w:numFmt w:val="decimal"/>
      <w:lvlText w:val="%1."/>
      <w:lvlJc w:val="left"/>
      <w:pPr>
        <w:ind w:left="720" w:hanging="360"/>
      </w:pPr>
    </w:lvl>
    <w:lvl w:ilvl="1" w:tplc="4AC24BC4">
      <w:start w:val="1"/>
      <w:numFmt w:val="lowerLetter"/>
      <w:lvlText w:val="%2."/>
      <w:lvlJc w:val="left"/>
      <w:pPr>
        <w:ind w:left="1440" w:hanging="360"/>
      </w:pPr>
    </w:lvl>
    <w:lvl w:ilvl="2" w:tplc="32C4CF64">
      <w:start w:val="1"/>
      <w:numFmt w:val="lowerRoman"/>
      <w:lvlText w:val="%3."/>
      <w:lvlJc w:val="right"/>
      <w:pPr>
        <w:ind w:left="2160" w:hanging="180"/>
      </w:pPr>
    </w:lvl>
    <w:lvl w:ilvl="3" w:tplc="E1702EC6">
      <w:start w:val="1"/>
      <w:numFmt w:val="decimal"/>
      <w:lvlText w:val="%4."/>
      <w:lvlJc w:val="left"/>
      <w:pPr>
        <w:ind w:left="2880" w:hanging="360"/>
      </w:pPr>
    </w:lvl>
    <w:lvl w:ilvl="4" w:tplc="B8D41A2C">
      <w:start w:val="1"/>
      <w:numFmt w:val="lowerLetter"/>
      <w:lvlText w:val="%5."/>
      <w:lvlJc w:val="left"/>
      <w:pPr>
        <w:ind w:left="3600" w:hanging="360"/>
      </w:pPr>
    </w:lvl>
    <w:lvl w:ilvl="5" w:tplc="8F901F0A">
      <w:start w:val="1"/>
      <w:numFmt w:val="lowerRoman"/>
      <w:lvlText w:val="%6."/>
      <w:lvlJc w:val="right"/>
      <w:pPr>
        <w:ind w:left="4320" w:hanging="180"/>
      </w:pPr>
    </w:lvl>
    <w:lvl w:ilvl="6" w:tplc="14D6DDC8">
      <w:start w:val="1"/>
      <w:numFmt w:val="decimal"/>
      <w:lvlText w:val="%7."/>
      <w:lvlJc w:val="left"/>
      <w:pPr>
        <w:ind w:left="5040" w:hanging="360"/>
      </w:pPr>
    </w:lvl>
    <w:lvl w:ilvl="7" w:tplc="F39A0148">
      <w:start w:val="1"/>
      <w:numFmt w:val="lowerLetter"/>
      <w:lvlText w:val="%8."/>
      <w:lvlJc w:val="left"/>
      <w:pPr>
        <w:ind w:left="5760" w:hanging="360"/>
      </w:pPr>
    </w:lvl>
    <w:lvl w:ilvl="8" w:tplc="8C1817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22050"/>
    <w:multiLevelType w:val="hybridMultilevel"/>
    <w:tmpl w:val="6932F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470D67"/>
    <w:multiLevelType w:val="hybridMultilevel"/>
    <w:tmpl w:val="D2BC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C3085C"/>
    <w:multiLevelType w:val="hybridMultilevel"/>
    <w:tmpl w:val="D0968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D072E7"/>
    <w:multiLevelType w:val="hybridMultilevel"/>
    <w:tmpl w:val="D0F02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1C4BA3"/>
    <w:multiLevelType w:val="hybridMultilevel"/>
    <w:tmpl w:val="DC926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034A83"/>
    <w:multiLevelType w:val="hybridMultilevel"/>
    <w:tmpl w:val="7C2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57FCC"/>
    <w:multiLevelType w:val="hybridMultilevel"/>
    <w:tmpl w:val="F2C0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F6E15"/>
    <w:multiLevelType w:val="hybridMultilevel"/>
    <w:tmpl w:val="E7822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06239B"/>
    <w:multiLevelType w:val="hybridMultilevel"/>
    <w:tmpl w:val="7A349C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FD530C"/>
    <w:multiLevelType w:val="hybridMultilevel"/>
    <w:tmpl w:val="96C2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54268"/>
    <w:multiLevelType w:val="hybridMultilevel"/>
    <w:tmpl w:val="995E32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B3CA9"/>
    <w:multiLevelType w:val="hybridMultilevel"/>
    <w:tmpl w:val="CE985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7A2C75"/>
    <w:multiLevelType w:val="hybridMultilevel"/>
    <w:tmpl w:val="21D07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9E223F"/>
    <w:multiLevelType w:val="hybridMultilevel"/>
    <w:tmpl w:val="24BCA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FF0EC5"/>
    <w:multiLevelType w:val="hybridMultilevel"/>
    <w:tmpl w:val="A65C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D02450"/>
    <w:multiLevelType w:val="hybridMultilevel"/>
    <w:tmpl w:val="87567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27455A8"/>
    <w:multiLevelType w:val="hybridMultilevel"/>
    <w:tmpl w:val="0B24B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E9177F"/>
    <w:multiLevelType w:val="hybridMultilevel"/>
    <w:tmpl w:val="370417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697DF3"/>
    <w:multiLevelType w:val="hybridMultilevel"/>
    <w:tmpl w:val="4CDAA1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8D75606"/>
    <w:multiLevelType w:val="hybridMultilevel"/>
    <w:tmpl w:val="D00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9CF03B4"/>
    <w:multiLevelType w:val="hybridMultilevel"/>
    <w:tmpl w:val="73AC1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B975B0D"/>
    <w:multiLevelType w:val="hybridMultilevel"/>
    <w:tmpl w:val="9274FF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0679DC"/>
    <w:multiLevelType w:val="hybridMultilevel"/>
    <w:tmpl w:val="67DE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775AE8"/>
    <w:multiLevelType w:val="hybridMultilevel"/>
    <w:tmpl w:val="A27A8C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3E86503"/>
    <w:multiLevelType w:val="hybridMultilevel"/>
    <w:tmpl w:val="E0DE4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8D3FE7"/>
    <w:multiLevelType w:val="hybridMultilevel"/>
    <w:tmpl w:val="8B746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B1B0E7B"/>
    <w:multiLevelType w:val="hybridMultilevel"/>
    <w:tmpl w:val="D840B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C690F56"/>
    <w:multiLevelType w:val="hybridMultilevel"/>
    <w:tmpl w:val="F4CE2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A22FD2"/>
    <w:multiLevelType w:val="hybridMultilevel"/>
    <w:tmpl w:val="8872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575CDE"/>
    <w:multiLevelType w:val="hybridMultilevel"/>
    <w:tmpl w:val="D69EE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8755C1D"/>
    <w:multiLevelType w:val="hybridMultilevel"/>
    <w:tmpl w:val="16ECC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C183F2C"/>
    <w:multiLevelType w:val="hybridMultilevel"/>
    <w:tmpl w:val="73AAD4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E233D04"/>
    <w:multiLevelType w:val="hybridMultilevel"/>
    <w:tmpl w:val="2A82198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 w15:restartNumberingAfterBreak="0">
    <w:nsid w:val="60EA2EFD"/>
    <w:multiLevelType w:val="hybridMultilevel"/>
    <w:tmpl w:val="C520F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3655A25"/>
    <w:multiLevelType w:val="hybridMultilevel"/>
    <w:tmpl w:val="E55EFB2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6" w15:restartNumberingAfterBreak="0">
    <w:nsid w:val="66B50977"/>
    <w:multiLevelType w:val="hybridMultilevel"/>
    <w:tmpl w:val="9BD01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7712BF0"/>
    <w:multiLevelType w:val="hybridMultilevel"/>
    <w:tmpl w:val="42C03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280F9B"/>
    <w:multiLevelType w:val="hybridMultilevel"/>
    <w:tmpl w:val="F190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925C67"/>
    <w:multiLevelType w:val="hybridMultilevel"/>
    <w:tmpl w:val="518E06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2AD34F3"/>
    <w:multiLevelType w:val="hybridMultilevel"/>
    <w:tmpl w:val="2D0EE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3A37F43"/>
    <w:multiLevelType w:val="hybridMultilevel"/>
    <w:tmpl w:val="5FAE0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A35E4C"/>
    <w:multiLevelType w:val="hybridMultilevel"/>
    <w:tmpl w:val="A8D46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A863E5F"/>
    <w:multiLevelType w:val="hybridMultilevel"/>
    <w:tmpl w:val="041A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C2B4A20"/>
    <w:multiLevelType w:val="hybridMultilevel"/>
    <w:tmpl w:val="DEF02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E473B63"/>
    <w:multiLevelType w:val="hybridMultilevel"/>
    <w:tmpl w:val="02CA7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27"/>
  </w:num>
  <w:num w:numId="4">
    <w:abstractNumId w:val="11"/>
  </w:num>
  <w:num w:numId="5">
    <w:abstractNumId w:val="53"/>
  </w:num>
  <w:num w:numId="6">
    <w:abstractNumId w:val="31"/>
  </w:num>
  <w:num w:numId="7">
    <w:abstractNumId w:val="0"/>
  </w:num>
  <w:num w:numId="8">
    <w:abstractNumId w:val="2"/>
  </w:num>
  <w:num w:numId="9">
    <w:abstractNumId w:val="24"/>
  </w:num>
  <w:num w:numId="10">
    <w:abstractNumId w:val="50"/>
  </w:num>
  <w:num w:numId="11">
    <w:abstractNumId w:val="22"/>
  </w:num>
  <w:num w:numId="12">
    <w:abstractNumId w:val="30"/>
  </w:num>
  <w:num w:numId="13">
    <w:abstractNumId w:val="52"/>
  </w:num>
  <w:num w:numId="14">
    <w:abstractNumId w:val="37"/>
  </w:num>
  <w:num w:numId="15">
    <w:abstractNumId w:val="54"/>
  </w:num>
  <w:num w:numId="16">
    <w:abstractNumId w:val="9"/>
  </w:num>
  <w:num w:numId="17">
    <w:abstractNumId w:val="40"/>
  </w:num>
  <w:num w:numId="18">
    <w:abstractNumId w:val="5"/>
  </w:num>
  <w:num w:numId="19">
    <w:abstractNumId w:val="45"/>
  </w:num>
  <w:num w:numId="20">
    <w:abstractNumId w:val="15"/>
  </w:num>
  <w:num w:numId="21">
    <w:abstractNumId w:val="55"/>
  </w:num>
  <w:num w:numId="22">
    <w:abstractNumId w:val="8"/>
  </w:num>
  <w:num w:numId="23">
    <w:abstractNumId w:val="36"/>
  </w:num>
  <w:num w:numId="24">
    <w:abstractNumId w:val="25"/>
  </w:num>
  <w:num w:numId="25">
    <w:abstractNumId w:val="13"/>
  </w:num>
  <w:num w:numId="26">
    <w:abstractNumId w:val="47"/>
  </w:num>
  <w:num w:numId="27">
    <w:abstractNumId w:val="23"/>
  </w:num>
  <w:num w:numId="28">
    <w:abstractNumId w:val="17"/>
  </w:num>
  <w:num w:numId="29">
    <w:abstractNumId w:val="20"/>
  </w:num>
  <w:num w:numId="30">
    <w:abstractNumId w:val="43"/>
  </w:num>
  <w:num w:numId="31">
    <w:abstractNumId w:val="4"/>
  </w:num>
  <w:num w:numId="32">
    <w:abstractNumId w:val="14"/>
  </w:num>
  <w:num w:numId="33">
    <w:abstractNumId w:val="7"/>
  </w:num>
  <w:num w:numId="34">
    <w:abstractNumId w:val="6"/>
  </w:num>
  <w:num w:numId="35">
    <w:abstractNumId w:val="44"/>
  </w:num>
  <w:num w:numId="36">
    <w:abstractNumId w:val="41"/>
  </w:num>
  <w:num w:numId="37">
    <w:abstractNumId w:val="3"/>
  </w:num>
  <w:num w:numId="38">
    <w:abstractNumId w:val="38"/>
  </w:num>
  <w:num w:numId="39">
    <w:abstractNumId w:val="26"/>
  </w:num>
  <w:num w:numId="40">
    <w:abstractNumId w:val="16"/>
  </w:num>
  <w:num w:numId="41">
    <w:abstractNumId w:val="33"/>
  </w:num>
  <w:num w:numId="42">
    <w:abstractNumId w:val="21"/>
  </w:num>
  <w:num w:numId="43">
    <w:abstractNumId w:val="1"/>
  </w:num>
  <w:num w:numId="44">
    <w:abstractNumId w:val="42"/>
  </w:num>
  <w:num w:numId="45">
    <w:abstractNumId w:val="34"/>
  </w:num>
  <w:num w:numId="46">
    <w:abstractNumId w:val="29"/>
  </w:num>
  <w:num w:numId="47">
    <w:abstractNumId w:val="28"/>
  </w:num>
  <w:num w:numId="48">
    <w:abstractNumId w:val="19"/>
  </w:num>
  <w:num w:numId="49">
    <w:abstractNumId w:val="32"/>
  </w:num>
  <w:num w:numId="50">
    <w:abstractNumId w:val="35"/>
  </w:num>
  <w:num w:numId="51">
    <w:abstractNumId w:val="48"/>
  </w:num>
  <w:num w:numId="52">
    <w:abstractNumId w:val="39"/>
  </w:num>
  <w:num w:numId="53">
    <w:abstractNumId w:val="49"/>
  </w:num>
  <w:num w:numId="54">
    <w:abstractNumId w:val="48"/>
  </w:num>
  <w:num w:numId="55">
    <w:abstractNumId w:val="51"/>
  </w:num>
  <w:num w:numId="56">
    <w:abstractNumId w:val="30"/>
  </w:num>
  <w:num w:numId="57">
    <w:abstractNumId w:val="18"/>
  </w:num>
  <w:num w:numId="58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F2"/>
    <w:rsid w:val="00003957"/>
    <w:rsid w:val="00010CB2"/>
    <w:rsid w:val="000135A3"/>
    <w:rsid w:val="000135D7"/>
    <w:rsid w:val="000269DD"/>
    <w:rsid w:val="000274A9"/>
    <w:rsid w:val="00031244"/>
    <w:rsid w:val="00031558"/>
    <w:rsid w:val="00035568"/>
    <w:rsid w:val="000412FC"/>
    <w:rsid w:val="00063D35"/>
    <w:rsid w:val="000644AE"/>
    <w:rsid w:val="000803E2"/>
    <w:rsid w:val="00095421"/>
    <w:rsid w:val="000B0370"/>
    <w:rsid w:val="000B40FC"/>
    <w:rsid w:val="000C055B"/>
    <w:rsid w:val="000C4025"/>
    <w:rsid w:val="000D34F6"/>
    <w:rsid w:val="000D5579"/>
    <w:rsid w:val="000F23E1"/>
    <w:rsid w:val="000F4015"/>
    <w:rsid w:val="00103308"/>
    <w:rsid w:val="00105B19"/>
    <w:rsid w:val="00110147"/>
    <w:rsid w:val="00113736"/>
    <w:rsid w:val="00115BAC"/>
    <w:rsid w:val="00123EE8"/>
    <w:rsid w:val="0013112B"/>
    <w:rsid w:val="00131637"/>
    <w:rsid w:val="00137317"/>
    <w:rsid w:val="00144177"/>
    <w:rsid w:val="00147A12"/>
    <w:rsid w:val="00151686"/>
    <w:rsid w:val="001518A3"/>
    <w:rsid w:val="0015221F"/>
    <w:rsid w:val="00155EA7"/>
    <w:rsid w:val="00167838"/>
    <w:rsid w:val="00171331"/>
    <w:rsid w:val="001868D1"/>
    <w:rsid w:val="00193CB3"/>
    <w:rsid w:val="001954F5"/>
    <w:rsid w:val="00197807"/>
    <w:rsid w:val="001A1088"/>
    <w:rsid w:val="001A1A6C"/>
    <w:rsid w:val="001B59BA"/>
    <w:rsid w:val="001B7908"/>
    <w:rsid w:val="001C03D4"/>
    <w:rsid w:val="001D494F"/>
    <w:rsid w:val="001D54C0"/>
    <w:rsid w:val="001E0AA3"/>
    <w:rsid w:val="001E7A02"/>
    <w:rsid w:val="00201264"/>
    <w:rsid w:val="002039B9"/>
    <w:rsid w:val="002079E7"/>
    <w:rsid w:val="002127BE"/>
    <w:rsid w:val="002131C9"/>
    <w:rsid w:val="00215A79"/>
    <w:rsid w:val="0022495F"/>
    <w:rsid w:val="0023019A"/>
    <w:rsid w:val="00232167"/>
    <w:rsid w:val="00234A8F"/>
    <w:rsid w:val="00236A70"/>
    <w:rsid w:val="00237C8D"/>
    <w:rsid w:val="00241320"/>
    <w:rsid w:val="00242116"/>
    <w:rsid w:val="0025060C"/>
    <w:rsid w:val="00262881"/>
    <w:rsid w:val="00270559"/>
    <w:rsid w:val="0027312B"/>
    <w:rsid w:val="0027711F"/>
    <w:rsid w:val="002A020C"/>
    <w:rsid w:val="002A11EE"/>
    <w:rsid w:val="002C494E"/>
    <w:rsid w:val="002D5D26"/>
    <w:rsid w:val="0030783F"/>
    <w:rsid w:val="003148AE"/>
    <w:rsid w:val="0032749A"/>
    <w:rsid w:val="00332AEE"/>
    <w:rsid w:val="00344AC8"/>
    <w:rsid w:val="0035076F"/>
    <w:rsid w:val="003621CF"/>
    <w:rsid w:val="003625AE"/>
    <w:rsid w:val="00366BD3"/>
    <w:rsid w:val="003777ED"/>
    <w:rsid w:val="0037EABF"/>
    <w:rsid w:val="00390B58"/>
    <w:rsid w:val="003A30E4"/>
    <w:rsid w:val="003A7C4F"/>
    <w:rsid w:val="003B11D5"/>
    <w:rsid w:val="003C2AE6"/>
    <w:rsid w:val="003D00E0"/>
    <w:rsid w:val="003D058B"/>
    <w:rsid w:val="003D3D79"/>
    <w:rsid w:val="003E4501"/>
    <w:rsid w:val="003E7700"/>
    <w:rsid w:val="003F4823"/>
    <w:rsid w:val="00415B50"/>
    <w:rsid w:val="00417230"/>
    <w:rsid w:val="004231A7"/>
    <w:rsid w:val="00424FD5"/>
    <w:rsid w:val="0043228E"/>
    <w:rsid w:val="00444B6D"/>
    <w:rsid w:val="00456E26"/>
    <w:rsid w:val="00491D47"/>
    <w:rsid w:val="004A6317"/>
    <w:rsid w:val="004A680B"/>
    <w:rsid w:val="004C08CF"/>
    <w:rsid w:val="004C7875"/>
    <w:rsid w:val="004D0018"/>
    <w:rsid w:val="004D0F14"/>
    <w:rsid w:val="004D4280"/>
    <w:rsid w:val="004F7E0A"/>
    <w:rsid w:val="00503AC2"/>
    <w:rsid w:val="005068A4"/>
    <w:rsid w:val="00511B6F"/>
    <w:rsid w:val="00513DB3"/>
    <w:rsid w:val="00520716"/>
    <w:rsid w:val="00527A76"/>
    <w:rsid w:val="00531CA7"/>
    <w:rsid w:val="005366C5"/>
    <w:rsid w:val="0055112C"/>
    <w:rsid w:val="00554EB0"/>
    <w:rsid w:val="00575132"/>
    <w:rsid w:val="005754DC"/>
    <w:rsid w:val="00582FFE"/>
    <w:rsid w:val="00584326"/>
    <w:rsid w:val="00584ED2"/>
    <w:rsid w:val="00587C6E"/>
    <w:rsid w:val="0059347F"/>
    <w:rsid w:val="00593623"/>
    <w:rsid w:val="005B2E1E"/>
    <w:rsid w:val="005B4941"/>
    <w:rsid w:val="005B647B"/>
    <w:rsid w:val="005F138F"/>
    <w:rsid w:val="005F1A3F"/>
    <w:rsid w:val="006061E3"/>
    <w:rsid w:val="00610DF9"/>
    <w:rsid w:val="00616A63"/>
    <w:rsid w:val="00617FE9"/>
    <w:rsid w:val="00624270"/>
    <w:rsid w:val="006347C9"/>
    <w:rsid w:val="006519CF"/>
    <w:rsid w:val="00693AAD"/>
    <w:rsid w:val="006A00C6"/>
    <w:rsid w:val="006B574B"/>
    <w:rsid w:val="006C2BD9"/>
    <w:rsid w:val="006C3FEA"/>
    <w:rsid w:val="006D4177"/>
    <w:rsid w:val="006D487D"/>
    <w:rsid w:val="006E3BF4"/>
    <w:rsid w:val="006E6213"/>
    <w:rsid w:val="006E7741"/>
    <w:rsid w:val="006F7036"/>
    <w:rsid w:val="007018E2"/>
    <w:rsid w:val="00704907"/>
    <w:rsid w:val="0070562F"/>
    <w:rsid w:val="0070563E"/>
    <w:rsid w:val="00715BA8"/>
    <w:rsid w:val="00720E45"/>
    <w:rsid w:val="00722EA9"/>
    <w:rsid w:val="00724C00"/>
    <w:rsid w:val="007306D5"/>
    <w:rsid w:val="00730916"/>
    <w:rsid w:val="00732440"/>
    <w:rsid w:val="00746465"/>
    <w:rsid w:val="00747121"/>
    <w:rsid w:val="00752B77"/>
    <w:rsid w:val="00757A16"/>
    <w:rsid w:val="00794D12"/>
    <w:rsid w:val="007A54DE"/>
    <w:rsid w:val="007B0386"/>
    <w:rsid w:val="007C1E2D"/>
    <w:rsid w:val="007C7BF5"/>
    <w:rsid w:val="007D05BE"/>
    <w:rsid w:val="007E019E"/>
    <w:rsid w:val="007E358C"/>
    <w:rsid w:val="007F6C70"/>
    <w:rsid w:val="0080162B"/>
    <w:rsid w:val="008077C8"/>
    <w:rsid w:val="00816513"/>
    <w:rsid w:val="00831DA2"/>
    <w:rsid w:val="008365DD"/>
    <w:rsid w:val="00844915"/>
    <w:rsid w:val="008458DA"/>
    <w:rsid w:val="00852CC1"/>
    <w:rsid w:val="00855CB9"/>
    <w:rsid w:val="00871F22"/>
    <w:rsid w:val="0087288D"/>
    <w:rsid w:val="008733E0"/>
    <w:rsid w:val="008734E7"/>
    <w:rsid w:val="00887097"/>
    <w:rsid w:val="008917BB"/>
    <w:rsid w:val="008A0D70"/>
    <w:rsid w:val="008A2769"/>
    <w:rsid w:val="008C7E4B"/>
    <w:rsid w:val="008D22FA"/>
    <w:rsid w:val="008D24C8"/>
    <w:rsid w:val="008D7A3C"/>
    <w:rsid w:val="008E1048"/>
    <w:rsid w:val="00902DC6"/>
    <w:rsid w:val="00912047"/>
    <w:rsid w:val="00916B1A"/>
    <w:rsid w:val="00917878"/>
    <w:rsid w:val="00917AB9"/>
    <w:rsid w:val="009231BE"/>
    <w:rsid w:val="00923D2F"/>
    <w:rsid w:val="00926E39"/>
    <w:rsid w:val="00936FE4"/>
    <w:rsid w:val="00954C60"/>
    <w:rsid w:val="009568FB"/>
    <w:rsid w:val="009644DE"/>
    <w:rsid w:val="00976905"/>
    <w:rsid w:val="00977C66"/>
    <w:rsid w:val="0098017C"/>
    <w:rsid w:val="0098697F"/>
    <w:rsid w:val="009930E9"/>
    <w:rsid w:val="009B2C15"/>
    <w:rsid w:val="009B4867"/>
    <w:rsid w:val="009B68C0"/>
    <w:rsid w:val="009C2344"/>
    <w:rsid w:val="009C301E"/>
    <w:rsid w:val="009C4C12"/>
    <w:rsid w:val="009C70B6"/>
    <w:rsid w:val="009C7DD4"/>
    <w:rsid w:val="009F605E"/>
    <w:rsid w:val="00A01533"/>
    <w:rsid w:val="00A0168D"/>
    <w:rsid w:val="00A04D73"/>
    <w:rsid w:val="00A1285B"/>
    <w:rsid w:val="00A212AC"/>
    <w:rsid w:val="00A322A2"/>
    <w:rsid w:val="00A37923"/>
    <w:rsid w:val="00A440ED"/>
    <w:rsid w:val="00A60879"/>
    <w:rsid w:val="00A659BB"/>
    <w:rsid w:val="00A90F5E"/>
    <w:rsid w:val="00A94D57"/>
    <w:rsid w:val="00A95ED6"/>
    <w:rsid w:val="00A96F55"/>
    <w:rsid w:val="00AA37C2"/>
    <w:rsid w:val="00AB636F"/>
    <w:rsid w:val="00AB6406"/>
    <w:rsid w:val="00AC2CCA"/>
    <w:rsid w:val="00AD1A14"/>
    <w:rsid w:val="00AE1E5A"/>
    <w:rsid w:val="00AE77E6"/>
    <w:rsid w:val="00AF31A6"/>
    <w:rsid w:val="00AF3B30"/>
    <w:rsid w:val="00AF467B"/>
    <w:rsid w:val="00AF47D1"/>
    <w:rsid w:val="00B01554"/>
    <w:rsid w:val="00B07C7C"/>
    <w:rsid w:val="00B176F7"/>
    <w:rsid w:val="00B222B0"/>
    <w:rsid w:val="00B3585A"/>
    <w:rsid w:val="00B47132"/>
    <w:rsid w:val="00B5106F"/>
    <w:rsid w:val="00B6240F"/>
    <w:rsid w:val="00B75A76"/>
    <w:rsid w:val="00B75A90"/>
    <w:rsid w:val="00B7671E"/>
    <w:rsid w:val="00B77388"/>
    <w:rsid w:val="00B84A93"/>
    <w:rsid w:val="00B86CDF"/>
    <w:rsid w:val="00B90DE1"/>
    <w:rsid w:val="00B918EA"/>
    <w:rsid w:val="00BA2444"/>
    <w:rsid w:val="00BB04D1"/>
    <w:rsid w:val="00BB168D"/>
    <w:rsid w:val="00BB4FAF"/>
    <w:rsid w:val="00BC0849"/>
    <w:rsid w:val="00BC52C9"/>
    <w:rsid w:val="00BC667B"/>
    <w:rsid w:val="00BEBA90"/>
    <w:rsid w:val="00BF7638"/>
    <w:rsid w:val="00C04710"/>
    <w:rsid w:val="00C06209"/>
    <w:rsid w:val="00C21D2B"/>
    <w:rsid w:val="00C23B29"/>
    <w:rsid w:val="00C36A03"/>
    <w:rsid w:val="00C53004"/>
    <w:rsid w:val="00C56373"/>
    <w:rsid w:val="00C61609"/>
    <w:rsid w:val="00C626A5"/>
    <w:rsid w:val="00C6339C"/>
    <w:rsid w:val="00C63827"/>
    <w:rsid w:val="00C73865"/>
    <w:rsid w:val="00C82BE8"/>
    <w:rsid w:val="00C85241"/>
    <w:rsid w:val="00C922DC"/>
    <w:rsid w:val="00C92372"/>
    <w:rsid w:val="00CA1328"/>
    <w:rsid w:val="00CB1FA2"/>
    <w:rsid w:val="00CB5D5D"/>
    <w:rsid w:val="00CC0A28"/>
    <w:rsid w:val="00CC6260"/>
    <w:rsid w:val="00CC6D36"/>
    <w:rsid w:val="00CD612B"/>
    <w:rsid w:val="00CD6EB8"/>
    <w:rsid w:val="00CE1C0A"/>
    <w:rsid w:val="00CE2004"/>
    <w:rsid w:val="00CE7E3B"/>
    <w:rsid w:val="00CF7ACE"/>
    <w:rsid w:val="00D00396"/>
    <w:rsid w:val="00D310B8"/>
    <w:rsid w:val="00D500AF"/>
    <w:rsid w:val="00D535AB"/>
    <w:rsid w:val="00D8000C"/>
    <w:rsid w:val="00D85E4F"/>
    <w:rsid w:val="00D9417A"/>
    <w:rsid w:val="00D9493D"/>
    <w:rsid w:val="00DA06C0"/>
    <w:rsid w:val="00DA49FE"/>
    <w:rsid w:val="00DA7306"/>
    <w:rsid w:val="00DC0939"/>
    <w:rsid w:val="00DC129B"/>
    <w:rsid w:val="00DC41F2"/>
    <w:rsid w:val="00DC7E4A"/>
    <w:rsid w:val="00DD1B5D"/>
    <w:rsid w:val="00DE60B2"/>
    <w:rsid w:val="00DF033A"/>
    <w:rsid w:val="00DF32D7"/>
    <w:rsid w:val="00DF5350"/>
    <w:rsid w:val="00DF66B6"/>
    <w:rsid w:val="00E21963"/>
    <w:rsid w:val="00E4498C"/>
    <w:rsid w:val="00E45672"/>
    <w:rsid w:val="00E528DE"/>
    <w:rsid w:val="00E56060"/>
    <w:rsid w:val="00E60879"/>
    <w:rsid w:val="00E61B62"/>
    <w:rsid w:val="00E701CE"/>
    <w:rsid w:val="00E709D9"/>
    <w:rsid w:val="00E75F22"/>
    <w:rsid w:val="00E823E2"/>
    <w:rsid w:val="00E82AFA"/>
    <w:rsid w:val="00E90FD6"/>
    <w:rsid w:val="00EB1A03"/>
    <w:rsid w:val="00EC1A34"/>
    <w:rsid w:val="00ED0B08"/>
    <w:rsid w:val="00EE3155"/>
    <w:rsid w:val="00EF143B"/>
    <w:rsid w:val="00EF3930"/>
    <w:rsid w:val="00EF42BB"/>
    <w:rsid w:val="00F1557A"/>
    <w:rsid w:val="00F25A52"/>
    <w:rsid w:val="00F3267A"/>
    <w:rsid w:val="00F54EE9"/>
    <w:rsid w:val="00F719BF"/>
    <w:rsid w:val="00F728AC"/>
    <w:rsid w:val="00F72B63"/>
    <w:rsid w:val="00F86A5E"/>
    <w:rsid w:val="00F86E4C"/>
    <w:rsid w:val="00F90E30"/>
    <w:rsid w:val="00F94168"/>
    <w:rsid w:val="00F972EE"/>
    <w:rsid w:val="00FA03B1"/>
    <w:rsid w:val="00FA4E15"/>
    <w:rsid w:val="00FA6CDE"/>
    <w:rsid w:val="00FA7A49"/>
    <w:rsid w:val="00FB48FD"/>
    <w:rsid w:val="00FC4EFA"/>
    <w:rsid w:val="00FD70F3"/>
    <w:rsid w:val="00FE224B"/>
    <w:rsid w:val="00FF24ED"/>
    <w:rsid w:val="00FF28D1"/>
    <w:rsid w:val="00FF3775"/>
    <w:rsid w:val="00FF3E16"/>
    <w:rsid w:val="01B5BA94"/>
    <w:rsid w:val="01CA1E59"/>
    <w:rsid w:val="029F53DF"/>
    <w:rsid w:val="03753A5E"/>
    <w:rsid w:val="03B653B2"/>
    <w:rsid w:val="0409A830"/>
    <w:rsid w:val="043543C8"/>
    <w:rsid w:val="046D0FE3"/>
    <w:rsid w:val="05445823"/>
    <w:rsid w:val="055814E6"/>
    <w:rsid w:val="0577B96E"/>
    <w:rsid w:val="05A62EAC"/>
    <w:rsid w:val="061235CF"/>
    <w:rsid w:val="067987B9"/>
    <w:rsid w:val="0684CECF"/>
    <w:rsid w:val="06C80909"/>
    <w:rsid w:val="088CCBE0"/>
    <w:rsid w:val="08B8AB40"/>
    <w:rsid w:val="0932CF88"/>
    <w:rsid w:val="0942AA87"/>
    <w:rsid w:val="099B56DB"/>
    <w:rsid w:val="09A596AB"/>
    <w:rsid w:val="0A46E7D0"/>
    <w:rsid w:val="0A70C76D"/>
    <w:rsid w:val="0BA9DF1A"/>
    <w:rsid w:val="0BB9DC15"/>
    <w:rsid w:val="0BCE9187"/>
    <w:rsid w:val="0C009C49"/>
    <w:rsid w:val="0C0F8759"/>
    <w:rsid w:val="0C6B2659"/>
    <w:rsid w:val="0C727A88"/>
    <w:rsid w:val="0C88A7FE"/>
    <w:rsid w:val="0DD6EB0E"/>
    <w:rsid w:val="0DD7FE83"/>
    <w:rsid w:val="0F935A19"/>
    <w:rsid w:val="107E52F6"/>
    <w:rsid w:val="10A6FA9C"/>
    <w:rsid w:val="112AFF00"/>
    <w:rsid w:val="11389B8A"/>
    <w:rsid w:val="11D58174"/>
    <w:rsid w:val="12642023"/>
    <w:rsid w:val="1295C1B4"/>
    <w:rsid w:val="1347218B"/>
    <w:rsid w:val="1357BAA1"/>
    <w:rsid w:val="1449C755"/>
    <w:rsid w:val="154463EE"/>
    <w:rsid w:val="15CD0718"/>
    <w:rsid w:val="166438E9"/>
    <w:rsid w:val="16770B53"/>
    <w:rsid w:val="16855975"/>
    <w:rsid w:val="17163C20"/>
    <w:rsid w:val="174137FF"/>
    <w:rsid w:val="17508FE3"/>
    <w:rsid w:val="1794C076"/>
    <w:rsid w:val="1811DF15"/>
    <w:rsid w:val="19395A89"/>
    <w:rsid w:val="19AA40A5"/>
    <w:rsid w:val="19DC9DDE"/>
    <w:rsid w:val="1A35258F"/>
    <w:rsid w:val="1AC005FB"/>
    <w:rsid w:val="1ADF4885"/>
    <w:rsid w:val="1AEADA68"/>
    <w:rsid w:val="1AFDD7D6"/>
    <w:rsid w:val="1B74C2EB"/>
    <w:rsid w:val="1C188676"/>
    <w:rsid w:val="1C4F08A9"/>
    <w:rsid w:val="1C7D051D"/>
    <w:rsid w:val="1CC6C370"/>
    <w:rsid w:val="1CDB145E"/>
    <w:rsid w:val="1D631072"/>
    <w:rsid w:val="1D6FA332"/>
    <w:rsid w:val="1E055740"/>
    <w:rsid w:val="1E9A5E8E"/>
    <w:rsid w:val="1F28899E"/>
    <w:rsid w:val="20132A4D"/>
    <w:rsid w:val="20F0C7E0"/>
    <w:rsid w:val="215DC6FD"/>
    <w:rsid w:val="21C274C3"/>
    <w:rsid w:val="2208420F"/>
    <w:rsid w:val="2243CBC0"/>
    <w:rsid w:val="24255B41"/>
    <w:rsid w:val="24BF60D3"/>
    <w:rsid w:val="24E00ACD"/>
    <w:rsid w:val="253B26D7"/>
    <w:rsid w:val="25A9B3F3"/>
    <w:rsid w:val="261A300F"/>
    <w:rsid w:val="26788252"/>
    <w:rsid w:val="275E7D34"/>
    <w:rsid w:val="277439E9"/>
    <w:rsid w:val="278E6A86"/>
    <w:rsid w:val="27BCC2AF"/>
    <w:rsid w:val="2999B9DA"/>
    <w:rsid w:val="29BBF33E"/>
    <w:rsid w:val="29F62A5C"/>
    <w:rsid w:val="2B475311"/>
    <w:rsid w:val="2B4D2BEE"/>
    <w:rsid w:val="2C192C43"/>
    <w:rsid w:val="2CD79F7F"/>
    <w:rsid w:val="2DC6391E"/>
    <w:rsid w:val="2DCB6ECD"/>
    <w:rsid w:val="2E0686CE"/>
    <w:rsid w:val="2E924010"/>
    <w:rsid w:val="2E934092"/>
    <w:rsid w:val="2F003CA8"/>
    <w:rsid w:val="2F1935A2"/>
    <w:rsid w:val="2F4EBFE3"/>
    <w:rsid w:val="3114F55B"/>
    <w:rsid w:val="313C9DC2"/>
    <w:rsid w:val="315A6C4E"/>
    <w:rsid w:val="31E092BC"/>
    <w:rsid w:val="320B2873"/>
    <w:rsid w:val="32D27681"/>
    <w:rsid w:val="32E1A6F4"/>
    <w:rsid w:val="32E2EE6B"/>
    <w:rsid w:val="335F2B6D"/>
    <w:rsid w:val="33E6DC4C"/>
    <w:rsid w:val="341DDDB6"/>
    <w:rsid w:val="34C87FD9"/>
    <w:rsid w:val="34D50CFA"/>
    <w:rsid w:val="353CCA03"/>
    <w:rsid w:val="353D233A"/>
    <w:rsid w:val="36EDE0AB"/>
    <w:rsid w:val="396E66AF"/>
    <w:rsid w:val="3989C9D5"/>
    <w:rsid w:val="399BF0FC"/>
    <w:rsid w:val="39CD5CC8"/>
    <w:rsid w:val="3A530F2D"/>
    <w:rsid w:val="3AD3026E"/>
    <w:rsid w:val="3BC6121D"/>
    <w:rsid w:val="3BEEDF8E"/>
    <w:rsid w:val="3C5A1569"/>
    <w:rsid w:val="3C8AC2C3"/>
    <w:rsid w:val="3C8EBD27"/>
    <w:rsid w:val="3C98FBDD"/>
    <w:rsid w:val="3CACBB4D"/>
    <w:rsid w:val="3CBEFF3F"/>
    <w:rsid w:val="3CE470B2"/>
    <w:rsid w:val="3E15EA05"/>
    <w:rsid w:val="3EA8E8F5"/>
    <w:rsid w:val="3EF13DB0"/>
    <w:rsid w:val="3F3F50A9"/>
    <w:rsid w:val="3F9A500D"/>
    <w:rsid w:val="3FDD0359"/>
    <w:rsid w:val="40174A3B"/>
    <w:rsid w:val="404FD6D0"/>
    <w:rsid w:val="4062DD2A"/>
    <w:rsid w:val="40636AB1"/>
    <w:rsid w:val="40685770"/>
    <w:rsid w:val="4144E1FA"/>
    <w:rsid w:val="423DCDAB"/>
    <w:rsid w:val="42C72411"/>
    <w:rsid w:val="43E53D14"/>
    <w:rsid w:val="4408578D"/>
    <w:rsid w:val="44E94FE7"/>
    <w:rsid w:val="4530E339"/>
    <w:rsid w:val="45464043"/>
    <w:rsid w:val="4550B28E"/>
    <w:rsid w:val="45D26696"/>
    <w:rsid w:val="462D7560"/>
    <w:rsid w:val="466E82BB"/>
    <w:rsid w:val="46DD7054"/>
    <w:rsid w:val="470B708F"/>
    <w:rsid w:val="474BCD5D"/>
    <w:rsid w:val="485774E1"/>
    <w:rsid w:val="48B597B2"/>
    <w:rsid w:val="48FA6D27"/>
    <w:rsid w:val="496ABD42"/>
    <w:rsid w:val="498EF410"/>
    <w:rsid w:val="4A2E60B1"/>
    <w:rsid w:val="4A8CAF5C"/>
    <w:rsid w:val="4AC29F29"/>
    <w:rsid w:val="4AE8ADAB"/>
    <w:rsid w:val="4BC5DAF4"/>
    <w:rsid w:val="4DC9E849"/>
    <w:rsid w:val="4E2249A8"/>
    <w:rsid w:val="4E6C3EFD"/>
    <w:rsid w:val="4E6E2C62"/>
    <w:rsid w:val="4EF3436A"/>
    <w:rsid w:val="4F2D13DB"/>
    <w:rsid w:val="4F3B8CD1"/>
    <w:rsid w:val="4F5D0B6A"/>
    <w:rsid w:val="4F60207F"/>
    <w:rsid w:val="4F812A51"/>
    <w:rsid w:val="4FEBB9D5"/>
    <w:rsid w:val="51490373"/>
    <w:rsid w:val="51ABE407"/>
    <w:rsid w:val="5203B8B8"/>
    <w:rsid w:val="530C8346"/>
    <w:rsid w:val="53F36A34"/>
    <w:rsid w:val="53F4C448"/>
    <w:rsid w:val="54576643"/>
    <w:rsid w:val="5471A534"/>
    <w:rsid w:val="564B86B0"/>
    <w:rsid w:val="571B4B5E"/>
    <w:rsid w:val="572A072A"/>
    <w:rsid w:val="587704C5"/>
    <w:rsid w:val="58B7E4A6"/>
    <w:rsid w:val="58BCC0E2"/>
    <w:rsid w:val="59624C6A"/>
    <w:rsid w:val="5996DA22"/>
    <w:rsid w:val="5AC0546C"/>
    <w:rsid w:val="5B8649FB"/>
    <w:rsid w:val="5B8837D4"/>
    <w:rsid w:val="5C152F0C"/>
    <w:rsid w:val="5CBAC834"/>
    <w:rsid w:val="5CC2670C"/>
    <w:rsid w:val="5D0B1828"/>
    <w:rsid w:val="5D1B6528"/>
    <w:rsid w:val="5DBC824C"/>
    <w:rsid w:val="5DC2FC78"/>
    <w:rsid w:val="5DE875A9"/>
    <w:rsid w:val="5E5F743B"/>
    <w:rsid w:val="5EDCB0FE"/>
    <w:rsid w:val="5EE87D50"/>
    <w:rsid w:val="5FF29034"/>
    <w:rsid w:val="611A0230"/>
    <w:rsid w:val="6136FFDF"/>
    <w:rsid w:val="617A78C3"/>
    <w:rsid w:val="622163F3"/>
    <w:rsid w:val="62A6C39F"/>
    <w:rsid w:val="6307A7A2"/>
    <w:rsid w:val="63B29DF8"/>
    <w:rsid w:val="6426EC52"/>
    <w:rsid w:val="64504C96"/>
    <w:rsid w:val="654E6C87"/>
    <w:rsid w:val="65A8F3C6"/>
    <w:rsid w:val="65F28D5C"/>
    <w:rsid w:val="65FCB0ED"/>
    <w:rsid w:val="665E7A2B"/>
    <w:rsid w:val="67967AC8"/>
    <w:rsid w:val="67A982D9"/>
    <w:rsid w:val="684DD180"/>
    <w:rsid w:val="68AD9D0D"/>
    <w:rsid w:val="68BD7AA1"/>
    <w:rsid w:val="68DD8A5F"/>
    <w:rsid w:val="697A6681"/>
    <w:rsid w:val="6A1F6D0D"/>
    <w:rsid w:val="6AB79E91"/>
    <w:rsid w:val="6AE9F57C"/>
    <w:rsid w:val="6B606614"/>
    <w:rsid w:val="6C232662"/>
    <w:rsid w:val="6C48DBE9"/>
    <w:rsid w:val="6CA4BBF1"/>
    <w:rsid w:val="6CC6B68F"/>
    <w:rsid w:val="6CDB984A"/>
    <w:rsid w:val="6DA15D62"/>
    <w:rsid w:val="6F03B634"/>
    <w:rsid w:val="6FA06D54"/>
    <w:rsid w:val="70BF5197"/>
    <w:rsid w:val="70D1065A"/>
    <w:rsid w:val="71BE1A7F"/>
    <w:rsid w:val="72213953"/>
    <w:rsid w:val="72B5D18D"/>
    <w:rsid w:val="72F713A7"/>
    <w:rsid w:val="73062BFB"/>
    <w:rsid w:val="7358AC18"/>
    <w:rsid w:val="758643EA"/>
    <w:rsid w:val="758EE04E"/>
    <w:rsid w:val="7677CED9"/>
    <w:rsid w:val="76DF49F0"/>
    <w:rsid w:val="77914FBB"/>
    <w:rsid w:val="789F58CB"/>
    <w:rsid w:val="78F773E4"/>
    <w:rsid w:val="793516CB"/>
    <w:rsid w:val="793DDF3C"/>
    <w:rsid w:val="795F1FF0"/>
    <w:rsid w:val="7AADD7A9"/>
    <w:rsid w:val="7B35FE2D"/>
    <w:rsid w:val="7B767255"/>
    <w:rsid w:val="7C5C4D09"/>
    <w:rsid w:val="7D7714E7"/>
    <w:rsid w:val="7E9DD025"/>
    <w:rsid w:val="7EB5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A8DC1D"/>
  <w15:docId w15:val="{5ED35D46-EA4F-4CDA-90CE-C22770A4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paragraph" w:styleId="PlainText">
    <w:name w:val="Plain Text"/>
    <w:basedOn w:val="Normal"/>
    <w:link w:val="PlainTextChar"/>
    <w:rsid w:val="00236A7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36A70"/>
    <w:rPr>
      <w:rFonts w:ascii="Courier New" w:eastAsia="Times New Roman" w:hAnsi="Courier New" w:cs="Courier New"/>
      <w:sz w:val="20"/>
      <w:szCs w:val="20"/>
    </w:rPr>
  </w:style>
  <w:style w:type="paragraph" w:customStyle="1" w:styleId="a-styleChar">
    <w:name w:val="a-style Char"/>
    <w:link w:val="a-styleCharChar"/>
    <w:uiPriority w:val="99"/>
    <w:rsid w:val="006061E3"/>
    <w:pPr>
      <w:spacing w:after="0" w:line="240" w:lineRule="auto"/>
      <w:ind w:left="1152" w:hanging="57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6061E3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1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71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11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11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71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711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711F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11F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83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DA2"/>
    <w:rPr>
      <w:color w:val="0000FF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AB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1557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1285B"/>
  </w:style>
  <w:style w:type="character" w:customStyle="1" w:styleId="eop">
    <w:name w:val="eop"/>
    <w:basedOn w:val="DefaultParagraphFont"/>
    <w:rsid w:val="00A1285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C8C8935EEAC43AB48641CEB301CE8" ma:contentTypeVersion="6" ma:contentTypeDescription="Create a new document." ma:contentTypeScope="" ma:versionID="c85d85c95c6a55a43bad5d77f50d0234">
  <xsd:schema xmlns:xsd="http://www.w3.org/2001/XMLSchema" xmlns:xs="http://www.w3.org/2001/XMLSchema" xmlns:p="http://schemas.microsoft.com/office/2006/metadata/properties" xmlns:ns2="559d62d4-437f-49c5-9782-1a679daef9ba" xmlns:ns3="6498d2ac-5a9e-4855-b013-1bae2529bcf8" targetNamespace="http://schemas.microsoft.com/office/2006/metadata/properties" ma:root="true" ma:fieldsID="4279495ab8012eccec217edbdc2309c5" ns2:_="" ns3:_="">
    <xsd:import namespace="559d62d4-437f-49c5-9782-1a679daef9ba"/>
    <xsd:import namespace="6498d2ac-5a9e-4855-b013-1bae2529b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d62d4-437f-49c5-9782-1a679daef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8d2ac-5a9e-4855-b013-1bae2529b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0A98-2338-4103-B123-FC4B9CEE2BE0}">
  <ds:schemaRefs>
    <ds:schemaRef ds:uri="http://purl.org/dc/terms/"/>
    <ds:schemaRef ds:uri="559d62d4-437f-49c5-9782-1a679daef9ba"/>
    <ds:schemaRef ds:uri="http://schemas.microsoft.com/office/2006/documentManagement/types"/>
    <ds:schemaRef ds:uri="6498d2ac-5a9e-4855-b013-1bae2529bcf8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FA1D27-5E5B-4C72-9933-329408F98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d62d4-437f-49c5-9782-1a679daef9ba"/>
    <ds:schemaRef ds:uri="6498d2ac-5a9e-4855-b013-1bae2529b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0B803-8AEA-4F78-B608-7281F2701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23D8D3-2C37-42C2-BDF0-E80C90C0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Beckwith-Clark, Christine A</dc:creator>
  <cp:lastModifiedBy>Sen, Nina</cp:lastModifiedBy>
  <cp:revision>2</cp:revision>
  <cp:lastPrinted>2021-11-01T18:39:00Z</cp:lastPrinted>
  <dcterms:created xsi:type="dcterms:W3CDTF">2021-11-01T18:39:00Z</dcterms:created>
  <dcterms:modified xsi:type="dcterms:W3CDTF">2021-11-01T18:39:00Z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0x01010050CC8C8935EEAC43AB48641CEB301CE8</vt:lpwstr>
  </property>
</Properties>
</file>