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45EA5BBC"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9B7C27">
              <w:rPr>
                <w:rFonts w:asciiTheme="minorHAnsi" w:hAnsiTheme="minorHAnsi"/>
              </w:rPr>
              <w:t>3/17</w:t>
            </w:r>
            <w:r w:rsidR="009115A8">
              <w:rPr>
                <w:rFonts w:asciiTheme="minorHAnsi" w:hAnsiTheme="minorHAnsi"/>
              </w:rPr>
              <w:t>/22</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25899C60"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I will encourage Collaboration and Teamwork</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07C8E220" w14:textId="38539936" w:rsidR="004F15EE" w:rsidRPr="00003ECD" w:rsidRDefault="00003ECD" w:rsidP="00FF7437">
            <w:pPr>
              <w:pStyle w:val="ListParagraph"/>
              <w:numPr>
                <w:ilvl w:val="0"/>
                <w:numId w:val="28"/>
              </w:numPr>
              <w:ind w:left="360"/>
              <w:rPr>
                <w:b w:val="0"/>
              </w:rPr>
            </w:pPr>
            <w:r>
              <w:rPr>
                <w:b w:val="0"/>
                <w:bCs/>
              </w:rPr>
              <w:t xml:space="preserve">Updates to </w:t>
            </w:r>
            <w:r w:rsidR="00793E57">
              <w:rPr>
                <w:b w:val="0"/>
                <w:bCs/>
              </w:rPr>
              <w:t>q</w:t>
            </w:r>
            <w:r>
              <w:rPr>
                <w:b w:val="0"/>
                <w:bCs/>
              </w:rPr>
              <w:t>uarantine</w:t>
            </w:r>
            <w:r w:rsidR="0071336A">
              <w:rPr>
                <w:b w:val="0"/>
                <w:bCs/>
              </w:rPr>
              <w:t xml:space="preserve"> and</w:t>
            </w:r>
            <w:r>
              <w:rPr>
                <w:b w:val="0"/>
                <w:bCs/>
              </w:rPr>
              <w:t xml:space="preserve"> return to work</w:t>
            </w:r>
            <w:r w:rsidR="0071336A">
              <w:rPr>
                <w:b w:val="0"/>
                <w:bCs/>
              </w:rPr>
              <w:t xml:space="preserve">. No longer on critical staffing/contingency plan so are matching with the CDC 10-day quarantine with the ability to return to work at day 7 with negative testing. Contact </w:t>
            </w:r>
            <w:proofErr w:type="spellStart"/>
            <w:r w:rsidR="0071336A">
              <w:rPr>
                <w:b w:val="0"/>
                <w:bCs/>
              </w:rPr>
              <w:t>Covid</w:t>
            </w:r>
            <w:proofErr w:type="spellEnd"/>
            <w:r w:rsidR="0071336A">
              <w:rPr>
                <w:b w:val="0"/>
                <w:bCs/>
              </w:rPr>
              <w:t xml:space="preserve"> hotline (4-0019) with exposure.</w:t>
            </w:r>
          </w:p>
          <w:p w14:paraId="334BC78F" w14:textId="0E4B3EAB" w:rsidR="00CB1D46" w:rsidRPr="00820F55" w:rsidRDefault="00003ECD" w:rsidP="009115A8">
            <w:pPr>
              <w:pStyle w:val="ListParagraph"/>
              <w:numPr>
                <w:ilvl w:val="0"/>
                <w:numId w:val="28"/>
              </w:numPr>
              <w:ind w:left="360"/>
              <w:rPr>
                <w:b w:val="0"/>
              </w:rPr>
            </w:pPr>
            <w:r>
              <w:rPr>
                <w:b w:val="0"/>
                <w:bCs/>
              </w:rPr>
              <w:t>Masking: If responding to traumas/</w:t>
            </w:r>
            <w:r w:rsidR="009B7C27">
              <w:rPr>
                <w:b w:val="0"/>
                <w:bCs/>
              </w:rPr>
              <w:t xml:space="preserve"> </w:t>
            </w:r>
            <w:r>
              <w:rPr>
                <w:b w:val="0"/>
                <w:bCs/>
              </w:rPr>
              <w:t>OR you must have the N95 provided and covered with a surgical mask.</w:t>
            </w:r>
            <w:r w:rsidR="009B7C27">
              <w:rPr>
                <w:b w:val="0"/>
                <w:bCs/>
              </w:rPr>
              <w:t xml:space="preserve"> If staying in TSL you can wear a procedural mask.</w:t>
            </w:r>
          </w:p>
          <w:p w14:paraId="14C65F5F" w14:textId="2FF7AE6E" w:rsidR="00820F55" w:rsidRPr="009B7C27" w:rsidRDefault="009B7C27" w:rsidP="009115A8">
            <w:pPr>
              <w:pStyle w:val="ListParagraph"/>
              <w:numPr>
                <w:ilvl w:val="0"/>
                <w:numId w:val="28"/>
              </w:numPr>
              <w:ind w:left="360"/>
              <w:rPr>
                <w:b w:val="0"/>
              </w:rPr>
            </w:pPr>
            <w:r>
              <w:rPr>
                <w:b w:val="0"/>
                <w:bCs/>
              </w:rPr>
              <w:t>Annual refresher training and Compliance training in LMS</w:t>
            </w:r>
            <w:r w:rsidR="0071336A">
              <w:rPr>
                <w:b w:val="0"/>
                <w:bCs/>
              </w:rPr>
              <w:t>. Please start working on them; one is really quick and the other takes a while.</w:t>
            </w:r>
          </w:p>
          <w:p w14:paraId="4845E670" w14:textId="4C453555" w:rsidR="009B7C27" w:rsidRPr="009B7C27" w:rsidRDefault="009B7C27" w:rsidP="009115A8">
            <w:pPr>
              <w:pStyle w:val="ListParagraph"/>
              <w:numPr>
                <w:ilvl w:val="0"/>
                <w:numId w:val="28"/>
              </w:numPr>
              <w:ind w:left="360"/>
              <w:rPr>
                <w:b w:val="0"/>
              </w:rPr>
            </w:pPr>
            <w:r>
              <w:rPr>
                <w:b w:val="0"/>
                <w:bCs/>
              </w:rPr>
              <w:t>Trauma Survey inspectors on site Monday 21</w:t>
            </w:r>
            <w:r w:rsidRPr="009B7C27">
              <w:rPr>
                <w:b w:val="0"/>
                <w:bCs/>
                <w:vertAlign w:val="superscript"/>
              </w:rPr>
              <w:t>st</w:t>
            </w:r>
            <w:r>
              <w:rPr>
                <w:b w:val="0"/>
                <w:bCs/>
              </w:rPr>
              <w:t xml:space="preserve"> and Tuesday 22</w:t>
            </w:r>
            <w:r w:rsidRPr="009B7C27">
              <w:rPr>
                <w:b w:val="0"/>
                <w:bCs/>
                <w:vertAlign w:val="superscript"/>
              </w:rPr>
              <w:t>nd</w:t>
            </w:r>
            <w:r>
              <w:rPr>
                <w:b w:val="0"/>
                <w:bCs/>
              </w:rPr>
              <w:t xml:space="preserve">. On Tuesday morning they will get a </w:t>
            </w:r>
            <w:r w:rsidR="0071336A">
              <w:rPr>
                <w:b w:val="0"/>
                <w:bCs/>
              </w:rPr>
              <w:t xml:space="preserve">virtual </w:t>
            </w:r>
            <w:r>
              <w:rPr>
                <w:b w:val="0"/>
                <w:bCs/>
              </w:rPr>
              <w:t>tour of TS</w:t>
            </w:r>
            <w:r w:rsidR="0071336A">
              <w:rPr>
                <w:b w:val="0"/>
                <w:bCs/>
              </w:rPr>
              <w:t>L</w:t>
            </w:r>
            <w:r>
              <w:rPr>
                <w:b w:val="0"/>
                <w:bCs/>
              </w:rPr>
              <w:t>.</w:t>
            </w:r>
          </w:p>
          <w:p w14:paraId="5CD018FB" w14:textId="536F9088" w:rsidR="009B7C27" w:rsidRPr="009115A8" w:rsidRDefault="009B7C27" w:rsidP="009115A8">
            <w:pPr>
              <w:pStyle w:val="ListParagraph"/>
              <w:numPr>
                <w:ilvl w:val="0"/>
                <w:numId w:val="28"/>
              </w:numPr>
              <w:ind w:left="360"/>
              <w:rPr>
                <w:b w:val="0"/>
              </w:rPr>
            </w:pPr>
            <w:r>
              <w:rPr>
                <w:b w:val="0"/>
                <w:bCs/>
              </w:rPr>
              <w:t>New ALNW base in Davenport opening June-</w:t>
            </w:r>
            <w:proofErr w:type="spellStart"/>
            <w:r>
              <w:rPr>
                <w:b w:val="0"/>
                <w:bCs/>
              </w:rPr>
              <w:t>ish</w:t>
            </w:r>
            <w:proofErr w:type="spellEnd"/>
            <w:r w:rsidR="0071336A">
              <w:rPr>
                <w:b w:val="0"/>
                <w:bCs/>
              </w:rPr>
              <w:t>. We have asked them to work with a Transfusion Service or a Blood Bank on the east side of the state as that is where their patients will be transferred. In the meantime, they will get blood from us. They are looking into a courier or AK Air Cargo and purchasing us 2 new coolers.</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08AFF778" w:rsidR="000475D9" w:rsidRDefault="00AC67A0" w:rsidP="000475D9">
            <w:pPr>
              <w:pStyle w:val="ListParagraph"/>
              <w:numPr>
                <w:ilvl w:val="0"/>
                <w:numId w:val="4"/>
              </w:numPr>
              <w:ind w:left="360"/>
              <w:rPr>
                <w:b w:val="0"/>
              </w:rPr>
            </w:pPr>
            <w:r>
              <w:rPr>
                <w:b w:val="0"/>
              </w:rPr>
              <w:t>202</w:t>
            </w:r>
            <w:r w:rsidR="00003ECD">
              <w:rPr>
                <w:b w:val="0"/>
              </w:rPr>
              <w:t>2</w:t>
            </w:r>
            <w:r>
              <w:rPr>
                <w:b w:val="0"/>
              </w:rPr>
              <w:t xml:space="preserve"> </w:t>
            </w:r>
            <w:r w:rsidR="00BC79AA">
              <w:rPr>
                <w:b w:val="0"/>
              </w:rPr>
              <w:t>D</w:t>
            </w:r>
            <w:r w:rsidR="00003ECD">
              <w:rPr>
                <w:b w:val="0"/>
              </w:rPr>
              <w:t>O</w:t>
            </w:r>
            <w:r w:rsidR="00BC79AA">
              <w:rPr>
                <w:b w:val="0"/>
              </w:rPr>
              <w:t>s</w:t>
            </w:r>
            <w:r w:rsidR="00003ECD">
              <w:rPr>
                <w:b w:val="0"/>
              </w:rPr>
              <w:t xml:space="preserve"> – the cycle begins again</w:t>
            </w:r>
            <w:r w:rsidR="009B7C27">
              <w:rPr>
                <w:b w:val="0"/>
              </w:rPr>
              <w:t>, 2 quizzes this month</w:t>
            </w:r>
          </w:p>
          <w:p w14:paraId="2A7CCB5F" w14:textId="216CA90D" w:rsidR="00E430CB" w:rsidRPr="00DF4385" w:rsidRDefault="00157750" w:rsidP="00D748CC">
            <w:pPr>
              <w:pStyle w:val="ListParagraph"/>
              <w:numPr>
                <w:ilvl w:val="0"/>
                <w:numId w:val="4"/>
              </w:numPr>
              <w:ind w:left="360"/>
            </w:pPr>
            <w:r>
              <w:rPr>
                <w:b w:val="0"/>
              </w:rPr>
              <w:t xml:space="preserve">CAP inspection </w:t>
            </w:r>
            <w:r w:rsidR="001C644C">
              <w:rPr>
                <w:b w:val="0"/>
              </w:rPr>
              <w:t>TBD</w:t>
            </w:r>
            <w:r w:rsidR="00D57F92">
              <w:rPr>
                <w:b w:val="0"/>
              </w:rPr>
              <w:t xml:space="preserve"> but should be coming up soon</w:t>
            </w:r>
            <w:r w:rsidR="00003ECD">
              <w:rPr>
                <w:b w:val="0"/>
              </w:rPr>
              <w:t>, AABB</w:t>
            </w:r>
            <w:r w:rsidR="00D57F92">
              <w:rPr>
                <w:b w:val="0"/>
              </w:rPr>
              <w:t xml:space="preserve"> will be</w:t>
            </w:r>
            <w:r w:rsidR="00003ECD">
              <w:rPr>
                <w:b w:val="0"/>
              </w:rPr>
              <w:t xml:space="preserve"> in </w:t>
            </w:r>
            <w:r w:rsidR="00D57F92">
              <w:rPr>
                <w:b w:val="0"/>
              </w:rPr>
              <w:t xml:space="preserve">the </w:t>
            </w:r>
            <w:r w:rsidR="00003ECD">
              <w:rPr>
                <w:b w:val="0"/>
              </w:rPr>
              <w:t>fall (</w:t>
            </w:r>
            <w:r w:rsidR="00D57F92">
              <w:rPr>
                <w:b w:val="0"/>
              </w:rPr>
              <w:t>Oct-Dec</w:t>
            </w:r>
            <w:r w:rsidR="00003ECD">
              <w:rPr>
                <w:b w:val="0"/>
              </w:rPr>
              <w:t>)</w:t>
            </w:r>
            <w:r w:rsidR="00D57F92">
              <w:rPr>
                <w:b w:val="0"/>
              </w:rPr>
              <w:t>.</w:t>
            </w:r>
          </w:p>
          <w:p w14:paraId="79AC741B" w14:textId="253AEA29" w:rsidR="00DF4385" w:rsidRPr="00B417B8" w:rsidRDefault="009115A8" w:rsidP="001C644C">
            <w:pPr>
              <w:pStyle w:val="ListParagraph"/>
              <w:numPr>
                <w:ilvl w:val="0"/>
                <w:numId w:val="4"/>
              </w:numPr>
              <w:ind w:left="360"/>
            </w:pPr>
            <w:r>
              <w:rPr>
                <w:b w:val="0"/>
              </w:rPr>
              <w:t>3</w:t>
            </w:r>
            <w:r w:rsidR="00FF7437">
              <w:rPr>
                <w:b w:val="0"/>
              </w:rPr>
              <w:t>-</w:t>
            </w:r>
            <w:r w:rsidR="00DF4385">
              <w:rPr>
                <w:b w:val="0"/>
              </w:rPr>
              <w:t>MLS</w:t>
            </w:r>
            <w:r w:rsidR="001C644C">
              <w:rPr>
                <w:b w:val="0"/>
              </w:rPr>
              <w:t>1</w:t>
            </w:r>
            <w:r>
              <w:rPr>
                <w:b w:val="0"/>
              </w:rPr>
              <w:t xml:space="preserve"> and</w:t>
            </w:r>
            <w:r w:rsidR="005E2FC4">
              <w:rPr>
                <w:b w:val="0"/>
              </w:rPr>
              <w:t xml:space="preserve"> </w:t>
            </w:r>
            <w:r w:rsidR="00FF7437">
              <w:rPr>
                <w:b w:val="0"/>
              </w:rPr>
              <w:t>1-</w:t>
            </w:r>
            <w:r w:rsidR="005E2FC4">
              <w:rPr>
                <w:b w:val="0"/>
              </w:rPr>
              <w:t>MLS</w:t>
            </w:r>
            <w:r w:rsidR="00B417B8">
              <w:rPr>
                <w:b w:val="0"/>
              </w:rPr>
              <w:t xml:space="preserve"> Lead</w:t>
            </w:r>
            <w:r w:rsidR="00DF4385">
              <w:rPr>
                <w:b w:val="0"/>
              </w:rPr>
              <w:t xml:space="preserve"> open positions.</w:t>
            </w:r>
            <w:r w:rsidR="0071336A">
              <w:rPr>
                <w:b w:val="0"/>
              </w:rPr>
              <w:t xml:space="preserve"> </w:t>
            </w:r>
            <w:proofErr w:type="spellStart"/>
            <w:r w:rsidR="0071336A">
              <w:rPr>
                <w:b w:val="0"/>
              </w:rPr>
              <w:t>Anitha</w:t>
            </w:r>
            <w:proofErr w:type="spellEnd"/>
            <w:r w:rsidR="0071336A">
              <w:rPr>
                <w:b w:val="0"/>
              </w:rPr>
              <w:t xml:space="preserve"> begins on 3/28 in Alexis’ old role.</w:t>
            </w:r>
          </w:p>
          <w:p w14:paraId="08316A1C" w14:textId="77777777" w:rsidR="00E13E30" w:rsidRDefault="00B716E3" w:rsidP="00B417B8">
            <w:pPr>
              <w:pStyle w:val="ListParagraph"/>
              <w:numPr>
                <w:ilvl w:val="0"/>
                <w:numId w:val="46"/>
              </w:numPr>
              <w:ind w:left="360"/>
              <w:rPr>
                <w:b w:val="0"/>
                <w:bCs/>
              </w:rPr>
            </w:pPr>
            <w:r>
              <w:rPr>
                <w:b w:val="0"/>
                <w:bCs/>
              </w:rPr>
              <w:t>PROPOLIS study TBD – watch for pathogen reduced plasma from BWNW. Notify Erin if any received.</w:t>
            </w:r>
          </w:p>
          <w:p w14:paraId="452BF409" w14:textId="0C35F4CB" w:rsidR="009115A8" w:rsidRPr="00B417B8" w:rsidRDefault="009115A8" w:rsidP="00B417B8">
            <w:pPr>
              <w:pStyle w:val="ListParagraph"/>
              <w:numPr>
                <w:ilvl w:val="0"/>
                <w:numId w:val="46"/>
              </w:numPr>
              <w:ind w:left="360"/>
              <w:rPr>
                <w:b w:val="0"/>
                <w:bCs/>
              </w:rPr>
            </w:pPr>
            <w:r>
              <w:rPr>
                <w:b w:val="0"/>
                <w:bCs/>
              </w:rPr>
              <w:t xml:space="preserve">Blood ordering and par levels. Please be good stewards and if you notice </w:t>
            </w:r>
            <w:proofErr w:type="spellStart"/>
            <w:r>
              <w:rPr>
                <w:b w:val="0"/>
                <w:bCs/>
              </w:rPr>
              <w:t>BloodHub</w:t>
            </w:r>
            <w:proofErr w:type="spellEnd"/>
            <w:r>
              <w:rPr>
                <w:b w:val="0"/>
                <w:bCs/>
              </w:rPr>
              <w:t xml:space="preserve"> is at red one day status, consider lowering order amounts if only ordering to get to par</w:t>
            </w:r>
            <w:r w:rsidR="00820F55">
              <w:rPr>
                <w:b w:val="0"/>
                <w:bCs/>
              </w:rPr>
              <w:t xml:space="preserve">. </w:t>
            </w:r>
            <w:r>
              <w:rPr>
                <w:b w:val="0"/>
                <w:bCs/>
              </w:rPr>
              <w:t>Ask Erin if you have questions about ordering placement.</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7BEB6E5B" w:rsidR="009C0730" w:rsidRDefault="009B7C27" w:rsidP="00D12F7B">
            <w:pPr>
              <w:pStyle w:val="ListParagraph"/>
              <w:numPr>
                <w:ilvl w:val="0"/>
                <w:numId w:val="40"/>
              </w:numPr>
              <w:ind w:left="360"/>
              <w:rPr>
                <w:b w:val="0"/>
              </w:rPr>
            </w:pPr>
            <w:r>
              <w:rPr>
                <w:b w:val="0"/>
              </w:rPr>
              <w:t>February</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sidR="00820F55">
              <w:rPr>
                <w:b w:val="0"/>
              </w:rPr>
              <w:t>1</w:t>
            </w:r>
          </w:p>
          <w:p w14:paraId="44806B71" w14:textId="2F723A4C"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9B7C27">
              <w:rPr>
                <w:b w:val="0"/>
              </w:rPr>
              <w:t>0</w:t>
            </w:r>
            <w:r w:rsidR="00820F55">
              <w:rPr>
                <w:b w:val="0"/>
              </w:rPr>
              <w:t xml:space="preserve"> OD, </w:t>
            </w:r>
            <w:r w:rsidR="009B7C27">
              <w:rPr>
                <w:b w:val="0"/>
              </w:rPr>
              <w:t>6</w:t>
            </w:r>
            <w:r w:rsidR="00820F55">
              <w:rPr>
                <w:b w:val="0"/>
              </w:rPr>
              <w:t xml:space="preserve"> Wasted</w:t>
            </w:r>
          </w:p>
          <w:p w14:paraId="0DA6A977" w14:textId="0A73B958"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9B7C27">
              <w:rPr>
                <w:b w:val="0"/>
              </w:rPr>
              <w:t>9</w:t>
            </w:r>
            <w:r w:rsidR="00820F55">
              <w:rPr>
                <w:b w:val="0"/>
              </w:rPr>
              <w:t xml:space="preserve"> OD</w:t>
            </w:r>
          </w:p>
          <w:p w14:paraId="4DC004C9" w14:textId="753B8F82"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1 OD, </w:t>
            </w:r>
            <w:r w:rsidR="009B7C27">
              <w:rPr>
                <w:b w:val="0"/>
              </w:rPr>
              <w:t>6</w:t>
            </w:r>
            <w:r w:rsidR="00820F55">
              <w:rPr>
                <w:b w:val="0"/>
              </w:rPr>
              <w:t xml:space="preserve"> wasted</w:t>
            </w:r>
          </w:p>
          <w:p w14:paraId="5A846298" w14:textId="7B62FC39"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820F55">
              <w:rPr>
                <w:b w:val="0"/>
              </w:rPr>
              <w:t xml:space="preserve">0 OD, </w:t>
            </w:r>
            <w:r w:rsidR="009B7C27">
              <w:rPr>
                <w:b w:val="0"/>
              </w:rPr>
              <w:t>0</w:t>
            </w:r>
            <w:r w:rsidR="00820F55">
              <w:rPr>
                <w:b w:val="0"/>
              </w:rPr>
              <w:t xml:space="preserve"> wasted</w:t>
            </w:r>
          </w:p>
          <w:p w14:paraId="23C73750" w14:textId="39A6B303"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9B7C27">
              <w:rPr>
                <w:b w:val="0"/>
              </w:rPr>
              <w:t>19</w:t>
            </w:r>
            <w:r w:rsidR="000F012E">
              <w:rPr>
                <w:b w:val="0"/>
              </w:rPr>
              <w:t xml:space="preserve"> </w:t>
            </w:r>
            <w:r w:rsidR="00EC4EFB">
              <w:rPr>
                <w:b w:val="0"/>
              </w:rPr>
              <w:t>blood products</w:t>
            </w:r>
            <w:r w:rsidR="00A60061">
              <w:rPr>
                <w:b w:val="0"/>
              </w:rPr>
              <w:t xml:space="preserve"> used</w:t>
            </w:r>
          </w:p>
          <w:p w14:paraId="2CA1C697" w14:textId="654917E8"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9B7C27">
              <w:rPr>
                <w:b w:val="0"/>
              </w:rPr>
              <w:t>11</w:t>
            </w:r>
            <w:r>
              <w:rPr>
                <w:b w:val="0"/>
              </w:rPr>
              <w:t xml:space="preserve"> units Whole Blood used</w:t>
            </w:r>
          </w:p>
          <w:p w14:paraId="6DDF9E60" w14:textId="1D42890B"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3622E0" w:rsidRPr="00930D80">
              <w:rPr>
                <w:b w:val="0"/>
              </w:rPr>
              <w:t xml:space="preserve"> </w:t>
            </w:r>
            <w:r w:rsidR="00A96A8B">
              <w:rPr>
                <w:b w:val="0"/>
              </w:rPr>
              <w:t>67</w:t>
            </w:r>
          </w:p>
          <w:p w14:paraId="7A41D460" w14:textId="77777777" w:rsidR="00E430CB" w:rsidRDefault="00137880" w:rsidP="00DF4385">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47BE196B" w14:textId="77777777" w:rsidR="00D57F92" w:rsidRDefault="00D57F92" w:rsidP="00D57F92">
            <w:pPr>
              <w:pStyle w:val="ListParagraph"/>
              <w:numPr>
                <w:ilvl w:val="0"/>
                <w:numId w:val="47"/>
              </w:numPr>
              <w:rPr>
                <w:b w:val="0"/>
              </w:rPr>
            </w:pPr>
            <w:r>
              <w:rPr>
                <w:b w:val="0"/>
              </w:rPr>
              <w:t>See folder for 2021 QI Summary and 2022 updates</w:t>
            </w:r>
          </w:p>
          <w:p w14:paraId="6BAA70C1" w14:textId="609E2B6A" w:rsidR="00D57F92" w:rsidRPr="00DF4385" w:rsidRDefault="00D57F92" w:rsidP="00D57F92">
            <w:pPr>
              <w:pStyle w:val="ListParagraph"/>
              <w:numPr>
                <w:ilvl w:val="0"/>
                <w:numId w:val="47"/>
              </w:numPr>
              <w:rPr>
                <w:b w:val="0"/>
              </w:rPr>
            </w:pPr>
            <w:r>
              <w:rPr>
                <w:b w:val="0"/>
              </w:rPr>
              <w:lastRenderedPageBreak/>
              <w:t>See Chen’s email regarding data loggers. We had to discard 2 RBC units because the temperature had gone &lt;0 while the cooler was being set up. Please make sure you aren’t setting the data logger on the cooler itself; it should be stored with the components in the fridge while the cooler is finis</w:t>
            </w:r>
            <w:bookmarkStart w:id="0" w:name="_GoBack"/>
            <w:bookmarkEnd w:id="0"/>
            <w:r>
              <w:rPr>
                <w:b w:val="0"/>
              </w:rPr>
              <w:t>hing its conditioning.</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644E581D" w:rsidR="006C4FED" w:rsidRDefault="009B7C27" w:rsidP="00EC4EFB">
            <w:r>
              <w:t>March</w:t>
            </w:r>
            <w:r w:rsidR="006B7DC1">
              <w:t xml:space="preserve"> birthdays</w:t>
            </w:r>
          </w:p>
          <w:p w14:paraId="78384A5E" w14:textId="6621960E" w:rsidR="008D02B2" w:rsidRPr="00E745BB" w:rsidRDefault="009B7C27" w:rsidP="00D12F7B">
            <w:pPr>
              <w:pStyle w:val="ListParagraph"/>
              <w:numPr>
                <w:ilvl w:val="0"/>
                <w:numId w:val="38"/>
              </w:numPr>
              <w:ind w:left="360"/>
            </w:pPr>
            <w:r>
              <w:t>Jim</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3"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676F46"/>
    <w:multiLevelType w:val="hybridMultilevel"/>
    <w:tmpl w:val="649E7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11"/>
  </w:num>
  <w:num w:numId="5">
    <w:abstractNumId w:val="19"/>
  </w:num>
  <w:num w:numId="6">
    <w:abstractNumId w:val="22"/>
  </w:num>
  <w:num w:numId="7">
    <w:abstractNumId w:val="15"/>
  </w:num>
  <w:num w:numId="8">
    <w:abstractNumId w:val="8"/>
  </w:num>
  <w:num w:numId="9">
    <w:abstractNumId w:val="33"/>
  </w:num>
  <w:num w:numId="10">
    <w:abstractNumId w:val="10"/>
  </w:num>
  <w:num w:numId="11">
    <w:abstractNumId w:val="18"/>
  </w:num>
  <w:num w:numId="12">
    <w:abstractNumId w:val="3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32"/>
  </w:num>
  <w:num w:numId="17">
    <w:abstractNumId w:val="37"/>
  </w:num>
  <w:num w:numId="18">
    <w:abstractNumId w:val="36"/>
  </w:num>
  <w:num w:numId="19">
    <w:abstractNumId w:val="1"/>
  </w:num>
  <w:num w:numId="20">
    <w:abstractNumId w:val="0"/>
  </w:num>
  <w:num w:numId="21">
    <w:abstractNumId w:val="42"/>
  </w:num>
  <w:num w:numId="22">
    <w:abstractNumId w:val="4"/>
  </w:num>
  <w:num w:numId="23">
    <w:abstractNumId w:val="30"/>
  </w:num>
  <w:num w:numId="24">
    <w:abstractNumId w:val="40"/>
  </w:num>
  <w:num w:numId="25">
    <w:abstractNumId w:val="29"/>
  </w:num>
  <w:num w:numId="26">
    <w:abstractNumId w:val="43"/>
  </w:num>
  <w:num w:numId="27">
    <w:abstractNumId w:val="27"/>
  </w:num>
  <w:num w:numId="28">
    <w:abstractNumId w:val="25"/>
  </w:num>
  <w:num w:numId="29">
    <w:abstractNumId w:val="41"/>
  </w:num>
  <w:num w:numId="30">
    <w:abstractNumId w:val="38"/>
  </w:num>
  <w:num w:numId="31">
    <w:abstractNumId w:val="16"/>
  </w:num>
  <w:num w:numId="32">
    <w:abstractNumId w:val="28"/>
  </w:num>
  <w:num w:numId="33">
    <w:abstractNumId w:val="23"/>
  </w:num>
  <w:num w:numId="34">
    <w:abstractNumId w:val="5"/>
  </w:num>
  <w:num w:numId="35">
    <w:abstractNumId w:val="6"/>
  </w:num>
  <w:num w:numId="36">
    <w:abstractNumId w:val="2"/>
  </w:num>
  <w:num w:numId="37">
    <w:abstractNumId w:val="35"/>
  </w:num>
  <w:num w:numId="38">
    <w:abstractNumId w:val="3"/>
  </w:num>
  <w:num w:numId="39">
    <w:abstractNumId w:val="17"/>
  </w:num>
  <w:num w:numId="40">
    <w:abstractNumId w:val="13"/>
  </w:num>
  <w:num w:numId="41">
    <w:abstractNumId w:val="12"/>
  </w:num>
  <w:num w:numId="42">
    <w:abstractNumId w:val="21"/>
  </w:num>
  <w:num w:numId="43">
    <w:abstractNumId w:val="31"/>
  </w:num>
  <w:num w:numId="44">
    <w:abstractNumId w:val="14"/>
  </w:num>
  <w:num w:numId="45">
    <w:abstractNumId w:val="39"/>
  </w:num>
  <w:num w:numId="46">
    <w:abstractNumId w:val="2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979C1"/>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0851"/>
    <w:rsid w:val="002D165D"/>
    <w:rsid w:val="002D2663"/>
    <w:rsid w:val="002D2E25"/>
    <w:rsid w:val="002D46C6"/>
    <w:rsid w:val="002D4D6D"/>
    <w:rsid w:val="002E322B"/>
    <w:rsid w:val="002F2162"/>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35E8"/>
    <w:rsid w:val="003864C4"/>
    <w:rsid w:val="003878E3"/>
    <w:rsid w:val="00396184"/>
    <w:rsid w:val="00396E2C"/>
    <w:rsid w:val="00397427"/>
    <w:rsid w:val="003B0639"/>
    <w:rsid w:val="003B17D0"/>
    <w:rsid w:val="003B3B07"/>
    <w:rsid w:val="003D69DD"/>
    <w:rsid w:val="003F2902"/>
    <w:rsid w:val="0041136C"/>
    <w:rsid w:val="00415824"/>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41DB"/>
    <w:rsid w:val="004D30F8"/>
    <w:rsid w:val="004E3647"/>
    <w:rsid w:val="004F009C"/>
    <w:rsid w:val="004F15EE"/>
    <w:rsid w:val="004F735F"/>
    <w:rsid w:val="00500E7D"/>
    <w:rsid w:val="00501F8D"/>
    <w:rsid w:val="0050614A"/>
    <w:rsid w:val="00532C85"/>
    <w:rsid w:val="005420AB"/>
    <w:rsid w:val="005529DD"/>
    <w:rsid w:val="0055368C"/>
    <w:rsid w:val="00556814"/>
    <w:rsid w:val="00563088"/>
    <w:rsid w:val="00564538"/>
    <w:rsid w:val="00571D9D"/>
    <w:rsid w:val="005730AE"/>
    <w:rsid w:val="00577CB6"/>
    <w:rsid w:val="00585596"/>
    <w:rsid w:val="00593B0F"/>
    <w:rsid w:val="005C6A48"/>
    <w:rsid w:val="005E2FC4"/>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71336A"/>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F345C"/>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701D6"/>
    <w:rsid w:val="00B716E3"/>
    <w:rsid w:val="00B72153"/>
    <w:rsid w:val="00B81CA7"/>
    <w:rsid w:val="00B87C4C"/>
    <w:rsid w:val="00B96B2C"/>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21F1F"/>
    <w:rsid w:val="00D3000B"/>
    <w:rsid w:val="00D31527"/>
    <w:rsid w:val="00D37E2C"/>
    <w:rsid w:val="00D45F76"/>
    <w:rsid w:val="00D545E6"/>
    <w:rsid w:val="00D57F92"/>
    <w:rsid w:val="00D748CC"/>
    <w:rsid w:val="00D80397"/>
    <w:rsid w:val="00D91017"/>
    <w:rsid w:val="00D936DD"/>
    <w:rsid w:val="00D96C69"/>
    <w:rsid w:val="00DA1C85"/>
    <w:rsid w:val="00DA3CA1"/>
    <w:rsid w:val="00DB1982"/>
    <w:rsid w:val="00DB2D68"/>
    <w:rsid w:val="00DD23D4"/>
    <w:rsid w:val="00DE50FD"/>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1BDC"/>
    <w:rsid w:val="00FA2C0F"/>
    <w:rsid w:val="00FA4E8F"/>
    <w:rsid w:val="00FA710D"/>
    <w:rsid w:val="00FA7FDA"/>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43CA-4951-4338-B38F-70686512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4</cp:revision>
  <cp:lastPrinted>2021-09-15T22:45:00Z</cp:lastPrinted>
  <dcterms:created xsi:type="dcterms:W3CDTF">2022-03-17T23:08:00Z</dcterms:created>
  <dcterms:modified xsi:type="dcterms:W3CDTF">2022-03-18T22:59:00Z</dcterms:modified>
</cp:coreProperties>
</file>