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C8A3" w14:textId="77777777" w:rsidR="002B3B58" w:rsidRDefault="00042196" w:rsidP="007A236F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14:paraId="17A49E8E" w14:textId="254A6E82" w:rsidR="00DD5A3F" w:rsidRPr="001C3CD1" w:rsidRDefault="00DD5A3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1C3CD1">
        <w:rPr>
          <w:rFonts w:ascii="Arial" w:hAnsi="Arial" w:cs="Arial"/>
          <w:bCs/>
          <w:kern w:val="0"/>
          <w:sz w:val="22"/>
          <w:szCs w:val="22"/>
        </w:rPr>
        <w:t xml:space="preserve">To provide instructions for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>running Blood Type Extract,</w:t>
      </w:r>
      <w:r w:rsidR="002921F0" w:rsidRPr="001C3CD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>Product File List (BBR 2),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>Patient Problem Summary Report (BBR 6),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 xml:space="preserve"> Patient History Backup Report (BBR 15), and Test Result Review (BBR 22)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 xml:space="preserve"> in Sunquest. These</w:t>
      </w:r>
      <w:r w:rsidRPr="001C3CD1">
        <w:rPr>
          <w:rFonts w:ascii="Arial" w:hAnsi="Arial" w:cs="Arial"/>
          <w:bCs/>
          <w:kern w:val="0"/>
          <w:sz w:val="22"/>
          <w:szCs w:val="22"/>
        </w:rPr>
        <w:t xml:space="preserve"> report</w:t>
      </w:r>
      <w:r w:rsidR="00EA46FE" w:rsidRPr="001C3CD1">
        <w:rPr>
          <w:rFonts w:ascii="Arial" w:hAnsi="Arial" w:cs="Arial"/>
          <w:bCs/>
          <w:kern w:val="0"/>
          <w:sz w:val="22"/>
          <w:szCs w:val="22"/>
        </w:rPr>
        <w:t xml:space="preserve">s are </w:t>
      </w:r>
      <w:r w:rsidR="00D71E34" w:rsidRPr="001C3CD1">
        <w:rPr>
          <w:rFonts w:ascii="Arial" w:hAnsi="Arial" w:cs="Arial"/>
          <w:bCs/>
          <w:kern w:val="0"/>
          <w:sz w:val="22"/>
          <w:szCs w:val="22"/>
        </w:rPr>
        <w:t>prepared daily</w:t>
      </w:r>
      <w:r w:rsidR="008D4D39" w:rsidRPr="001C3CD1">
        <w:rPr>
          <w:rFonts w:ascii="Arial" w:hAnsi="Arial" w:cs="Arial"/>
          <w:bCs/>
          <w:kern w:val="0"/>
          <w:sz w:val="22"/>
          <w:szCs w:val="22"/>
        </w:rPr>
        <w:t xml:space="preserve">, </w:t>
      </w:r>
      <w:r w:rsidR="008D4D39" w:rsidRPr="00C45F42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saved to </w:t>
      </w:r>
      <w:r w:rsidR="00C45F42" w:rsidRPr="00C45F42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the </w:t>
      </w:r>
      <w:r w:rsidR="00B10AAE">
        <w:rPr>
          <w:rFonts w:ascii="Arial" w:hAnsi="Arial" w:cs="Arial"/>
          <w:bCs/>
          <w:kern w:val="0"/>
          <w:sz w:val="22"/>
          <w:szCs w:val="22"/>
          <w:highlight w:val="yellow"/>
        </w:rPr>
        <w:t>Department of Laboratory Medicine and Pathology</w:t>
      </w:r>
      <w:r w:rsidR="00C45F42" w:rsidRPr="00C45F42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 </w:t>
      </w:r>
      <w:r w:rsidR="00B10AAE">
        <w:rPr>
          <w:rFonts w:ascii="Arial" w:hAnsi="Arial" w:cs="Arial"/>
          <w:bCs/>
          <w:kern w:val="0"/>
          <w:sz w:val="22"/>
          <w:szCs w:val="22"/>
          <w:highlight w:val="yellow"/>
        </w:rPr>
        <w:t>report system</w:t>
      </w:r>
      <w:r w:rsidR="00C45F42" w:rsidRPr="00C45F42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 </w:t>
      </w:r>
      <w:r w:rsidR="00B10AAE">
        <w:rPr>
          <w:rFonts w:ascii="Arial" w:hAnsi="Arial" w:cs="Arial"/>
          <w:bCs/>
          <w:kern w:val="0"/>
          <w:sz w:val="22"/>
          <w:szCs w:val="22"/>
          <w:highlight w:val="yellow"/>
        </w:rPr>
        <w:t>“</w:t>
      </w:r>
      <w:proofErr w:type="spellStart"/>
      <w:r w:rsidR="00C45F42" w:rsidRPr="00C45F42">
        <w:rPr>
          <w:rFonts w:ascii="Arial" w:hAnsi="Arial" w:cs="Arial"/>
          <w:bCs/>
          <w:kern w:val="0"/>
          <w:sz w:val="22"/>
          <w:szCs w:val="22"/>
          <w:highlight w:val="yellow"/>
        </w:rPr>
        <w:t>portia</w:t>
      </w:r>
      <w:proofErr w:type="spellEnd"/>
      <w:r w:rsidR="00B10AAE">
        <w:rPr>
          <w:rFonts w:ascii="Arial" w:hAnsi="Arial" w:cs="Arial"/>
          <w:bCs/>
          <w:kern w:val="0"/>
          <w:sz w:val="22"/>
          <w:szCs w:val="22"/>
        </w:rPr>
        <w:t>”</w:t>
      </w:r>
      <w:r w:rsidR="00D71E34" w:rsidRPr="001C3CD1">
        <w:rPr>
          <w:rFonts w:ascii="Arial" w:hAnsi="Arial" w:cs="Arial"/>
          <w:bCs/>
          <w:kern w:val="0"/>
          <w:sz w:val="22"/>
          <w:szCs w:val="22"/>
        </w:rPr>
        <w:t xml:space="preserve">, and </w:t>
      </w:r>
      <w:r w:rsidRPr="001C3CD1">
        <w:rPr>
          <w:rFonts w:ascii="Arial" w:hAnsi="Arial" w:cs="Arial"/>
          <w:bCs/>
          <w:kern w:val="0"/>
          <w:sz w:val="22"/>
          <w:szCs w:val="22"/>
        </w:rPr>
        <w:t xml:space="preserve">utilized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 xml:space="preserve">for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reviewing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 xml:space="preserve">patient </w:t>
      </w:r>
      <w:r w:rsidR="001B2C8F" w:rsidRPr="001C3CD1">
        <w:rPr>
          <w:rFonts w:ascii="Arial" w:hAnsi="Arial" w:cs="Arial"/>
          <w:bCs/>
          <w:kern w:val="0"/>
          <w:sz w:val="22"/>
          <w:szCs w:val="22"/>
        </w:rPr>
        <w:t xml:space="preserve">histories </w:t>
      </w:r>
      <w:r w:rsidR="00CB3685" w:rsidRPr="001C3CD1">
        <w:rPr>
          <w:rFonts w:ascii="Arial" w:hAnsi="Arial" w:cs="Arial"/>
          <w:bCs/>
          <w:kern w:val="0"/>
          <w:sz w:val="22"/>
          <w:szCs w:val="22"/>
        </w:rPr>
        <w:t>during Sunquest</w:t>
      </w:r>
      <w:r w:rsidR="00417BB9" w:rsidRPr="001C3CD1">
        <w:rPr>
          <w:rFonts w:ascii="Arial" w:hAnsi="Arial" w:cs="Arial"/>
          <w:bCs/>
          <w:kern w:val="0"/>
          <w:sz w:val="22"/>
          <w:szCs w:val="22"/>
        </w:rPr>
        <w:t xml:space="preserve"> Downtime.</w:t>
      </w:r>
      <w:r w:rsidR="00613040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613040" w:rsidRPr="00613040">
        <w:rPr>
          <w:rFonts w:ascii="Arial" w:hAnsi="Arial" w:cs="Arial"/>
          <w:bCs/>
          <w:kern w:val="0"/>
          <w:sz w:val="22"/>
          <w:szCs w:val="22"/>
          <w:highlight w:val="yellow"/>
        </w:rPr>
        <w:t xml:space="preserve">You must have an active AMC account to log onto </w:t>
      </w:r>
      <w:proofErr w:type="spellStart"/>
      <w:r w:rsidR="00613040" w:rsidRPr="00613040">
        <w:rPr>
          <w:rFonts w:ascii="Arial" w:hAnsi="Arial" w:cs="Arial"/>
          <w:bCs/>
          <w:kern w:val="0"/>
          <w:sz w:val="22"/>
          <w:szCs w:val="22"/>
          <w:highlight w:val="yellow"/>
        </w:rPr>
        <w:t>portia</w:t>
      </w:r>
      <w:proofErr w:type="spellEnd"/>
      <w:r w:rsidR="00613040" w:rsidRPr="00613040">
        <w:rPr>
          <w:rFonts w:ascii="Arial" w:hAnsi="Arial" w:cs="Arial"/>
          <w:bCs/>
          <w:kern w:val="0"/>
          <w:sz w:val="22"/>
          <w:szCs w:val="22"/>
          <w:highlight w:val="yellow"/>
        </w:rPr>
        <w:t>.</w:t>
      </w:r>
      <w:r w:rsidR="00613040">
        <w:rPr>
          <w:rFonts w:ascii="Arial" w:hAnsi="Arial" w:cs="Arial"/>
          <w:bCs/>
          <w:kern w:val="0"/>
          <w:sz w:val="22"/>
          <w:szCs w:val="22"/>
        </w:rPr>
        <w:t xml:space="preserve"> </w:t>
      </w:r>
      <w:hyperlink r:id="rId8" w:history="1">
        <w:r w:rsidR="00613040" w:rsidRPr="00207444">
          <w:rPr>
            <w:rStyle w:val="Hyperlink"/>
            <w:rFonts w:ascii="Arial" w:hAnsi="Arial" w:cs="Arial"/>
            <w:sz w:val="22"/>
            <w:szCs w:val="22"/>
          </w:rPr>
          <w:t>https://portia.labmed.uw.edu/bbr/</w:t>
        </w:r>
      </w:hyperlink>
      <w:r w:rsidR="00613040">
        <w:rPr>
          <w:rFonts w:ascii="Arial" w:hAnsi="Arial" w:cs="Arial"/>
          <w:sz w:val="22"/>
          <w:szCs w:val="22"/>
        </w:rPr>
        <w:t xml:space="preserve"> </w:t>
      </w:r>
    </w:p>
    <w:p w14:paraId="216359A5" w14:textId="77777777" w:rsidR="0044131F" w:rsidRPr="001C3CD1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14:paraId="7B72E149" w14:textId="77777777" w:rsidR="0044131F" w:rsidRPr="001C3CD1" w:rsidRDefault="0044131F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1C3CD1">
        <w:rPr>
          <w:rFonts w:ascii="Arial" w:hAnsi="Arial" w:cs="Arial"/>
          <w:b/>
          <w:bCs/>
          <w:kern w:val="0"/>
          <w:sz w:val="22"/>
          <w:szCs w:val="22"/>
        </w:rPr>
        <w:t>General information</w:t>
      </w:r>
      <w:r w:rsidRPr="001C3CD1">
        <w:rPr>
          <w:rFonts w:ascii="Arial" w:hAnsi="Arial" w:cs="Arial"/>
          <w:bCs/>
          <w:kern w:val="0"/>
          <w:sz w:val="22"/>
          <w:szCs w:val="22"/>
        </w:rPr>
        <w:t>:</w:t>
      </w:r>
    </w:p>
    <w:p w14:paraId="01399F44" w14:textId="2B184B0E" w:rsidR="008B4453" w:rsidRPr="00E45489" w:rsidRDefault="008B4453" w:rsidP="00BD3145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1C3CD1">
        <w:rPr>
          <w:rFonts w:ascii="Arial" w:hAnsi="Arial" w:cs="Arial"/>
          <w:bCs/>
          <w:sz w:val="22"/>
          <w:szCs w:val="22"/>
        </w:rPr>
        <w:t>Due to the length of these reports</w:t>
      </w:r>
      <w:r w:rsidR="00613040">
        <w:rPr>
          <w:rFonts w:ascii="Arial" w:hAnsi="Arial" w:cs="Arial"/>
          <w:bCs/>
          <w:sz w:val="22"/>
          <w:szCs w:val="22"/>
        </w:rPr>
        <w:t xml:space="preserve"> </w:t>
      </w:r>
      <w:r w:rsidR="00613040" w:rsidRPr="00613040">
        <w:rPr>
          <w:rFonts w:ascii="Arial" w:hAnsi="Arial" w:cs="Arial"/>
          <w:bCs/>
          <w:sz w:val="22"/>
          <w:szCs w:val="22"/>
          <w:highlight w:val="yellow"/>
        </w:rPr>
        <w:t>and confidential data</w:t>
      </w:r>
      <w:r w:rsidRPr="001C3CD1">
        <w:rPr>
          <w:rFonts w:ascii="Arial" w:hAnsi="Arial" w:cs="Arial"/>
          <w:bCs/>
          <w:sz w:val="22"/>
          <w:szCs w:val="22"/>
        </w:rPr>
        <w:t>, a</w:t>
      </w:r>
      <w:r w:rsidR="0044131F" w:rsidRPr="001C3CD1">
        <w:rPr>
          <w:rFonts w:ascii="Arial" w:hAnsi="Arial" w:cs="Arial"/>
          <w:bCs/>
          <w:sz w:val="22"/>
          <w:szCs w:val="22"/>
        </w:rPr>
        <w:t xml:space="preserve">ll are to be </w:t>
      </w:r>
      <w:r w:rsidR="00C45F42" w:rsidRPr="00C45F42">
        <w:rPr>
          <w:rFonts w:ascii="Arial" w:hAnsi="Arial" w:cs="Arial"/>
          <w:bCs/>
          <w:sz w:val="22"/>
          <w:szCs w:val="22"/>
          <w:highlight w:val="yellow"/>
        </w:rPr>
        <w:t>saved</w:t>
      </w:r>
      <w:r w:rsidR="0044131F" w:rsidRPr="001C3CD1">
        <w:rPr>
          <w:rFonts w:ascii="Arial" w:hAnsi="Arial" w:cs="Arial"/>
          <w:bCs/>
          <w:sz w:val="22"/>
          <w:szCs w:val="22"/>
        </w:rPr>
        <w:t xml:space="preserve"> </w:t>
      </w:r>
      <w:r w:rsidR="0044131F" w:rsidRPr="00C45F42">
        <w:rPr>
          <w:rFonts w:ascii="Arial" w:hAnsi="Arial" w:cs="Arial"/>
          <w:bCs/>
          <w:sz w:val="22"/>
          <w:szCs w:val="22"/>
          <w:highlight w:val="yellow"/>
        </w:rPr>
        <w:t xml:space="preserve">to </w:t>
      </w:r>
      <w:proofErr w:type="spellStart"/>
      <w:r w:rsidR="00C45F42" w:rsidRPr="00C45F42">
        <w:rPr>
          <w:rFonts w:ascii="Arial" w:hAnsi="Arial" w:cs="Arial"/>
          <w:bCs/>
          <w:sz w:val="22"/>
          <w:szCs w:val="22"/>
          <w:highlight w:val="yellow"/>
        </w:rPr>
        <w:t>portia</w:t>
      </w:r>
      <w:proofErr w:type="spellEnd"/>
      <w:r w:rsidR="00C45F42" w:rsidRPr="00C45F42">
        <w:rPr>
          <w:rFonts w:ascii="Arial" w:hAnsi="Arial" w:cs="Arial"/>
          <w:bCs/>
          <w:sz w:val="22"/>
          <w:szCs w:val="22"/>
          <w:highlight w:val="yellow"/>
        </w:rPr>
        <w:t xml:space="preserve"> by</w:t>
      </w:r>
      <w:r w:rsidR="0044131F" w:rsidRPr="00C45F42">
        <w:rPr>
          <w:rFonts w:ascii="Arial" w:hAnsi="Arial" w:cs="Arial"/>
          <w:bCs/>
          <w:sz w:val="22"/>
          <w:szCs w:val="22"/>
          <w:highlight w:val="yellow"/>
        </w:rPr>
        <w:t xml:space="preserve"> selecting </w:t>
      </w:r>
      <w:r w:rsidR="00C45F42" w:rsidRPr="00C45F42">
        <w:rPr>
          <w:rFonts w:ascii="Arial" w:hAnsi="Arial" w:cs="Arial"/>
          <w:bCs/>
          <w:sz w:val="22"/>
          <w:szCs w:val="22"/>
          <w:highlight w:val="yellow"/>
        </w:rPr>
        <w:t>the appropriate printer</w:t>
      </w:r>
      <w:r w:rsidR="00C45F42">
        <w:rPr>
          <w:rFonts w:ascii="Arial" w:hAnsi="Arial" w:cs="Arial"/>
          <w:bCs/>
          <w:sz w:val="22"/>
          <w:szCs w:val="22"/>
        </w:rPr>
        <w:t xml:space="preserve"> </w:t>
      </w:r>
      <w:r w:rsidR="00C45F42" w:rsidRPr="00C45F42">
        <w:rPr>
          <w:rFonts w:ascii="Arial" w:hAnsi="Arial" w:cs="Arial"/>
          <w:bCs/>
          <w:sz w:val="22"/>
          <w:szCs w:val="22"/>
          <w:highlight w:val="yellow"/>
        </w:rPr>
        <w:t>from table 1</w:t>
      </w:r>
      <w:r w:rsidR="0044131F" w:rsidRPr="001C3CD1">
        <w:rPr>
          <w:rFonts w:ascii="Arial" w:hAnsi="Arial" w:cs="Arial"/>
          <w:bCs/>
          <w:sz w:val="22"/>
          <w:szCs w:val="22"/>
        </w:rPr>
        <w:t xml:space="preserve">. </w:t>
      </w:r>
      <w:r w:rsidRPr="001C3CD1">
        <w:rPr>
          <w:rFonts w:ascii="Arial" w:hAnsi="Arial" w:cs="Arial"/>
          <w:sz w:val="22"/>
          <w:szCs w:val="22"/>
        </w:rPr>
        <w:t xml:space="preserve">Use Function SR </w:t>
      </w:r>
      <w:r w:rsidRPr="00E45489">
        <w:rPr>
          <w:rFonts w:ascii="Arial" w:hAnsi="Arial" w:cs="Arial"/>
          <w:color w:val="000000" w:themeColor="text1"/>
          <w:sz w:val="22"/>
          <w:szCs w:val="22"/>
        </w:rPr>
        <w:t>(Stop Report) to terminate if sent to an active printer.</w:t>
      </w:r>
      <w:r w:rsidR="00C30A3F" w:rsidRPr="00E454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A9F9CFE" w14:textId="77777777" w:rsidR="00D71E34" w:rsidRPr="001C3CD1" w:rsidRDefault="00D71E34" w:rsidP="008D4D39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Cs/>
          <w:kern w:val="0"/>
          <w:sz w:val="22"/>
          <w:szCs w:val="22"/>
        </w:rPr>
      </w:pPr>
    </w:p>
    <w:p w14:paraId="785672F8" w14:textId="77777777" w:rsidR="003260AA" w:rsidRPr="001C3CD1" w:rsidRDefault="001B2C8F" w:rsidP="007A236F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1C3CD1">
        <w:rPr>
          <w:rFonts w:ascii="Arial" w:hAnsi="Arial" w:cs="Arial"/>
          <w:b/>
          <w:bCs/>
          <w:kern w:val="0"/>
          <w:sz w:val="22"/>
          <w:szCs w:val="22"/>
        </w:rPr>
        <w:t>Met</w:t>
      </w:r>
      <w:r w:rsidR="006D428D" w:rsidRPr="001C3CD1">
        <w:rPr>
          <w:rFonts w:ascii="Arial" w:hAnsi="Arial" w:cs="Arial"/>
          <w:b/>
          <w:bCs/>
          <w:kern w:val="0"/>
          <w:sz w:val="22"/>
          <w:szCs w:val="22"/>
        </w:rPr>
        <w:t>hod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215"/>
        <w:gridCol w:w="7650"/>
        <w:gridCol w:w="1458"/>
      </w:tblGrid>
      <w:tr w:rsidR="001014CF" w:rsidRPr="001C3CD1" w14:paraId="5B834240" w14:textId="77777777" w:rsidTr="00B15F97">
        <w:tc>
          <w:tcPr>
            <w:tcW w:w="693" w:type="dxa"/>
          </w:tcPr>
          <w:p w14:paraId="2785905D" w14:textId="77777777" w:rsidR="001014CF" w:rsidRPr="001C3CD1" w:rsidRDefault="000D5A57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215" w:type="dxa"/>
          </w:tcPr>
          <w:p w14:paraId="4A00102F" w14:textId="77777777"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14:paraId="7F79B117" w14:textId="77777777"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14:paraId="7A8BAD46" w14:textId="77777777" w:rsidR="001014CF" w:rsidRPr="001C3CD1" w:rsidRDefault="001014CF" w:rsidP="007A2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1C3CD1" w14:paraId="1A6A6C57" w14:textId="77777777" w:rsidTr="00B15F97">
        <w:tc>
          <w:tcPr>
            <w:tcW w:w="693" w:type="dxa"/>
          </w:tcPr>
          <w:p w14:paraId="559179C6" w14:textId="77777777"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5" w:type="dxa"/>
          </w:tcPr>
          <w:p w14:paraId="48F989AE" w14:textId="77777777"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Report Format for Daily Patient history Backup Reports</w:t>
            </w:r>
          </w:p>
        </w:tc>
        <w:tc>
          <w:tcPr>
            <w:tcW w:w="7650" w:type="dxa"/>
          </w:tcPr>
          <w:p w14:paraId="2823AF81" w14:textId="77777777" w:rsidR="001014CF" w:rsidRPr="001C3CD1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All Sunquest Reports and Extracts must be compiled and printed using functions in SQ </w:t>
            </w: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Term.</w:t>
            </w:r>
          </w:p>
          <w:p w14:paraId="7C10B2CA" w14:textId="77777777"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BEX (Blood Bank Extract)</w:t>
            </w:r>
          </w:p>
          <w:p w14:paraId="27A7E1CD" w14:textId="77777777"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3CD1">
              <w:rPr>
                <w:rFonts w:ascii="Arial" w:hAnsi="Arial" w:cs="Arial"/>
                <w:sz w:val="22"/>
                <w:szCs w:val="22"/>
              </w:rPr>
              <w:t>Smar</w:t>
            </w:r>
            <w:proofErr w:type="spellEnd"/>
            <w:r w:rsidRPr="001C3CD1">
              <w:rPr>
                <w:rFonts w:ascii="Arial" w:hAnsi="Arial" w:cs="Arial"/>
                <w:sz w:val="22"/>
                <w:szCs w:val="22"/>
              </w:rPr>
              <w:t xml:space="preserve">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BBR (Blood Bank Reports)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(Cho</w:t>
            </w:r>
            <w:r w:rsidR="0044131F" w:rsidRPr="001C3CD1">
              <w:rPr>
                <w:rFonts w:ascii="Arial" w:hAnsi="Arial" w:cs="Arial"/>
                <w:sz w:val="22"/>
                <w:szCs w:val="22"/>
              </w:rPr>
              <w:t>ose report number from the list)</w:t>
            </w:r>
          </w:p>
          <w:p w14:paraId="6E8E3708" w14:textId="0252C54B" w:rsidR="001014CF" w:rsidRDefault="001014CF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Blood Type Extract scans the history files of every patient in the SQ BB system, and compiles a list.  </w:t>
            </w:r>
            <w:r w:rsidRPr="001C3CD1">
              <w:rPr>
                <w:rFonts w:ascii="Arial" w:hAnsi="Arial" w:cs="Arial"/>
                <w:b/>
                <w:sz w:val="22"/>
                <w:szCs w:val="22"/>
              </w:rPr>
              <w:t>BEX must be run prior to printing certain reports from the list of reports in the BBR (Blood Bank Reports) function, such as BBR 15.</w:t>
            </w:r>
          </w:p>
          <w:p w14:paraId="3C67853E" w14:textId="6A6F81CD" w:rsidR="00C45F42" w:rsidRDefault="00C45F42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D383FE" w14:textId="01E2F162" w:rsidR="00C45F42" w:rsidRPr="001C3CD1" w:rsidRDefault="00C45F42" w:rsidP="00101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5F4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BEX is set to automatically run at 0600. If newer results are needed, run again using step #2.</w:t>
            </w:r>
          </w:p>
          <w:p w14:paraId="60E22BA2" w14:textId="77777777" w:rsidR="001014CF" w:rsidRPr="001C3CD1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0DE42" w14:textId="77777777" w:rsidR="000D5A57" w:rsidRPr="001C3CD1" w:rsidRDefault="000D5A57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Reports BBR 2, BBR 6, BBR 15, and BBR 22 are backed up daily for any unplanned downtime.</w:t>
            </w:r>
          </w:p>
          <w:p w14:paraId="1F4B8636" w14:textId="77777777" w:rsidR="000D5A57" w:rsidRPr="001C3CD1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2 lists all products with the designated status and group</w:t>
            </w:r>
          </w:p>
          <w:p w14:paraId="2F687F3D" w14:textId="77777777" w:rsidR="000D5A57" w:rsidRPr="001C3CD1" w:rsidRDefault="000D5A57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6 provides any data in the BAD file denoted by the</w:t>
            </w:r>
            <w:r w:rsidRPr="001C3CD1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1C3CD1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  <w:p w14:paraId="56E614C9" w14:textId="77777777" w:rsidR="000D5A57" w:rsidRPr="001C3CD1" w:rsidRDefault="00BF2466" w:rsidP="00BF2466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8"/>
                <w:szCs w:val="22"/>
              </w:rPr>
              <w:t xml:space="preserve">* </w:t>
            </w:r>
            <w:r w:rsidRPr="001C3CD1">
              <w:rPr>
                <w:rFonts w:ascii="Arial" w:hAnsi="Arial" w:cs="Arial"/>
                <w:sz w:val="22"/>
                <w:szCs w:val="22"/>
              </w:rPr>
              <w:t>before the name denotes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 additional data is stored in the Blood Administration Data (BAD) file.</w:t>
            </w:r>
          </w:p>
          <w:p w14:paraId="53B843C0" w14:textId="77777777" w:rsidR="001014CF" w:rsidRPr="001C3CD1" w:rsidRDefault="001014CF" w:rsidP="000D5A5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15 provides the following information:</w:t>
            </w:r>
          </w:p>
          <w:p w14:paraId="5F0C09B2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Name, sorted alphabetically</w:t>
            </w:r>
          </w:p>
          <w:p w14:paraId="6BDCCF8C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MRN</w:t>
            </w:r>
          </w:p>
          <w:p w14:paraId="11131E8E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DOB</w:t>
            </w:r>
          </w:p>
          <w:p w14:paraId="2587E842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69E5E811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Blood Type</w:t>
            </w:r>
          </w:p>
          <w:p w14:paraId="3404C7F1" w14:textId="77777777" w:rsidR="001014CF" w:rsidRPr="001C3CD1" w:rsidRDefault="001014CF" w:rsidP="000D5A57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Date of last transfusion</w:t>
            </w:r>
          </w:p>
          <w:p w14:paraId="14A827D7" w14:textId="0D19F7A6" w:rsidR="008B4453" w:rsidRPr="00C45F42" w:rsidRDefault="001014CF" w:rsidP="008B44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 22 lists all patient testing and allocations including the reaction strengths for the designated period.</w:t>
            </w:r>
          </w:p>
        </w:tc>
        <w:tc>
          <w:tcPr>
            <w:tcW w:w="1458" w:type="dxa"/>
          </w:tcPr>
          <w:p w14:paraId="120D11A4" w14:textId="77777777" w:rsidR="001014CF" w:rsidRPr="001C3CD1" w:rsidRDefault="001014CF" w:rsidP="001014C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Downtime Operations Process</w:t>
            </w:r>
          </w:p>
        </w:tc>
      </w:tr>
      <w:tr w:rsidR="008B4453" w:rsidRPr="001C3CD1" w14:paraId="2A0F9663" w14:textId="77777777" w:rsidTr="00B15F97">
        <w:tc>
          <w:tcPr>
            <w:tcW w:w="693" w:type="dxa"/>
          </w:tcPr>
          <w:p w14:paraId="7FCAFC13" w14:textId="77777777"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14:paraId="29356721" w14:textId="77777777"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14:paraId="00C22B25" w14:textId="77777777"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14:paraId="33FDC8DD" w14:textId="77777777" w:rsidR="008B4453" w:rsidRPr="001C3CD1" w:rsidRDefault="008B4453" w:rsidP="00640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1014CF" w:rsidRPr="001C3CD1" w14:paraId="1DCC3002" w14:textId="77777777" w:rsidTr="00B15F97">
        <w:tc>
          <w:tcPr>
            <w:tcW w:w="693" w:type="dxa"/>
          </w:tcPr>
          <w:p w14:paraId="3309199D" w14:textId="77777777" w:rsidR="001014CF" w:rsidRPr="001C3CD1" w:rsidRDefault="001014CF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5" w:type="dxa"/>
          </w:tcPr>
          <w:p w14:paraId="7F285C5C" w14:textId="77777777" w:rsidR="001014CF" w:rsidRPr="001C3CD1" w:rsidRDefault="001014CF" w:rsidP="006F6B67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Blood Type Extract (BEX)</w:t>
            </w:r>
          </w:p>
        </w:tc>
        <w:tc>
          <w:tcPr>
            <w:tcW w:w="7650" w:type="dxa"/>
          </w:tcPr>
          <w:p w14:paraId="4A6C2015" w14:textId="77777777" w:rsidR="001014CF" w:rsidRPr="001C3CD1" w:rsidRDefault="001014CF" w:rsidP="00417B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Before You Begin</w:t>
            </w:r>
            <w:r w:rsidRPr="001C3CD1">
              <w:rPr>
                <w:rFonts w:ascii="Arial" w:hAnsi="Arial" w:cs="Arial"/>
                <w:sz w:val="22"/>
                <w:szCs w:val="22"/>
              </w:rPr>
              <w:t>—</w:t>
            </w:r>
            <w:r w:rsidRPr="001C3CD1">
              <w:rPr>
                <w:rFonts w:ascii="Arial" w:hAnsi="Arial" w:cs="Arial"/>
                <w:b/>
                <w:sz w:val="22"/>
                <w:szCs w:val="22"/>
              </w:rPr>
              <w:t xml:space="preserve">Run the extract function BEX. 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The system scans the entire patient </w:t>
            </w:r>
            <w:r w:rsidR="0044131F" w:rsidRPr="001C3CD1">
              <w:rPr>
                <w:rFonts w:ascii="Arial" w:hAnsi="Arial" w:cs="Arial"/>
                <w:sz w:val="22"/>
                <w:szCs w:val="22"/>
              </w:rPr>
              <w:t>database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and compiles a list of patients with a blood type on file so may take some time to complete. 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>Run the BEX at least 45 mins – 1 hour prior to performing backup.</w:t>
            </w:r>
          </w:p>
          <w:p w14:paraId="3117A204" w14:textId="77777777" w:rsidR="001014CF" w:rsidRPr="001C3CD1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</w:t>
            </w:r>
            <w:r w:rsidRPr="001C3CD1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BEX.</w:t>
            </w:r>
          </w:p>
          <w:p w14:paraId="72AF4BDE" w14:textId="77777777" w:rsidR="001014CF" w:rsidRPr="001C3CD1" w:rsidRDefault="001014CF" w:rsidP="000D5A57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Two extracts are listed:</w:t>
            </w:r>
          </w:p>
          <w:p w14:paraId="49FE6A60" w14:textId="77777777" w:rsidR="001014CF" w:rsidRPr="001C3CD1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Blood Type Extract </w:t>
            </w:r>
          </w:p>
          <w:p w14:paraId="4043BFEA" w14:textId="77777777" w:rsidR="001014CF" w:rsidRPr="001C3CD1" w:rsidRDefault="001014CF" w:rsidP="000D5A57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Transfusion Episode Extract. </w:t>
            </w:r>
          </w:p>
          <w:p w14:paraId="02264216" w14:textId="77777777" w:rsidR="001014CF" w:rsidRPr="001C3CD1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Choose option</w:t>
            </w:r>
            <w:r w:rsidR="000D5A57" w:rsidRPr="001C3CD1">
              <w:rPr>
                <w:rFonts w:ascii="Arial" w:hAnsi="Arial" w:cs="Arial"/>
                <w:sz w:val="22"/>
                <w:szCs w:val="22"/>
              </w:rPr>
              <w:t xml:space="preserve"> 1,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Blood Type Extract. The system shows the date when the last extract occurred.</w:t>
            </w:r>
          </w:p>
          <w:p w14:paraId="10C203D0" w14:textId="77777777" w:rsidR="001014CF" w:rsidRPr="001C3CD1" w:rsidRDefault="001014CF" w:rsidP="000D5A57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Y to begin extract.</w:t>
            </w:r>
          </w:p>
        </w:tc>
        <w:tc>
          <w:tcPr>
            <w:tcW w:w="1458" w:type="dxa"/>
          </w:tcPr>
          <w:p w14:paraId="7E18F06B" w14:textId="77777777" w:rsidR="001014CF" w:rsidRPr="001C3CD1" w:rsidRDefault="001014CF" w:rsidP="00417B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466" w:rsidRPr="00850451" w14:paraId="0E9190AD" w14:textId="77777777" w:rsidTr="009F44EC">
        <w:trPr>
          <w:trHeight w:val="4832"/>
        </w:trPr>
        <w:tc>
          <w:tcPr>
            <w:tcW w:w="693" w:type="dxa"/>
          </w:tcPr>
          <w:p w14:paraId="3D5A8F5F" w14:textId="77777777" w:rsidR="00BF2466" w:rsidRPr="00E45489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5" w:type="dxa"/>
          </w:tcPr>
          <w:p w14:paraId="563B16C3" w14:textId="77777777" w:rsidR="00BF2466" w:rsidRPr="00E45489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BBR – Option 2 Product File List</w:t>
            </w:r>
          </w:p>
        </w:tc>
        <w:tc>
          <w:tcPr>
            <w:tcW w:w="7650" w:type="dxa"/>
          </w:tcPr>
          <w:p w14:paraId="33E51C38" w14:textId="77777777" w:rsidR="009F44EC" w:rsidRPr="00E45489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14:paraId="602CCEA7" w14:textId="7BA5210B" w:rsidR="0044131F" w:rsidRDefault="00B10AAE" w:rsidP="00B10AA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10AA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Enter 2BH for ‘Printer’</w:t>
            </w:r>
          </w:p>
          <w:p w14:paraId="08F1AEBE" w14:textId="2993F206" w:rsidR="00B10AAE" w:rsidRPr="00B10AAE" w:rsidRDefault="00B10AAE" w:rsidP="00B10AA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Enter through Use Host &lt;A&gt;</w:t>
            </w:r>
          </w:p>
          <w:p w14:paraId="3200BE4D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2 for report to run.</w:t>
            </w:r>
          </w:p>
          <w:p w14:paraId="61915D72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H for hospital ID</w:t>
            </w:r>
          </w:p>
          <w:p w14:paraId="20BAD793" w14:textId="77777777" w:rsidR="00AD0DE9" w:rsidRPr="00E45489" w:rsidRDefault="00AD0DE9" w:rsidP="00AD0DE9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through Area and Hospital ID</w:t>
            </w:r>
          </w:p>
          <w:p w14:paraId="3AECF13A" w14:textId="77777777" w:rsidR="00AD0DE9" w:rsidRPr="00E45489" w:rsidRDefault="009F44EC" w:rsidP="00AD0DE9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A to accept</w:t>
            </w:r>
          </w:p>
          <w:p w14:paraId="2EEF1B35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Press return to accept the default for</w:t>
            </w:r>
            <w:r w:rsidR="00AD0DE9" w:rsidRPr="00E45489">
              <w:rPr>
                <w:rFonts w:ascii="Arial" w:hAnsi="Arial" w:cs="Arial"/>
                <w:sz w:val="22"/>
                <w:szCs w:val="22"/>
              </w:rPr>
              <w:t>: Separate report by hospital/area</w:t>
            </w:r>
            <w:r w:rsidR="00140390" w:rsidRPr="00E45489">
              <w:rPr>
                <w:rFonts w:ascii="Arial" w:hAnsi="Arial" w:cs="Arial"/>
                <w:sz w:val="22"/>
                <w:szCs w:val="22"/>
              </w:rPr>
              <w:t>,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earliest expiration date, earliest expiration time</w:t>
            </w:r>
          </w:p>
          <w:p w14:paraId="25F391A1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RB</w:t>
            </w:r>
            <w:r w:rsidR="009F44EC" w:rsidRPr="00E45489">
              <w:rPr>
                <w:rFonts w:ascii="Arial" w:hAnsi="Arial" w:cs="Arial"/>
                <w:sz w:val="22"/>
                <w:szCs w:val="22"/>
              </w:rPr>
              <w:t>CG for component/type group, hit enter twice</w:t>
            </w:r>
          </w:p>
          <w:p w14:paraId="0C268B02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INV for statuses requested</w:t>
            </w:r>
            <w:r w:rsidR="009F44EC" w:rsidRPr="00E45489">
              <w:rPr>
                <w:rFonts w:ascii="Arial" w:hAnsi="Arial" w:cs="Arial"/>
                <w:sz w:val="22"/>
                <w:szCs w:val="22"/>
              </w:rPr>
              <w:t>, hit enter twice</w:t>
            </w:r>
          </w:p>
          <w:p w14:paraId="3DAF8413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Press return to accept the default for</w:t>
            </w:r>
            <w:r w:rsidR="006F6B67" w:rsidRPr="00E45489">
              <w:rPr>
                <w:rFonts w:ascii="Arial" w:hAnsi="Arial" w:cs="Arial"/>
                <w:sz w:val="22"/>
                <w:szCs w:val="22"/>
              </w:rPr>
              <w:t>: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B67" w:rsidRPr="00E45489">
              <w:rPr>
                <w:rFonts w:ascii="Arial" w:hAnsi="Arial" w:cs="Arial"/>
                <w:sz w:val="22"/>
                <w:szCs w:val="22"/>
              </w:rPr>
              <w:t>ABO-RH</w:t>
            </w:r>
            <w:r w:rsidR="009F44EC" w:rsidRPr="00E45489">
              <w:rPr>
                <w:rFonts w:ascii="Arial" w:hAnsi="Arial" w:cs="Arial"/>
                <w:sz w:val="22"/>
                <w:szCs w:val="22"/>
              </w:rPr>
              <w:t>, Print Detail, Units with Product testing</w:t>
            </w:r>
            <w:r w:rsidR="006F6B67" w:rsidRPr="00E45489">
              <w:rPr>
                <w:rFonts w:ascii="Arial" w:hAnsi="Arial" w:cs="Arial"/>
                <w:sz w:val="22"/>
                <w:szCs w:val="22"/>
              </w:rPr>
              <w:t xml:space="preserve"> (Complete/Incomplete/All)</w:t>
            </w:r>
            <w:r w:rsidR="009F44EC" w:rsidRPr="00E45489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E45489">
              <w:rPr>
                <w:rFonts w:ascii="Arial" w:hAnsi="Arial" w:cs="Arial"/>
                <w:sz w:val="22"/>
                <w:szCs w:val="22"/>
              </w:rPr>
              <w:t>active units only</w:t>
            </w:r>
          </w:p>
          <w:p w14:paraId="116A9729" w14:textId="77777777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Press A to accept</w:t>
            </w:r>
          </w:p>
          <w:p w14:paraId="4437B4CC" w14:textId="05D41E90" w:rsidR="00BF2466" w:rsidRPr="00E45489" w:rsidRDefault="00BF2466" w:rsidP="007E57C3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Red blood cell units will be listed</w:t>
            </w:r>
            <w:r w:rsidR="006F6B67" w:rsidRPr="00E45489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their blood types, attributes, and antigen testing. Units will be grouped by status (available, al</w:t>
            </w:r>
            <w:r w:rsidR="006F6B67" w:rsidRPr="00E45489">
              <w:rPr>
                <w:rFonts w:ascii="Arial" w:hAnsi="Arial" w:cs="Arial"/>
                <w:sz w:val="22"/>
                <w:szCs w:val="22"/>
              </w:rPr>
              <w:t>located, or unprocessed). U</w:t>
            </w:r>
            <w:r w:rsidRPr="00E45489">
              <w:rPr>
                <w:rFonts w:ascii="Arial" w:hAnsi="Arial" w:cs="Arial"/>
                <w:sz w:val="22"/>
                <w:szCs w:val="22"/>
              </w:rPr>
              <w:t>nits listed as available have had all testing completed including their ABO rechecks.</w:t>
            </w:r>
          </w:p>
          <w:p w14:paraId="658DE510" w14:textId="15DF2F91" w:rsidR="00B10AAE" w:rsidRPr="00613040" w:rsidRDefault="00BF2466" w:rsidP="00613040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The file will be saved as a </w:t>
            </w:r>
            <w:r w:rsidR="00B10AAE" w:rsidRPr="00B10AAE">
              <w:rPr>
                <w:rFonts w:ascii="Arial" w:hAnsi="Arial" w:cs="Arial"/>
                <w:sz w:val="22"/>
                <w:szCs w:val="22"/>
                <w:highlight w:val="yellow"/>
              </w:rPr>
              <w:t>pdf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B10A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0AAE">
              <w:rPr>
                <w:rFonts w:ascii="Arial" w:hAnsi="Arial" w:cs="Arial"/>
                <w:sz w:val="22"/>
                <w:szCs w:val="22"/>
              </w:rPr>
              <w:t>portia</w:t>
            </w:r>
            <w:proofErr w:type="spellEnd"/>
          </w:p>
        </w:tc>
        <w:tc>
          <w:tcPr>
            <w:tcW w:w="1458" w:type="dxa"/>
          </w:tcPr>
          <w:p w14:paraId="0F997E5E" w14:textId="4CF40EA6" w:rsidR="00B10AAE" w:rsidRPr="00B10AAE" w:rsidRDefault="00B10AAE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Table 1</w:t>
            </w:r>
          </w:p>
        </w:tc>
      </w:tr>
      <w:tr w:rsidR="00BF2466" w:rsidRPr="001C3CD1" w14:paraId="164CBB1D" w14:textId="77777777" w:rsidTr="00B15F97">
        <w:tc>
          <w:tcPr>
            <w:tcW w:w="693" w:type="dxa"/>
          </w:tcPr>
          <w:p w14:paraId="0167FCFE" w14:textId="77777777"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15" w:type="dxa"/>
          </w:tcPr>
          <w:p w14:paraId="0D613BF9" w14:textId="77777777" w:rsidR="00BF2466" w:rsidRPr="001C3CD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BBR—option 6</w:t>
            </w:r>
          </w:p>
          <w:p w14:paraId="66466C90" w14:textId="77777777" w:rsidR="00BF2466" w:rsidRPr="001C3CD1" w:rsidRDefault="00BF2466" w:rsidP="004F1449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Patient Problem Summary</w:t>
            </w:r>
          </w:p>
        </w:tc>
        <w:tc>
          <w:tcPr>
            <w:tcW w:w="7650" w:type="dxa"/>
          </w:tcPr>
          <w:p w14:paraId="36BFC2FE" w14:textId="77777777" w:rsidR="00BF2466" w:rsidRPr="001C3CD1" w:rsidRDefault="00BF2466" w:rsidP="000D5A57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14:paraId="7C60A656" w14:textId="72E0662B" w:rsidR="00B10AAE" w:rsidRDefault="00B10AAE" w:rsidP="00B10AA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0AAE">
              <w:rPr>
                <w:rFonts w:ascii="Arial" w:hAnsi="Arial" w:cs="Arial"/>
                <w:sz w:val="22"/>
                <w:szCs w:val="22"/>
                <w:highlight w:val="yellow"/>
              </w:rPr>
              <w:t>Enter 6BH for ‘Printer’</w:t>
            </w:r>
          </w:p>
          <w:p w14:paraId="25BC6C58" w14:textId="1521D163" w:rsidR="00613040" w:rsidRPr="00B10AAE" w:rsidRDefault="00613040" w:rsidP="00B10AA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Enter through Use Host &lt;A&gt;</w:t>
            </w:r>
          </w:p>
          <w:p w14:paraId="73741699" w14:textId="5ADD71B9" w:rsidR="006F6B67" w:rsidRPr="00B10AAE" w:rsidRDefault="00BF2466" w:rsidP="00B10AA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10AAE">
              <w:rPr>
                <w:rFonts w:ascii="Arial" w:hAnsi="Arial" w:cs="Arial"/>
                <w:sz w:val="22"/>
                <w:szCs w:val="22"/>
              </w:rPr>
              <w:t>Enter 6 for report to run.</w:t>
            </w:r>
          </w:p>
          <w:p w14:paraId="4793D455" w14:textId="12AFAEDE" w:rsidR="00BF2466" w:rsidRPr="001C3CD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Select H for HID and </w:t>
            </w:r>
            <w:proofErr w:type="gramStart"/>
            <w:r w:rsidRPr="001C3CD1">
              <w:rPr>
                <w:rFonts w:ascii="Arial" w:hAnsi="Arial" w:cs="Arial"/>
                <w:sz w:val="22"/>
                <w:szCs w:val="22"/>
              </w:rPr>
              <w:t>return again</w:t>
            </w:r>
            <w:proofErr w:type="gramEnd"/>
            <w:r w:rsidRPr="001C3CD1">
              <w:rPr>
                <w:rFonts w:ascii="Arial" w:hAnsi="Arial" w:cs="Arial"/>
                <w:sz w:val="22"/>
                <w:szCs w:val="22"/>
              </w:rPr>
              <w:t>. Then use A to Accept.</w:t>
            </w:r>
          </w:p>
          <w:p w14:paraId="0D459853" w14:textId="77777777" w:rsidR="00BF2466" w:rsidRPr="001C3CD1" w:rsidRDefault="00BF2466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Next prompt is comment code. Return again to default to all and A to accept.</w:t>
            </w:r>
          </w:p>
          <w:p w14:paraId="41F15AA7" w14:textId="1D36AB18" w:rsidR="00BF2466" w:rsidRPr="001C3CD1" w:rsidRDefault="0044131F" w:rsidP="000D5A57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All patients are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listed alphabetically by last na</w:t>
            </w:r>
            <w:r w:rsidRPr="001C3CD1">
              <w:rPr>
                <w:rFonts w:ascii="Arial" w:hAnsi="Arial" w:cs="Arial"/>
                <w:sz w:val="22"/>
                <w:szCs w:val="22"/>
              </w:rPr>
              <w:t>me.</w:t>
            </w:r>
          </w:p>
          <w:p w14:paraId="632FA2D7" w14:textId="6A206661" w:rsidR="00F16EEA" w:rsidRPr="00613040" w:rsidRDefault="00B10AAE" w:rsidP="00613040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The file will be saved as a </w:t>
            </w:r>
            <w:r w:rsidRPr="00B10AAE">
              <w:rPr>
                <w:rFonts w:ascii="Arial" w:hAnsi="Arial" w:cs="Arial"/>
                <w:sz w:val="22"/>
                <w:szCs w:val="22"/>
                <w:highlight w:val="yellow"/>
              </w:rPr>
              <w:t>pdf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portia</w:t>
            </w:r>
            <w:proofErr w:type="spellEnd"/>
          </w:p>
        </w:tc>
        <w:tc>
          <w:tcPr>
            <w:tcW w:w="1458" w:type="dxa"/>
          </w:tcPr>
          <w:p w14:paraId="3586FAB5" w14:textId="7C505450" w:rsidR="00BF2466" w:rsidRPr="00C45F42" w:rsidRDefault="001245D2" w:rsidP="007E248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Table 1</w:t>
            </w:r>
          </w:p>
        </w:tc>
      </w:tr>
      <w:tr w:rsidR="00BF2466" w:rsidRPr="001C3CD1" w14:paraId="418396D5" w14:textId="77777777" w:rsidTr="00B15F97">
        <w:tc>
          <w:tcPr>
            <w:tcW w:w="693" w:type="dxa"/>
          </w:tcPr>
          <w:p w14:paraId="18B2F458" w14:textId="77777777" w:rsidR="00BF2466" w:rsidRPr="001C3CD1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14:paraId="24549F46" w14:textId="77777777" w:rsidR="00BF2466" w:rsidRPr="001C3CD1" w:rsidRDefault="00BF2466" w:rsidP="00A3432C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BBR—option 15 Patient Blood Type Listing</w:t>
            </w:r>
          </w:p>
        </w:tc>
        <w:tc>
          <w:tcPr>
            <w:tcW w:w="7650" w:type="dxa"/>
          </w:tcPr>
          <w:p w14:paraId="5D6F08F5" w14:textId="77777777" w:rsidR="00BF2466" w:rsidRPr="001C3CD1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Log into Smart Term</w:t>
            </w:r>
            <w:r w:rsidRPr="001C3CD1">
              <w:sym w:font="Wingdings" w:char="F0E0"/>
            </w:r>
            <w:r w:rsidRPr="001C3CD1">
              <w:rPr>
                <w:rFonts w:ascii="Arial" w:hAnsi="Arial" w:cs="Arial"/>
                <w:sz w:val="22"/>
                <w:szCs w:val="22"/>
              </w:rPr>
              <w:t>BBR.</w:t>
            </w:r>
          </w:p>
          <w:p w14:paraId="0A8C3264" w14:textId="4D6A7192" w:rsidR="00B10AAE" w:rsidRDefault="00B10AAE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0AAE">
              <w:rPr>
                <w:rFonts w:ascii="Arial" w:hAnsi="Arial" w:cs="Arial"/>
                <w:sz w:val="22"/>
                <w:szCs w:val="22"/>
                <w:highlight w:val="yellow"/>
              </w:rPr>
              <w:t>Enter 15BH for ‘Printer’</w:t>
            </w:r>
          </w:p>
          <w:p w14:paraId="0793C722" w14:textId="36676E56" w:rsidR="00613040" w:rsidRPr="00B10AAE" w:rsidRDefault="00613040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Enter through Use Host &lt;A&gt;</w:t>
            </w:r>
          </w:p>
          <w:p w14:paraId="5EE1481B" w14:textId="74C37C80" w:rsidR="00D46B66" w:rsidRPr="001C3CD1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Enter 15 for report to run. </w:t>
            </w:r>
          </w:p>
          <w:p w14:paraId="03982DCC" w14:textId="77777777" w:rsidR="00BF2466" w:rsidRPr="001C3CD1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Select H for HID and A to Accept.</w:t>
            </w:r>
          </w:p>
          <w:p w14:paraId="48C20999" w14:textId="77777777" w:rsidR="00B10AAE" w:rsidRDefault="0044131F" w:rsidP="00265DF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All patient blood types are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listed alphabetically by na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me. </w:t>
            </w:r>
          </w:p>
          <w:p w14:paraId="56F713B0" w14:textId="554E6FFD" w:rsidR="00B10AAE" w:rsidRDefault="00B10AAE" w:rsidP="00B10AAE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The file will be saved as a </w:t>
            </w:r>
            <w:r w:rsidRPr="00B10AAE">
              <w:rPr>
                <w:rFonts w:ascii="Arial" w:hAnsi="Arial" w:cs="Arial"/>
                <w:sz w:val="22"/>
                <w:szCs w:val="22"/>
                <w:highlight w:val="yellow"/>
              </w:rPr>
              <w:t>pdf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portia</w:t>
            </w:r>
            <w:proofErr w:type="spellEnd"/>
          </w:p>
          <w:p w14:paraId="3D2B268F" w14:textId="6B5EA195" w:rsidR="00613040" w:rsidRDefault="00613040" w:rsidP="006130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9D1EF" w14:textId="77777777" w:rsidR="00613040" w:rsidRPr="00613040" w:rsidRDefault="00613040" w:rsidP="006130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19380" w14:textId="6277C421" w:rsidR="00F16EEA" w:rsidRPr="00613040" w:rsidRDefault="00F16EEA" w:rsidP="006130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14:paraId="2324454E" w14:textId="30BF792C" w:rsidR="00BF2466" w:rsidRPr="00C45F42" w:rsidRDefault="001245D2" w:rsidP="001014C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Table 1</w:t>
            </w:r>
          </w:p>
        </w:tc>
      </w:tr>
      <w:tr w:rsidR="00B15F97" w:rsidRPr="001C3CD1" w14:paraId="0F7A71D5" w14:textId="77777777" w:rsidTr="00B15F97">
        <w:tc>
          <w:tcPr>
            <w:tcW w:w="693" w:type="dxa"/>
          </w:tcPr>
          <w:p w14:paraId="703E34E7" w14:textId="77777777"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1215" w:type="dxa"/>
          </w:tcPr>
          <w:p w14:paraId="1D8085B8" w14:textId="77777777"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650" w:type="dxa"/>
          </w:tcPr>
          <w:p w14:paraId="6696AACC" w14:textId="77777777"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Computer Processes</w:t>
            </w:r>
          </w:p>
        </w:tc>
        <w:tc>
          <w:tcPr>
            <w:tcW w:w="1458" w:type="dxa"/>
          </w:tcPr>
          <w:p w14:paraId="3D2354D6" w14:textId="77777777" w:rsidR="00B15F97" w:rsidRPr="001C3CD1" w:rsidRDefault="00B15F97" w:rsidP="00FD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CD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BF2466" w:rsidRPr="001C3CD1" w14:paraId="4FE4F27C" w14:textId="77777777" w:rsidTr="00B15F97">
        <w:tc>
          <w:tcPr>
            <w:tcW w:w="693" w:type="dxa"/>
          </w:tcPr>
          <w:p w14:paraId="1A4DC0F1" w14:textId="77777777" w:rsidR="00BF2466" w:rsidRPr="00E45489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14:paraId="33EF9AB1" w14:textId="77777777" w:rsidR="00BF2466" w:rsidRPr="00E45489" w:rsidRDefault="00BF2466" w:rsidP="007A236F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BBR—option 22 </w:t>
            </w:r>
          </w:p>
          <w:p w14:paraId="0A0E5A89" w14:textId="77777777" w:rsidR="00BF2466" w:rsidRPr="00E45489" w:rsidRDefault="00BF2466" w:rsidP="00B15F97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Test Result Review </w:t>
            </w:r>
          </w:p>
        </w:tc>
        <w:tc>
          <w:tcPr>
            <w:tcW w:w="7650" w:type="dxa"/>
          </w:tcPr>
          <w:p w14:paraId="63B3F243" w14:textId="77777777" w:rsidR="00BF2466" w:rsidRPr="00E45489" w:rsidRDefault="00BF2466" w:rsidP="00BF2466">
            <w:pPr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Log into Smart Term and in Function prompt enter BBR.</w:t>
            </w:r>
          </w:p>
          <w:p w14:paraId="7D7929BD" w14:textId="442D96C5" w:rsidR="00613040" w:rsidRPr="00613040" w:rsidRDefault="00613040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Enter 22BH for ‘Printer’</w:t>
            </w:r>
          </w:p>
          <w:p w14:paraId="23FDD3BE" w14:textId="48223C76" w:rsidR="00613040" w:rsidRPr="00613040" w:rsidRDefault="00613040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Enter through Use Host &lt;A&gt;</w:t>
            </w:r>
          </w:p>
          <w:p w14:paraId="35F0136B" w14:textId="77777777" w:rsidR="00D46B66" w:rsidRPr="00E45489" w:rsidRDefault="00BF2466" w:rsidP="00D46B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22 for report to run.</w:t>
            </w:r>
          </w:p>
          <w:p w14:paraId="5625B5DA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Select #4 for Patient/Allocation Testing for Date Range.</w:t>
            </w:r>
          </w:p>
          <w:p w14:paraId="7FBE5F0F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Hospital Number is prompted. Do not enter anything and return to default to All. (Looks for all patients.)</w:t>
            </w:r>
          </w:p>
          <w:p w14:paraId="4551ADBF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H for Hospital ID for Harborview default. Then use A to accept.</w:t>
            </w:r>
          </w:p>
          <w:p w14:paraId="6983566B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Start date is required. Enter T-3 for last 3 days. This is a very lengthy report.</w:t>
            </w:r>
          </w:p>
          <w:p w14:paraId="6E97457F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End date is required. Enter T for today. Time will default to time report is generated by returning again.</w:t>
            </w:r>
          </w:p>
          <w:p w14:paraId="3C52184A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Prompt</w:t>
            </w:r>
            <w:r w:rsidRPr="00E4548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45489">
              <w:rPr>
                <w:rFonts w:ascii="Arial" w:hAnsi="Arial" w:cs="Arial"/>
                <w:sz w:val="22"/>
                <w:szCs w:val="22"/>
              </w:rPr>
              <w:t>[Report Reaction Results (Y/N)?]</w:t>
            </w:r>
            <w:r w:rsidRPr="00E4548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45489">
              <w:rPr>
                <w:rFonts w:ascii="Arial" w:hAnsi="Arial" w:cs="Arial"/>
                <w:sz w:val="22"/>
                <w:szCs w:val="22"/>
              </w:rPr>
              <w:t>Enter Y</w:t>
            </w:r>
          </w:p>
          <w:p w14:paraId="347AB22A" w14:textId="77777777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Enter A to Accept.</w:t>
            </w:r>
          </w:p>
          <w:p w14:paraId="6211C295" w14:textId="7A16D89B" w:rsidR="00BF2466" w:rsidRPr="00E45489" w:rsidRDefault="00BF2466" w:rsidP="00BF2466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>All results are listed by accession number. Each reaction grid gets its own page</w:t>
            </w:r>
            <w:r w:rsidR="006130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6D88C4" w14:textId="0D00834F" w:rsidR="00F16EEA" w:rsidRPr="00613040" w:rsidRDefault="00613040" w:rsidP="00613040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45489">
              <w:rPr>
                <w:rFonts w:ascii="Arial" w:hAnsi="Arial" w:cs="Arial"/>
                <w:sz w:val="22"/>
                <w:szCs w:val="22"/>
              </w:rPr>
              <w:t xml:space="preserve">The file will be saved as a </w:t>
            </w:r>
            <w:r w:rsidRPr="00B10AAE">
              <w:rPr>
                <w:rFonts w:ascii="Arial" w:hAnsi="Arial" w:cs="Arial"/>
                <w:sz w:val="22"/>
                <w:szCs w:val="22"/>
                <w:highlight w:val="yellow"/>
              </w:rPr>
              <w:t>pdf</w:t>
            </w:r>
            <w:r w:rsidRPr="00E45489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portia</w:t>
            </w:r>
            <w:proofErr w:type="spellEnd"/>
          </w:p>
        </w:tc>
        <w:tc>
          <w:tcPr>
            <w:tcW w:w="1458" w:type="dxa"/>
          </w:tcPr>
          <w:p w14:paraId="61247D3A" w14:textId="125FFC01" w:rsidR="001245D2" w:rsidRPr="00C45F42" w:rsidRDefault="00CE1A06" w:rsidP="007E2485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13040">
              <w:rPr>
                <w:rFonts w:ascii="Arial" w:hAnsi="Arial" w:cs="Arial"/>
                <w:sz w:val="22"/>
                <w:szCs w:val="22"/>
                <w:highlight w:val="yellow"/>
              </w:rPr>
              <w:t>Table 1</w:t>
            </w:r>
          </w:p>
        </w:tc>
      </w:tr>
      <w:tr w:rsidR="00BF2466" w:rsidRPr="001C3CD1" w14:paraId="18DDDB60" w14:textId="77777777" w:rsidTr="00B15F97">
        <w:tc>
          <w:tcPr>
            <w:tcW w:w="693" w:type="dxa"/>
          </w:tcPr>
          <w:p w14:paraId="1D3765C7" w14:textId="77777777"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15" w:type="dxa"/>
          </w:tcPr>
          <w:p w14:paraId="714837E4" w14:textId="77777777" w:rsidR="00BF2466" w:rsidRPr="001C3CD1" w:rsidRDefault="00B15F97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>Searching</w:t>
            </w:r>
            <w:r w:rsidR="00BF2466" w:rsidRPr="001C3CD1">
              <w:rPr>
                <w:rFonts w:ascii="Arial" w:hAnsi="Arial" w:cs="Arial"/>
                <w:sz w:val="22"/>
                <w:szCs w:val="22"/>
              </w:rPr>
              <w:t xml:space="preserve"> within the saved files</w:t>
            </w:r>
          </w:p>
        </w:tc>
        <w:tc>
          <w:tcPr>
            <w:tcW w:w="7650" w:type="dxa"/>
          </w:tcPr>
          <w:p w14:paraId="7A95134C" w14:textId="4E8EF863" w:rsidR="00BF2466" w:rsidRPr="001C3CD1" w:rsidRDefault="00BF2466" w:rsidP="007E57C3">
            <w:pPr>
              <w:rPr>
                <w:rFonts w:ascii="Arial" w:hAnsi="Arial" w:cs="Arial"/>
                <w:sz w:val="22"/>
                <w:szCs w:val="22"/>
              </w:rPr>
            </w:pPr>
            <w:r w:rsidRPr="001C3CD1">
              <w:rPr>
                <w:rFonts w:ascii="Arial" w:hAnsi="Arial" w:cs="Arial"/>
                <w:sz w:val="22"/>
                <w:szCs w:val="22"/>
              </w:rPr>
              <w:t xml:space="preserve">Open </w:t>
            </w:r>
            <w:hyperlink r:id="rId9" w:history="1">
              <w:r w:rsidR="00C45F42" w:rsidRPr="0020744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https://portia.labmed.uw.edu/bbr/</w:t>
              </w:r>
            </w:hyperlink>
            <w:r w:rsidR="00C45F42">
              <w:rPr>
                <w:rFonts w:ascii="Arial" w:hAnsi="Arial" w:cs="Arial"/>
                <w:sz w:val="22"/>
                <w:szCs w:val="22"/>
              </w:rPr>
              <w:t xml:space="preserve"> and select</w:t>
            </w:r>
            <w:r w:rsidRPr="001C3CD1">
              <w:rPr>
                <w:rFonts w:ascii="Arial" w:hAnsi="Arial" w:cs="Arial"/>
                <w:sz w:val="22"/>
                <w:szCs w:val="22"/>
              </w:rPr>
              <w:t xml:space="preserve"> the report and date desired. </w:t>
            </w:r>
          </w:p>
          <w:p w14:paraId="441232FC" w14:textId="30120CE2" w:rsidR="00F16EEA" w:rsidRPr="00C45F42" w:rsidRDefault="00C45F42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5F42">
              <w:rPr>
                <w:rFonts w:ascii="Arial" w:hAnsi="Arial" w:cs="Arial"/>
                <w:sz w:val="22"/>
                <w:szCs w:val="22"/>
                <w:highlight w:val="yellow"/>
              </w:rPr>
              <w:t>File names begin with the date _ H for HMC TSL_BBR Report number</w:t>
            </w:r>
            <w:r w:rsidR="00BF2466" w:rsidRPr="00C45F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  <w:r w:rsidRPr="00C45F42">
              <w:rPr>
                <w:rFonts w:ascii="Arial" w:hAnsi="Arial" w:cs="Arial"/>
                <w:sz w:val="22"/>
                <w:szCs w:val="22"/>
                <w:highlight w:val="yellow"/>
              </w:rPr>
              <w:t>i.e. 20230105_H_BBR22</w:t>
            </w:r>
          </w:p>
          <w:p w14:paraId="1144E718" w14:textId="77777777" w:rsidR="000C6D8C" w:rsidRDefault="000C6D8C" w:rsidP="00F16EE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Press keys ‘Ctrl’ and ‘</w:t>
            </w:r>
            <w:r w:rsidR="00C45F42" w:rsidRPr="00B10AAE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’ simultaneously to</w:t>
            </w:r>
            <w:r w:rsidR="00C45F42" w:rsidRPr="00B10A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open the search function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7EFCDE" w14:textId="77777777" w:rsidR="00BF2466" w:rsidRDefault="000C6D8C" w:rsidP="000C6D8C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patient name or MRN</w:t>
            </w:r>
            <w:bookmarkStart w:id="0" w:name="_GoBack"/>
            <w:bookmarkEnd w:id="0"/>
          </w:p>
          <w:p w14:paraId="2F2830D4" w14:textId="60F91F1E" w:rsidR="000C6D8C" w:rsidRPr="000C6D8C" w:rsidRDefault="000C6D8C" w:rsidP="000C6D8C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C6D8C">
              <w:rPr>
                <w:rFonts w:ascii="Arial" w:hAnsi="Arial" w:cs="Arial"/>
                <w:sz w:val="22"/>
                <w:szCs w:val="22"/>
                <w:highlight w:val="yellow"/>
              </w:rPr>
              <w:t>Close browser window to log off when complete</w:t>
            </w:r>
          </w:p>
        </w:tc>
        <w:tc>
          <w:tcPr>
            <w:tcW w:w="1458" w:type="dxa"/>
          </w:tcPr>
          <w:p w14:paraId="33E5FB13" w14:textId="2F1D1E94" w:rsidR="001245D2" w:rsidRPr="001245D2" w:rsidRDefault="001245D2" w:rsidP="00BF24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5B2B1" w14:textId="0D156D6E" w:rsidR="003F2702" w:rsidRDefault="003F2702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14:paraId="0A13BFAC" w14:textId="1102BF9F" w:rsidR="00C45F42" w:rsidRDefault="00C45F42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Table 1</w:t>
      </w:r>
      <w:r w:rsidR="00E220C3">
        <w:rPr>
          <w:rFonts w:ascii="Arial" w:hAnsi="Arial" w:cs="Arial"/>
          <w:b/>
          <w:kern w:val="0"/>
          <w:sz w:val="22"/>
          <w:szCs w:val="22"/>
        </w:rPr>
        <w:t xml:space="preserve"> – Portia Printers</w:t>
      </w:r>
      <w:r>
        <w:rPr>
          <w:rFonts w:ascii="Arial" w:hAnsi="Arial" w:cs="Arial"/>
          <w:b/>
          <w:kern w:val="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77"/>
      </w:tblGrid>
      <w:tr w:rsidR="00C45F42" w14:paraId="12EB8139" w14:textId="77777777" w:rsidTr="00C45F42">
        <w:trPr>
          <w:trHeight w:val="229"/>
        </w:trPr>
        <w:tc>
          <w:tcPr>
            <w:tcW w:w="1255" w:type="dxa"/>
          </w:tcPr>
          <w:p w14:paraId="305FB79F" w14:textId="7D6A9D96" w:rsid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Device #</w:t>
            </w:r>
          </w:p>
        </w:tc>
        <w:tc>
          <w:tcPr>
            <w:tcW w:w="3177" w:type="dxa"/>
          </w:tcPr>
          <w:p w14:paraId="63140AB4" w14:textId="5E67FABA" w:rsid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Description</w:t>
            </w:r>
          </w:p>
        </w:tc>
      </w:tr>
      <w:tr w:rsidR="00C45F42" w14:paraId="1BAFBE46" w14:textId="77777777" w:rsidTr="00C45F42">
        <w:trPr>
          <w:trHeight w:val="229"/>
        </w:trPr>
        <w:tc>
          <w:tcPr>
            <w:tcW w:w="1255" w:type="dxa"/>
          </w:tcPr>
          <w:p w14:paraId="6FC91569" w14:textId="43526DB9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2BH</w:t>
            </w:r>
          </w:p>
        </w:tc>
        <w:tc>
          <w:tcPr>
            <w:tcW w:w="3177" w:type="dxa"/>
          </w:tcPr>
          <w:p w14:paraId="104755B5" w14:textId="03B8188C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HMC BB Function BBR-2</w:t>
            </w:r>
          </w:p>
        </w:tc>
      </w:tr>
      <w:tr w:rsidR="00C45F42" w14:paraId="2FFCD3ED" w14:textId="77777777" w:rsidTr="00C45F42">
        <w:trPr>
          <w:trHeight w:val="229"/>
        </w:trPr>
        <w:tc>
          <w:tcPr>
            <w:tcW w:w="1255" w:type="dxa"/>
          </w:tcPr>
          <w:p w14:paraId="40233BC7" w14:textId="5D598D72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6BH</w:t>
            </w:r>
          </w:p>
        </w:tc>
        <w:tc>
          <w:tcPr>
            <w:tcW w:w="3177" w:type="dxa"/>
          </w:tcPr>
          <w:p w14:paraId="22B90B8D" w14:textId="26D49BCC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HMC BB Function BBR-6</w:t>
            </w:r>
          </w:p>
        </w:tc>
      </w:tr>
      <w:tr w:rsidR="00C45F42" w14:paraId="35EF26B5" w14:textId="77777777" w:rsidTr="00C45F42">
        <w:trPr>
          <w:trHeight w:val="244"/>
        </w:trPr>
        <w:tc>
          <w:tcPr>
            <w:tcW w:w="1255" w:type="dxa"/>
          </w:tcPr>
          <w:p w14:paraId="115AEB50" w14:textId="5B20B571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15BH</w:t>
            </w:r>
          </w:p>
        </w:tc>
        <w:tc>
          <w:tcPr>
            <w:tcW w:w="3177" w:type="dxa"/>
          </w:tcPr>
          <w:p w14:paraId="68022916" w14:textId="609DA122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HMC BB Function BBR-15</w:t>
            </w:r>
          </w:p>
        </w:tc>
      </w:tr>
      <w:tr w:rsidR="00C45F42" w14:paraId="58C26530" w14:textId="77777777" w:rsidTr="00C45F42">
        <w:trPr>
          <w:trHeight w:val="213"/>
        </w:trPr>
        <w:tc>
          <w:tcPr>
            <w:tcW w:w="1255" w:type="dxa"/>
          </w:tcPr>
          <w:p w14:paraId="32ACAEF1" w14:textId="2FFC859B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22BH</w:t>
            </w:r>
          </w:p>
        </w:tc>
        <w:tc>
          <w:tcPr>
            <w:tcW w:w="3177" w:type="dxa"/>
          </w:tcPr>
          <w:p w14:paraId="25C02E71" w14:textId="1BBA780F" w:rsidR="00C45F42" w:rsidRPr="00C45F42" w:rsidRDefault="00C45F42" w:rsidP="009F1A9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45F42">
              <w:rPr>
                <w:rFonts w:ascii="Arial" w:hAnsi="Arial" w:cs="Arial"/>
                <w:bCs/>
                <w:noProof/>
                <w:sz w:val="22"/>
                <w:szCs w:val="22"/>
              </w:rPr>
              <w:t>HMC BB Function BBR-22</w:t>
            </w:r>
          </w:p>
        </w:tc>
      </w:tr>
    </w:tbl>
    <w:p w14:paraId="287F0A55" w14:textId="77777777" w:rsidR="00C45F42" w:rsidRPr="001C3CD1" w:rsidRDefault="00C45F42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</w:p>
    <w:p w14:paraId="3114E859" w14:textId="77777777" w:rsidR="00E539F9" w:rsidRDefault="009F1A9E" w:rsidP="009F1A9E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1C3CD1">
        <w:rPr>
          <w:rFonts w:ascii="Arial" w:hAnsi="Arial" w:cs="Arial"/>
          <w:b/>
          <w:kern w:val="0"/>
          <w:sz w:val="22"/>
          <w:szCs w:val="22"/>
        </w:rPr>
        <w:t>References:</w:t>
      </w:r>
    </w:p>
    <w:p w14:paraId="04F03B91" w14:textId="7DD7BADB" w:rsidR="009F1A9E" w:rsidRPr="00E45489" w:rsidRDefault="009F1A9E" w:rsidP="00613040">
      <w:pPr>
        <w:pStyle w:val="Header"/>
        <w:tabs>
          <w:tab w:val="clear" w:pos="4320"/>
          <w:tab w:val="clear" w:pos="8640"/>
        </w:tabs>
        <w:spacing w:line="260" w:lineRule="exact"/>
      </w:pPr>
      <w:r>
        <w:rPr>
          <w:rFonts w:ascii="Arial" w:hAnsi="Arial" w:cs="Arial"/>
          <w:kern w:val="0"/>
          <w:sz w:val="22"/>
          <w:szCs w:val="22"/>
        </w:rPr>
        <w:t>Blood Bank User Guide, Misys Laborator</w:t>
      </w:r>
      <w:r w:rsidR="00613040">
        <w:rPr>
          <w:rFonts w:ascii="Arial" w:hAnsi="Arial" w:cs="Arial"/>
          <w:kern w:val="0"/>
          <w:sz w:val="22"/>
          <w:szCs w:val="22"/>
        </w:rPr>
        <w:t>y</w:t>
      </w:r>
    </w:p>
    <w:sectPr w:rsidR="009F1A9E" w:rsidRPr="00E45489" w:rsidSect="009F1A9E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57B2" w14:textId="77777777" w:rsidR="00B90028" w:rsidRDefault="00B90028" w:rsidP="00E539F9">
      <w:r>
        <w:separator/>
      </w:r>
    </w:p>
  </w:endnote>
  <w:endnote w:type="continuationSeparator" w:id="0">
    <w:p w14:paraId="3C749048" w14:textId="77777777" w:rsidR="00B90028" w:rsidRDefault="00B90028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47E1" w14:textId="77777777" w:rsidR="00DE5039" w:rsidRPr="000D5A57" w:rsidRDefault="00DE5039">
    <w:pPr>
      <w:pStyle w:val="Footer"/>
      <w:jc w:val="right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 xml:space="preserve">Page </w:t>
    </w:r>
    <w:r w:rsidR="008E2CB0" w:rsidRPr="000D5A57">
      <w:rPr>
        <w:rFonts w:ascii="Arial" w:hAnsi="Arial" w:cs="Arial"/>
        <w:b/>
        <w:sz w:val="22"/>
      </w:rPr>
      <w:fldChar w:fldCharType="begin"/>
    </w:r>
    <w:r w:rsidRPr="000D5A57">
      <w:rPr>
        <w:rFonts w:ascii="Arial" w:hAnsi="Arial" w:cs="Arial"/>
        <w:b/>
        <w:sz w:val="22"/>
      </w:rPr>
      <w:instrText xml:space="preserve"> PAGE </w:instrText>
    </w:r>
    <w:r w:rsidR="008E2CB0" w:rsidRPr="000D5A57">
      <w:rPr>
        <w:rFonts w:ascii="Arial" w:hAnsi="Arial" w:cs="Arial"/>
        <w:b/>
        <w:sz w:val="22"/>
      </w:rPr>
      <w:fldChar w:fldCharType="separate"/>
    </w:r>
    <w:r w:rsidR="004A4E88">
      <w:rPr>
        <w:rFonts w:ascii="Arial" w:hAnsi="Arial" w:cs="Arial"/>
        <w:b/>
        <w:noProof/>
        <w:sz w:val="22"/>
      </w:rPr>
      <w:t>3</w:t>
    </w:r>
    <w:r w:rsidR="008E2CB0" w:rsidRPr="000D5A57">
      <w:rPr>
        <w:rFonts w:ascii="Arial" w:hAnsi="Arial" w:cs="Arial"/>
        <w:b/>
        <w:sz w:val="22"/>
      </w:rPr>
      <w:fldChar w:fldCharType="end"/>
    </w:r>
    <w:r w:rsidRPr="000D5A57">
      <w:rPr>
        <w:rFonts w:ascii="Arial" w:hAnsi="Arial" w:cs="Arial"/>
        <w:sz w:val="22"/>
      </w:rPr>
      <w:t xml:space="preserve"> of </w:t>
    </w:r>
    <w:r w:rsidR="00E76A91" w:rsidRPr="000D5A57">
      <w:rPr>
        <w:rFonts w:ascii="Arial" w:hAnsi="Arial" w:cs="Arial"/>
        <w:b/>
        <w:sz w:val="22"/>
      </w:rPr>
      <w:t>3</w:t>
    </w:r>
  </w:p>
  <w:p w14:paraId="2CEC4846" w14:textId="77777777"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Transfusion Services Laboratory</w:t>
    </w:r>
  </w:p>
  <w:p w14:paraId="7F9D6E7B" w14:textId="77777777" w:rsidR="00DE5039" w:rsidRPr="000D5A57" w:rsidRDefault="00DE5039">
    <w:pPr>
      <w:pStyle w:val="Footer"/>
      <w:rPr>
        <w:rFonts w:ascii="Arial" w:hAnsi="Arial" w:cs="Arial"/>
        <w:sz w:val="22"/>
      </w:rPr>
    </w:pPr>
    <w:r w:rsidRPr="000D5A57">
      <w:rPr>
        <w:rFonts w:ascii="Arial" w:hAnsi="Arial" w:cs="Arial"/>
        <w:sz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DCC8" w14:textId="77777777" w:rsidR="00B90028" w:rsidRDefault="00B90028" w:rsidP="00E539F9">
      <w:r>
        <w:separator/>
      </w:r>
    </w:p>
  </w:footnote>
  <w:footnote w:type="continuationSeparator" w:id="0">
    <w:p w14:paraId="41B1EA0B" w14:textId="77777777" w:rsidR="00B90028" w:rsidRDefault="00B90028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44F6" w14:textId="77777777" w:rsidR="00DE5039" w:rsidRPr="000D5A57" w:rsidRDefault="00DE5039">
    <w:pPr>
      <w:pStyle w:val="Header"/>
      <w:rPr>
        <w:rFonts w:ascii="Arial" w:hAnsi="Arial" w:cs="Arial"/>
        <w:b/>
        <w:sz w:val="22"/>
        <w:szCs w:val="22"/>
      </w:rPr>
    </w:pPr>
    <w:r w:rsidRPr="000D5A57">
      <w:rPr>
        <w:rFonts w:ascii="Arial" w:hAnsi="Arial" w:cs="Arial"/>
        <w:b/>
        <w:sz w:val="22"/>
        <w:szCs w:val="22"/>
      </w:rPr>
      <w:t>SQ Patient History Back-Up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C3B1" w14:textId="77777777" w:rsidR="00DE5039" w:rsidRPr="007A236F" w:rsidRDefault="00DE5039" w:rsidP="007A236F">
    <w:pPr>
      <w:jc w:val="both"/>
      <w:rPr>
        <w:rFonts w:ascii="Times New Roman" w:hAnsi="Times New Roman"/>
        <w:szCs w:val="20"/>
        <w:lang w:bidi="ar-SA"/>
      </w:rPr>
    </w:pPr>
    <w:r>
      <w:rPr>
        <w:rFonts w:ascii="Verdana" w:hAnsi="Verdana"/>
        <w:noProof/>
        <w:color w:val="0082D9"/>
        <w:sz w:val="17"/>
        <w:szCs w:val="17"/>
        <w:lang w:bidi="ar-SA"/>
      </w:rPr>
      <w:drawing>
        <wp:inline distT="0" distB="0" distL="0" distR="0" wp14:anchorId="642D24B6" wp14:editId="32E6474A">
          <wp:extent cx="6726807" cy="707383"/>
          <wp:effectExtent l="1905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903" cy="709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E5039" w:rsidRPr="00850451" w14:paraId="37191445" w14:textId="77777777" w:rsidTr="00F51F99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CD3246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University of Washington, </w:t>
          </w:r>
        </w:p>
        <w:p w14:paraId="410E5A28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Harborview Medical Center</w:t>
          </w:r>
        </w:p>
        <w:p w14:paraId="5EA5893F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325 9</w:t>
          </w:r>
          <w:r w:rsidRPr="005F69A8">
            <w:rPr>
              <w:rFonts w:ascii="Arial" w:hAnsi="Arial" w:cs="Arial"/>
              <w:b/>
              <w:vertAlign w:val="superscript"/>
              <w:lang w:bidi="ar-SA"/>
            </w:rPr>
            <w:t>th</w:t>
          </w:r>
          <w:r w:rsidRPr="005F69A8">
            <w:rPr>
              <w:rFonts w:ascii="Arial" w:hAnsi="Arial" w:cs="Arial"/>
              <w:b/>
              <w:lang w:bidi="ar-SA"/>
            </w:rPr>
            <w:t xml:space="preserve"> Ave. Seattle, WA,  98104</w:t>
          </w:r>
        </w:p>
        <w:p w14:paraId="0F8F1220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Transfusion Services Laboratory</w:t>
          </w:r>
        </w:p>
        <w:p w14:paraId="7EB7201A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257746A" w14:textId="77777777" w:rsidR="00DE5039" w:rsidRPr="003F2702" w:rsidRDefault="00DE5039" w:rsidP="007A236F">
          <w:pPr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Original Effective Date:</w:t>
          </w:r>
        </w:p>
        <w:p w14:paraId="0019E0CD" w14:textId="77777777"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April 1</w:t>
          </w:r>
          <w:r w:rsidRPr="003F2702">
            <w:rPr>
              <w:rFonts w:ascii="Arial" w:hAnsi="Arial" w:cs="Arial"/>
              <w:b/>
              <w:sz w:val="22"/>
              <w:szCs w:val="22"/>
              <w:vertAlign w:val="superscript"/>
              <w:lang w:bidi="ar-SA"/>
            </w:rPr>
            <w:t>st</w:t>
          </w: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7BD1C739" w14:textId="77777777" w:rsidR="00DE5039" w:rsidRPr="005F69A8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Number: </w:t>
          </w:r>
        </w:p>
        <w:p w14:paraId="39D4E319" w14:textId="1EF9A7C1" w:rsidR="00DE5039" w:rsidRPr="005F69A8" w:rsidRDefault="00AD0DE9" w:rsidP="007A236F">
          <w:pPr>
            <w:jc w:val="both"/>
            <w:rPr>
              <w:rFonts w:ascii="Arial" w:hAnsi="Arial" w:cs="Arial"/>
              <w:b/>
              <w:lang w:bidi="ar-SA"/>
            </w:rPr>
          </w:pPr>
          <w:r>
            <w:rPr>
              <w:rFonts w:ascii="Arial" w:hAnsi="Arial" w:cs="Arial"/>
              <w:b/>
              <w:lang w:bidi="ar-SA"/>
            </w:rPr>
            <w:t>5816-</w:t>
          </w:r>
          <w:r w:rsidR="00C45F42">
            <w:rPr>
              <w:rFonts w:ascii="Arial" w:hAnsi="Arial" w:cs="Arial"/>
              <w:b/>
              <w:lang w:bidi="ar-SA"/>
            </w:rPr>
            <w:t>6</w:t>
          </w:r>
        </w:p>
      </w:tc>
    </w:tr>
    <w:tr w:rsidR="00DE5039" w:rsidRPr="00850451" w14:paraId="2287BF20" w14:textId="77777777" w:rsidTr="00F51F99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82B5AE7" w14:textId="77777777" w:rsidR="00DE5039" w:rsidRPr="005F69A8" w:rsidRDefault="00DE5039" w:rsidP="007A236F">
          <w:pPr>
            <w:rPr>
              <w:rFonts w:ascii="Arial" w:hAnsi="Arial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24B46D5" w14:textId="77777777" w:rsidR="00DE5039" w:rsidRPr="003F2702" w:rsidRDefault="00DE5039" w:rsidP="007A236F">
          <w:pPr>
            <w:jc w:val="both"/>
            <w:rPr>
              <w:rFonts w:ascii="Arial" w:hAnsi="Arial" w:cs="Arial"/>
              <w:b/>
              <w:sz w:val="22"/>
              <w:szCs w:val="22"/>
              <w:lang w:bidi="ar-SA"/>
            </w:rPr>
          </w:pPr>
          <w:r w:rsidRPr="003F2702">
            <w:rPr>
              <w:rFonts w:ascii="Arial" w:hAnsi="Arial" w:cs="Arial"/>
              <w:b/>
              <w:sz w:val="22"/>
              <w:szCs w:val="22"/>
              <w:lang w:bidi="ar-SA"/>
            </w:rPr>
            <w:t>Revision Effective Date:</w:t>
          </w:r>
        </w:p>
        <w:p w14:paraId="6CE916F8" w14:textId="6A1E9690" w:rsidR="00DE5039" w:rsidRPr="003F2702" w:rsidRDefault="00C45F42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1/20/2023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5230DC5" w14:textId="77777777" w:rsidR="00DE5039" w:rsidRDefault="00DE5039" w:rsidP="007A236F">
          <w:pPr>
            <w:jc w:val="both"/>
            <w:rPr>
              <w:rFonts w:ascii="Arial" w:hAnsi="Arial" w:cs="Arial"/>
              <w:b/>
              <w:lang w:bidi="ar-SA"/>
            </w:rPr>
          </w:pPr>
          <w:r w:rsidRPr="005F69A8">
            <w:rPr>
              <w:rFonts w:ascii="Arial" w:hAnsi="Arial" w:cs="Arial"/>
              <w:b/>
              <w:lang w:bidi="ar-SA"/>
            </w:rPr>
            <w:t xml:space="preserve">Pages: </w:t>
          </w:r>
        </w:p>
        <w:p w14:paraId="6CD42B23" w14:textId="77777777" w:rsidR="003F2702" w:rsidRPr="003F2702" w:rsidRDefault="00A3432C" w:rsidP="007A236F">
          <w:pPr>
            <w:jc w:val="both"/>
            <w:rPr>
              <w:rFonts w:ascii="Arial" w:hAnsi="Arial" w:cs="Arial"/>
              <w:sz w:val="22"/>
              <w:szCs w:val="22"/>
              <w:lang w:bidi="ar-SA"/>
            </w:rPr>
          </w:pPr>
          <w:r>
            <w:rPr>
              <w:rFonts w:ascii="Arial" w:hAnsi="Arial" w:cs="Arial"/>
              <w:sz w:val="22"/>
              <w:szCs w:val="22"/>
              <w:lang w:bidi="ar-SA"/>
            </w:rPr>
            <w:t>3</w:t>
          </w:r>
        </w:p>
      </w:tc>
    </w:tr>
    <w:tr w:rsidR="00DE5039" w:rsidRPr="00850451" w14:paraId="5FA14852" w14:textId="77777777" w:rsidTr="00F51F99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4CBBE732" w14:textId="77777777" w:rsidR="00DE5039" w:rsidRPr="005F69A8" w:rsidRDefault="00DE5039" w:rsidP="00E91A80">
          <w:pPr>
            <w:rPr>
              <w:rFonts w:ascii="Arial" w:hAnsi="Arial" w:cs="Arial"/>
              <w:b/>
              <w:lang w:bidi="ar-SA"/>
            </w:rPr>
          </w:pPr>
          <w:r w:rsidRPr="008D4D39">
            <w:rPr>
              <w:rFonts w:ascii="Arial" w:hAnsi="Arial" w:cs="Arial"/>
              <w:b/>
              <w:sz w:val="28"/>
              <w:lang w:bidi="ar-SA"/>
            </w:rPr>
            <w:t>TITLE:  Patient History Backup Reports in Sunquest</w:t>
          </w:r>
        </w:p>
      </w:tc>
    </w:tr>
  </w:tbl>
  <w:p w14:paraId="496065DA" w14:textId="77777777" w:rsidR="00DE5039" w:rsidRDefault="00DE5039" w:rsidP="00417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F8"/>
    <w:multiLevelType w:val="hybridMultilevel"/>
    <w:tmpl w:val="51A48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9FB"/>
    <w:multiLevelType w:val="hybridMultilevel"/>
    <w:tmpl w:val="F490E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85FC9"/>
    <w:multiLevelType w:val="hybridMultilevel"/>
    <w:tmpl w:val="C366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B13DE"/>
    <w:multiLevelType w:val="hybridMultilevel"/>
    <w:tmpl w:val="CDC243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52F6A"/>
    <w:multiLevelType w:val="hybridMultilevel"/>
    <w:tmpl w:val="6394B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60263A"/>
    <w:multiLevelType w:val="hybridMultilevel"/>
    <w:tmpl w:val="882C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E94575"/>
    <w:multiLevelType w:val="hybridMultilevel"/>
    <w:tmpl w:val="ABC8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C50FC"/>
    <w:multiLevelType w:val="hybridMultilevel"/>
    <w:tmpl w:val="1E7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B0FD5"/>
    <w:multiLevelType w:val="hybridMultilevel"/>
    <w:tmpl w:val="43AA4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13CC6"/>
    <w:multiLevelType w:val="hybridMultilevel"/>
    <w:tmpl w:val="5B7E6DBE"/>
    <w:lvl w:ilvl="0" w:tplc="402C483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B7C5C6D"/>
    <w:multiLevelType w:val="hybridMultilevel"/>
    <w:tmpl w:val="B2E0E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5243B"/>
    <w:multiLevelType w:val="hybridMultilevel"/>
    <w:tmpl w:val="FCEA2106"/>
    <w:lvl w:ilvl="0" w:tplc="402C4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47B27"/>
    <w:multiLevelType w:val="hybridMultilevel"/>
    <w:tmpl w:val="CEBA2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B9225C"/>
    <w:multiLevelType w:val="hybridMultilevel"/>
    <w:tmpl w:val="BE72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23D7D"/>
    <w:multiLevelType w:val="hybridMultilevel"/>
    <w:tmpl w:val="0CF8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7F31"/>
    <w:multiLevelType w:val="hybridMultilevel"/>
    <w:tmpl w:val="9C364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142"/>
    <w:multiLevelType w:val="hybridMultilevel"/>
    <w:tmpl w:val="BA96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914B8C"/>
    <w:multiLevelType w:val="hybridMultilevel"/>
    <w:tmpl w:val="20E2E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1535D0"/>
    <w:multiLevelType w:val="hybridMultilevel"/>
    <w:tmpl w:val="365A6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664F7"/>
    <w:multiLevelType w:val="hybridMultilevel"/>
    <w:tmpl w:val="2E8CF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76210"/>
    <w:multiLevelType w:val="hybridMultilevel"/>
    <w:tmpl w:val="7F4C1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6A6B"/>
    <w:multiLevelType w:val="hybridMultilevel"/>
    <w:tmpl w:val="BCDE0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5"/>
  </w:num>
  <w:num w:numId="5">
    <w:abstractNumId w:val="17"/>
  </w:num>
  <w:num w:numId="6">
    <w:abstractNumId w:val="19"/>
  </w:num>
  <w:num w:numId="7">
    <w:abstractNumId w:val="10"/>
  </w:num>
  <w:num w:numId="8">
    <w:abstractNumId w:val="22"/>
  </w:num>
  <w:num w:numId="9">
    <w:abstractNumId w:val="15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3"/>
  </w:num>
  <w:num w:numId="20">
    <w:abstractNumId w:val="12"/>
  </w:num>
  <w:num w:numId="21">
    <w:abstractNumId w:val="1"/>
  </w:num>
  <w:num w:numId="22">
    <w:abstractNumId w:val="9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0"/>
    <w:rsid w:val="000065FF"/>
    <w:rsid w:val="00011FC5"/>
    <w:rsid w:val="0003006C"/>
    <w:rsid w:val="00042196"/>
    <w:rsid w:val="00050BAF"/>
    <w:rsid w:val="00053773"/>
    <w:rsid w:val="0005442E"/>
    <w:rsid w:val="00057968"/>
    <w:rsid w:val="0006167F"/>
    <w:rsid w:val="000644BB"/>
    <w:rsid w:val="000C1599"/>
    <w:rsid w:val="000C6D8C"/>
    <w:rsid w:val="000D1122"/>
    <w:rsid w:val="000D5A57"/>
    <w:rsid w:val="000D61D0"/>
    <w:rsid w:val="000E2BD9"/>
    <w:rsid w:val="000F6254"/>
    <w:rsid w:val="001014CF"/>
    <w:rsid w:val="001073E1"/>
    <w:rsid w:val="001245D2"/>
    <w:rsid w:val="001351BC"/>
    <w:rsid w:val="00140390"/>
    <w:rsid w:val="001626D4"/>
    <w:rsid w:val="001646CD"/>
    <w:rsid w:val="001675E3"/>
    <w:rsid w:val="001810FE"/>
    <w:rsid w:val="0018499A"/>
    <w:rsid w:val="0018619D"/>
    <w:rsid w:val="00195C6B"/>
    <w:rsid w:val="001B010E"/>
    <w:rsid w:val="001B2C8F"/>
    <w:rsid w:val="001B6274"/>
    <w:rsid w:val="001C1A58"/>
    <w:rsid w:val="001C3CD1"/>
    <w:rsid w:val="001C7394"/>
    <w:rsid w:val="001D3478"/>
    <w:rsid w:val="001F008B"/>
    <w:rsid w:val="001F0DD8"/>
    <w:rsid w:val="00200A12"/>
    <w:rsid w:val="00230B8B"/>
    <w:rsid w:val="00235054"/>
    <w:rsid w:val="002359B1"/>
    <w:rsid w:val="0024612D"/>
    <w:rsid w:val="00246A3F"/>
    <w:rsid w:val="00247DFF"/>
    <w:rsid w:val="002509DC"/>
    <w:rsid w:val="002560DF"/>
    <w:rsid w:val="00265DFE"/>
    <w:rsid w:val="00265E94"/>
    <w:rsid w:val="00282F47"/>
    <w:rsid w:val="0028335F"/>
    <w:rsid w:val="00285DE8"/>
    <w:rsid w:val="0028748B"/>
    <w:rsid w:val="00290707"/>
    <w:rsid w:val="002921F0"/>
    <w:rsid w:val="002975BE"/>
    <w:rsid w:val="002B0EF5"/>
    <w:rsid w:val="002B3B58"/>
    <w:rsid w:val="002C24F1"/>
    <w:rsid w:val="002C263A"/>
    <w:rsid w:val="002E093D"/>
    <w:rsid w:val="002E7F7F"/>
    <w:rsid w:val="002F6978"/>
    <w:rsid w:val="003054B1"/>
    <w:rsid w:val="0032152C"/>
    <w:rsid w:val="003260AA"/>
    <w:rsid w:val="003436F3"/>
    <w:rsid w:val="00344143"/>
    <w:rsid w:val="003515AB"/>
    <w:rsid w:val="0035411D"/>
    <w:rsid w:val="0035542B"/>
    <w:rsid w:val="003B0CA8"/>
    <w:rsid w:val="003C23C5"/>
    <w:rsid w:val="003D4D69"/>
    <w:rsid w:val="003D5C45"/>
    <w:rsid w:val="003D6B55"/>
    <w:rsid w:val="003E7609"/>
    <w:rsid w:val="003F2702"/>
    <w:rsid w:val="003F5319"/>
    <w:rsid w:val="00403EE6"/>
    <w:rsid w:val="0040504C"/>
    <w:rsid w:val="00417BB9"/>
    <w:rsid w:val="00426432"/>
    <w:rsid w:val="004376D0"/>
    <w:rsid w:val="0044131F"/>
    <w:rsid w:val="00457141"/>
    <w:rsid w:val="0046398A"/>
    <w:rsid w:val="004772D0"/>
    <w:rsid w:val="00481216"/>
    <w:rsid w:val="004857FA"/>
    <w:rsid w:val="00487B17"/>
    <w:rsid w:val="00490E5B"/>
    <w:rsid w:val="00491490"/>
    <w:rsid w:val="004A4E88"/>
    <w:rsid w:val="004B5804"/>
    <w:rsid w:val="004C5ADE"/>
    <w:rsid w:val="004D0823"/>
    <w:rsid w:val="004D0FCF"/>
    <w:rsid w:val="004D2F89"/>
    <w:rsid w:val="004E5761"/>
    <w:rsid w:val="004F00B8"/>
    <w:rsid w:val="004F1449"/>
    <w:rsid w:val="004F4711"/>
    <w:rsid w:val="00506E49"/>
    <w:rsid w:val="00511753"/>
    <w:rsid w:val="005126FF"/>
    <w:rsid w:val="00516C61"/>
    <w:rsid w:val="0052110B"/>
    <w:rsid w:val="00527332"/>
    <w:rsid w:val="00546778"/>
    <w:rsid w:val="00557137"/>
    <w:rsid w:val="005737FB"/>
    <w:rsid w:val="005761C6"/>
    <w:rsid w:val="00591718"/>
    <w:rsid w:val="005B0FD8"/>
    <w:rsid w:val="005C1A9D"/>
    <w:rsid w:val="005D428A"/>
    <w:rsid w:val="005F197C"/>
    <w:rsid w:val="005F54E2"/>
    <w:rsid w:val="005F679D"/>
    <w:rsid w:val="005F69A8"/>
    <w:rsid w:val="005F7E37"/>
    <w:rsid w:val="00603F7B"/>
    <w:rsid w:val="00613040"/>
    <w:rsid w:val="00614585"/>
    <w:rsid w:val="006544EF"/>
    <w:rsid w:val="00666631"/>
    <w:rsid w:val="0067128E"/>
    <w:rsid w:val="006759A7"/>
    <w:rsid w:val="00676565"/>
    <w:rsid w:val="00680F8C"/>
    <w:rsid w:val="00684A4B"/>
    <w:rsid w:val="00684A60"/>
    <w:rsid w:val="0068670B"/>
    <w:rsid w:val="006A2BA0"/>
    <w:rsid w:val="006A7406"/>
    <w:rsid w:val="006B6F3C"/>
    <w:rsid w:val="006C0162"/>
    <w:rsid w:val="006C07E3"/>
    <w:rsid w:val="006C315F"/>
    <w:rsid w:val="006D428D"/>
    <w:rsid w:val="006D7E96"/>
    <w:rsid w:val="006F1B83"/>
    <w:rsid w:val="006F4D71"/>
    <w:rsid w:val="006F6B67"/>
    <w:rsid w:val="007007B0"/>
    <w:rsid w:val="00716F9D"/>
    <w:rsid w:val="00717A92"/>
    <w:rsid w:val="0072078D"/>
    <w:rsid w:val="007239D8"/>
    <w:rsid w:val="00734EC8"/>
    <w:rsid w:val="00735469"/>
    <w:rsid w:val="007403C4"/>
    <w:rsid w:val="00752384"/>
    <w:rsid w:val="00754F31"/>
    <w:rsid w:val="00755233"/>
    <w:rsid w:val="007570E4"/>
    <w:rsid w:val="00762142"/>
    <w:rsid w:val="00763616"/>
    <w:rsid w:val="00776F4B"/>
    <w:rsid w:val="00780974"/>
    <w:rsid w:val="007829A4"/>
    <w:rsid w:val="00784BEC"/>
    <w:rsid w:val="007870DD"/>
    <w:rsid w:val="0079769A"/>
    <w:rsid w:val="007A236F"/>
    <w:rsid w:val="007A7BDE"/>
    <w:rsid w:val="007B1CF3"/>
    <w:rsid w:val="007D488A"/>
    <w:rsid w:val="007E131A"/>
    <w:rsid w:val="007E2485"/>
    <w:rsid w:val="007E7158"/>
    <w:rsid w:val="007E7F28"/>
    <w:rsid w:val="007F069B"/>
    <w:rsid w:val="007F738B"/>
    <w:rsid w:val="0080015C"/>
    <w:rsid w:val="00807373"/>
    <w:rsid w:val="0083386C"/>
    <w:rsid w:val="00846D02"/>
    <w:rsid w:val="00850451"/>
    <w:rsid w:val="00861992"/>
    <w:rsid w:val="008743F7"/>
    <w:rsid w:val="00894C94"/>
    <w:rsid w:val="00895EDF"/>
    <w:rsid w:val="00896614"/>
    <w:rsid w:val="008B32BE"/>
    <w:rsid w:val="008B4453"/>
    <w:rsid w:val="008C6EAE"/>
    <w:rsid w:val="008D4D39"/>
    <w:rsid w:val="008E2CB0"/>
    <w:rsid w:val="008F4A86"/>
    <w:rsid w:val="00920A27"/>
    <w:rsid w:val="00930B15"/>
    <w:rsid w:val="009346D7"/>
    <w:rsid w:val="00935C33"/>
    <w:rsid w:val="0094156C"/>
    <w:rsid w:val="00956E87"/>
    <w:rsid w:val="00960E7B"/>
    <w:rsid w:val="00962215"/>
    <w:rsid w:val="00974456"/>
    <w:rsid w:val="00991FA5"/>
    <w:rsid w:val="00996409"/>
    <w:rsid w:val="00996B12"/>
    <w:rsid w:val="009A3EE0"/>
    <w:rsid w:val="009A7473"/>
    <w:rsid w:val="009C4341"/>
    <w:rsid w:val="009C5785"/>
    <w:rsid w:val="009D499F"/>
    <w:rsid w:val="009F1A9E"/>
    <w:rsid w:val="009F2786"/>
    <w:rsid w:val="009F44EC"/>
    <w:rsid w:val="00A110D1"/>
    <w:rsid w:val="00A134F7"/>
    <w:rsid w:val="00A20410"/>
    <w:rsid w:val="00A20BC1"/>
    <w:rsid w:val="00A23C38"/>
    <w:rsid w:val="00A3117D"/>
    <w:rsid w:val="00A3432C"/>
    <w:rsid w:val="00A40E3F"/>
    <w:rsid w:val="00A51CB3"/>
    <w:rsid w:val="00A533EB"/>
    <w:rsid w:val="00A53601"/>
    <w:rsid w:val="00A663D0"/>
    <w:rsid w:val="00A93A1A"/>
    <w:rsid w:val="00AA564D"/>
    <w:rsid w:val="00AA6925"/>
    <w:rsid w:val="00AB223F"/>
    <w:rsid w:val="00AB7481"/>
    <w:rsid w:val="00AD0DE9"/>
    <w:rsid w:val="00AE4DE1"/>
    <w:rsid w:val="00AE74E5"/>
    <w:rsid w:val="00AF010F"/>
    <w:rsid w:val="00AF2B7D"/>
    <w:rsid w:val="00B00DD8"/>
    <w:rsid w:val="00B10AAE"/>
    <w:rsid w:val="00B15F97"/>
    <w:rsid w:val="00B31514"/>
    <w:rsid w:val="00B40A44"/>
    <w:rsid w:val="00B44706"/>
    <w:rsid w:val="00B467D6"/>
    <w:rsid w:val="00B50027"/>
    <w:rsid w:val="00B50E57"/>
    <w:rsid w:val="00B72630"/>
    <w:rsid w:val="00B76582"/>
    <w:rsid w:val="00B771D8"/>
    <w:rsid w:val="00B90028"/>
    <w:rsid w:val="00B949AB"/>
    <w:rsid w:val="00B94FE2"/>
    <w:rsid w:val="00B96BBD"/>
    <w:rsid w:val="00B96BBF"/>
    <w:rsid w:val="00B972E0"/>
    <w:rsid w:val="00BA40AB"/>
    <w:rsid w:val="00BA4A48"/>
    <w:rsid w:val="00BC3B90"/>
    <w:rsid w:val="00BC68FF"/>
    <w:rsid w:val="00BD1805"/>
    <w:rsid w:val="00BD3145"/>
    <w:rsid w:val="00BD661F"/>
    <w:rsid w:val="00BE4A51"/>
    <w:rsid w:val="00BF2466"/>
    <w:rsid w:val="00BF7CCF"/>
    <w:rsid w:val="00C01713"/>
    <w:rsid w:val="00C10F26"/>
    <w:rsid w:val="00C11E16"/>
    <w:rsid w:val="00C209B4"/>
    <w:rsid w:val="00C30A3F"/>
    <w:rsid w:val="00C447BA"/>
    <w:rsid w:val="00C45F42"/>
    <w:rsid w:val="00C643DF"/>
    <w:rsid w:val="00C76985"/>
    <w:rsid w:val="00C94B68"/>
    <w:rsid w:val="00CB3685"/>
    <w:rsid w:val="00CD745D"/>
    <w:rsid w:val="00CE1159"/>
    <w:rsid w:val="00CE12BC"/>
    <w:rsid w:val="00CE1A06"/>
    <w:rsid w:val="00CE3750"/>
    <w:rsid w:val="00CE75A5"/>
    <w:rsid w:val="00CF1649"/>
    <w:rsid w:val="00CF26C6"/>
    <w:rsid w:val="00D01574"/>
    <w:rsid w:val="00D0273C"/>
    <w:rsid w:val="00D0508D"/>
    <w:rsid w:val="00D0540E"/>
    <w:rsid w:val="00D12039"/>
    <w:rsid w:val="00D15FA4"/>
    <w:rsid w:val="00D20D1E"/>
    <w:rsid w:val="00D22467"/>
    <w:rsid w:val="00D35071"/>
    <w:rsid w:val="00D44497"/>
    <w:rsid w:val="00D46B66"/>
    <w:rsid w:val="00D63CA6"/>
    <w:rsid w:val="00D71E34"/>
    <w:rsid w:val="00D84E8B"/>
    <w:rsid w:val="00D9192F"/>
    <w:rsid w:val="00DA6A78"/>
    <w:rsid w:val="00DC02B5"/>
    <w:rsid w:val="00DD5A3F"/>
    <w:rsid w:val="00DE5039"/>
    <w:rsid w:val="00DE7DE6"/>
    <w:rsid w:val="00DF09FE"/>
    <w:rsid w:val="00E16CBB"/>
    <w:rsid w:val="00E179CC"/>
    <w:rsid w:val="00E220C3"/>
    <w:rsid w:val="00E2710B"/>
    <w:rsid w:val="00E4370D"/>
    <w:rsid w:val="00E45489"/>
    <w:rsid w:val="00E539F9"/>
    <w:rsid w:val="00E55457"/>
    <w:rsid w:val="00E64871"/>
    <w:rsid w:val="00E75A8D"/>
    <w:rsid w:val="00E76A91"/>
    <w:rsid w:val="00E87B71"/>
    <w:rsid w:val="00E91A80"/>
    <w:rsid w:val="00EA46FE"/>
    <w:rsid w:val="00EA65AD"/>
    <w:rsid w:val="00EA7269"/>
    <w:rsid w:val="00ED779E"/>
    <w:rsid w:val="00EE2A0E"/>
    <w:rsid w:val="00F01873"/>
    <w:rsid w:val="00F05D92"/>
    <w:rsid w:val="00F16EEA"/>
    <w:rsid w:val="00F22CA7"/>
    <w:rsid w:val="00F34596"/>
    <w:rsid w:val="00F35AC2"/>
    <w:rsid w:val="00F409AC"/>
    <w:rsid w:val="00F42BAE"/>
    <w:rsid w:val="00F51F99"/>
    <w:rsid w:val="00F521EE"/>
    <w:rsid w:val="00F53E43"/>
    <w:rsid w:val="00F57092"/>
    <w:rsid w:val="00F6240F"/>
    <w:rsid w:val="00F9417A"/>
    <w:rsid w:val="00FB00A8"/>
    <w:rsid w:val="00FB6863"/>
    <w:rsid w:val="00FC4274"/>
    <w:rsid w:val="00FE02AB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B0F107"/>
  <w15:docId w15:val="{AFDD4B80-5EED-4067-BA39-9E0A4C3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71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1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1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1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171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9171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91718"/>
    <w:rPr>
      <w:b/>
      <w:bCs/>
    </w:rPr>
  </w:style>
  <w:style w:type="character" w:styleId="Emphasis">
    <w:name w:val="Emphasis"/>
    <w:basedOn w:val="DefaultParagraphFont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171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5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65"/>
    <w:rPr>
      <w:b/>
      <w:bCs/>
      <w:lang w:bidi="en-US"/>
    </w:rPr>
  </w:style>
  <w:style w:type="character" w:styleId="Hyperlink">
    <w:name w:val="Hyperlink"/>
    <w:basedOn w:val="DefaultParagraphFont"/>
    <w:uiPriority w:val="99"/>
    <w:unhideWhenUsed/>
    <w:rsid w:val="00C45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3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ia.labmed.uw.edu/b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ia.labmed.uw.edu/bb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FCC9-7961-4517-BB64-A615D245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5638</CharactersWithSpaces>
  <SharedDoc>false</SharedDoc>
  <HLinks>
    <vt:vector size="12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9243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6</cp:revision>
  <cp:lastPrinted>2012-04-12T00:24:00Z</cp:lastPrinted>
  <dcterms:created xsi:type="dcterms:W3CDTF">2023-01-05T20:55:00Z</dcterms:created>
  <dcterms:modified xsi:type="dcterms:W3CDTF">2023-01-06T17:27:00Z</dcterms:modified>
</cp:coreProperties>
</file>