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3AEB46B4"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433231">
              <w:rPr>
                <w:rFonts w:asciiTheme="minorHAnsi" w:hAnsiTheme="minorHAnsi"/>
              </w:rPr>
              <w:t>5/18/23</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245FBF1F"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B967EA">
              <w:rPr>
                <w:color w:val="000000"/>
                <w:sz w:val="23"/>
                <w:szCs w:val="23"/>
              </w:rPr>
              <w:t>wil</w:t>
            </w:r>
            <w:r w:rsidR="0001619C">
              <w:rPr>
                <w:color w:val="000000"/>
                <w:sz w:val="23"/>
                <w:szCs w:val="23"/>
              </w:rPr>
              <w:t>l</w:t>
            </w:r>
            <w:r w:rsidR="00433231">
              <w:rPr>
                <w:color w:val="000000"/>
                <w:sz w:val="23"/>
                <w:szCs w:val="23"/>
              </w:rPr>
              <w:t xml:space="preserve"> promote Innovation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20B4FE5D" w14:textId="77777777" w:rsidR="0001619C" w:rsidRDefault="0001619C" w:rsidP="00B967EA">
            <w:pPr>
              <w:pStyle w:val="ListParagraph"/>
              <w:numPr>
                <w:ilvl w:val="0"/>
                <w:numId w:val="28"/>
              </w:numPr>
              <w:ind w:left="360"/>
              <w:rPr>
                <w:b w:val="0"/>
              </w:rPr>
            </w:pPr>
            <w:r>
              <w:rPr>
                <w:b w:val="0"/>
              </w:rPr>
              <w:t>Clinical trials TROOP, TOWAR, CRYONOW</w:t>
            </w:r>
            <w:r w:rsidR="002A3BF3">
              <w:rPr>
                <w:b w:val="0"/>
              </w:rPr>
              <w:t>, PROPOLIS</w:t>
            </w:r>
          </w:p>
          <w:p w14:paraId="6919D310" w14:textId="5094198B" w:rsidR="005767A5" w:rsidRDefault="005767A5" w:rsidP="005767A5">
            <w:pPr>
              <w:pStyle w:val="ListParagraph"/>
              <w:numPr>
                <w:ilvl w:val="0"/>
                <w:numId w:val="50"/>
              </w:numPr>
              <w:rPr>
                <w:b w:val="0"/>
              </w:rPr>
            </w:pPr>
            <w:r>
              <w:rPr>
                <w:b w:val="0"/>
              </w:rPr>
              <w:t>TROOP hasn’t begun yet, there will be a new policy out before it does. There will be special paperwork that will need to be filled out regarding enrollment and there will be a clinical trial person in the ED helping with charting, etc.</w:t>
            </w:r>
          </w:p>
          <w:p w14:paraId="28AC3080" w14:textId="77777777" w:rsidR="003A0C7F" w:rsidRDefault="00433231" w:rsidP="00B967EA">
            <w:pPr>
              <w:pStyle w:val="ListParagraph"/>
              <w:numPr>
                <w:ilvl w:val="0"/>
                <w:numId w:val="28"/>
              </w:numPr>
              <w:ind w:left="360"/>
              <w:rPr>
                <w:b w:val="0"/>
              </w:rPr>
            </w:pPr>
            <w:r>
              <w:rPr>
                <w:b w:val="0"/>
              </w:rPr>
              <w:t>Epic downtime 0200-0500 on Sunday 5/21</w:t>
            </w:r>
          </w:p>
          <w:p w14:paraId="3645BEAB" w14:textId="2A97517F" w:rsidR="00433231" w:rsidRDefault="00BA6EB7" w:rsidP="00B967EA">
            <w:pPr>
              <w:pStyle w:val="ListParagraph"/>
              <w:numPr>
                <w:ilvl w:val="0"/>
                <w:numId w:val="28"/>
              </w:numPr>
              <w:ind w:left="360"/>
              <w:rPr>
                <w:b w:val="0"/>
              </w:rPr>
            </w:pPr>
            <w:r>
              <w:rPr>
                <w:b w:val="0"/>
              </w:rPr>
              <w:t xml:space="preserve">Tube station – if it goes down, call </w:t>
            </w:r>
            <w:proofErr w:type="gramStart"/>
            <w:r>
              <w:rPr>
                <w:b w:val="0"/>
              </w:rPr>
              <w:t>engineering</w:t>
            </w:r>
            <w:proofErr w:type="gramEnd"/>
            <w:r>
              <w:rPr>
                <w:b w:val="0"/>
              </w:rPr>
              <w:t xml:space="preserve"> or the nursing supervisor on </w:t>
            </w:r>
            <w:r w:rsidR="005767A5">
              <w:rPr>
                <w:b w:val="0"/>
              </w:rPr>
              <w:t>call.</w:t>
            </w:r>
          </w:p>
          <w:p w14:paraId="15030E52" w14:textId="77777777" w:rsidR="005767A5" w:rsidRDefault="005767A5" w:rsidP="00B967EA">
            <w:pPr>
              <w:pStyle w:val="ListParagraph"/>
              <w:numPr>
                <w:ilvl w:val="0"/>
                <w:numId w:val="28"/>
              </w:numPr>
              <w:ind w:left="360"/>
              <w:rPr>
                <w:b w:val="0"/>
              </w:rPr>
            </w:pPr>
            <w:r>
              <w:rPr>
                <w:b w:val="0"/>
              </w:rPr>
              <w:t>The Joint Commission is due to show up this summer. They will give us ~1hr notice. Please review any emails I send out regarding TJC training. These may be on how to talk to inspectors, reminders to look for expired reagents, how long to leave cleaning reagents “wet” on the surfaces, electrical cords, etc.</w:t>
            </w:r>
          </w:p>
          <w:p w14:paraId="5CD018FB" w14:textId="0FF98B86" w:rsidR="00D20366" w:rsidRPr="00B967EA" w:rsidRDefault="00D20366" w:rsidP="00B967EA">
            <w:pPr>
              <w:pStyle w:val="ListParagraph"/>
              <w:numPr>
                <w:ilvl w:val="0"/>
                <w:numId w:val="28"/>
              </w:numPr>
              <w:ind w:left="360"/>
              <w:rPr>
                <w:b w:val="0"/>
              </w:rPr>
            </w:pPr>
            <w:r>
              <w:rPr>
                <w:b w:val="0"/>
              </w:rPr>
              <w:t>There will be a new PSN system going live in the future. It looks interesting and much easier to use.</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56C5FD9A" w:rsidR="000475D9" w:rsidRDefault="002A3BF3" w:rsidP="000475D9">
            <w:pPr>
              <w:pStyle w:val="ListParagraph"/>
              <w:numPr>
                <w:ilvl w:val="0"/>
                <w:numId w:val="4"/>
              </w:numPr>
              <w:ind w:left="360"/>
              <w:rPr>
                <w:b w:val="0"/>
              </w:rPr>
            </w:pPr>
            <w:r>
              <w:rPr>
                <w:b w:val="0"/>
              </w:rPr>
              <w:t>2023 DOs</w:t>
            </w:r>
          </w:p>
          <w:p w14:paraId="6A1B7970" w14:textId="555055B4" w:rsidR="005671B0" w:rsidRPr="00B967EA" w:rsidRDefault="00F6352F" w:rsidP="005671B0">
            <w:pPr>
              <w:pStyle w:val="ListParagraph"/>
              <w:numPr>
                <w:ilvl w:val="0"/>
                <w:numId w:val="4"/>
              </w:numPr>
              <w:ind w:left="360"/>
            </w:pPr>
            <w:r>
              <w:rPr>
                <w:b w:val="0"/>
              </w:rPr>
              <w:t>1 MLS Lead night</w:t>
            </w:r>
            <w:r w:rsidR="003A0C7F">
              <w:rPr>
                <w:b w:val="0"/>
              </w:rPr>
              <w:t>s</w:t>
            </w:r>
            <w:r w:rsidR="00433231">
              <w:rPr>
                <w:b w:val="0"/>
              </w:rPr>
              <w:t xml:space="preserve"> begins 6/12, CLT2 day shift </w:t>
            </w:r>
            <w:r w:rsidR="005767A5">
              <w:rPr>
                <w:b w:val="0"/>
              </w:rPr>
              <w:t>open – Jessica has decided to move to evening shift.</w:t>
            </w:r>
          </w:p>
          <w:p w14:paraId="2BE91126" w14:textId="296D0E58" w:rsidR="008B779A" w:rsidRDefault="002A3BF3" w:rsidP="002A3BF3">
            <w:pPr>
              <w:pStyle w:val="ListParagraph"/>
              <w:numPr>
                <w:ilvl w:val="0"/>
                <w:numId w:val="4"/>
              </w:numPr>
              <w:ind w:left="360"/>
              <w:rPr>
                <w:b w:val="0"/>
                <w:bCs/>
              </w:rPr>
            </w:pPr>
            <w:r w:rsidRPr="002A3BF3">
              <w:rPr>
                <w:b w:val="0"/>
                <w:bCs/>
              </w:rPr>
              <w:t xml:space="preserve">Title 21 </w:t>
            </w:r>
            <w:r w:rsidR="003A0C7F">
              <w:rPr>
                <w:b w:val="0"/>
                <w:bCs/>
              </w:rPr>
              <w:t>cloud-based s</w:t>
            </w:r>
            <w:r w:rsidRPr="002A3BF3">
              <w:rPr>
                <w:b w:val="0"/>
                <w:bCs/>
              </w:rPr>
              <w:t>ystem</w:t>
            </w:r>
            <w:r w:rsidR="00D20366">
              <w:rPr>
                <w:b w:val="0"/>
                <w:bCs/>
              </w:rPr>
              <w:t xml:space="preserve"> (T21)</w:t>
            </w:r>
          </w:p>
          <w:p w14:paraId="36B0E414" w14:textId="699A8E7E" w:rsidR="008B779A" w:rsidRDefault="008B779A" w:rsidP="008B779A">
            <w:pPr>
              <w:pStyle w:val="ListParagraph"/>
              <w:numPr>
                <w:ilvl w:val="0"/>
                <w:numId w:val="50"/>
              </w:numPr>
              <w:rPr>
                <w:b w:val="0"/>
                <w:bCs/>
              </w:rPr>
            </w:pPr>
            <w:r>
              <w:rPr>
                <w:b w:val="0"/>
                <w:bCs/>
              </w:rPr>
              <w:t>The d</w:t>
            </w:r>
            <w:r w:rsidR="00433231">
              <w:rPr>
                <w:b w:val="0"/>
                <w:bCs/>
              </w:rPr>
              <w:t xml:space="preserve">ocument control portion will </w:t>
            </w:r>
            <w:r w:rsidR="00BB4570">
              <w:rPr>
                <w:b w:val="0"/>
                <w:bCs/>
              </w:rPr>
              <w:t>go</w:t>
            </w:r>
            <w:r w:rsidR="003A0C7F">
              <w:rPr>
                <w:b w:val="0"/>
                <w:bCs/>
              </w:rPr>
              <w:t xml:space="preserve">-live </w:t>
            </w:r>
            <w:r w:rsidR="00433231">
              <w:rPr>
                <w:b w:val="0"/>
                <w:bCs/>
              </w:rPr>
              <w:t>May 2</w:t>
            </w:r>
            <w:r>
              <w:rPr>
                <w:b w:val="0"/>
                <w:bCs/>
              </w:rPr>
              <w:t>5</w:t>
            </w:r>
            <w:r w:rsidR="00433231" w:rsidRPr="00433231">
              <w:rPr>
                <w:b w:val="0"/>
                <w:bCs/>
                <w:vertAlign w:val="superscript"/>
              </w:rPr>
              <w:t>th</w:t>
            </w:r>
            <w:r w:rsidR="00433231">
              <w:rPr>
                <w:b w:val="0"/>
                <w:bCs/>
              </w:rPr>
              <w:t xml:space="preserve">. </w:t>
            </w:r>
            <w:r>
              <w:rPr>
                <w:b w:val="0"/>
                <w:bCs/>
              </w:rPr>
              <w:t xml:space="preserve">Every document and form have a new naming convention so all copies currently printed in the lab will get discarded. All policies that have been printed out for use on benches will only be valid for 24 hours and must be discarded. We will have the ability to create and track job aides so look for those to come in. The documents in </w:t>
            </w:r>
            <w:proofErr w:type="spellStart"/>
            <w:r>
              <w:rPr>
                <w:b w:val="0"/>
                <w:bCs/>
              </w:rPr>
              <w:t>TSL_Documents</w:t>
            </w:r>
            <w:proofErr w:type="spellEnd"/>
            <w:r>
              <w:rPr>
                <w:b w:val="0"/>
                <w:bCs/>
              </w:rPr>
              <w:t xml:space="preserve"> will be </w:t>
            </w:r>
            <w:proofErr w:type="gramStart"/>
            <w:r>
              <w:rPr>
                <w:b w:val="0"/>
                <w:bCs/>
              </w:rPr>
              <w:t>retired</w:t>
            </w:r>
            <w:r w:rsidR="00FE1C13">
              <w:rPr>
                <w:b w:val="0"/>
                <w:bCs/>
              </w:rPr>
              <w:t>,</w:t>
            </w:r>
            <w:proofErr w:type="gramEnd"/>
            <w:r w:rsidR="00FE1C13">
              <w:rPr>
                <w:b w:val="0"/>
                <w:bCs/>
              </w:rPr>
              <w:t xml:space="preserve"> </w:t>
            </w:r>
            <w:r>
              <w:rPr>
                <w:b w:val="0"/>
                <w:bCs/>
              </w:rPr>
              <w:t>everything will be available electronically in T21 or in the master binders in the back of the lab.</w:t>
            </w:r>
          </w:p>
          <w:p w14:paraId="67865A2F" w14:textId="36E43932" w:rsidR="008B779A" w:rsidRDefault="00433231" w:rsidP="008B779A">
            <w:pPr>
              <w:pStyle w:val="ListParagraph"/>
              <w:numPr>
                <w:ilvl w:val="0"/>
                <w:numId w:val="50"/>
              </w:numPr>
              <w:rPr>
                <w:b w:val="0"/>
                <w:bCs/>
              </w:rPr>
            </w:pPr>
            <w:r>
              <w:rPr>
                <w:b w:val="0"/>
                <w:bCs/>
              </w:rPr>
              <w:t>The event (quality) portion will hopefully go live on June 1</w:t>
            </w:r>
            <w:r w:rsidRPr="00433231">
              <w:rPr>
                <w:b w:val="0"/>
                <w:bCs/>
                <w:vertAlign w:val="superscript"/>
              </w:rPr>
              <w:t>st</w:t>
            </w:r>
            <w:r>
              <w:rPr>
                <w:b w:val="0"/>
                <w:bCs/>
              </w:rPr>
              <w:t xml:space="preserve">. </w:t>
            </w:r>
            <w:r w:rsidR="008B779A">
              <w:rPr>
                <w:b w:val="0"/>
                <w:bCs/>
              </w:rPr>
              <w:t xml:space="preserve">We are very excited </w:t>
            </w:r>
            <w:r w:rsidR="00D20366">
              <w:rPr>
                <w:b w:val="0"/>
                <w:bCs/>
              </w:rPr>
              <w:t>about</w:t>
            </w:r>
            <w:r w:rsidR="008B779A">
              <w:rPr>
                <w:b w:val="0"/>
                <w:bCs/>
              </w:rPr>
              <w:t xml:space="preserve"> the new quality system – everything will be electronic so </w:t>
            </w:r>
            <w:proofErr w:type="spellStart"/>
            <w:r w:rsidR="008B779A">
              <w:rPr>
                <w:b w:val="0"/>
                <w:bCs/>
              </w:rPr>
              <w:t>Gie</w:t>
            </w:r>
            <w:proofErr w:type="spellEnd"/>
            <w:r w:rsidR="008B779A">
              <w:rPr>
                <w:b w:val="0"/>
                <w:bCs/>
              </w:rPr>
              <w:t xml:space="preserve"> shouldn’t need to get any papers. If you haven’t set up the general scanner (or have your own from the olden days) please meet with a lead, </w:t>
            </w:r>
            <w:proofErr w:type="spellStart"/>
            <w:r w:rsidR="008B779A">
              <w:rPr>
                <w:b w:val="0"/>
                <w:bCs/>
              </w:rPr>
              <w:t>Gie</w:t>
            </w:r>
            <w:proofErr w:type="spellEnd"/>
            <w:r w:rsidR="008B779A">
              <w:rPr>
                <w:b w:val="0"/>
                <w:bCs/>
              </w:rPr>
              <w:t xml:space="preserve">, or Erin to get that </w:t>
            </w:r>
            <w:proofErr w:type="gramStart"/>
            <w:r w:rsidR="008B779A">
              <w:rPr>
                <w:b w:val="0"/>
                <w:bCs/>
              </w:rPr>
              <w:t>mapped</w:t>
            </w:r>
            <w:proofErr w:type="gramEnd"/>
            <w:r w:rsidR="008B779A">
              <w:rPr>
                <w:b w:val="0"/>
                <w:bCs/>
              </w:rPr>
              <w:t>.</w:t>
            </w:r>
            <w:r w:rsidR="00D20366">
              <w:rPr>
                <w:b w:val="0"/>
                <w:bCs/>
              </w:rPr>
              <w:t xml:space="preserve"> If you don’t scan something and it is required, </w:t>
            </w:r>
            <w:proofErr w:type="spellStart"/>
            <w:r w:rsidR="00D20366">
              <w:rPr>
                <w:b w:val="0"/>
                <w:bCs/>
              </w:rPr>
              <w:t>Gie</w:t>
            </w:r>
            <w:proofErr w:type="spellEnd"/>
            <w:r w:rsidR="00D20366">
              <w:rPr>
                <w:b w:val="0"/>
                <w:bCs/>
              </w:rPr>
              <w:t xml:space="preserve"> can send it back to you for updates, don’t expect </w:t>
            </w:r>
            <w:proofErr w:type="spellStart"/>
            <w:r w:rsidR="00D20366">
              <w:rPr>
                <w:b w:val="0"/>
                <w:bCs/>
              </w:rPr>
              <w:t>Gie</w:t>
            </w:r>
            <w:proofErr w:type="spellEnd"/>
            <w:r w:rsidR="00D20366">
              <w:rPr>
                <w:b w:val="0"/>
                <w:bCs/>
              </w:rPr>
              <w:t xml:space="preserve"> to complete all the documentation for you.</w:t>
            </w:r>
          </w:p>
          <w:p w14:paraId="59ED23F4" w14:textId="078C6AB1" w:rsidR="002A3BF3" w:rsidRDefault="00433231" w:rsidP="008B779A">
            <w:pPr>
              <w:pStyle w:val="ListParagraph"/>
              <w:numPr>
                <w:ilvl w:val="0"/>
                <w:numId w:val="50"/>
              </w:numPr>
              <w:rPr>
                <w:b w:val="0"/>
                <w:bCs/>
              </w:rPr>
            </w:pPr>
            <w:r>
              <w:rPr>
                <w:b w:val="0"/>
                <w:bCs/>
              </w:rPr>
              <w:t>November-</w:t>
            </w:r>
            <w:proofErr w:type="spellStart"/>
            <w:r>
              <w:rPr>
                <w:b w:val="0"/>
                <w:bCs/>
              </w:rPr>
              <w:t>ish</w:t>
            </w:r>
            <w:proofErr w:type="spellEnd"/>
            <w:r>
              <w:rPr>
                <w:b w:val="0"/>
                <w:bCs/>
              </w:rPr>
              <w:t xml:space="preserve"> will be the </w:t>
            </w:r>
            <w:r w:rsidR="003A0C7F">
              <w:rPr>
                <w:b w:val="0"/>
                <w:bCs/>
              </w:rPr>
              <w:t>LMS module</w:t>
            </w:r>
            <w:r w:rsidR="008B779A">
              <w:rPr>
                <w:b w:val="0"/>
                <w:bCs/>
              </w:rPr>
              <w:t xml:space="preserve"> but we will set it for actual go-live on January 1st</w:t>
            </w:r>
            <w:r w:rsidR="003A0C7F">
              <w:rPr>
                <w:b w:val="0"/>
                <w:bCs/>
              </w:rPr>
              <w:t>.</w:t>
            </w:r>
            <w:r w:rsidR="005767A5">
              <w:rPr>
                <w:b w:val="0"/>
                <w:bCs/>
              </w:rPr>
              <w:t xml:space="preserve"> </w:t>
            </w:r>
            <w:r w:rsidR="008B779A">
              <w:rPr>
                <w:b w:val="0"/>
                <w:bCs/>
              </w:rPr>
              <w:t>W</w:t>
            </w:r>
            <w:r w:rsidR="005767A5">
              <w:rPr>
                <w:b w:val="0"/>
                <w:bCs/>
              </w:rPr>
              <w:t xml:space="preserve">e will be able to get rid of the notebooks </w:t>
            </w:r>
            <w:r w:rsidR="005767A5">
              <w:rPr>
                <w:b w:val="0"/>
                <w:bCs/>
              </w:rPr>
              <w:lastRenderedPageBreak/>
              <w:t>in the back of the lab. We will get a few iPads to be able to track DOs electronically as they are performed. Once completed they will automatically assign a due date of 1 year from then. We will work on how to be able to deviate from that in case you get something earlier in the next year.</w:t>
            </w:r>
          </w:p>
          <w:p w14:paraId="3826783E" w14:textId="70DC50EE" w:rsidR="00433231" w:rsidRDefault="00433231" w:rsidP="002A3BF3">
            <w:pPr>
              <w:pStyle w:val="ListParagraph"/>
              <w:numPr>
                <w:ilvl w:val="0"/>
                <w:numId w:val="4"/>
              </w:numPr>
              <w:ind w:left="360"/>
              <w:rPr>
                <w:b w:val="0"/>
                <w:bCs/>
              </w:rPr>
            </w:pPr>
            <w:r>
              <w:rPr>
                <w:b w:val="0"/>
                <w:bCs/>
              </w:rPr>
              <w:t xml:space="preserve">Platelet rotator parts are </w:t>
            </w:r>
            <w:proofErr w:type="gramStart"/>
            <w:r>
              <w:rPr>
                <w:b w:val="0"/>
                <w:bCs/>
              </w:rPr>
              <w:t>on</w:t>
            </w:r>
            <w:proofErr w:type="gramEnd"/>
            <w:r>
              <w:rPr>
                <w:b w:val="0"/>
                <w:bCs/>
              </w:rPr>
              <w:t xml:space="preserve"> </w:t>
            </w:r>
            <w:r w:rsidR="005767A5">
              <w:rPr>
                <w:b w:val="0"/>
                <w:bCs/>
              </w:rPr>
              <w:t>order.</w:t>
            </w:r>
          </w:p>
          <w:p w14:paraId="0100562B" w14:textId="7F88097E" w:rsidR="00433231" w:rsidRDefault="00433231" w:rsidP="002A3BF3">
            <w:pPr>
              <w:pStyle w:val="ListParagraph"/>
              <w:numPr>
                <w:ilvl w:val="0"/>
                <w:numId w:val="4"/>
              </w:numPr>
              <w:ind w:left="360"/>
              <w:rPr>
                <w:b w:val="0"/>
                <w:bCs/>
              </w:rPr>
            </w:pPr>
            <w:proofErr w:type="gramStart"/>
            <w:r>
              <w:rPr>
                <w:b w:val="0"/>
                <w:bCs/>
              </w:rPr>
              <w:t>Ice</w:t>
            </w:r>
            <w:proofErr w:type="gramEnd"/>
            <w:r>
              <w:rPr>
                <w:b w:val="0"/>
                <w:bCs/>
              </w:rPr>
              <w:t xml:space="preserve"> maker part is on </w:t>
            </w:r>
            <w:r w:rsidR="005767A5">
              <w:rPr>
                <w:b w:val="0"/>
                <w:bCs/>
              </w:rPr>
              <w:t>order.</w:t>
            </w:r>
          </w:p>
          <w:p w14:paraId="1F45CB48" w14:textId="2A13F9B0" w:rsidR="00433231" w:rsidRDefault="00433231" w:rsidP="002A3BF3">
            <w:pPr>
              <w:pStyle w:val="ListParagraph"/>
              <w:numPr>
                <w:ilvl w:val="0"/>
                <w:numId w:val="4"/>
              </w:numPr>
              <w:ind w:left="360"/>
              <w:rPr>
                <w:b w:val="0"/>
                <w:bCs/>
              </w:rPr>
            </w:pPr>
            <w:proofErr w:type="gramStart"/>
            <w:r>
              <w:rPr>
                <w:b w:val="0"/>
                <w:bCs/>
              </w:rPr>
              <w:t>New</w:t>
            </w:r>
            <w:proofErr w:type="gramEnd"/>
            <w:r>
              <w:rPr>
                <w:b w:val="0"/>
                <w:bCs/>
              </w:rPr>
              <w:t xml:space="preserve"> cell washer is on </w:t>
            </w:r>
            <w:r w:rsidR="005767A5">
              <w:rPr>
                <w:b w:val="0"/>
                <w:bCs/>
              </w:rPr>
              <w:t>order.</w:t>
            </w:r>
          </w:p>
          <w:p w14:paraId="452BF409" w14:textId="2C148A83" w:rsidR="005767A5" w:rsidRPr="002A3BF3" w:rsidRDefault="005767A5" w:rsidP="002A3BF3">
            <w:pPr>
              <w:pStyle w:val="ListParagraph"/>
              <w:numPr>
                <w:ilvl w:val="0"/>
                <w:numId w:val="4"/>
              </w:numPr>
              <w:ind w:left="360"/>
              <w:rPr>
                <w:b w:val="0"/>
                <w:bCs/>
              </w:rPr>
            </w:pPr>
            <w:r>
              <w:rPr>
                <w:b w:val="0"/>
                <w:bCs/>
              </w:rPr>
              <w:t xml:space="preserve">CAP open window is 6/7 – 9/5 with a few random blackout dates. They will give us 1hr notice, which will </w:t>
            </w:r>
            <w:proofErr w:type="gramStart"/>
            <w:r>
              <w:rPr>
                <w:b w:val="0"/>
                <w:bCs/>
              </w:rPr>
              <w:t>actually be</w:t>
            </w:r>
            <w:proofErr w:type="gramEnd"/>
            <w:r>
              <w:rPr>
                <w:b w:val="0"/>
                <w:bCs/>
              </w:rPr>
              <w:t xml:space="preserve"> about 1.5 hours to HMC because the opening session will be at </w:t>
            </w:r>
            <w:r w:rsidR="00844232">
              <w:rPr>
                <w:b w:val="0"/>
                <w:bCs/>
              </w:rPr>
              <w:t>UWMC and then the inspectors will have to make their way over to us</w:t>
            </w:r>
            <w:r>
              <w:rPr>
                <w:b w:val="0"/>
                <w:bCs/>
              </w:rPr>
              <w:t>. The inspection times are usually 0800-1700. If you happen to get the call, please spread the word.</w:t>
            </w:r>
            <w:r w:rsidR="00844232">
              <w:rPr>
                <w:b w:val="0"/>
                <w:bCs/>
              </w:rPr>
              <w:t xml:space="preserve"> This time around the inspectors </w:t>
            </w:r>
            <w:proofErr w:type="gramStart"/>
            <w:r w:rsidR="00844232">
              <w:rPr>
                <w:b w:val="0"/>
                <w:bCs/>
              </w:rPr>
              <w:t>are</w:t>
            </w:r>
            <w:proofErr w:type="gramEnd"/>
            <w:r w:rsidR="00844232">
              <w:rPr>
                <w:b w:val="0"/>
                <w:bCs/>
              </w:rPr>
              <w:t xml:space="preserve"> from ARUP in Salt Lake City.</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95" w:type="dxa"/>
            <w:gridSpan w:val="2"/>
          </w:tcPr>
          <w:p w14:paraId="31F2A3BE" w14:textId="5B42D71A" w:rsidR="009C0730" w:rsidRDefault="00433231" w:rsidP="00D12F7B">
            <w:pPr>
              <w:pStyle w:val="ListParagraph"/>
              <w:numPr>
                <w:ilvl w:val="0"/>
                <w:numId w:val="40"/>
              </w:numPr>
              <w:ind w:left="360"/>
              <w:rPr>
                <w:b w:val="0"/>
              </w:rPr>
            </w:pPr>
            <w:r>
              <w:rPr>
                <w:b w:val="0"/>
              </w:rPr>
              <w:t>April</w:t>
            </w:r>
            <w:r w:rsidR="0001619C">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Pr>
                <w:b w:val="0"/>
              </w:rPr>
              <w:t>1</w:t>
            </w:r>
          </w:p>
          <w:p w14:paraId="44806B71" w14:textId="2A853C92"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433231">
              <w:rPr>
                <w:b w:val="0"/>
              </w:rPr>
              <w:t>1</w:t>
            </w:r>
            <w:r w:rsidR="00820F55">
              <w:rPr>
                <w:b w:val="0"/>
              </w:rPr>
              <w:t xml:space="preserve"> OD, </w:t>
            </w:r>
            <w:r w:rsidR="00433231">
              <w:rPr>
                <w:b w:val="0"/>
              </w:rPr>
              <w:t>5</w:t>
            </w:r>
            <w:r w:rsidR="00C96F56">
              <w:rPr>
                <w:b w:val="0"/>
              </w:rPr>
              <w:t xml:space="preserve"> </w:t>
            </w:r>
            <w:r w:rsidR="00820F55">
              <w:rPr>
                <w:b w:val="0"/>
              </w:rPr>
              <w:t>Wasted</w:t>
            </w:r>
          </w:p>
          <w:p w14:paraId="0DA6A977" w14:textId="54716CCD"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BB4570">
              <w:rPr>
                <w:b w:val="0"/>
              </w:rPr>
              <w:t>2</w:t>
            </w:r>
            <w:r w:rsidR="00820F55">
              <w:rPr>
                <w:b w:val="0"/>
              </w:rPr>
              <w:t xml:space="preserve"> OD</w:t>
            </w:r>
          </w:p>
          <w:p w14:paraId="4DC004C9" w14:textId="4C6E1BDD"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433231">
              <w:rPr>
                <w:b w:val="0"/>
              </w:rPr>
              <w:t>10</w:t>
            </w:r>
            <w:r w:rsidR="00820F55">
              <w:rPr>
                <w:b w:val="0"/>
              </w:rPr>
              <w:t xml:space="preserve"> OD, </w:t>
            </w:r>
            <w:r w:rsidR="00433231">
              <w:rPr>
                <w:b w:val="0"/>
              </w:rPr>
              <w:t>4</w:t>
            </w:r>
            <w:r w:rsidR="00C96F56">
              <w:rPr>
                <w:b w:val="0"/>
              </w:rPr>
              <w:t xml:space="preserve"> </w:t>
            </w:r>
            <w:proofErr w:type="gramStart"/>
            <w:r w:rsidR="00820F55">
              <w:rPr>
                <w:b w:val="0"/>
              </w:rPr>
              <w:t>wasted</w:t>
            </w:r>
            <w:proofErr w:type="gramEnd"/>
            <w:r w:rsidR="00786396">
              <w:rPr>
                <w:b w:val="0"/>
              </w:rPr>
              <w:t xml:space="preserve"> </w:t>
            </w:r>
          </w:p>
          <w:p w14:paraId="5A846298" w14:textId="40109BA0"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433231">
              <w:rPr>
                <w:b w:val="0"/>
              </w:rPr>
              <w:t>4</w:t>
            </w:r>
            <w:r w:rsidR="00820F55">
              <w:rPr>
                <w:b w:val="0"/>
              </w:rPr>
              <w:t xml:space="preserve"> </w:t>
            </w:r>
            <w:proofErr w:type="gramStart"/>
            <w:r w:rsidR="00820F55">
              <w:rPr>
                <w:b w:val="0"/>
              </w:rPr>
              <w:t>wasted</w:t>
            </w:r>
            <w:proofErr w:type="gramEnd"/>
          </w:p>
          <w:p w14:paraId="23C73750" w14:textId="0B4E9580"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433231">
              <w:rPr>
                <w:b w:val="0"/>
              </w:rPr>
              <w:t>6</w:t>
            </w:r>
            <w:r w:rsidR="000F012E">
              <w:rPr>
                <w:b w:val="0"/>
              </w:rPr>
              <w:t xml:space="preserve"> </w:t>
            </w:r>
            <w:r w:rsidR="00786396">
              <w:rPr>
                <w:b w:val="0"/>
              </w:rPr>
              <w:t xml:space="preserve">RBC + </w:t>
            </w:r>
            <w:r w:rsidR="00433231">
              <w:rPr>
                <w:b w:val="0"/>
              </w:rPr>
              <w:t xml:space="preserve">13 </w:t>
            </w:r>
            <w:r w:rsidR="00786396">
              <w:rPr>
                <w:b w:val="0"/>
              </w:rPr>
              <w:t xml:space="preserve">plasma, </w:t>
            </w:r>
            <w:r w:rsidR="00433231">
              <w:rPr>
                <w:b w:val="0"/>
              </w:rPr>
              <w:t>1</w:t>
            </w:r>
            <w:r w:rsidR="00BB4570">
              <w:rPr>
                <w:b w:val="0"/>
              </w:rPr>
              <w:t>2</w:t>
            </w:r>
            <w:r w:rsidR="00786396">
              <w:rPr>
                <w:b w:val="0"/>
              </w:rPr>
              <w:t xml:space="preserve"> LTWB</w:t>
            </w:r>
            <w:r w:rsidR="00EC4EFB">
              <w:rPr>
                <w:b w:val="0"/>
              </w:rPr>
              <w:t xml:space="preserve"> </w:t>
            </w:r>
            <w:proofErr w:type="gramStart"/>
            <w:r w:rsidR="00A60061">
              <w:rPr>
                <w:b w:val="0"/>
              </w:rPr>
              <w:t>used</w:t>
            </w:r>
            <w:proofErr w:type="gramEnd"/>
          </w:p>
          <w:p w14:paraId="2CA1C697" w14:textId="52743D58"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433231">
              <w:rPr>
                <w:b w:val="0"/>
              </w:rPr>
              <w:t>11</w:t>
            </w:r>
            <w:r>
              <w:rPr>
                <w:b w:val="0"/>
              </w:rPr>
              <w:t xml:space="preserve"> units Whole Blood </w:t>
            </w:r>
            <w:proofErr w:type="gramStart"/>
            <w:r>
              <w:rPr>
                <w:b w:val="0"/>
              </w:rPr>
              <w:t>used</w:t>
            </w:r>
            <w:proofErr w:type="gramEnd"/>
          </w:p>
          <w:p w14:paraId="6DDF9E60" w14:textId="5DDB5BCC"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4C3B63">
              <w:rPr>
                <w:b w:val="0"/>
              </w:rPr>
              <w:t xml:space="preserve"> </w:t>
            </w:r>
            <w:r w:rsidR="00433231">
              <w:rPr>
                <w:b w:val="0"/>
              </w:rPr>
              <w:t>121</w:t>
            </w:r>
          </w:p>
          <w:p w14:paraId="017995CE" w14:textId="77777777" w:rsidR="00D17AC9" w:rsidRDefault="00137880" w:rsidP="00786396">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5105BABD" w14:textId="77777777" w:rsidR="00844232" w:rsidRDefault="00844232" w:rsidP="00844232">
            <w:pPr>
              <w:pStyle w:val="ListParagraph"/>
              <w:numPr>
                <w:ilvl w:val="0"/>
                <w:numId w:val="51"/>
              </w:numPr>
              <w:rPr>
                <w:b w:val="0"/>
              </w:rPr>
            </w:pPr>
            <w:r>
              <w:rPr>
                <w:b w:val="0"/>
              </w:rPr>
              <w:t xml:space="preserve">See </w:t>
            </w:r>
            <w:proofErr w:type="spellStart"/>
            <w:r>
              <w:rPr>
                <w:b w:val="0"/>
              </w:rPr>
              <w:t>HMC_Documents</w:t>
            </w:r>
            <w:proofErr w:type="spellEnd"/>
            <w:r>
              <w:rPr>
                <w:b w:val="0"/>
              </w:rPr>
              <w:t xml:space="preserve"> folder for complete </w:t>
            </w:r>
            <w:proofErr w:type="gramStart"/>
            <w:r>
              <w:rPr>
                <w:b w:val="0"/>
              </w:rPr>
              <w:t>data</w:t>
            </w:r>
            <w:proofErr w:type="gramEnd"/>
          </w:p>
          <w:p w14:paraId="36F5EEFB" w14:textId="77777777" w:rsidR="00844232" w:rsidRDefault="00844232" w:rsidP="00844232">
            <w:pPr>
              <w:pStyle w:val="ListParagraph"/>
              <w:numPr>
                <w:ilvl w:val="0"/>
                <w:numId w:val="51"/>
              </w:numPr>
              <w:rPr>
                <w:b w:val="0"/>
              </w:rPr>
            </w:pPr>
            <w:r>
              <w:rPr>
                <w:b w:val="0"/>
              </w:rPr>
              <w:t xml:space="preserve">134 preanalytical incidents – mainly sample rejections and </w:t>
            </w:r>
            <w:proofErr w:type="gramStart"/>
            <w:r>
              <w:rPr>
                <w:b w:val="0"/>
              </w:rPr>
              <w:t>duplicates</w:t>
            </w:r>
            <w:proofErr w:type="gramEnd"/>
          </w:p>
          <w:p w14:paraId="14CA13C5" w14:textId="77777777" w:rsidR="00844232" w:rsidRDefault="00844232" w:rsidP="00844232">
            <w:pPr>
              <w:pStyle w:val="ListParagraph"/>
              <w:numPr>
                <w:ilvl w:val="0"/>
                <w:numId w:val="51"/>
              </w:numPr>
              <w:rPr>
                <w:b w:val="0"/>
              </w:rPr>
            </w:pPr>
            <w:r>
              <w:rPr>
                <w:b w:val="0"/>
              </w:rPr>
              <w:t>15 TSL related errors</w:t>
            </w:r>
          </w:p>
          <w:p w14:paraId="0B941AF0" w14:textId="77777777" w:rsidR="00844232" w:rsidRDefault="00844232" w:rsidP="00844232">
            <w:pPr>
              <w:pStyle w:val="ListParagraph"/>
              <w:numPr>
                <w:ilvl w:val="0"/>
                <w:numId w:val="51"/>
              </w:numPr>
              <w:rPr>
                <w:b w:val="0"/>
              </w:rPr>
            </w:pPr>
            <w:r>
              <w:rPr>
                <w:b w:val="0"/>
              </w:rPr>
              <w:t>0 FDA reportable errors</w:t>
            </w:r>
          </w:p>
          <w:p w14:paraId="4A065AF6" w14:textId="77777777" w:rsidR="00844232" w:rsidRDefault="00844232" w:rsidP="00844232">
            <w:pPr>
              <w:pStyle w:val="ListParagraph"/>
              <w:numPr>
                <w:ilvl w:val="0"/>
                <w:numId w:val="51"/>
              </w:numPr>
              <w:rPr>
                <w:b w:val="0"/>
              </w:rPr>
            </w:pPr>
            <w:r>
              <w:rPr>
                <w:b w:val="0"/>
              </w:rPr>
              <w:t xml:space="preserve">If you come across units that were not entered into SQ and when you find the </w:t>
            </w:r>
            <w:proofErr w:type="gramStart"/>
            <w:r>
              <w:rPr>
                <w:b w:val="0"/>
              </w:rPr>
              <w:t>ODR</w:t>
            </w:r>
            <w:proofErr w:type="gramEnd"/>
            <w:r>
              <w:rPr>
                <w:b w:val="0"/>
              </w:rPr>
              <w:t xml:space="preserve"> but SQ will not let you bring them in (too far in the past), place the units on the quarantine shelf and notify Erin. We can have SQ IT change to a longer previous stretch, enter the units, and then change it back. If you have performed component prep, please complete a downtime BCP form and place it with the unit. If it is a long weekend and it is a short date component, contact the DLMP IT on call.</w:t>
            </w:r>
          </w:p>
          <w:p w14:paraId="6BAA70C1" w14:textId="53A9BCCB" w:rsidR="00844232" w:rsidRPr="00786396" w:rsidRDefault="00844232" w:rsidP="00844232">
            <w:pPr>
              <w:pStyle w:val="ListParagraph"/>
              <w:numPr>
                <w:ilvl w:val="0"/>
                <w:numId w:val="51"/>
              </w:numPr>
              <w:rPr>
                <w:b w:val="0"/>
              </w:rPr>
            </w:pPr>
            <w:r>
              <w:rPr>
                <w:b w:val="0"/>
              </w:rPr>
              <w:t xml:space="preserve">If you need a courier, use the online portal because we can select the </w:t>
            </w:r>
            <w:r w:rsidR="008B779A">
              <w:rPr>
                <w:b w:val="0"/>
              </w:rPr>
              <w:t>priority level (</w:t>
            </w:r>
            <w:proofErr w:type="gramStart"/>
            <w:r w:rsidR="008B779A">
              <w:rPr>
                <w:b w:val="0"/>
              </w:rPr>
              <w:t>i.e.</w:t>
            </w:r>
            <w:proofErr w:type="gramEnd"/>
            <w:r w:rsidR="008B779A">
              <w:rPr>
                <w:b w:val="0"/>
              </w:rPr>
              <w:t xml:space="preserve"> 3 hours vs 30 minutes). If you call it in and don’t specify, they will assign it to the highest priority and that is $$$.</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94CA320" w14:textId="7F58D638" w:rsidR="008B779A" w:rsidRPr="008B779A" w:rsidRDefault="008B779A" w:rsidP="008B779A">
            <w:pPr>
              <w:pStyle w:val="ListParagraph"/>
              <w:numPr>
                <w:ilvl w:val="0"/>
                <w:numId w:val="53"/>
              </w:numPr>
              <w:rPr>
                <w:b w:val="0"/>
                <w:bCs/>
                <w:szCs w:val="22"/>
              </w:rPr>
            </w:pPr>
            <w:r w:rsidRPr="008B779A">
              <w:rPr>
                <w:b w:val="0"/>
                <w:bCs/>
                <w:szCs w:val="22"/>
              </w:rPr>
              <w:t>If you take the last of something in a box, throw away the empty box.</w:t>
            </w:r>
          </w:p>
          <w:p w14:paraId="5A4C7450" w14:textId="7BF35BE0" w:rsidR="008B779A" w:rsidRPr="008B779A" w:rsidRDefault="008B779A" w:rsidP="008B779A">
            <w:pPr>
              <w:pStyle w:val="ListParagraph"/>
              <w:numPr>
                <w:ilvl w:val="0"/>
                <w:numId w:val="53"/>
              </w:numPr>
              <w:rPr>
                <w:b w:val="0"/>
                <w:bCs/>
                <w:szCs w:val="22"/>
              </w:rPr>
            </w:pPr>
            <w:r w:rsidRPr="008B779A">
              <w:rPr>
                <w:b w:val="0"/>
                <w:bCs/>
                <w:szCs w:val="22"/>
              </w:rPr>
              <w:t>If you take the last box, notify Brennan/</w:t>
            </w:r>
            <w:proofErr w:type="spellStart"/>
            <w:r w:rsidRPr="008B779A">
              <w:rPr>
                <w:b w:val="0"/>
                <w:bCs/>
                <w:szCs w:val="22"/>
              </w:rPr>
              <w:t>Gie</w:t>
            </w:r>
            <w:proofErr w:type="spellEnd"/>
            <w:r w:rsidRPr="008B779A">
              <w:rPr>
                <w:b w:val="0"/>
                <w:bCs/>
                <w:szCs w:val="22"/>
              </w:rPr>
              <w:t>/Erin so we can order more.</w:t>
            </w:r>
          </w:p>
          <w:p w14:paraId="44B88C3E" w14:textId="1AEA8D2F" w:rsidR="008B779A" w:rsidRDefault="008B779A" w:rsidP="008B779A">
            <w:pPr>
              <w:pStyle w:val="ListParagraph"/>
              <w:numPr>
                <w:ilvl w:val="0"/>
                <w:numId w:val="53"/>
              </w:numPr>
              <w:rPr>
                <w:b w:val="0"/>
                <w:bCs/>
                <w:szCs w:val="22"/>
              </w:rPr>
            </w:pPr>
            <w:r w:rsidRPr="008B779A">
              <w:rPr>
                <w:b w:val="0"/>
                <w:bCs/>
                <w:szCs w:val="22"/>
              </w:rPr>
              <w:t>If there is a note saying “notify Brennan/</w:t>
            </w:r>
            <w:proofErr w:type="spellStart"/>
            <w:r w:rsidRPr="008B779A">
              <w:rPr>
                <w:b w:val="0"/>
                <w:bCs/>
                <w:szCs w:val="22"/>
              </w:rPr>
              <w:t>Gie</w:t>
            </w:r>
            <w:proofErr w:type="spellEnd"/>
            <w:r w:rsidRPr="008B779A">
              <w:rPr>
                <w:b w:val="0"/>
                <w:bCs/>
                <w:szCs w:val="22"/>
              </w:rPr>
              <w:t>/Erin when using” please notify us even if you think there is plenty on the shelf. There are always reagent and supply shortages in the summer and things you don’t think would be out (like plastic bags) may be backordered for months.</w:t>
            </w:r>
          </w:p>
          <w:p w14:paraId="21D34F5F" w14:textId="0A47CB6A" w:rsidR="008B779A" w:rsidRPr="008B779A" w:rsidRDefault="008B779A" w:rsidP="008B779A">
            <w:pPr>
              <w:pStyle w:val="ListParagraph"/>
              <w:numPr>
                <w:ilvl w:val="0"/>
                <w:numId w:val="53"/>
              </w:numPr>
              <w:rPr>
                <w:b w:val="0"/>
                <w:bCs/>
                <w:szCs w:val="22"/>
              </w:rPr>
            </w:pPr>
            <w:r>
              <w:rPr>
                <w:b w:val="0"/>
                <w:bCs/>
                <w:szCs w:val="22"/>
              </w:rPr>
              <w:t>Biohazard vs regular trash. Gloves, orange wipes, and empty satellite bags from whole blood are regular trash and not biohazard. If it is dripping in blood, test tubes, or reagents, then it goes in the biohazard container. Double bags for platelets are biohazard because they still contain small amounts of platelets. If you are unsure, please ask a lead or MLS2.</w:t>
            </w:r>
          </w:p>
          <w:p w14:paraId="230454DC" w14:textId="7C1AC010" w:rsidR="006C4FED" w:rsidRDefault="00433231" w:rsidP="00EC4EFB">
            <w:r>
              <w:lastRenderedPageBreak/>
              <w:t>May</w:t>
            </w:r>
            <w:r w:rsidR="006B7DC1">
              <w:t xml:space="preserve"> birthdays</w:t>
            </w:r>
          </w:p>
          <w:p w14:paraId="78384A5E" w14:textId="5D8F653F" w:rsidR="008D02B2" w:rsidRPr="00E745BB" w:rsidRDefault="00433231" w:rsidP="00D12F7B">
            <w:pPr>
              <w:pStyle w:val="ListParagraph"/>
              <w:numPr>
                <w:ilvl w:val="0"/>
                <w:numId w:val="38"/>
              </w:numPr>
              <w:ind w:left="360"/>
            </w:pPr>
            <w:r>
              <w:t>Kristine</w:t>
            </w:r>
          </w:p>
        </w:tc>
      </w:tr>
    </w:tbl>
    <w:p w14:paraId="230EFAC0" w14:textId="77777777" w:rsidR="00104C97" w:rsidRDefault="00104C97" w:rsidP="00786396"/>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7345EA"/>
    <w:multiLevelType w:val="hybridMultilevel"/>
    <w:tmpl w:val="D7FEC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62C4A"/>
    <w:multiLevelType w:val="hybridMultilevel"/>
    <w:tmpl w:val="BD003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0194E"/>
    <w:multiLevelType w:val="hybridMultilevel"/>
    <w:tmpl w:val="E2625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2C3478"/>
    <w:multiLevelType w:val="hybridMultilevel"/>
    <w:tmpl w:val="3708A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C3EBF"/>
    <w:multiLevelType w:val="hybridMultilevel"/>
    <w:tmpl w:val="E3DC2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C91B40"/>
    <w:multiLevelType w:val="hybridMultilevel"/>
    <w:tmpl w:val="9D6A5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CC4881"/>
    <w:multiLevelType w:val="hybridMultilevel"/>
    <w:tmpl w:val="7D4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0"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503333">
    <w:abstractNumId w:val="9"/>
  </w:num>
  <w:num w:numId="2" w16cid:durableId="1319630">
    <w:abstractNumId w:val="16"/>
  </w:num>
  <w:num w:numId="3" w16cid:durableId="606618092">
    <w:abstractNumId w:val="20"/>
  </w:num>
  <w:num w:numId="4" w16cid:durableId="709306482">
    <w:abstractNumId w:val="11"/>
  </w:num>
  <w:num w:numId="5" w16cid:durableId="1451708728">
    <w:abstractNumId w:val="19"/>
  </w:num>
  <w:num w:numId="6" w16cid:durableId="856843797">
    <w:abstractNumId w:val="22"/>
  </w:num>
  <w:num w:numId="7" w16cid:durableId="1967200070">
    <w:abstractNumId w:val="15"/>
  </w:num>
  <w:num w:numId="8" w16cid:durableId="1806316284">
    <w:abstractNumId w:val="8"/>
  </w:num>
  <w:num w:numId="9" w16cid:durableId="1249582311">
    <w:abstractNumId w:val="36"/>
  </w:num>
  <w:num w:numId="10" w16cid:durableId="1632858325">
    <w:abstractNumId w:val="10"/>
  </w:num>
  <w:num w:numId="11" w16cid:durableId="1654674150">
    <w:abstractNumId w:val="18"/>
  </w:num>
  <w:num w:numId="12" w16cid:durableId="1276982805">
    <w:abstractNumId w:val="37"/>
  </w:num>
  <w:num w:numId="13" w16cid:durableId="1206526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1855513">
    <w:abstractNumId w:val="24"/>
  </w:num>
  <w:num w:numId="15" w16cid:durableId="668020174">
    <w:abstractNumId w:val="7"/>
  </w:num>
  <w:num w:numId="16" w16cid:durableId="1400128271">
    <w:abstractNumId w:val="35"/>
  </w:num>
  <w:num w:numId="17" w16cid:durableId="1930651214">
    <w:abstractNumId w:val="41"/>
  </w:num>
  <w:num w:numId="18" w16cid:durableId="1886873536">
    <w:abstractNumId w:val="39"/>
  </w:num>
  <w:num w:numId="19" w16cid:durableId="611518081">
    <w:abstractNumId w:val="1"/>
  </w:num>
  <w:num w:numId="20" w16cid:durableId="1201629823">
    <w:abstractNumId w:val="0"/>
  </w:num>
  <w:num w:numId="21" w16cid:durableId="2086104125">
    <w:abstractNumId w:val="49"/>
  </w:num>
  <w:num w:numId="22" w16cid:durableId="109202408">
    <w:abstractNumId w:val="4"/>
  </w:num>
  <w:num w:numId="23" w16cid:durableId="813832780">
    <w:abstractNumId w:val="33"/>
  </w:num>
  <w:num w:numId="24" w16cid:durableId="141124413">
    <w:abstractNumId w:val="46"/>
  </w:num>
  <w:num w:numId="25" w16cid:durableId="442647777">
    <w:abstractNumId w:val="31"/>
  </w:num>
  <w:num w:numId="26" w16cid:durableId="812940965">
    <w:abstractNumId w:val="50"/>
  </w:num>
  <w:num w:numId="27" w16cid:durableId="151606617">
    <w:abstractNumId w:val="27"/>
  </w:num>
  <w:num w:numId="28" w16cid:durableId="1939829686">
    <w:abstractNumId w:val="25"/>
  </w:num>
  <w:num w:numId="29" w16cid:durableId="630214083">
    <w:abstractNumId w:val="47"/>
  </w:num>
  <w:num w:numId="30" w16cid:durableId="103158880">
    <w:abstractNumId w:val="42"/>
  </w:num>
  <w:num w:numId="31" w16cid:durableId="177237122">
    <w:abstractNumId w:val="16"/>
  </w:num>
  <w:num w:numId="32" w16cid:durableId="1935825025">
    <w:abstractNumId w:val="28"/>
  </w:num>
  <w:num w:numId="33" w16cid:durableId="428544641">
    <w:abstractNumId w:val="23"/>
  </w:num>
  <w:num w:numId="34" w16cid:durableId="209465731">
    <w:abstractNumId w:val="5"/>
  </w:num>
  <w:num w:numId="35" w16cid:durableId="1681618764">
    <w:abstractNumId w:val="6"/>
  </w:num>
  <w:num w:numId="36" w16cid:durableId="810564235">
    <w:abstractNumId w:val="2"/>
  </w:num>
  <w:num w:numId="37" w16cid:durableId="1005935181">
    <w:abstractNumId w:val="38"/>
  </w:num>
  <w:num w:numId="38" w16cid:durableId="244464543">
    <w:abstractNumId w:val="3"/>
  </w:num>
  <w:num w:numId="39" w16cid:durableId="1383628399">
    <w:abstractNumId w:val="17"/>
  </w:num>
  <w:num w:numId="40" w16cid:durableId="9989793">
    <w:abstractNumId w:val="13"/>
  </w:num>
  <w:num w:numId="41" w16cid:durableId="1393500519">
    <w:abstractNumId w:val="12"/>
  </w:num>
  <w:num w:numId="42" w16cid:durableId="628779356">
    <w:abstractNumId w:val="21"/>
  </w:num>
  <w:num w:numId="43" w16cid:durableId="31153536">
    <w:abstractNumId w:val="34"/>
  </w:num>
  <w:num w:numId="44" w16cid:durableId="873272375">
    <w:abstractNumId w:val="14"/>
  </w:num>
  <w:num w:numId="45" w16cid:durableId="399208166">
    <w:abstractNumId w:val="44"/>
  </w:num>
  <w:num w:numId="46" w16cid:durableId="202250446">
    <w:abstractNumId w:val="26"/>
  </w:num>
  <w:num w:numId="47" w16cid:durableId="1734543659">
    <w:abstractNumId w:val="43"/>
  </w:num>
  <w:num w:numId="48" w16cid:durableId="1523124355">
    <w:abstractNumId w:val="30"/>
  </w:num>
  <w:num w:numId="49" w16cid:durableId="1365205455">
    <w:abstractNumId w:val="32"/>
  </w:num>
  <w:num w:numId="50" w16cid:durableId="2036301144">
    <w:abstractNumId w:val="45"/>
  </w:num>
  <w:num w:numId="51" w16cid:durableId="1391884297">
    <w:abstractNumId w:val="29"/>
  </w:num>
  <w:num w:numId="52" w16cid:durableId="1344167884">
    <w:abstractNumId w:val="40"/>
  </w:num>
  <w:num w:numId="53" w16cid:durableId="36105403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1619C"/>
    <w:rsid w:val="0002137A"/>
    <w:rsid w:val="000245E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3BF3"/>
    <w:rsid w:val="002A7799"/>
    <w:rsid w:val="002B3BDE"/>
    <w:rsid w:val="002B789D"/>
    <w:rsid w:val="002C6D07"/>
    <w:rsid w:val="002C6E6E"/>
    <w:rsid w:val="002D0851"/>
    <w:rsid w:val="002D165D"/>
    <w:rsid w:val="002D2663"/>
    <w:rsid w:val="002D2E25"/>
    <w:rsid w:val="002D46C6"/>
    <w:rsid w:val="002D4D6D"/>
    <w:rsid w:val="002E322B"/>
    <w:rsid w:val="002F2162"/>
    <w:rsid w:val="002F2E38"/>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2ECE"/>
    <w:rsid w:val="003835E8"/>
    <w:rsid w:val="003864C4"/>
    <w:rsid w:val="003878E3"/>
    <w:rsid w:val="00396184"/>
    <w:rsid w:val="00396E2C"/>
    <w:rsid w:val="00397427"/>
    <w:rsid w:val="003A0C7F"/>
    <w:rsid w:val="003B0639"/>
    <w:rsid w:val="003B17D0"/>
    <w:rsid w:val="003B3B07"/>
    <w:rsid w:val="003D69DD"/>
    <w:rsid w:val="003F2902"/>
    <w:rsid w:val="0041136C"/>
    <w:rsid w:val="00415824"/>
    <w:rsid w:val="00417605"/>
    <w:rsid w:val="004206D0"/>
    <w:rsid w:val="004322B2"/>
    <w:rsid w:val="00433231"/>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67A5"/>
    <w:rsid w:val="00577CB6"/>
    <w:rsid w:val="00585596"/>
    <w:rsid w:val="00593B0F"/>
    <w:rsid w:val="005C6A48"/>
    <w:rsid w:val="005E2FC4"/>
    <w:rsid w:val="005E6EA2"/>
    <w:rsid w:val="005F0F3B"/>
    <w:rsid w:val="005F4515"/>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6F6370"/>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85E08"/>
    <w:rsid w:val="00786396"/>
    <w:rsid w:val="00793828"/>
    <w:rsid w:val="00793E57"/>
    <w:rsid w:val="00795CEB"/>
    <w:rsid w:val="007A0BCF"/>
    <w:rsid w:val="007B0A90"/>
    <w:rsid w:val="007B57EF"/>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44232"/>
    <w:rsid w:val="008641AE"/>
    <w:rsid w:val="00865ECF"/>
    <w:rsid w:val="00866010"/>
    <w:rsid w:val="00867525"/>
    <w:rsid w:val="008726E4"/>
    <w:rsid w:val="00873159"/>
    <w:rsid w:val="00874C4D"/>
    <w:rsid w:val="00877D60"/>
    <w:rsid w:val="00880BCD"/>
    <w:rsid w:val="00890FE9"/>
    <w:rsid w:val="008B5F7A"/>
    <w:rsid w:val="008B779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82A"/>
    <w:rsid w:val="00A66A17"/>
    <w:rsid w:val="00A91589"/>
    <w:rsid w:val="00A93DB3"/>
    <w:rsid w:val="00A96A8B"/>
    <w:rsid w:val="00AC67A0"/>
    <w:rsid w:val="00AC6FB3"/>
    <w:rsid w:val="00AD2852"/>
    <w:rsid w:val="00AE0EAD"/>
    <w:rsid w:val="00AE74A7"/>
    <w:rsid w:val="00AF345C"/>
    <w:rsid w:val="00AF4622"/>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7C4C"/>
    <w:rsid w:val="00B967EA"/>
    <w:rsid w:val="00B96B2C"/>
    <w:rsid w:val="00BA6EB7"/>
    <w:rsid w:val="00BB4570"/>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0366"/>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D2471"/>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352F"/>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1C13"/>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2AD4-BAFF-40DE-BC76-242DF26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2022-08-18T13:59:00Z</cp:lastPrinted>
  <dcterms:created xsi:type="dcterms:W3CDTF">2023-05-19T21:50:00Z</dcterms:created>
  <dcterms:modified xsi:type="dcterms:W3CDTF">2023-05-19T22:58:00Z</dcterms:modified>
</cp:coreProperties>
</file>