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624" w:rsidRPr="00EA043C" w:rsidRDefault="009E2624" w:rsidP="003B0312">
      <w:pPr>
        <w:rPr>
          <w:b/>
          <w:bCs/>
          <w:color w:val="7030A0"/>
          <w:sz w:val="22"/>
          <w:szCs w:val="22"/>
        </w:rPr>
      </w:pPr>
      <w:bookmarkStart w:id="0" w:name="_GoBack"/>
      <w:bookmarkEnd w:id="0"/>
    </w:p>
    <w:p w:rsidR="00483A26" w:rsidRPr="004F42B2" w:rsidRDefault="0072106F" w:rsidP="0072106F">
      <w:pPr>
        <w:rPr>
          <w:b/>
          <w:bCs/>
          <w:sz w:val="20"/>
        </w:rPr>
      </w:pPr>
      <w:r>
        <w:rPr>
          <w:b/>
          <w:bCs/>
          <w:sz w:val="22"/>
          <w:szCs w:val="22"/>
        </w:rPr>
        <w:t>I.</w:t>
      </w:r>
      <w:r w:rsidR="00CC0221" w:rsidRPr="004F42B2">
        <w:rPr>
          <w:b/>
          <w:bCs/>
          <w:sz w:val="22"/>
          <w:szCs w:val="22"/>
        </w:rPr>
        <w:tab/>
      </w:r>
      <w:r w:rsidR="00483A26" w:rsidRPr="0072106F">
        <w:rPr>
          <w:b/>
          <w:bCs/>
          <w:caps/>
          <w:sz w:val="22"/>
          <w:szCs w:val="22"/>
        </w:rPr>
        <w:t>Purpose</w:t>
      </w:r>
    </w:p>
    <w:p w:rsidR="0072106F" w:rsidRPr="0072106F" w:rsidRDefault="0072106F" w:rsidP="00D479B2">
      <w:pPr>
        <w:ind w:left="2160" w:hanging="720"/>
        <w:rPr>
          <w:b/>
          <w:bCs/>
          <w:sz w:val="22"/>
          <w:szCs w:val="22"/>
        </w:rPr>
      </w:pPr>
    </w:p>
    <w:p w:rsidR="00D71C17" w:rsidRPr="00DE7D00" w:rsidRDefault="00CC0221" w:rsidP="00D71C17">
      <w:pPr>
        <w:ind w:left="720"/>
        <w:rPr>
          <w:bCs/>
          <w:sz w:val="22"/>
          <w:szCs w:val="22"/>
        </w:rPr>
      </w:pPr>
      <w:r w:rsidRPr="0072106F">
        <w:rPr>
          <w:bCs/>
          <w:sz w:val="22"/>
          <w:szCs w:val="22"/>
        </w:rPr>
        <w:t>To familiarize the laboratory staff with the types of hazardous chemicals</w:t>
      </w:r>
      <w:r w:rsidR="00C60623" w:rsidRPr="0072106F">
        <w:rPr>
          <w:bCs/>
          <w:sz w:val="22"/>
          <w:szCs w:val="22"/>
        </w:rPr>
        <w:t xml:space="preserve"> and to provide</w:t>
      </w:r>
      <w:r w:rsidR="00D479B2" w:rsidRPr="0072106F">
        <w:rPr>
          <w:bCs/>
          <w:sz w:val="22"/>
          <w:szCs w:val="22"/>
        </w:rPr>
        <w:t xml:space="preserve"> </w:t>
      </w:r>
      <w:r w:rsidR="00C962D0" w:rsidRPr="0072106F">
        <w:rPr>
          <w:bCs/>
          <w:sz w:val="22"/>
          <w:szCs w:val="22"/>
        </w:rPr>
        <w:t>guidelines for proper handling</w:t>
      </w:r>
      <w:r w:rsidR="00080208" w:rsidRPr="0072106F">
        <w:rPr>
          <w:bCs/>
          <w:sz w:val="22"/>
          <w:szCs w:val="22"/>
        </w:rPr>
        <w:t>,</w:t>
      </w:r>
      <w:r w:rsidR="00C962D0" w:rsidRPr="0072106F">
        <w:rPr>
          <w:bCs/>
          <w:sz w:val="22"/>
          <w:szCs w:val="22"/>
        </w:rPr>
        <w:t xml:space="preserve"> storage</w:t>
      </w:r>
      <w:r w:rsidR="00080208" w:rsidRPr="0072106F">
        <w:rPr>
          <w:bCs/>
          <w:sz w:val="22"/>
          <w:szCs w:val="22"/>
        </w:rPr>
        <w:t xml:space="preserve"> and safe work practices.</w:t>
      </w:r>
      <w:r w:rsidR="00D71C17">
        <w:rPr>
          <w:bCs/>
          <w:sz w:val="22"/>
          <w:szCs w:val="22"/>
        </w:rPr>
        <w:t xml:space="preserve"> </w:t>
      </w:r>
      <w:r w:rsidR="00D71C17" w:rsidRPr="00DE7D00">
        <w:rPr>
          <w:bCs/>
          <w:sz w:val="22"/>
          <w:szCs w:val="22"/>
        </w:rPr>
        <w:t xml:space="preserve">All stains, and chemicals and solutions are properly labeled, as applicable and appropriate, with the following elements.   </w:t>
      </w:r>
    </w:p>
    <w:p w:rsidR="00D71C17" w:rsidRPr="00DE7D00" w:rsidRDefault="00D71C17" w:rsidP="00D71C17">
      <w:pPr>
        <w:ind w:left="720"/>
        <w:rPr>
          <w:bCs/>
          <w:sz w:val="22"/>
          <w:szCs w:val="22"/>
        </w:rPr>
      </w:pPr>
    </w:p>
    <w:p w:rsidR="00D71C17" w:rsidRPr="00DE7D00" w:rsidRDefault="00D71C17" w:rsidP="00D71C17">
      <w:pPr>
        <w:ind w:left="720"/>
        <w:rPr>
          <w:bCs/>
          <w:sz w:val="22"/>
          <w:szCs w:val="22"/>
        </w:rPr>
      </w:pPr>
      <w:r w:rsidRPr="00DE7D00">
        <w:rPr>
          <w:bCs/>
          <w:sz w:val="22"/>
          <w:szCs w:val="22"/>
        </w:rPr>
        <w:t>1.</w:t>
      </w:r>
      <w:r w:rsidRPr="00DE7D00">
        <w:rPr>
          <w:bCs/>
          <w:sz w:val="22"/>
          <w:szCs w:val="22"/>
        </w:rPr>
        <w:tab/>
        <w:t xml:space="preserve">Content and quantity, concentration or titer   </w:t>
      </w:r>
    </w:p>
    <w:p w:rsidR="00D71C17" w:rsidRPr="00DE7D00" w:rsidRDefault="00D71C17" w:rsidP="00D71C17">
      <w:pPr>
        <w:ind w:left="720"/>
        <w:rPr>
          <w:bCs/>
          <w:sz w:val="22"/>
          <w:szCs w:val="22"/>
        </w:rPr>
      </w:pPr>
      <w:r w:rsidRPr="00DE7D00">
        <w:rPr>
          <w:bCs/>
          <w:sz w:val="22"/>
          <w:szCs w:val="22"/>
        </w:rPr>
        <w:t>2.</w:t>
      </w:r>
      <w:r w:rsidRPr="00DE7D00">
        <w:rPr>
          <w:bCs/>
          <w:sz w:val="22"/>
          <w:szCs w:val="22"/>
        </w:rPr>
        <w:tab/>
        <w:t xml:space="preserve">Storage requirements   </w:t>
      </w:r>
    </w:p>
    <w:p w:rsidR="00D71C17" w:rsidRPr="00DE7D00" w:rsidRDefault="00D71C17" w:rsidP="00D71C17">
      <w:pPr>
        <w:ind w:left="720"/>
        <w:rPr>
          <w:bCs/>
          <w:sz w:val="22"/>
          <w:szCs w:val="22"/>
        </w:rPr>
      </w:pPr>
      <w:r w:rsidRPr="00DE7D00">
        <w:rPr>
          <w:bCs/>
          <w:sz w:val="22"/>
          <w:szCs w:val="22"/>
        </w:rPr>
        <w:t>3.</w:t>
      </w:r>
      <w:r w:rsidRPr="00DE7D00">
        <w:rPr>
          <w:bCs/>
          <w:sz w:val="22"/>
          <w:szCs w:val="22"/>
        </w:rPr>
        <w:tab/>
        <w:t xml:space="preserve">Date prepared or reconstituted by laboratory   </w:t>
      </w:r>
    </w:p>
    <w:p w:rsidR="00C60623" w:rsidRPr="0072106F" w:rsidRDefault="00D71C17" w:rsidP="001F4CAC">
      <w:pPr>
        <w:tabs>
          <w:tab w:val="left" w:pos="720"/>
          <w:tab w:val="left" w:pos="1440"/>
          <w:tab w:val="left" w:pos="2160"/>
          <w:tab w:val="left" w:pos="7462"/>
        </w:tabs>
        <w:ind w:left="720"/>
        <w:rPr>
          <w:bCs/>
          <w:sz w:val="22"/>
          <w:szCs w:val="22"/>
        </w:rPr>
      </w:pPr>
      <w:r w:rsidRPr="00DE7D00">
        <w:rPr>
          <w:bCs/>
          <w:sz w:val="22"/>
          <w:szCs w:val="22"/>
        </w:rPr>
        <w:t>4.</w:t>
      </w:r>
      <w:r w:rsidRPr="00DE7D00">
        <w:rPr>
          <w:bCs/>
          <w:sz w:val="22"/>
          <w:szCs w:val="22"/>
        </w:rPr>
        <w:tab/>
        <w:t>Expiration date</w:t>
      </w:r>
      <w:r w:rsidR="001F4CAC">
        <w:rPr>
          <w:bCs/>
          <w:sz w:val="22"/>
          <w:szCs w:val="22"/>
        </w:rPr>
        <w:tab/>
      </w:r>
    </w:p>
    <w:p w:rsidR="0072106F" w:rsidRDefault="0072106F" w:rsidP="00483A26">
      <w:pPr>
        <w:ind w:firstLine="720"/>
        <w:rPr>
          <w:bCs/>
          <w:sz w:val="20"/>
        </w:rPr>
      </w:pPr>
    </w:p>
    <w:p w:rsidR="00072808" w:rsidRPr="003A4CD3" w:rsidRDefault="0072106F" w:rsidP="0072106F">
      <w:pPr>
        <w:tabs>
          <w:tab w:val="left" w:pos="720"/>
        </w:tabs>
        <w:rPr>
          <w:b/>
          <w:bCs/>
          <w:sz w:val="22"/>
          <w:szCs w:val="22"/>
        </w:rPr>
      </w:pPr>
      <w:r w:rsidRPr="003A4CD3">
        <w:rPr>
          <w:b/>
          <w:bCs/>
          <w:sz w:val="22"/>
          <w:szCs w:val="22"/>
        </w:rPr>
        <w:t>II.</w:t>
      </w:r>
      <w:r w:rsidRPr="003A4CD3">
        <w:rPr>
          <w:b/>
          <w:bCs/>
          <w:sz w:val="22"/>
          <w:szCs w:val="22"/>
        </w:rPr>
        <w:tab/>
      </w:r>
      <w:r w:rsidR="001F2A07">
        <w:rPr>
          <w:b/>
          <w:bCs/>
          <w:sz w:val="22"/>
          <w:szCs w:val="22"/>
        </w:rPr>
        <w:t>DEFINITIONS:</w:t>
      </w:r>
    </w:p>
    <w:p w:rsidR="0072106F" w:rsidRDefault="000174F8" w:rsidP="00483A26">
      <w:pPr>
        <w:ind w:firstLine="720"/>
        <w:rPr>
          <w:b/>
          <w:bCs/>
          <w:sz w:val="22"/>
          <w:szCs w:val="22"/>
        </w:rPr>
      </w:pPr>
      <w:r w:rsidRPr="003D4688">
        <w:rPr>
          <w:b/>
          <w:bCs/>
          <w:sz w:val="22"/>
          <w:szCs w:val="22"/>
        </w:rPr>
        <w:tab/>
      </w:r>
    </w:p>
    <w:p w:rsidR="00072808" w:rsidRPr="004F42B2" w:rsidRDefault="0072106F" w:rsidP="0072106F">
      <w:pPr>
        <w:tabs>
          <w:tab w:val="left" w:pos="1260"/>
        </w:tabs>
        <w:ind w:firstLine="720"/>
        <w:rPr>
          <w:b/>
          <w:bCs/>
          <w:sz w:val="20"/>
        </w:rPr>
      </w:pPr>
      <w:r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ab/>
      </w:r>
      <w:r w:rsidR="000174F8" w:rsidRPr="003D4688">
        <w:rPr>
          <w:b/>
          <w:bCs/>
          <w:sz w:val="22"/>
          <w:szCs w:val="22"/>
        </w:rPr>
        <w:t>Classification</w:t>
      </w:r>
      <w:r w:rsidR="000174F8" w:rsidRPr="004F42B2">
        <w:rPr>
          <w:b/>
          <w:bCs/>
          <w:sz w:val="20"/>
        </w:rPr>
        <w:t>:</w:t>
      </w:r>
    </w:p>
    <w:p w:rsidR="0072106F" w:rsidRPr="0072106F" w:rsidRDefault="000174F8" w:rsidP="00483A26">
      <w:pPr>
        <w:ind w:firstLine="720"/>
        <w:rPr>
          <w:b/>
          <w:bCs/>
          <w:sz w:val="22"/>
          <w:szCs w:val="22"/>
        </w:rPr>
      </w:pPr>
      <w:r w:rsidRPr="0072106F">
        <w:rPr>
          <w:b/>
          <w:bCs/>
          <w:sz w:val="22"/>
          <w:szCs w:val="22"/>
        </w:rPr>
        <w:tab/>
      </w:r>
    </w:p>
    <w:p w:rsidR="000174F8" w:rsidRPr="0072106F" w:rsidRDefault="000174F8" w:rsidP="006E5F71">
      <w:pPr>
        <w:tabs>
          <w:tab w:val="left" w:pos="1260"/>
          <w:tab w:val="left" w:pos="1800"/>
        </w:tabs>
        <w:ind w:firstLine="720"/>
        <w:rPr>
          <w:b/>
          <w:bCs/>
          <w:sz w:val="22"/>
          <w:szCs w:val="22"/>
        </w:rPr>
      </w:pPr>
      <w:r w:rsidRPr="0072106F">
        <w:rPr>
          <w:b/>
          <w:bCs/>
          <w:sz w:val="22"/>
          <w:szCs w:val="22"/>
        </w:rPr>
        <w:tab/>
      </w:r>
      <w:r w:rsidR="006E5F71">
        <w:rPr>
          <w:b/>
          <w:bCs/>
          <w:sz w:val="22"/>
          <w:szCs w:val="22"/>
        </w:rPr>
        <w:t>a.</w:t>
      </w:r>
      <w:r w:rsidR="006E5F71">
        <w:rPr>
          <w:b/>
          <w:bCs/>
          <w:sz w:val="22"/>
          <w:szCs w:val="22"/>
        </w:rPr>
        <w:tab/>
      </w:r>
      <w:r w:rsidR="00625A41" w:rsidRPr="0072106F">
        <w:rPr>
          <w:b/>
          <w:bCs/>
          <w:sz w:val="22"/>
          <w:szCs w:val="22"/>
        </w:rPr>
        <w:t>Caustic/Corrosive</w:t>
      </w:r>
      <w:r w:rsidR="004910C6" w:rsidRPr="0072106F">
        <w:rPr>
          <w:b/>
          <w:bCs/>
          <w:sz w:val="22"/>
          <w:szCs w:val="22"/>
        </w:rPr>
        <w:t xml:space="preserve"> </w:t>
      </w:r>
    </w:p>
    <w:p w:rsidR="00335838" w:rsidRPr="0072106F" w:rsidRDefault="00625A41" w:rsidP="006E5F71">
      <w:pPr>
        <w:ind w:left="1800" w:hanging="540"/>
        <w:rPr>
          <w:bCs/>
          <w:sz w:val="22"/>
          <w:szCs w:val="22"/>
        </w:rPr>
      </w:pPr>
      <w:r w:rsidRPr="0072106F">
        <w:rPr>
          <w:b/>
          <w:bCs/>
          <w:sz w:val="22"/>
          <w:szCs w:val="22"/>
        </w:rPr>
        <w:tab/>
      </w:r>
      <w:r w:rsidRPr="0072106F">
        <w:rPr>
          <w:bCs/>
          <w:sz w:val="22"/>
          <w:szCs w:val="22"/>
        </w:rPr>
        <w:t>Acids and Alkalines cause</w:t>
      </w:r>
      <w:r w:rsidR="00F52CB9" w:rsidRPr="0072106F">
        <w:rPr>
          <w:bCs/>
          <w:sz w:val="22"/>
          <w:szCs w:val="22"/>
        </w:rPr>
        <w:t xml:space="preserve"> burn</w:t>
      </w:r>
      <w:r w:rsidR="00FD7C99" w:rsidRPr="0072106F">
        <w:rPr>
          <w:bCs/>
          <w:sz w:val="22"/>
          <w:szCs w:val="22"/>
        </w:rPr>
        <w:t>s of the</w:t>
      </w:r>
      <w:r w:rsidR="00335838" w:rsidRPr="0072106F">
        <w:rPr>
          <w:bCs/>
          <w:sz w:val="22"/>
          <w:szCs w:val="22"/>
        </w:rPr>
        <w:t xml:space="preserve"> skin,</w:t>
      </w:r>
      <w:r w:rsidR="00FD7C99" w:rsidRPr="0072106F">
        <w:rPr>
          <w:bCs/>
          <w:sz w:val="22"/>
          <w:szCs w:val="22"/>
        </w:rPr>
        <w:t xml:space="preserve"> mouth</w:t>
      </w:r>
      <w:r w:rsidR="00335838" w:rsidRPr="0072106F">
        <w:rPr>
          <w:bCs/>
          <w:sz w:val="22"/>
          <w:szCs w:val="22"/>
        </w:rPr>
        <w:t>, or eyes a</w:t>
      </w:r>
      <w:r w:rsidR="001023D1">
        <w:rPr>
          <w:bCs/>
          <w:sz w:val="22"/>
          <w:szCs w:val="22"/>
        </w:rPr>
        <w:t xml:space="preserve">s well as </w:t>
      </w:r>
      <w:r w:rsidR="00E81430" w:rsidRPr="0072106F">
        <w:rPr>
          <w:bCs/>
          <w:sz w:val="22"/>
          <w:szCs w:val="22"/>
        </w:rPr>
        <w:t>damage to equipment and storage areas.</w:t>
      </w:r>
    </w:p>
    <w:p w:rsidR="006E5F71" w:rsidRDefault="006E5F71" w:rsidP="003751F5">
      <w:pPr>
        <w:tabs>
          <w:tab w:val="left" w:pos="1800"/>
          <w:tab w:val="left" w:pos="3600"/>
          <w:tab w:val="left" w:pos="6300"/>
        </w:tabs>
        <w:ind w:left="720" w:firstLine="540"/>
        <w:rPr>
          <w:b/>
          <w:bCs/>
          <w:sz w:val="22"/>
          <w:szCs w:val="22"/>
        </w:rPr>
      </w:pPr>
    </w:p>
    <w:p w:rsidR="00647127" w:rsidRPr="00C2444E" w:rsidRDefault="006E5F71" w:rsidP="003751F5">
      <w:pPr>
        <w:tabs>
          <w:tab w:val="left" w:pos="1800"/>
          <w:tab w:val="left" w:pos="3600"/>
          <w:tab w:val="left" w:pos="6300"/>
        </w:tabs>
        <w:ind w:left="720" w:firstLine="54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3751F5">
        <w:rPr>
          <w:b/>
          <w:bCs/>
          <w:sz w:val="22"/>
          <w:szCs w:val="22"/>
        </w:rPr>
        <w:t>S</w:t>
      </w:r>
      <w:r w:rsidR="009A774C" w:rsidRPr="00C2444E">
        <w:rPr>
          <w:b/>
          <w:bCs/>
          <w:sz w:val="22"/>
          <w:szCs w:val="22"/>
        </w:rPr>
        <w:t>trong Acids</w:t>
      </w:r>
      <w:r w:rsidR="003D606E" w:rsidRPr="00C2444E">
        <w:rPr>
          <w:b/>
          <w:bCs/>
          <w:sz w:val="22"/>
          <w:szCs w:val="22"/>
        </w:rPr>
        <w:tab/>
      </w:r>
      <w:r w:rsidR="003D606E" w:rsidRPr="00C2444E">
        <w:rPr>
          <w:bCs/>
          <w:sz w:val="22"/>
          <w:szCs w:val="22"/>
        </w:rPr>
        <w:t>Sulfuric Acid</w:t>
      </w:r>
      <w:r w:rsidR="003D606E" w:rsidRPr="00C2444E">
        <w:rPr>
          <w:bCs/>
          <w:sz w:val="22"/>
          <w:szCs w:val="22"/>
        </w:rPr>
        <w:tab/>
        <w:t>H2SO4</w:t>
      </w:r>
    </w:p>
    <w:p w:rsidR="003D606E" w:rsidRPr="00C2444E" w:rsidRDefault="003D606E" w:rsidP="003751F5">
      <w:pPr>
        <w:tabs>
          <w:tab w:val="left" w:pos="3600"/>
          <w:tab w:val="left" w:pos="6300"/>
        </w:tabs>
        <w:ind w:left="720" w:firstLine="2880"/>
        <w:rPr>
          <w:bCs/>
          <w:sz w:val="22"/>
          <w:szCs w:val="22"/>
        </w:rPr>
      </w:pPr>
      <w:r w:rsidRPr="00C2444E">
        <w:rPr>
          <w:bCs/>
          <w:sz w:val="22"/>
          <w:szCs w:val="22"/>
        </w:rPr>
        <w:t>Hydrochloric Acid</w:t>
      </w:r>
      <w:r w:rsidR="00335855" w:rsidRPr="00C2444E">
        <w:rPr>
          <w:bCs/>
          <w:sz w:val="22"/>
          <w:szCs w:val="22"/>
        </w:rPr>
        <w:tab/>
        <w:t>HCL</w:t>
      </w:r>
    </w:p>
    <w:p w:rsidR="00335855" w:rsidRPr="00C2444E" w:rsidRDefault="00335855" w:rsidP="003751F5">
      <w:pPr>
        <w:tabs>
          <w:tab w:val="left" w:pos="3600"/>
          <w:tab w:val="left" w:pos="6300"/>
        </w:tabs>
        <w:ind w:left="720" w:firstLine="2880"/>
        <w:rPr>
          <w:bCs/>
          <w:sz w:val="22"/>
          <w:szCs w:val="22"/>
        </w:rPr>
      </w:pPr>
      <w:r w:rsidRPr="00C2444E">
        <w:rPr>
          <w:bCs/>
          <w:sz w:val="22"/>
          <w:szCs w:val="22"/>
        </w:rPr>
        <w:t>Perchloric Acid</w:t>
      </w:r>
      <w:r w:rsidRPr="00C2444E">
        <w:rPr>
          <w:bCs/>
          <w:sz w:val="22"/>
          <w:szCs w:val="22"/>
        </w:rPr>
        <w:tab/>
        <w:t>HCL04</w:t>
      </w:r>
    </w:p>
    <w:p w:rsidR="00335855" w:rsidRPr="00C2444E" w:rsidRDefault="00335855" w:rsidP="003751F5">
      <w:pPr>
        <w:tabs>
          <w:tab w:val="left" w:pos="3600"/>
          <w:tab w:val="left" w:pos="6300"/>
        </w:tabs>
        <w:ind w:left="720" w:firstLine="2880"/>
        <w:rPr>
          <w:bCs/>
          <w:sz w:val="22"/>
          <w:szCs w:val="22"/>
        </w:rPr>
      </w:pPr>
      <w:r w:rsidRPr="00C2444E">
        <w:rPr>
          <w:bCs/>
          <w:sz w:val="22"/>
          <w:szCs w:val="22"/>
        </w:rPr>
        <w:t>Hydrobromic</w:t>
      </w:r>
      <w:r w:rsidR="00CF3C99" w:rsidRPr="00C2444E">
        <w:rPr>
          <w:bCs/>
          <w:sz w:val="22"/>
          <w:szCs w:val="22"/>
        </w:rPr>
        <w:tab/>
        <w:t>HBr</w:t>
      </w:r>
    </w:p>
    <w:p w:rsidR="00CF3C99" w:rsidRPr="00C2444E" w:rsidRDefault="00CF3C99" w:rsidP="003751F5">
      <w:pPr>
        <w:tabs>
          <w:tab w:val="left" w:pos="3600"/>
          <w:tab w:val="left" w:pos="6300"/>
        </w:tabs>
        <w:ind w:left="720" w:firstLine="2880"/>
        <w:rPr>
          <w:bCs/>
          <w:sz w:val="22"/>
          <w:szCs w:val="22"/>
        </w:rPr>
      </w:pPr>
      <w:r w:rsidRPr="00C2444E">
        <w:rPr>
          <w:bCs/>
          <w:sz w:val="22"/>
          <w:szCs w:val="22"/>
        </w:rPr>
        <w:t>Trichloracetic Acid</w:t>
      </w:r>
    </w:p>
    <w:p w:rsidR="00CF3C99" w:rsidRPr="00C2444E" w:rsidRDefault="00CF3C99" w:rsidP="003751F5">
      <w:pPr>
        <w:tabs>
          <w:tab w:val="left" w:pos="3600"/>
          <w:tab w:val="left" w:pos="6300"/>
        </w:tabs>
        <w:ind w:left="720" w:firstLine="2880"/>
        <w:rPr>
          <w:bCs/>
          <w:sz w:val="22"/>
          <w:szCs w:val="22"/>
        </w:rPr>
      </w:pPr>
      <w:r w:rsidRPr="00C2444E">
        <w:rPr>
          <w:bCs/>
          <w:sz w:val="22"/>
          <w:szCs w:val="22"/>
        </w:rPr>
        <w:t>Nitric Acid</w:t>
      </w:r>
    </w:p>
    <w:p w:rsidR="00CF3C99" w:rsidRPr="003751F5" w:rsidRDefault="00CF3C99" w:rsidP="003751F5">
      <w:pPr>
        <w:tabs>
          <w:tab w:val="left" w:pos="3600"/>
          <w:tab w:val="left" w:pos="6300"/>
        </w:tabs>
        <w:ind w:left="720" w:firstLine="540"/>
        <w:rPr>
          <w:bCs/>
          <w:sz w:val="22"/>
          <w:szCs w:val="22"/>
        </w:rPr>
      </w:pPr>
    </w:p>
    <w:p w:rsidR="0059067D" w:rsidRPr="003751F5" w:rsidRDefault="003751F5" w:rsidP="003751F5">
      <w:pPr>
        <w:tabs>
          <w:tab w:val="left" w:pos="1800"/>
          <w:tab w:val="left" w:pos="3600"/>
          <w:tab w:val="left" w:pos="6300"/>
        </w:tabs>
        <w:ind w:left="720" w:firstLine="54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CF3C99" w:rsidRPr="003751F5">
        <w:rPr>
          <w:b/>
          <w:bCs/>
          <w:sz w:val="22"/>
          <w:szCs w:val="22"/>
        </w:rPr>
        <w:t>Strong Bases</w:t>
      </w:r>
      <w:r w:rsidR="006F4319" w:rsidRPr="003751F5">
        <w:rPr>
          <w:b/>
          <w:bCs/>
          <w:sz w:val="22"/>
          <w:szCs w:val="22"/>
        </w:rPr>
        <w:tab/>
      </w:r>
      <w:r w:rsidR="006F4319" w:rsidRPr="003751F5">
        <w:rPr>
          <w:bCs/>
          <w:sz w:val="22"/>
          <w:szCs w:val="22"/>
        </w:rPr>
        <w:t>Ammonium Hydroxide</w:t>
      </w:r>
      <w:r w:rsidR="006F4319" w:rsidRPr="003751F5">
        <w:rPr>
          <w:bCs/>
          <w:sz w:val="22"/>
          <w:szCs w:val="22"/>
        </w:rPr>
        <w:tab/>
        <w:t>NH CH</w:t>
      </w:r>
    </w:p>
    <w:p w:rsidR="0059067D" w:rsidRPr="003751F5" w:rsidRDefault="0059067D" w:rsidP="003751F5">
      <w:pPr>
        <w:tabs>
          <w:tab w:val="left" w:pos="3600"/>
          <w:tab w:val="left" w:pos="6300"/>
        </w:tabs>
        <w:ind w:left="720" w:firstLine="2880"/>
        <w:rPr>
          <w:bCs/>
          <w:sz w:val="22"/>
          <w:szCs w:val="22"/>
        </w:rPr>
      </w:pPr>
      <w:r w:rsidRPr="003751F5">
        <w:rPr>
          <w:bCs/>
          <w:sz w:val="22"/>
          <w:szCs w:val="22"/>
        </w:rPr>
        <w:t>Sodium Hydroxide</w:t>
      </w:r>
      <w:r w:rsidRPr="003751F5">
        <w:rPr>
          <w:bCs/>
          <w:sz w:val="22"/>
          <w:szCs w:val="22"/>
        </w:rPr>
        <w:tab/>
        <w:t>NaCH</w:t>
      </w:r>
    </w:p>
    <w:p w:rsidR="0059067D" w:rsidRPr="003751F5" w:rsidRDefault="0059067D" w:rsidP="003751F5">
      <w:pPr>
        <w:tabs>
          <w:tab w:val="left" w:pos="3600"/>
          <w:tab w:val="left" w:pos="6300"/>
        </w:tabs>
        <w:ind w:left="720" w:firstLine="2880"/>
        <w:rPr>
          <w:bCs/>
          <w:sz w:val="22"/>
          <w:szCs w:val="22"/>
        </w:rPr>
      </w:pPr>
      <w:r w:rsidRPr="003751F5">
        <w:rPr>
          <w:bCs/>
          <w:sz w:val="22"/>
          <w:szCs w:val="22"/>
        </w:rPr>
        <w:t>Potassium Hydroxide</w:t>
      </w:r>
      <w:r w:rsidRPr="003751F5">
        <w:rPr>
          <w:bCs/>
          <w:sz w:val="22"/>
          <w:szCs w:val="22"/>
        </w:rPr>
        <w:tab/>
        <w:t>KOH</w:t>
      </w:r>
    </w:p>
    <w:p w:rsidR="004910C6" w:rsidRPr="003751F5" w:rsidRDefault="004910C6" w:rsidP="00647127">
      <w:pPr>
        <w:ind w:left="720" w:firstLine="720"/>
        <w:rPr>
          <w:bCs/>
          <w:sz w:val="22"/>
          <w:szCs w:val="22"/>
        </w:rPr>
      </w:pPr>
    </w:p>
    <w:p w:rsidR="00711CA0" w:rsidRPr="003751F5" w:rsidRDefault="004910C6" w:rsidP="003751F5">
      <w:pPr>
        <w:tabs>
          <w:tab w:val="left" w:pos="1800"/>
        </w:tabs>
        <w:ind w:left="720" w:firstLine="720"/>
        <w:jc w:val="both"/>
        <w:rPr>
          <w:bCs/>
          <w:sz w:val="22"/>
          <w:szCs w:val="22"/>
        </w:rPr>
      </w:pPr>
      <w:r w:rsidRPr="003751F5">
        <w:rPr>
          <w:bCs/>
          <w:sz w:val="22"/>
          <w:szCs w:val="22"/>
        </w:rPr>
        <w:tab/>
      </w:r>
      <w:r w:rsidRPr="003751F5">
        <w:rPr>
          <w:b/>
          <w:bCs/>
          <w:sz w:val="22"/>
          <w:szCs w:val="22"/>
        </w:rPr>
        <w:t>Corrosives</w:t>
      </w:r>
      <w:r w:rsidR="003751F5">
        <w:rPr>
          <w:b/>
          <w:bCs/>
          <w:sz w:val="22"/>
          <w:szCs w:val="22"/>
        </w:rPr>
        <w:tab/>
      </w:r>
      <w:r w:rsidR="00C846AE" w:rsidRPr="003751F5">
        <w:rPr>
          <w:b/>
          <w:bCs/>
          <w:sz w:val="22"/>
          <w:szCs w:val="22"/>
        </w:rPr>
        <w:tab/>
      </w:r>
      <w:r w:rsidR="00711CA0" w:rsidRPr="003751F5">
        <w:rPr>
          <w:bCs/>
          <w:sz w:val="22"/>
          <w:szCs w:val="22"/>
        </w:rPr>
        <w:t>are substances that destroy skin,</w:t>
      </w:r>
      <w:r w:rsidR="00433981" w:rsidRPr="003751F5">
        <w:rPr>
          <w:bCs/>
          <w:sz w:val="22"/>
          <w:szCs w:val="22"/>
        </w:rPr>
        <w:t xml:space="preserve"> </w:t>
      </w:r>
      <w:r w:rsidR="00711CA0" w:rsidRPr="003751F5">
        <w:rPr>
          <w:bCs/>
          <w:sz w:val="22"/>
          <w:szCs w:val="22"/>
        </w:rPr>
        <w:t>mucous membranes</w:t>
      </w:r>
      <w:r w:rsidR="00433981" w:rsidRPr="003751F5">
        <w:rPr>
          <w:bCs/>
          <w:sz w:val="22"/>
          <w:szCs w:val="22"/>
        </w:rPr>
        <w:t xml:space="preserve"> or other surfaces.</w:t>
      </w:r>
    </w:p>
    <w:p w:rsidR="00735662" w:rsidRPr="003751F5" w:rsidRDefault="00433981" w:rsidP="003751F5">
      <w:pPr>
        <w:ind w:left="3600"/>
        <w:jc w:val="both"/>
        <w:rPr>
          <w:bCs/>
          <w:sz w:val="22"/>
          <w:szCs w:val="22"/>
        </w:rPr>
      </w:pPr>
      <w:r w:rsidRPr="003751F5">
        <w:rPr>
          <w:bCs/>
          <w:sz w:val="22"/>
          <w:szCs w:val="22"/>
        </w:rPr>
        <w:t>All strong acids and bases are considered</w:t>
      </w:r>
      <w:r w:rsidR="00F73E35" w:rsidRPr="003751F5">
        <w:rPr>
          <w:bCs/>
          <w:sz w:val="22"/>
          <w:szCs w:val="22"/>
        </w:rPr>
        <w:t xml:space="preserve"> corrosives. </w:t>
      </w:r>
      <w:r w:rsidR="003751F5">
        <w:rPr>
          <w:bCs/>
          <w:sz w:val="22"/>
          <w:szCs w:val="22"/>
        </w:rPr>
        <w:t xml:space="preserve"> </w:t>
      </w:r>
      <w:r w:rsidR="00F73E35" w:rsidRPr="003751F5">
        <w:rPr>
          <w:bCs/>
          <w:sz w:val="22"/>
          <w:szCs w:val="22"/>
        </w:rPr>
        <w:t>In addition</w:t>
      </w:r>
      <w:r w:rsidR="003751F5">
        <w:rPr>
          <w:bCs/>
          <w:sz w:val="22"/>
          <w:szCs w:val="22"/>
        </w:rPr>
        <w:t xml:space="preserve">, </w:t>
      </w:r>
      <w:r w:rsidR="00F73E35" w:rsidRPr="003751F5">
        <w:rPr>
          <w:bCs/>
          <w:sz w:val="22"/>
          <w:szCs w:val="22"/>
        </w:rPr>
        <w:t>several other substances</w:t>
      </w:r>
      <w:r w:rsidR="00735662" w:rsidRPr="003751F5">
        <w:rPr>
          <w:bCs/>
          <w:sz w:val="22"/>
          <w:szCs w:val="22"/>
        </w:rPr>
        <w:t xml:space="preserve"> that are considered corrosives may be</w:t>
      </w:r>
      <w:r w:rsidR="003751F5">
        <w:rPr>
          <w:bCs/>
          <w:sz w:val="22"/>
          <w:szCs w:val="22"/>
        </w:rPr>
        <w:t xml:space="preserve"> </w:t>
      </w:r>
      <w:r w:rsidR="00735662" w:rsidRPr="003751F5">
        <w:rPr>
          <w:bCs/>
          <w:sz w:val="22"/>
          <w:szCs w:val="22"/>
        </w:rPr>
        <w:t>encountered in the laboratory</w:t>
      </w:r>
      <w:r w:rsidR="003751F5">
        <w:rPr>
          <w:bCs/>
          <w:sz w:val="22"/>
          <w:szCs w:val="22"/>
        </w:rPr>
        <w:t>:</w:t>
      </w:r>
    </w:p>
    <w:p w:rsidR="003751F5" w:rsidRDefault="003751F5" w:rsidP="003751F5">
      <w:pPr>
        <w:ind w:left="720" w:firstLine="2880"/>
        <w:rPr>
          <w:bCs/>
          <w:sz w:val="22"/>
          <w:szCs w:val="22"/>
        </w:rPr>
      </w:pPr>
    </w:p>
    <w:p w:rsidR="00211079" w:rsidRPr="003751F5" w:rsidRDefault="00211079" w:rsidP="003751F5">
      <w:pPr>
        <w:ind w:left="720" w:firstLine="2880"/>
        <w:rPr>
          <w:bCs/>
          <w:sz w:val="22"/>
          <w:szCs w:val="22"/>
        </w:rPr>
      </w:pPr>
      <w:r w:rsidRPr="003751F5">
        <w:rPr>
          <w:bCs/>
          <w:sz w:val="22"/>
          <w:szCs w:val="22"/>
        </w:rPr>
        <w:t>Acetic Acid (glacial)</w:t>
      </w:r>
    </w:p>
    <w:p w:rsidR="00211079" w:rsidRPr="003751F5" w:rsidRDefault="003751F5" w:rsidP="003751F5">
      <w:pPr>
        <w:ind w:left="720" w:firstLine="2880"/>
        <w:rPr>
          <w:bCs/>
          <w:sz w:val="22"/>
          <w:szCs w:val="22"/>
        </w:rPr>
      </w:pPr>
      <w:r>
        <w:rPr>
          <w:bCs/>
          <w:sz w:val="22"/>
          <w:szCs w:val="22"/>
        </w:rPr>
        <w:t>H</w:t>
      </w:r>
      <w:r w:rsidR="00211079" w:rsidRPr="003751F5">
        <w:rPr>
          <w:bCs/>
          <w:sz w:val="22"/>
          <w:szCs w:val="22"/>
        </w:rPr>
        <w:t>ousehold bleach</w:t>
      </w:r>
    </w:p>
    <w:p w:rsidR="00211079" w:rsidRPr="003751F5" w:rsidRDefault="00211079" w:rsidP="003751F5">
      <w:pPr>
        <w:ind w:left="720" w:firstLine="2880"/>
        <w:rPr>
          <w:bCs/>
          <w:sz w:val="22"/>
          <w:szCs w:val="22"/>
        </w:rPr>
      </w:pPr>
      <w:r w:rsidRPr="003751F5">
        <w:rPr>
          <w:bCs/>
          <w:sz w:val="22"/>
          <w:szCs w:val="22"/>
        </w:rPr>
        <w:t>Phenolics</w:t>
      </w:r>
    </w:p>
    <w:p w:rsidR="00211079" w:rsidRPr="003751F5" w:rsidRDefault="00211079" w:rsidP="003751F5">
      <w:pPr>
        <w:ind w:left="720" w:firstLine="2880"/>
        <w:rPr>
          <w:bCs/>
          <w:sz w:val="22"/>
          <w:szCs w:val="22"/>
        </w:rPr>
      </w:pPr>
      <w:r w:rsidRPr="003751F5">
        <w:rPr>
          <w:bCs/>
          <w:sz w:val="22"/>
          <w:szCs w:val="22"/>
        </w:rPr>
        <w:t xml:space="preserve">Organic </w:t>
      </w:r>
      <w:r w:rsidR="00713188" w:rsidRPr="003751F5">
        <w:rPr>
          <w:bCs/>
          <w:sz w:val="22"/>
          <w:szCs w:val="22"/>
        </w:rPr>
        <w:t>solvents</w:t>
      </w:r>
    </w:p>
    <w:p w:rsidR="008E4138" w:rsidRPr="003751F5" w:rsidRDefault="008E4138" w:rsidP="008E4138">
      <w:pPr>
        <w:rPr>
          <w:b/>
          <w:bCs/>
          <w:sz w:val="22"/>
          <w:szCs w:val="22"/>
        </w:rPr>
      </w:pPr>
    </w:p>
    <w:p w:rsidR="00B2107B" w:rsidRPr="003751F5" w:rsidRDefault="003751F5" w:rsidP="003751F5">
      <w:pPr>
        <w:tabs>
          <w:tab w:val="left" w:pos="1800"/>
        </w:tabs>
        <w:ind w:left="3600" w:hanging="180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="008E4138" w:rsidRPr="003751F5">
        <w:rPr>
          <w:b/>
          <w:bCs/>
          <w:sz w:val="22"/>
          <w:szCs w:val="22"/>
        </w:rPr>
        <w:t>oisons</w:t>
      </w:r>
      <w:r w:rsidR="008E4138" w:rsidRPr="003751F5">
        <w:rPr>
          <w:b/>
          <w:bCs/>
          <w:sz w:val="22"/>
          <w:szCs w:val="22"/>
        </w:rPr>
        <w:tab/>
      </w:r>
      <w:r w:rsidR="008E4138" w:rsidRPr="003751F5">
        <w:rPr>
          <w:bCs/>
          <w:sz w:val="22"/>
          <w:szCs w:val="22"/>
        </w:rPr>
        <w:t>Almost any</w:t>
      </w:r>
      <w:r w:rsidR="008E4138" w:rsidRPr="003751F5">
        <w:rPr>
          <w:b/>
          <w:bCs/>
          <w:sz w:val="22"/>
          <w:szCs w:val="22"/>
        </w:rPr>
        <w:t xml:space="preserve"> </w:t>
      </w:r>
      <w:r w:rsidR="008E4138" w:rsidRPr="003751F5">
        <w:rPr>
          <w:bCs/>
          <w:sz w:val="22"/>
          <w:szCs w:val="22"/>
        </w:rPr>
        <w:t>substance in quantity can be poisonous. For our</w:t>
      </w:r>
      <w:r>
        <w:rPr>
          <w:bCs/>
          <w:sz w:val="22"/>
          <w:szCs w:val="22"/>
        </w:rPr>
        <w:t xml:space="preserve"> define-</w:t>
      </w:r>
      <w:r w:rsidR="008E4138" w:rsidRPr="003751F5">
        <w:rPr>
          <w:bCs/>
          <w:sz w:val="22"/>
          <w:szCs w:val="22"/>
        </w:rPr>
        <w:t>tion, a poison i</w:t>
      </w:r>
      <w:r>
        <w:rPr>
          <w:bCs/>
          <w:sz w:val="22"/>
          <w:szCs w:val="22"/>
        </w:rPr>
        <w:t>s</w:t>
      </w:r>
      <w:r w:rsidR="008E4138" w:rsidRPr="003751F5">
        <w:rPr>
          <w:bCs/>
          <w:sz w:val="22"/>
          <w:szCs w:val="22"/>
        </w:rPr>
        <w:t xml:space="preserve"> classified as a substance</w:t>
      </w:r>
      <w:r>
        <w:rPr>
          <w:bCs/>
          <w:sz w:val="22"/>
          <w:szCs w:val="22"/>
        </w:rPr>
        <w:t xml:space="preserve"> </w:t>
      </w:r>
      <w:r w:rsidR="008E4138" w:rsidRPr="003751F5">
        <w:rPr>
          <w:bCs/>
          <w:sz w:val="22"/>
          <w:szCs w:val="22"/>
        </w:rPr>
        <w:t>(solid, liquid,</w:t>
      </w:r>
      <w:r>
        <w:rPr>
          <w:bCs/>
          <w:sz w:val="22"/>
          <w:szCs w:val="22"/>
        </w:rPr>
        <w:t xml:space="preserve"> </w:t>
      </w:r>
      <w:r w:rsidR="008E4138" w:rsidRPr="003751F5">
        <w:rPr>
          <w:bCs/>
          <w:sz w:val="22"/>
          <w:szCs w:val="22"/>
        </w:rPr>
        <w:t xml:space="preserve">or gas) </w:t>
      </w:r>
      <w:r>
        <w:rPr>
          <w:bCs/>
          <w:sz w:val="22"/>
          <w:szCs w:val="22"/>
        </w:rPr>
        <w:t>t</w:t>
      </w:r>
      <w:r w:rsidR="008E4138" w:rsidRPr="003751F5">
        <w:rPr>
          <w:bCs/>
          <w:sz w:val="22"/>
          <w:szCs w:val="22"/>
        </w:rPr>
        <w:t>h</w:t>
      </w:r>
      <w:r>
        <w:rPr>
          <w:bCs/>
          <w:sz w:val="22"/>
          <w:szCs w:val="22"/>
        </w:rPr>
        <w:t>at</w:t>
      </w:r>
      <w:r w:rsidR="008E4138" w:rsidRPr="003751F5">
        <w:rPr>
          <w:bCs/>
          <w:sz w:val="22"/>
          <w:szCs w:val="22"/>
        </w:rPr>
        <w:t xml:space="preserve"> may cause death or serious side effects if relatively</w:t>
      </w:r>
      <w:r>
        <w:rPr>
          <w:bCs/>
          <w:sz w:val="22"/>
          <w:szCs w:val="22"/>
        </w:rPr>
        <w:t xml:space="preserve"> </w:t>
      </w:r>
      <w:r w:rsidR="008E4138" w:rsidRPr="003751F5">
        <w:rPr>
          <w:bCs/>
          <w:sz w:val="22"/>
          <w:szCs w:val="22"/>
        </w:rPr>
        <w:t>small amounts are inhaled, ingested, or come in contact with the skin.</w:t>
      </w:r>
    </w:p>
    <w:p w:rsidR="005B60A5" w:rsidRPr="003751F5" w:rsidRDefault="00EE12A4" w:rsidP="003751F5">
      <w:pPr>
        <w:ind w:left="3600"/>
        <w:rPr>
          <w:bCs/>
          <w:sz w:val="22"/>
          <w:szCs w:val="22"/>
        </w:rPr>
      </w:pPr>
      <w:r w:rsidRPr="003751F5">
        <w:rPr>
          <w:b/>
          <w:bCs/>
          <w:sz w:val="22"/>
          <w:szCs w:val="22"/>
        </w:rPr>
        <w:tab/>
      </w:r>
    </w:p>
    <w:p w:rsidR="005B60A5" w:rsidRPr="003751F5" w:rsidRDefault="005B60A5" w:rsidP="003751F5">
      <w:pPr>
        <w:tabs>
          <w:tab w:val="left" w:pos="3600"/>
        </w:tabs>
        <w:ind w:left="1800"/>
        <w:rPr>
          <w:bCs/>
          <w:sz w:val="22"/>
          <w:szCs w:val="22"/>
        </w:rPr>
      </w:pPr>
      <w:r w:rsidRPr="003751F5">
        <w:rPr>
          <w:b/>
          <w:bCs/>
          <w:sz w:val="22"/>
          <w:szCs w:val="22"/>
        </w:rPr>
        <w:t>Cyanides</w:t>
      </w:r>
      <w:r w:rsidR="00754C35" w:rsidRPr="003751F5">
        <w:rPr>
          <w:b/>
          <w:bCs/>
          <w:sz w:val="22"/>
          <w:szCs w:val="22"/>
        </w:rPr>
        <w:tab/>
      </w:r>
      <w:r w:rsidR="003314E2" w:rsidRPr="003751F5">
        <w:rPr>
          <w:bCs/>
          <w:sz w:val="22"/>
          <w:szCs w:val="22"/>
        </w:rPr>
        <w:t>Cyanides are acutely toxic themselves and will form deadly hydrogen</w:t>
      </w:r>
    </w:p>
    <w:p w:rsidR="00101363" w:rsidRPr="003751F5" w:rsidRDefault="00101363" w:rsidP="003751F5">
      <w:pPr>
        <w:ind w:left="3600"/>
        <w:rPr>
          <w:bCs/>
          <w:sz w:val="22"/>
          <w:szCs w:val="22"/>
        </w:rPr>
      </w:pPr>
      <w:r w:rsidRPr="003751F5">
        <w:rPr>
          <w:bCs/>
          <w:sz w:val="22"/>
          <w:szCs w:val="22"/>
        </w:rPr>
        <w:t xml:space="preserve">cyanide (HCM) gas on contact with strong acid. </w:t>
      </w:r>
      <w:r w:rsidR="003751F5">
        <w:rPr>
          <w:bCs/>
          <w:sz w:val="22"/>
          <w:szCs w:val="22"/>
        </w:rPr>
        <w:t xml:space="preserve"> </w:t>
      </w:r>
      <w:r w:rsidRPr="003751F5">
        <w:rPr>
          <w:bCs/>
          <w:sz w:val="22"/>
          <w:szCs w:val="22"/>
        </w:rPr>
        <w:t>Cyanide containing</w:t>
      </w:r>
      <w:r w:rsidR="003751F5">
        <w:rPr>
          <w:bCs/>
          <w:sz w:val="22"/>
          <w:szCs w:val="22"/>
        </w:rPr>
        <w:t xml:space="preserve"> </w:t>
      </w:r>
      <w:r w:rsidRPr="003751F5">
        <w:rPr>
          <w:bCs/>
          <w:sz w:val="22"/>
          <w:szCs w:val="22"/>
        </w:rPr>
        <w:t>wastes must be separated</w:t>
      </w:r>
      <w:r w:rsidR="00C524D4" w:rsidRPr="003751F5">
        <w:rPr>
          <w:bCs/>
          <w:sz w:val="22"/>
          <w:szCs w:val="22"/>
        </w:rPr>
        <w:t xml:space="preserve"> from aci</w:t>
      </w:r>
      <w:r w:rsidRPr="003751F5">
        <w:rPr>
          <w:bCs/>
          <w:sz w:val="22"/>
          <w:szCs w:val="22"/>
        </w:rPr>
        <w:t>dic waste streams</w:t>
      </w:r>
      <w:r w:rsidR="00C524D4" w:rsidRPr="003751F5">
        <w:rPr>
          <w:bCs/>
          <w:sz w:val="22"/>
          <w:szCs w:val="22"/>
        </w:rPr>
        <w:t>.</w:t>
      </w:r>
    </w:p>
    <w:p w:rsidR="00C524D4" w:rsidRDefault="00C524D4" w:rsidP="00F07BCA">
      <w:pPr>
        <w:rPr>
          <w:bCs/>
          <w:sz w:val="22"/>
          <w:szCs w:val="22"/>
        </w:rPr>
      </w:pPr>
    </w:p>
    <w:p w:rsidR="003751F5" w:rsidRPr="003751F5" w:rsidRDefault="003751F5" w:rsidP="00F07BCA">
      <w:pPr>
        <w:rPr>
          <w:bCs/>
          <w:sz w:val="22"/>
          <w:szCs w:val="22"/>
        </w:rPr>
      </w:pPr>
    </w:p>
    <w:p w:rsidR="00513E69" w:rsidRPr="003751F5" w:rsidRDefault="003751F5" w:rsidP="003751F5">
      <w:pPr>
        <w:tabs>
          <w:tab w:val="left" w:pos="1800"/>
        </w:tabs>
        <w:ind w:left="3600" w:hanging="180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F</w:t>
      </w:r>
      <w:r w:rsidR="00C524D4" w:rsidRPr="003751F5">
        <w:rPr>
          <w:b/>
          <w:bCs/>
          <w:sz w:val="22"/>
          <w:szCs w:val="22"/>
        </w:rPr>
        <w:t>luorides</w:t>
      </w:r>
      <w:r w:rsidR="00C524D4" w:rsidRPr="003751F5">
        <w:rPr>
          <w:bCs/>
          <w:sz w:val="22"/>
          <w:szCs w:val="22"/>
        </w:rPr>
        <w:tab/>
      </w:r>
      <w:r w:rsidR="007E11FA" w:rsidRPr="003751F5">
        <w:rPr>
          <w:bCs/>
          <w:sz w:val="22"/>
          <w:szCs w:val="22"/>
        </w:rPr>
        <w:t>All forms of fluorine are po</w:t>
      </w:r>
      <w:r w:rsidR="00844C36" w:rsidRPr="003751F5">
        <w:rPr>
          <w:bCs/>
          <w:sz w:val="22"/>
          <w:szCs w:val="22"/>
        </w:rPr>
        <w:t xml:space="preserve">isonous. </w:t>
      </w:r>
      <w:r>
        <w:rPr>
          <w:bCs/>
          <w:sz w:val="22"/>
          <w:szCs w:val="22"/>
        </w:rPr>
        <w:t xml:space="preserve"> </w:t>
      </w:r>
      <w:r w:rsidR="00844C36" w:rsidRPr="003751F5">
        <w:rPr>
          <w:bCs/>
          <w:sz w:val="22"/>
          <w:szCs w:val="22"/>
        </w:rPr>
        <w:t>C</w:t>
      </w:r>
      <w:r w:rsidR="007E11FA" w:rsidRPr="003751F5">
        <w:rPr>
          <w:bCs/>
          <w:sz w:val="22"/>
          <w:szCs w:val="22"/>
        </w:rPr>
        <w:t>ontact with strong mineral acid</w:t>
      </w:r>
      <w:r>
        <w:rPr>
          <w:bCs/>
          <w:sz w:val="22"/>
          <w:szCs w:val="22"/>
        </w:rPr>
        <w:t xml:space="preserve"> </w:t>
      </w:r>
      <w:r w:rsidR="005E2371" w:rsidRPr="003751F5">
        <w:rPr>
          <w:bCs/>
          <w:sz w:val="22"/>
          <w:szCs w:val="22"/>
        </w:rPr>
        <w:t>cause</w:t>
      </w:r>
      <w:r>
        <w:rPr>
          <w:bCs/>
          <w:sz w:val="22"/>
          <w:szCs w:val="22"/>
        </w:rPr>
        <w:t>s</w:t>
      </w:r>
      <w:r w:rsidR="005E2371" w:rsidRPr="003751F5">
        <w:rPr>
          <w:bCs/>
          <w:sz w:val="22"/>
          <w:szCs w:val="22"/>
        </w:rPr>
        <w:t xml:space="preserve"> inorganic and some organic fluorine compounds to </w:t>
      </w:r>
      <w:r w:rsidR="008C15E5" w:rsidRPr="003751F5">
        <w:rPr>
          <w:bCs/>
          <w:sz w:val="22"/>
          <w:szCs w:val="22"/>
        </w:rPr>
        <w:t>p</w:t>
      </w:r>
      <w:r w:rsidR="005E2371" w:rsidRPr="003751F5">
        <w:rPr>
          <w:bCs/>
          <w:sz w:val="22"/>
          <w:szCs w:val="22"/>
        </w:rPr>
        <w:t>roduce</w:t>
      </w:r>
      <w:r w:rsidR="008C15E5" w:rsidRPr="003751F5">
        <w:rPr>
          <w:bCs/>
          <w:sz w:val="22"/>
          <w:szCs w:val="22"/>
        </w:rPr>
        <w:t xml:space="preserve"> </w:t>
      </w:r>
      <w:r w:rsidR="00CA4387" w:rsidRPr="003751F5">
        <w:rPr>
          <w:bCs/>
          <w:sz w:val="22"/>
          <w:szCs w:val="22"/>
        </w:rPr>
        <w:t>gaseous hydrogen fluoride, which is both poisonous and corrosive.</w:t>
      </w:r>
      <w:r w:rsidR="008C15E5" w:rsidRPr="003751F5">
        <w:rPr>
          <w:bCs/>
          <w:sz w:val="22"/>
          <w:szCs w:val="22"/>
        </w:rPr>
        <w:t xml:space="preserve">  </w:t>
      </w:r>
      <w:r w:rsidR="00CA4387" w:rsidRPr="003751F5">
        <w:rPr>
          <w:bCs/>
          <w:sz w:val="22"/>
          <w:szCs w:val="22"/>
        </w:rPr>
        <w:t>If</w:t>
      </w:r>
      <w:r w:rsidR="00513E69" w:rsidRPr="003751F5">
        <w:rPr>
          <w:bCs/>
          <w:sz w:val="22"/>
          <w:szCs w:val="22"/>
        </w:rPr>
        <w:t xml:space="preserve"> fluoride or organic fluorine compounds enter cuts, scratches, sores</w:t>
      </w:r>
      <w:r>
        <w:rPr>
          <w:bCs/>
          <w:sz w:val="22"/>
          <w:szCs w:val="22"/>
        </w:rPr>
        <w:t xml:space="preserve"> </w:t>
      </w:r>
      <w:r w:rsidR="00844C36" w:rsidRPr="003751F5">
        <w:rPr>
          <w:bCs/>
          <w:sz w:val="22"/>
          <w:szCs w:val="22"/>
        </w:rPr>
        <w:t>or lacerations, healing will be greatly prolonged.</w:t>
      </w:r>
    </w:p>
    <w:p w:rsidR="003751F5" w:rsidRDefault="003751F5" w:rsidP="003751F5">
      <w:pPr>
        <w:tabs>
          <w:tab w:val="left" w:pos="180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430426" w:rsidRPr="003751F5" w:rsidRDefault="003751F5" w:rsidP="003751F5">
      <w:pPr>
        <w:tabs>
          <w:tab w:val="left" w:pos="1800"/>
        </w:tabs>
        <w:jc w:val="both"/>
        <w:rPr>
          <w:sz w:val="22"/>
          <w:szCs w:val="22"/>
        </w:rPr>
      </w:pPr>
      <w:r>
        <w:rPr>
          <w:bCs/>
          <w:sz w:val="22"/>
          <w:szCs w:val="22"/>
        </w:rPr>
        <w:tab/>
      </w:r>
      <w:r w:rsidR="00430426" w:rsidRPr="003751F5">
        <w:rPr>
          <w:b/>
          <w:bCs/>
          <w:sz w:val="22"/>
          <w:szCs w:val="22"/>
        </w:rPr>
        <w:t>Hexane</w:t>
      </w:r>
      <w:r w:rsidR="00430426" w:rsidRPr="003751F5">
        <w:rPr>
          <w:b/>
          <w:bCs/>
          <w:sz w:val="22"/>
          <w:szCs w:val="22"/>
        </w:rPr>
        <w:tab/>
      </w:r>
      <w:r w:rsidR="00430426" w:rsidRPr="003751F5">
        <w:rPr>
          <w:b/>
          <w:bCs/>
          <w:sz w:val="22"/>
          <w:szCs w:val="22"/>
        </w:rPr>
        <w:tab/>
      </w:r>
      <w:r w:rsidR="00430426" w:rsidRPr="003751F5">
        <w:rPr>
          <w:bCs/>
          <w:sz w:val="22"/>
          <w:szCs w:val="22"/>
        </w:rPr>
        <w:t>Besides being an organic solvent</w:t>
      </w:r>
      <w:r w:rsidR="00B84026" w:rsidRPr="003751F5">
        <w:rPr>
          <w:sz w:val="22"/>
          <w:szCs w:val="22"/>
        </w:rPr>
        <w:t xml:space="preserve"> hexane is probably metabolized</w:t>
      </w:r>
      <w:r>
        <w:rPr>
          <w:sz w:val="22"/>
          <w:szCs w:val="22"/>
        </w:rPr>
        <w:t xml:space="preserve"> </w:t>
      </w:r>
    </w:p>
    <w:p w:rsidR="0089752B" w:rsidRPr="003751F5" w:rsidRDefault="00B84026" w:rsidP="003751F5">
      <w:pPr>
        <w:tabs>
          <w:tab w:val="left" w:pos="3600"/>
        </w:tabs>
        <w:ind w:left="3600"/>
        <w:jc w:val="both"/>
        <w:rPr>
          <w:sz w:val="22"/>
          <w:szCs w:val="22"/>
        </w:rPr>
      </w:pPr>
      <w:r w:rsidRPr="003751F5">
        <w:rPr>
          <w:sz w:val="22"/>
          <w:szCs w:val="22"/>
        </w:rPr>
        <w:t>2</w:t>
      </w:r>
      <w:r w:rsidR="00B40AFC" w:rsidRPr="003751F5">
        <w:rPr>
          <w:sz w:val="22"/>
          <w:szCs w:val="22"/>
        </w:rPr>
        <w:t>, 5</w:t>
      </w:r>
      <w:r w:rsidRPr="003751F5">
        <w:rPr>
          <w:sz w:val="22"/>
          <w:szCs w:val="22"/>
        </w:rPr>
        <w:t>,-hexanediol and 5-hydroxy</w:t>
      </w:r>
      <w:r w:rsidR="0089752B" w:rsidRPr="003751F5">
        <w:rPr>
          <w:sz w:val="22"/>
          <w:szCs w:val="22"/>
        </w:rPr>
        <w:t>-2 hexane which are both neurotoxins.</w:t>
      </w:r>
      <w:r w:rsidR="003751F5">
        <w:rPr>
          <w:sz w:val="22"/>
          <w:szCs w:val="22"/>
        </w:rPr>
        <w:t xml:space="preserve">  </w:t>
      </w:r>
      <w:r w:rsidR="0089752B" w:rsidRPr="003751F5">
        <w:rPr>
          <w:sz w:val="22"/>
          <w:szCs w:val="22"/>
        </w:rPr>
        <w:t>Avoid breathing vapors.</w:t>
      </w:r>
    </w:p>
    <w:p w:rsidR="0021610A" w:rsidRPr="003751F5" w:rsidRDefault="0021610A" w:rsidP="00F07BCA">
      <w:pPr>
        <w:rPr>
          <w:sz w:val="22"/>
          <w:szCs w:val="22"/>
        </w:rPr>
      </w:pPr>
    </w:p>
    <w:p w:rsidR="002B39BA" w:rsidRPr="003751F5" w:rsidRDefault="0021610A" w:rsidP="008451D7">
      <w:pPr>
        <w:tabs>
          <w:tab w:val="left" w:pos="1800"/>
        </w:tabs>
        <w:ind w:left="3600" w:hanging="1800"/>
        <w:jc w:val="both"/>
        <w:rPr>
          <w:sz w:val="22"/>
          <w:szCs w:val="22"/>
        </w:rPr>
      </w:pPr>
      <w:r w:rsidRPr="003751F5">
        <w:rPr>
          <w:b/>
          <w:sz w:val="22"/>
          <w:szCs w:val="22"/>
        </w:rPr>
        <w:t>Mercury</w:t>
      </w:r>
      <w:r w:rsidRPr="003751F5">
        <w:rPr>
          <w:b/>
          <w:sz w:val="22"/>
          <w:szCs w:val="22"/>
        </w:rPr>
        <w:tab/>
      </w:r>
      <w:r w:rsidRPr="003751F5">
        <w:rPr>
          <w:sz w:val="22"/>
          <w:szCs w:val="22"/>
        </w:rPr>
        <w:t>Metallic mercury, mercuric salts, and organomercury compounds</w:t>
      </w:r>
      <w:r w:rsidR="003751F5">
        <w:rPr>
          <w:sz w:val="22"/>
          <w:szCs w:val="22"/>
        </w:rPr>
        <w:t xml:space="preserve"> </w:t>
      </w:r>
      <w:r w:rsidR="00703ED5" w:rsidRPr="003751F5">
        <w:rPr>
          <w:sz w:val="22"/>
          <w:szCs w:val="22"/>
        </w:rPr>
        <w:t>are all toxic.</w:t>
      </w:r>
      <w:r w:rsidR="008451D7">
        <w:rPr>
          <w:sz w:val="22"/>
          <w:szCs w:val="22"/>
        </w:rPr>
        <w:t xml:space="preserve"> </w:t>
      </w:r>
      <w:r w:rsidR="00703ED5" w:rsidRPr="003751F5">
        <w:rPr>
          <w:sz w:val="22"/>
          <w:szCs w:val="22"/>
        </w:rPr>
        <w:t xml:space="preserve"> The primary route</w:t>
      </w:r>
      <w:r w:rsidR="00B75C18" w:rsidRPr="003751F5">
        <w:rPr>
          <w:sz w:val="22"/>
          <w:szCs w:val="22"/>
        </w:rPr>
        <w:t>s</w:t>
      </w:r>
      <w:r w:rsidR="00703ED5" w:rsidRPr="003751F5">
        <w:rPr>
          <w:sz w:val="22"/>
          <w:szCs w:val="22"/>
        </w:rPr>
        <w:t xml:space="preserve"> of absorption of mercury</w:t>
      </w:r>
      <w:r w:rsidR="00B75C18" w:rsidRPr="003751F5">
        <w:rPr>
          <w:sz w:val="22"/>
          <w:szCs w:val="22"/>
        </w:rPr>
        <w:t xml:space="preserve"> are</w:t>
      </w:r>
      <w:r w:rsidR="003751F5">
        <w:rPr>
          <w:sz w:val="22"/>
          <w:szCs w:val="22"/>
        </w:rPr>
        <w:t xml:space="preserve"> </w:t>
      </w:r>
      <w:r w:rsidR="00B75C18" w:rsidRPr="003751F5">
        <w:rPr>
          <w:sz w:val="22"/>
          <w:szCs w:val="22"/>
        </w:rPr>
        <w:t>respiratory, and gastrointestinal.</w:t>
      </w:r>
      <w:r w:rsidR="008451D7">
        <w:rPr>
          <w:sz w:val="22"/>
          <w:szCs w:val="22"/>
        </w:rPr>
        <w:t xml:space="preserve"> </w:t>
      </w:r>
      <w:r w:rsidR="00B75C18" w:rsidRPr="003751F5">
        <w:rPr>
          <w:sz w:val="22"/>
          <w:szCs w:val="22"/>
        </w:rPr>
        <w:t>All mercury spills must</w:t>
      </w:r>
      <w:r w:rsidR="00CA4F60" w:rsidRPr="003751F5">
        <w:rPr>
          <w:sz w:val="22"/>
          <w:szCs w:val="22"/>
        </w:rPr>
        <w:t xml:space="preserve"> be cleaned</w:t>
      </w:r>
      <w:r w:rsidR="003751F5">
        <w:rPr>
          <w:sz w:val="22"/>
          <w:szCs w:val="22"/>
        </w:rPr>
        <w:t xml:space="preserve"> </w:t>
      </w:r>
      <w:r w:rsidR="00CA4F60" w:rsidRPr="003751F5">
        <w:rPr>
          <w:sz w:val="22"/>
          <w:szCs w:val="22"/>
        </w:rPr>
        <w:t xml:space="preserve">up immediately and completely. </w:t>
      </w:r>
      <w:r w:rsidR="008451D7">
        <w:rPr>
          <w:sz w:val="22"/>
          <w:szCs w:val="22"/>
        </w:rPr>
        <w:t xml:space="preserve"> </w:t>
      </w:r>
      <w:r w:rsidR="00CA4F60" w:rsidRPr="003751F5">
        <w:rPr>
          <w:sz w:val="22"/>
          <w:szCs w:val="22"/>
        </w:rPr>
        <w:t>Organomercury compounds</w:t>
      </w:r>
      <w:r w:rsidR="002B39BA" w:rsidRPr="003751F5">
        <w:rPr>
          <w:sz w:val="22"/>
          <w:szCs w:val="22"/>
        </w:rPr>
        <w:t xml:space="preserve"> are NOT</w:t>
      </w:r>
      <w:r w:rsidR="008C15E5" w:rsidRPr="003751F5">
        <w:rPr>
          <w:sz w:val="22"/>
          <w:szCs w:val="22"/>
        </w:rPr>
        <w:t xml:space="preserve"> </w:t>
      </w:r>
      <w:r w:rsidR="002B39BA" w:rsidRPr="003751F5">
        <w:rPr>
          <w:sz w:val="22"/>
          <w:szCs w:val="22"/>
        </w:rPr>
        <w:t>encountered i</w:t>
      </w:r>
      <w:r w:rsidR="00FA7622" w:rsidRPr="003751F5">
        <w:rPr>
          <w:sz w:val="22"/>
          <w:szCs w:val="22"/>
        </w:rPr>
        <w:t xml:space="preserve">n routine hospital laboratory </w:t>
      </w:r>
      <w:r w:rsidR="002B39BA" w:rsidRPr="003751F5">
        <w:rPr>
          <w:sz w:val="22"/>
          <w:szCs w:val="22"/>
        </w:rPr>
        <w:t>work.</w:t>
      </w:r>
    </w:p>
    <w:p w:rsidR="00FA7622" w:rsidRPr="003751F5" w:rsidRDefault="00FA7622" w:rsidP="00F07BCA">
      <w:pPr>
        <w:rPr>
          <w:sz w:val="22"/>
          <w:szCs w:val="22"/>
        </w:rPr>
      </w:pPr>
    </w:p>
    <w:p w:rsidR="000569D8" w:rsidRPr="003751F5" w:rsidRDefault="00FA7622" w:rsidP="008451D7">
      <w:pPr>
        <w:tabs>
          <w:tab w:val="left" w:pos="1800"/>
        </w:tabs>
        <w:ind w:left="3600" w:hanging="3600"/>
        <w:rPr>
          <w:sz w:val="22"/>
          <w:szCs w:val="22"/>
        </w:rPr>
      </w:pPr>
      <w:r w:rsidRPr="003751F5">
        <w:rPr>
          <w:sz w:val="22"/>
          <w:szCs w:val="22"/>
        </w:rPr>
        <w:tab/>
      </w:r>
      <w:r w:rsidRPr="003751F5">
        <w:rPr>
          <w:b/>
          <w:sz w:val="22"/>
          <w:szCs w:val="22"/>
        </w:rPr>
        <w:t>Methanol</w:t>
      </w:r>
      <w:r w:rsidRPr="003751F5">
        <w:rPr>
          <w:sz w:val="22"/>
          <w:szCs w:val="22"/>
        </w:rPr>
        <w:tab/>
      </w:r>
      <w:r w:rsidR="00A81464" w:rsidRPr="003751F5">
        <w:rPr>
          <w:sz w:val="22"/>
          <w:szCs w:val="22"/>
        </w:rPr>
        <w:t xml:space="preserve">An </w:t>
      </w:r>
      <w:r w:rsidRPr="003751F5">
        <w:rPr>
          <w:sz w:val="22"/>
          <w:szCs w:val="22"/>
        </w:rPr>
        <w:t>organic</w:t>
      </w:r>
      <w:r w:rsidR="00A81464" w:rsidRPr="003751F5">
        <w:rPr>
          <w:sz w:val="22"/>
          <w:szCs w:val="22"/>
        </w:rPr>
        <w:t xml:space="preserve"> solvent, methanol can </w:t>
      </w:r>
      <w:r w:rsidR="000569D8" w:rsidRPr="003751F5">
        <w:rPr>
          <w:sz w:val="22"/>
          <w:szCs w:val="22"/>
        </w:rPr>
        <w:t>cause blindness and death if</w:t>
      </w:r>
      <w:r w:rsidR="008451D7">
        <w:rPr>
          <w:sz w:val="22"/>
          <w:szCs w:val="22"/>
        </w:rPr>
        <w:t xml:space="preserve"> i</w:t>
      </w:r>
      <w:r w:rsidR="000569D8" w:rsidRPr="003751F5">
        <w:rPr>
          <w:sz w:val="22"/>
          <w:szCs w:val="22"/>
        </w:rPr>
        <w:t>ngested or if sufficient methanol vapors are inhaled.</w:t>
      </w:r>
    </w:p>
    <w:p w:rsidR="0089267F" w:rsidRPr="003751F5" w:rsidRDefault="0089267F" w:rsidP="00F07BCA">
      <w:pPr>
        <w:rPr>
          <w:sz w:val="22"/>
          <w:szCs w:val="22"/>
        </w:rPr>
      </w:pPr>
    </w:p>
    <w:p w:rsidR="00B605AC" w:rsidRPr="003751F5" w:rsidRDefault="0089267F" w:rsidP="008451D7">
      <w:pPr>
        <w:tabs>
          <w:tab w:val="left" w:pos="1800"/>
        </w:tabs>
        <w:ind w:left="3600" w:hanging="3600"/>
        <w:jc w:val="both"/>
        <w:rPr>
          <w:bCs/>
          <w:sz w:val="22"/>
          <w:szCs w:val="22"/>
        </w:rPr>
      </w:pPr>
      <w:r w:rsidRPr="003751F5">
        <w:rPr>
          <w:sz w:val="22"/>
          <w:szCs w:val="22"/>
        </w:rPr>
        <w:tab/>
      </w:r>
      <w:r w:rsidRPr="003751F5">
        <w:rPr>
          <w:b/>
          <w:sz w:val="22"/>
          <w:szCs w:val="22"/>
        </w:rPr>
        <w:t>Organic Solvents</w:t>
      </w:r>
      <w:r w:rsidR="007E55BD" w:rsidRPr="003751F5">
        <w:rPr>
          <w:b/>
          <w:sz w:val="22"/>
          <w:szCs w:val="22"/>
        </w:rPr>
        <w:t xml:space="preserve"> </w:t>
      </w:r>
      <w:r w:rsidR="008451D7">
        <w:rPr>
          <w:b/>
          <w:sz w:val="22"/>
          <w:szCs w:val="22"/>
        </w:rPr>
        <w:tab/>
      </w:r>
      <w:r w:rsidR="007E55BD" w:rsidRPr="003751F5">
        <w:rPr>
          <w:sz w:val="22"/>
          <w:szCs w:val="22"/>
        </w:rPr>
        <w:t>All</w:t>
      </w:r>
      <w:r w:rsidR="00081CA4" w:rsidRPr="003751F5">
        <w:rPr>
          <w:sz w:val="22"/>
          <w:szCs w:val="22"/>
        </w:rPr>
        <w:t xml:space="preserve"> </w:t>
      </w:r>
      <w:r w:rsidR="007E55BD" w:rsidRPr="003751F5">
        <w:rPr>
          <w:sz w:val="22"/>
          <w:szCs w:val="22"/>
        </w:rPr>
        <w:t>organic</w:t>
      </w:r>
      <w:r w:rsidR="00081CA4" w:rsidRPr="003751F5">
        <w:rPr>
          <w:sz w:val="22"/>
          <w:szCs w:val="22"/>
        </w:rPr>
        <w:t xml:space="preserve"> solvents¸ regardless of their</w:t>
      </w:r>
      <w:r w:rsidR="007E55BD" w:rsidRPr="003751F5">
        <w:rPr>
          <w:b/>
          <w:bCs/>
          <w:sz w:val="22"/>
          <w:szCs w:val="22"/>
        </w:rPr>
        <w:t xml:space="preserve"> </w:t>
      </w:r>
      <w:r w:rsidR="00081CA4" w:rsidRPr="003751F5">
        <w:rPr>
          <w:bCs/>
          <w:sz w:val="22"/>
          <w:szCs w:val="22"/>
        </w:rPr>
        <w:t>other toxic properties, are simple</w:t>
      </w:r>
      <w:r w:rsidR="0020366A" w:rsidRPr="003751F5">
        <w:rPr>
          <w:bCs/>
          <w:sz w:val="22"/>
          <w:szCs w:val="22"/>
        </w:rPr>
        <w:t xml:space="preserve"> asphyxiants. </w:t>
      </w:r>
      <w:r w:rsidR="008451D7">
        <w:rPr>
          <w:bCs/>
          <w:sz w:val="22"/>
          <w:szCs w:val="22"/>
        </w:rPr>
        <w:t xml:space="preserve"> </w:t>
      </w:r>
      <w:r w:rsidR="0020366A" w:rsidRPr="003751F5">
        <w:rPr>
          <w:bCs/>
          <w:sz w:val="22"/>
          <w:szCs w:val="22"/>
        </w:rPr>
        <w:t>Every attempt must be made</w:t>
      </w:r>
      <w:r w:rsidR="00B605AC" w:rsidRPr="003751F5">
        <w:rPr>
          <w:bCs/>
          <w:sz w:val="22"/>
          <w:szCs w:val="22"/>
        </w:rPr>
        <w:t xml:space="preserve"> by employees to keep</w:t>
      </w:r>
      <w:r w:rsidR="008C15E5" w:rsidRPr="003751F5">
        <w:rPr>
          <w:bCs/>
          <w:sz w:val="22"/>
          <w:szCs w:val="22"/>
        </w:rPr>
        <w:t xml:space="preserve"> </w:t>
      </w:r>
      <w:r w:rsidR="00B605AC" w:rsidRPr="003751F5">
        <w:rPr>
          <w:bCs/>
          <w:sz w:val="22"/>
          <w:szCs w:val="22"/>
        </w:rPr>
        <w:t xml:space="preserve">organic solvent vapors to a minimum. </w:t>
      </w:r>
      <w:r w:rsidR="008451D7">
        <w:rPr>
          <w:bCs/>
          <w:sz w:val="22"/>
          <w:szCs w:val="22"/>
        </w:rPr>
        <w:t xml:space="preserve"> </w:t>
      </w:r>
      <w:r w:rsidR="00B605AC" w:rsidRPr="003751F5">
        <w:rPr>
          <w:bCs/>
          <w:sz w:val="22"/>
          <w:szCs w:val="22"/>
        </w:rPr>
        <w:t>Use under a fume hood and keep container</w:t>
      </w:r>
      <w:r w:rsidR="00AF6703" w:rsidRPr="003751F5">
        <w:rPr>
          <w:bCs/>
          <w:sz w:val="22"/>
          <w:szCs w:val="22"/>
        </w:rPr>
        <w:t>s closed when not in use.</w:t>
      </w:r>
    </w:p>
    <w:p w:rsidR="00AF6703" w:rsidRPr="008451D7" w:rsidRDefault="00AF6703" w:rsidP="008451D7">
      <w:pPr>
        <w:tabs>
          <w:tab w:val="left" w:pos="1800"/>
        </w:tabs>
        <w:rPr>
          <w:bCs/>
          <w:sz w:val="22"/>
          <w:szCs w:val="22"/>
        </w:rPr>
      </w:pPr>
    </w:p>
    <w:p w:rsidR="006166B4" w:rsidRPr="008451D7" w:rsidRDefault="00AF6703" w:rsidP="008451D7">
      <w:pPr>
        <w:tabs>
          <w:tab w:val="left" w:pos="1800"/>
          <w:tab w:val="left" w:pos="3600"/>
        </w:tabs>
        <w:ind w:left="3600" w:hanging="1800"/>
        <w:jc w:val="both"/>
        <w:rPr>
          <w:bCs/>
          <w:sz w:val="22"/>
          <w:szCs w:val="22"/>
        </w:rPr>
      </w:pPr>
      <w:r w:rsidRPr="008451D7">
        <w:rPr>
          <w:b/>
          <w:bCs/>
          <w:sz w:val="22"/>
          <w:szCs w:val="22"/>
        </w:rPr>
        <w:t>Sodium Azide</w:t>
      </w:r>
      <w:r w:rsidR="008451D7">
        <w:rPr>
          <w:b/>
          <w:bCs/>
          <w:sz w:val="22"/>
          <w:szCs w:val="22"/>
        </w:rPr>
        <w:tab/>
      </w:r>
      <w:r w:rsidR="0085752E" w:rsidRPr="008451D7">
        <w:rPr>
          <w:bCs/>
          <w:sz w:val="22"/>
          <w:szCs w:val="22"/>
        </w:rPr>
        <w:t>Besides forming explosive salts, the azide</w:t>
      </w:r>
      <w:r w:rsidR="008451D7">
        <w:rPr>
          <w:bCs/>
          <w:sz w:val="22"/>
          <w:szCs w:val="22"/>
        </w:rPr>
        <w:t xml:space="preserve"> anion is a powerful </w:t>
      </w:r>
      <w:r w:rsidR="00975F8D" w:rsidRPr="008451D7">
        <w:rPr>
          <w:bCs/>
          <w:sz w:val="22"/>
          <w:szCs w:val="22"/>
        </w:rPr>
        <w:t>cyto</w:t>
      </w:r>
      <w:r w:rsidR="008451D7">
        <w:rPr>
          <w:bCs/>
          <w:sz w:val="22"/>
          <w:szCs w:val="22"/>
        </w:rPr>
        <w:t>-</w:t>
      </w:r>
      <w:r w:rsidR="00975F8D" w:rsidRPr="008451D7">
        <w:rPr>
          <w:bCs/>
          <w:sz w:val="22"/>
          <w:szCs w:val="22"/>
        </w:rPr>
        <w:t>chrome</w:t>
      </w:r>
      <w:r w:rsidR="008C15E5" w:rsidRPr="008451D7">
        <w:rPr>
          <w:bCs/>
          <w:sz w:val="22"/>
          <w:szCs w:val="22"/>
        </w:rPr>
        <w:t xml:space="preserve"> </w:t>
      </w:r>
      <w:r w:rsidR="00975F8D" w:rsidRPr="008451D7">
        <w:rPr>
          <w:bCs/>
          <w:sz w:val="22"/>
          <w:szCs w:val="22"/>
        </w:rPr>
        <w:t>poison, like cyanide, and a producer of</w:t>
      </w:r>
      <w:r w:rsidR="006166B4" w:rsidRPr="008451D7">
        <w:rPr>
          <w:bCs/>
          <w:sz w:val="22"/>
          <w:szCs w:val="22"/>
        </w:rPr>
        <w:t xml:space="preserve"> hypotension and cardiac failure.</w:t>
      </w:r>
      <w:r w:rsidR="008C15E5" w:rsidRPr="008451D7">
        <w:rPr>
          <w:bCs/>
          <w:sz w:val="22"/>
          <w:szCs w:val="22"/>
        </w:rPr>
        <w:t xml:space="preserve">  </w:t>
      </w:r>
      <w:r w:rsidR="006166B4" w:rsidRPr="008451D7">
        <w:rPr>
          <w:bCs/>
          <w:sz w:val="22"/>
          <w:szCs w:val="22"/>
        </w:rPr>
        <w:t>Upon contact with strong acid</w:t>
      </w:r>
      <w:r w:rsidR="00501E3C" w:rsidRPr="008451D7">
        <w:rPr>
          <w:bCs/>
          <w:sz w:val="22"/>
          <w:szCs w:val="22"/>
        </w:rPr>
        <w:t>, sodium azide produces hydrazoic acid gas, which has all the physiologic actions of the azide anion</w:t>
      </w:r>
      <w:r w:rsidR="00A510D5" w:rsidRPr="008451D7">
        <w:rPr>
          <w:bCs/>
          <w:sz w:val="22"/>
          <w:szCs w:val="22"/>
        </w:rPr>
        <w:t xml:space="preserve"> and is also explosive.</w:t>
      </w:r>
    </w:p>
    <w:p w:rsidR="00A510D5" w:rsidRPr="008451D7" w:rsidRDefault="00A40216" w:rsidP="008451D7">
      <w:pPr>
        <w:tabs>
          <w:tab w:val="left" w:pos="1800"/>
        </w:tabs>
        <w:rPr>
          <w:sz w:val="22"/>
          <w:szCs w:val="22"/>
        </w:rPr>
      </w:pPr>
      <w:r w:rsidRPr="008451D7">
        <w:rPr>
          <w:sz w:val="22"/>
          <w:szCs w:val="22"/>
        </w:rPr>
        <w:tab/>
      </w:r>
      <w:r w:rsidRPr="008451D7">
        <w:rPr>
          <w:sz w:val="22"/>
          <w:szCs w:val="22"/>
        </w:rPr>
        <w:tab/>
      </w:r>
      <w:r w:rsidRPr="008451D7">
        <w:rPr>
          <w:sz w:val="22"/>
          <w:szCs w:val="22"/>
        </w:rPr>
        <w:tab/>
      </w:r>
      <w:r w:rsidRPr="008451D7">
        <w:rPr>
          <w:sz w:val="22"/>
          <w:szCs w:val="22"/>
        </w:rPr>
        <w:tab/>
      </w:r>
    </w:p>
    <w:p w:rsidR="008451D7" w:rsidRDefault="00A40216" w:rsidP="008451D7">
      <w:pPr>
        <w:tabs>
          <w:tab w:val="left" w:pos="1800"/>
          <w:tab w:val="left" w:pos="3600"/>
        </w:tabs>
        <w:ind w:left="4320" w:hanging="2520"/>
        <w:rPr>
          <w:sz w:val="22"/>
          <w:szCs w:val="22"/>
        </w:rPr>
      </w:pPr>
      <w:r w:rsidRPr="008451D7">
        <w:rPr>
          <w:b/>
          <w:sz w:val="22"/>
          <w:szCs w:val="22"/>
        </w:rPr>
        <w:t>Oxalates</w:t>
      </w:r>
      <w:r w:rsidRPr="008451D7">
        <w:rPr>
          <w:b/>
          <w:sz w:val="22"/>
          <w:szCs w:val="22"/>
        </w:rPr>
        <w:tab/>
      </w:r>
      <w:r w:rsidR="00052581" w:rsidRPr="008451D7">
        <w:rPr>
          <w:sz w:val="22"/>
          <w:szCs w:val="22"/>
        </w:rPr>
        <w:t>Swallowing of oxalic acid or any of its common salts will result</w:t>
      </w:r>
      <w:r w:rsidR="008451D7">
        <w:rPr>
          <w:sz w:val="22"/>
          <w:szCs w:val="22"/>
        </w:rPr>
        <w:t xml:space="preserve"> is</w:t>
      </w:r>
    </w:p>
    <w:p w:rsidR="00B2107B" w:rsidRPr="008451D7" w:rsidRDefault="00C73F91" w:rsidP="008451D7">
      <w:pPr>
        <w:tabs>
          <w:tab w:val="left" w:pos="1800"/>
          <w:tab w:val="left" w:pos="3600"/>
        </w:tabs>
        <w:ind w:left="4320" w:hanging="720"/>
        <w:rPr>
          <w:sz w:val="22"/>
          <w:szCs w:val="22"/>
        </w:rPr>
      </w:pPr>
      <w:r w:rsidRPr="008451D7">
        <w:rPr>
          <w:sz w:val="22"/>
          <w:szCs w:val="22"/>
        </w:rPr>
        <w:t>severe</w:t>
      </w:r>
      <w:r w:rsidR="008C15E5" w:rsidRPr="008451D7">
        <w:rPr>
          <w:sz w:val="22"/>
          <w:szCs w:val="22"/>
        </w:rPr>
        <w:t xml:space="preserve"> </w:t>
      </w:r>
      <w:r w:rsidRPr="008451D7">
        <w:rPr>
          <w:sz w:val="22"/>
          <w:szCs w:val="22"/>
        </w:rPr>
        <w:t xml:space="preserve">internal pain, collapse, </w:t>
      </w:r>
      <w:r w:rsidR="00B40AFC" w:rsidRPr="008451D7">
        <w:rPr>
          <w:sz w:val="22"/>
          <w:szCs w:val="22"/>
        </w:rPr>
        <w:t>and</w:t>
      </w:r>
      <w:r w:rsidRPr="008451D7">
        <w:rPr>
          <w:sz w:val="22"/>
          <w:szCs w:val="22"/>
        </w:rPr>
        <w:t xml:space="preserve"> possible death</w:t>
      </w:r>
      <w:r w:rsidR="00C06A17" w:rsidRPr="008451D7">
        <w:rPr>
          <w:sz w:val="22"/>
          <w:szCs w:val="22"/>
        </w:rPr>
        <w:t>.</w:t>
      </w:r>
    </w:p>
    <w:p w:rsidR="00B2107B" w:rsidRPr="004F42B2" w:rsidRDefault="00B2107B" w:rsidP="00F07BCA">
      <w:pPr>
        <w:rPr>
          <w:b/>
          <w:bCs/>
          <w:sz w:val="20"/>
        </w:rPr>
      </w:pPr>
    </w:p>
    <w:p w:rsidR="008451D7" w:rsidRDefault="00212A93" w:rsidP="00212A93">
      <w:pPr>
        <w:tabs>
          <w:tab w:val="left" w:pos="1800"/>
        </w:tabs>
        <w:ind w:firstLine="18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="00CB3740" w:rsidRPr="00FF5FA6">
        <w:rPr>
          <w:b/>
          <w:bCs/>
          <w:sz w:val="22"/>
          <w:szCs w:val="22"/>
        </w:rPr>
        <w:t>F YOU ARE NOT CERTAIN ABOUT A CHEMICAL OR MATERIAL</w:t>
      </w:r>
      <w:r w:rsidR="008451D7">
        <w:rPr>
          <w:b/>
          <w:bCs/>
          <w:sz w:val="22"/>
          <w:szCs w:val="22"/>
        </w:rPr>
        <w:t>,</w:t>
      </w:r>
    </w:p>
    <w:p w:rsidR="00CB3740" w:rsidRPr="004F42B2" w:rsidRDefault="00CB3740" w:rsidP="00212A93">
      <w:pPr>
        <w:ind w:left="1800"/>
        <w:rPr>
          <w:b/>
          <w:bCs/>
          <w:sz w:val="20"/>
        </w:rPr>
      </w:pPr>
      <w:r w:rsidRPr="00FF5FA6">
        <w:rPr>
          <w:b/>
          <w:bCs/>
          <w:sz w:val="22"/>
          <w:szCs w:val="22"/>
        </w:rPr>
        <w:t>CONSULT THE SDS- SAFETY DATA SHEET</w:t>
      </w:r>
      <w:r w:rsidR="00014014">
        <w:rPr>
          <w:b/>
          <w:bCs/>
          <w:sz w:val="22"/>
          <w:szCs w:val="22"/>
        </w:rPr>
        <w:t>.</w:t>
      </w:r>
    </w:p>
    <w:p w:rsidR="00B2107B" w:rsidRPr="004F42B2" w:rsidRDefault="00B2107B" w:rsidP="00F07BCA">
      <w:pPr>
        <w:rPr>
          <w:b/>
          <w:bCs/>
          <w:sz w:val="20"/>
        </w:rPr>
      </w:pPr>
    </w:p>
    <w:p w:rsidR="00B2107B" w:rsidRPr="00014E14" w:rsidRDefault="00A02CAD" w:rsidP="006E5F71">
      <w:pPr>
        <w:tabs>
          <w:tab w:val="left" w:pos="720"/>
          <w:tab w:val="left" w:pos="1260"/>
          <w:tab w:val="left" w:pos="1800"/>
        </w:tabs>
        <w:rPr>
          <w:b/>
          <w:bCs/>
          <w:sz w:val="22"/>
          <w:szCs w:val="22"/>
        </w:rPr>
      </w:pPr>
      <w:r w:rsidRPr="00014E14">
        <w:rPr>
          <w:b/>
          <w:bCs/>
          <w:sz w:val="22"/>
          <w:szCs w:val="22"/>
        </w:rPr>
        <w:tab/>
      </w:r>
      <w:r w:rsidR="006E5F71">
        <w:rPr>
          <w:b/>
          <w:bCs/>
          <w:sz w:val="22"/>
          <w:szCs w:val="22"/>
        </w:rPr>
        <w:tab/>
        <w:t>b</w:t>
      </w:r>
      <w:r w:rsidR="00014E14" w:rsidRPr="00014E14">
        <w:rPr>
          <w:b/>
          <w:bCs/>
          <w:sz w:val="22"/>
          <w:szCs w:val="22"/>
        </w:rPr>
        <w:t>.</w:t>
      </w:r>
      <w:r w:rsidR="00D0230C" w:rsidRPr="00014E14">
        <w:rPr>
          <w:b/>
          <w:bCs/>
          <w:sz w:val="22"/>
          <w:szCs w:val="22"/>
        </w:rPr>
        <w:t xml:space="preserve"> </w:t>
      </w:r>
      <w:r w:rsidR="006E5F71">
        <w:rPr>
          <w:b/>
          <w:bCs/>
          <w:sz w:val="22"/>
          <w:szCs w:val="22"/>
        </w:rPr>
        <w:tab/>
      </w:r>
      <w:r w:rsidR="00D0230C" w:rsidRPr="00014E14">
        <w:rPr>
          <w:b/>
          <w:bCs/>
          <w:sz w:val="22"/>
          <w:szCs w:val="22"/>
        </w:rPr>
        <w:t>Carcinogens and T</w:t>
      </w:r>
      <w:r w:rsidR="00D76544" w:rsidRPr="00014E14">
        <w:rPr>
          <w:b/>
          <w:bCs/>
          <w:sz w:val="22"/>
          <w:szCs w:val="22"/>
        </w:rPr>
        <w:t>eratogens</w:t>
      </w:r>
      <w:r w:rsidR="00014E14" w:rsidRPr="00014E14">
        <w:rPr>
          <w:b/>
          <w:bCs/>
          <w:sz w:val="22"/>
          <w:szCs w:val="22"/>
        </w:rPr>
        <w:t>:</w:t>
      </w:r>
    </w:p>
    <w:p w:rsidR="00014E14" w:rsidRPr="00014E14" w:rsidRDefault="00014E14" w:rsidP="00014E14">
      <w:pPr>
        <w:tabs>
          <w:tab w:val="left" w:pos="720"/>
          <w:tab w:val="left" w:pos="1260"/>
        </w:tabs>
        <w:rPr>
          <w:b/>
          <w:bCs/>
          <w:sz w:val="22"/>
          <w:szCs w:val="22"/>
        </w:rPr>
      </w:pPr>
    </w:p>
    <w:p w:rsidR="00BC4C15" w:rsidRPr="00014E14" w:rsidRDefault="00876E68" w:rsidP="006E5F71">
      <w:pPr>
        <w:tabs>
          <w:tab w:val="left" w:pos="1260"/>
        </w:tabs>
        <w:ind w:left="1800"/>
        <w:jc w:val="both"/>
        <w:rPr>
          <w:bCs/>
          <w:sz w:val="22"/>
          <w:szCs w:val="22"/>
        </w:rPr>
      </w:pPr>
      <w:r w:rsidRPr="00014E14">
        <w:rPr>
          <w:bCs/>
          <w:sz w:val="22"/>
          <w:szCs w:val="22"/>
        </w:rPr>
        <w:t>Substances designated by OSHA as Carcinogens</w:t>
      </w:r>
      <w:r w:rsidR="00441C72" w:rsidRPr="00014E14">
        <w:rPr>
          <w:bCs/>
          <w:sz w:val="22"/>
          <w:szCs w:val="22"/>
        </w:rPr>
        <w:t xml:space="preserve"> </w:t>
      </w:r>
      <w:r w:rsidRPr="00014E14">
        <w:rPr>
          <w:bCs/>
          <w:sz w:val="22"/>
          <w:szCs w:val="22"/>
        </w:rPr>
        <w:t>require</w:t>
      </w:r>
      <w:r w:rsidR="00441C72" w:rsidRPr="00014E14">
        <w:rPr>
          <w:bCs/>
          <w:sz w:val="22"/>
          <w:szCs w:val="22"/>
        </w:rPr>
        <w:t xml:space="preserve"> special handling and labeling.</w:t>
      </w:r>
      <w:r w:rsidR="006E5F71">
        <w:rPr>
          <w:bCs/>
          <w:sz w:val="22"/>
          <w:szCs w:val="22"/>
        </w:rPr>
        <w:t xml:space="preserve">  </w:t>
      </w:r>
      <w:r w:rsidR="00441C72" w:rsidRPr="00014E14">
        <w:rPr>
          <w:bCs/>
          <w:sz w:val="22"/>
          <w:szCs w:val="22"/>
        </w:rPr>
        <w:t>Carcinogens</w:t>
      </w:r>
      <w:r w:rsidRPr="00014E14">
        <w:rPr>
          <w:bCs/>
          <w:sz w:val="22"/>
          <w:szCs w:val="22"/>
        </w:rPr>
        <w:t xml:space="preserve"> have the ability</w:t>
      </w:r>
      <w:r w:rsidR="005E419E" w:rsidRPr="00014E14">
        <w:rPr>
          <w:bCs/>
          <w:sz w:val="22"/>
          <w:szCs w:val="22"/>
        </w:rPr>
        <w:t xml:space="preserve"> to induce tumors by increasing the incidence of a tumor type,</w:t>
      </w:r>
      <w:r w:rsidR="008C15E5" w:rsidRPr="00014E14">
        <w:rPr>
          <w:bCs/>
          <w:sz w:val="22"/>
          <w:szCs w:val="22"/>
        </w:rPr>
        <w:t xml:space="preserve"> </w:t>
      </w:r>
      <w:r w:rsidR="00276409" w:rsidRPr="00014E14">
        <w:rPr>
          <w:bCs/>
          <w:sz w:val="22"/>
          <w:szCs w:val="22"/>
        </w:rPr>
        <w:t>causing tumors earlier than in control</w:t>
      </w:r>
      <w:r w:rsidR="00BC4C15" w:rsidRPr="00014E14">
        <w:rPr>
          <w:bCs/>
          <w:sz w:val="22"/>
          <w:szCs w:val="22"/>
        </w:rPr>
        <w:t>s, developing tumors not normally seen in controls,</w:t>
      </w:r>
      <w:r w:rsidR="008C15E5" w:rsidRPr="00014E14">
        <w:rPr>
          <w:bCs/>
          <w:sz w:val="22"/>
          <w:szCs w:val="22"/>
        </w:rPr>
        <w:t xml:space="preserve"> </w:t>
      </w:r>
      <w:r w:rsidR="00BC4C15" w:rsidRPr="00014E14">
        <w:rPr>
          <w:bCs/>
          <w:sz w:val="22"/>
          <w:szCs w:val="22"/>
        </w:rPr>
        <w:t>and causing</w:t>
      </w:r>
      <w:r w:rsidR="005A70C2" w:rsidRPr="00014E14">
        <w:rPr>
          <w:bCs/>
          <w:sz w:val="22"/>
          <w:szCs w:val="22"/>
        </w:rPr>
        <w:t xml:space="preserve"> </w:t>
      </w:r>
      <w:r w:rsidR="00B40AFC" w:rsidRPr="00014E14">
        <w:rPr>
          <w:bCs/>
          <w:sz w:val="22"/>
          <w:szCs w:val="22"/>
        </w:rPr>
        <w:t>an increased</w:t>
      </w:r>
      <w:r w:rsidR="005A70C2" w:rsidRPr="00014E14">
        <w:rPr>
          <w:bCs/>
          <w:sz w:val="22"/>
          <w:szCs w:val="22"/>
        </w:rPr>
        <w:t xml:space="preserve"> multiplicity of tumors. </w:t>
      </w:r>
      <w:r w:rsidR="00D06056" w:rsidRPr="00014E14">
        <w:rPr>
          <w:bCs/>
          <w:sz w:val="22"/>
          <w:szCs w:val="22"/>
        </w:rPr>
        <w:t xml:space="preserve"> Teratogens are substances that cause defects in fetal development</w:t>
      </w:r>
    </w:p>
    <w:p w:rsidR="00332B6A" w:rsidRPr="00014E14" w:rsidRDefault="00332B6A" w:rsidP="00F07BCA">
      <w:pPr>
        <w:rPr>
          <w:bCs/>
          <w:sz w:val="22"/>
          <w:szCs w:val="22"/>
        </w:rPr>
      </w:pPr>
      <w:r w:rsidRPr="00014E14">
        <w:rPr>
          <w:bCs/>
          <w:sz w:val="22"/>
          <w:szCs w:val="22"/>
        </w:rPr>
        <w:tab/>
      </w:r>
      <w:r w:rsidRPr="00014E14">
        <w:rPr>
          <w:bCs/>
          <w:sz w:val="22"/>
          <w:szCs w:val="22"/>
        </w:rPr>
        <w:tab/>
      </w:r>
      <w:r w:rsidRPr="00014E14">
        <w:rPr>
          <w:bCs/>
          <w:sz w:val="22"/>
          <w:szCs w:val="22"/>
        </w:rPr>
        <w:tab/>
      </w:r>
      <w:r w:rsidRPr="00014E14">
        <w:rPr>
          <w:bCs/>
          <w:sz w:val="22"/>
          <w:szCs w:val="22"/>
        </w:rPr>
        <w:tab/>
      </w:r>
    </w:p>
    <w:p w:rsidR="00BE113A" w:rsidRPr="00014E14" w:rsidRDefault="00332B6A" w:rsidP="006E5F71">
      <w:pPr>
        <w:tabs>
          <w:tab w:val="left" w:pos="1800"/>
        </w:tabs>
        <w:ind w:left="1800"/>
        <w:jc w:val="both"/>
        <w:rPr>
          <w:bCs/>
          <w:sz w:val="22"/>
          <w:szCs w:val="22"/>
        </w:rPr>
      </w:pPr>
      <w:r w:rsidRPr="00014E14">
        <w:rPr>
          <w:bCs/>
          <w:sz w:val="22"/>
          <w:szCs w:val="22"/>
        </w:rPr>
        <w:t xml:space="preserve">All carcinogens must be clearly marked </w:t>
      </w:r>
      <w:r w:rsidRPr="00014E14">
        <w:rPr>
          <w:bCs/>
          <w:sz w:val="22"/>
          <w:szCs w:val="22"/>
          <w:u w:val="single"/>
        </w:rPr>
        <w:t>CANCER SUSPECT AGENT</w:t>
      </w:r>
      <w:r w:rsidR="009C5C1F" w:rsidRPr="00014E14">
        <w:rPr>
          <w:bCs/>
          <w:sz w:val="22"/>
          <w:szCs w:val="22"/>
        </w:rPr>
        <w:t>, and routine use</w:t>
      </w:r>
      <w:r w:rsidR="00014E14">
        <w:rPr>
          <w:bCs/>
          <w:sz w:val="22"/>
          <w:szCs w:val="22"/>
        </w:rPr>
        <w:t xml:space="preserve"> </w:t>
      </w:r>
      <w:r w:rsidR="009C5C1F" w:rsidRPr="00014E14">
        <w:rPr>
          <w:bCs/>
          <w:sz w:val="22"/>
          <w:szCs w:val="22"/>
        </w:rPr>
        <w:t>must be carried out in a designated area of the laboratory</w:t>
      </w:r>
      <w:r w:rsidR="001C2331" w:rsidRPr="00014E14">
        <w:rPr>
          <w:bCs/>
          <w:sz w:val="22"/>
          <w:szCs w:val="22"/>
        </w:rPr>
        <w:t xml:space="preserve"> clearly marked CAUTION</w:t>
      </w:r>
      <w:r w:rsidR="00014E14">
        <w:rPr>
          <w:bCs/>
          <w:sz w:val="22"/>
          <w:szCs w:val="22"/>
        </w:rPr>
        <w:t xml:space="preserve"> </w:t>
      </w:r>
      <w:r w:rsidR="001C2331" w:rsidRPr="00014E14">
        <w:rPr>
          <w:bCs/>
          <w:sz w:val="22"/>
          <w:szCs w:val="22"/>
          <w:u w:val="single"/>
        </w:rPr>
        <w:t>CANCER</w:t>
      </w:r>
      <w:r w:rsidR="0086680C" w:rsidRPr="00014E14">
        <w:rPr>
          <w:bCs/>
          <w:sz w:val="22"/>
          <w:szCs w:val="22"/>
          <w:u w:val="single"/>
        </w:rPr>
        <w:t xml:space="preserve"> </w:t>
      </w:r>
      <w:r w:rsidR="001C2331" w:rsidRPr="00014E14">
        <w:rPr>
          <w:bCs/>
          <w:sz w:val="22"/>
          <w:szCs w:val="22"/>
          <w:u w:val="single"/>
        </w:rPr>
        <w:t>HAZARD-</w:t>
      </w:r>
      <w:r w:rsidR="00014014">
        <w:rPr>
          <w:bCs/>
          <w:sz w:val="22"/>
          <w:szCs w:val="22"/>
          <w:u w:val="single"/>
        </w:rPr>
        <w:t>A</w:t>
      </w:r>
      <w:r w:rsidR="001C2331" w:rsidRPr="00014E14">
        <w:rPr>
          <w:bCs/>
          <w:sz w:val="22"/>
          <w:szCs w:val="22"/>
          <w:u w:val="single"/>
        </w:rPr>
        <w:t>UTHORIZED PERSONNEL ONLY</w:t>
      </w:r>
      <w:r w:rsidR="001C2331" w:rsidRPr="00014E14">
        <w:rPr>
          <w:bCs/>
          <w:sz w:val="22"/>
          <w:szCs w:val="22"/>
        </w:rPr>
        <w:t xml:space="preserve">. </w:t>
      </w:r>
      <w:r w:rsidR="00014E14">
        <w:rPr>
          <w:bCs/>
          <w:sz w:val="22"/>
          <w:szCs w:val="22"/>
        </w:rPr>
        <w:t xml:space="preserve"> </w:t>
      </w:r>
      <w:r w:rsidR="001C2331" w:rsidRPr="00014E14">
        <w:rPr>
          <w:bCs/>
          <w:sz w:val="22"/>
          <w:szCs w:val="22"/>
        </w:rPr>
        <w:t>Protective</w:t>
      </w:r>
      <w:r w:rsidR="00B05EA4" w:rsidRPr="00014E14">
        <w:rPr>
          <w:bCs/>
          <w:sz w:val="22"/>
          <w:szCs w:val="22"/>
        </w:rPr>
        <w:t xml:space="preserve"> gloves must be worn, and employees </w:t>
      </w:r>
      <w:r w:rsidR="0086680C" w:rsidRPr="00014E14">
        <w:rPr>
          <w:bCs/>
          <w:sz w:val="22"/>
          <w:szCs w:val="22"/>
        </w:rPr>
        <w:t>must wash their hands and forearms thoroughly after using</w:t>
      </w:r>
      <w:r w:rsidR="00014E14">
        <w:rPr>
          <w:bCs/>
          <w:sz w:val="22"/>
          <w:szCs w:val="22"/>
        </w:rPr>
        <w:t xml:space="preserve"> </w:t>
      </w:r>
      <w:r w:rsidR="00BE113A" w:rsidRPr="00014E14">
        <w:rPr>
          <w:bCs/>
          <w:sz w:val="22"/>
          <w:szCs w:val="22"/>
        </w:rPr>
        <w:t>carcinogens in any form.</w:t>
      </w:r>
    </w:p>
    <w:p w:rsidR="001023D1" w:rsidRDefault="00794046" w:rsidP="00BE50A1">
      <w:pPr>
        <w:ind w:left="720" w:hanging="720"/>
        <w:jc w:val="both"/>
        <w:rPr>
          <w:b/>
          <w:bCs/>
          <w:sz w:val="22"/>
          <w:szCs w:val="22"/>
        </w:rPr>
      </w:pPr>
      <w:r w:rsidRPr="00014E14">
        <w:rPr>
          <w:b/>
          <w:bCs/>
          <w:sz w:val="22"/>
          <w:szCs w:val="22"/>
        </w:rPr>
        <w:tab/>
      </w:r>
    </w:p>
    <w:p w:rsidR="001023D1" w:rsidRDefault="001023D1" w:rsidP="00BE50A1">
      <w:pPr>
        <w:ind w:left="720" w:hanging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ab/>
      </w:r>
    </w:p>
    <w:p w:rsidR="00685538" w:rsidRPr="00014E14" w:rsidRDefault="001023D1" w:rsidP="00BE50A1">
      <w:pPr>
        <w:ind w:left="720" w:hanging="7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831464" w:rsidRPr="00014E14">
        <w:rPr>
          <w:bCs/>
          <w:sz w:val="22"/>
          <w:szCs w:val="22"/>
        </w:rPr>
        <w:t>D</w:t>
      </w:r>
      <w:r w:rsidR="00794046" w:rsidRPr="00014E14">
        <w:rPr>
          <w:bCs/>
          <w:sz w:val="22"/>
          <w:szCs w:val="22"/>
        </w:rPr>
        <w:t xml:space="preserve">uring pregnancy </w:t>
      </w:r>
      <w:r w:rsidR="00F857FF" w:rsidRPr="00014E14">
        <w:rPr>
          <w:bCs/>
          <w:sz w:val="22"/>
          <w:szCs w:val="22"/>
        </w:rPr>
        <w:t>teratogenic chemicals may cause defects in the developing fetus.</w:t>
      </w:r>
      <w:r w:rsidR="008C15E5" w:rsidRPr="00014E14">
        <w:rPr>
          <w:bCs/>
          <w:sz w:val="22"/>
          <w:szCs w:val="22"/>
        </w:rPr>
        <w:t xml:space="preserve"> </w:t>
      </w:r>
      <w:r w:rsidR="00685538" w:rsidRPr="00014E14">
        <w:rPr>
          <w:bCs/>
          <w:sz w:val="22"/>
          <w:szCs w:val="22"/>
        </w:rPr>
        <w:t>Consequently,</w:t>
      </w:r>
      <w:r w:rsidR="006C55F1" w:rsidRPr="00014E14">
        <w:rPr>
          <w:bCs/>
          <w:sz w:val="22"/>
          <w:szCs w:val="22"/>
        </w:rPr>
        <w:t xml:space="preserve"> </w:t>
      </w:r>
      <w:r w:rsidR="00685538" w:rsidRPr="00014E14">
        <w:rPr>
          <w:bCs/>
          <w:sz w:val="22"/>
          <w:szCs w:val="22"/>
        </w:rPr>
        <w:t>pregnant employees must avoid completely, or at least minimize</w:t>
      </w:r>
      <w:r w:rsidR="006E5F71">
        <w:rPr>
          <w:bCs/>
          <w:sz w:val="22"/>
          <w:szCs w:val="22"/>
        </w:rPr>
        <w:t>,</w:t>
      </w:r>
      <w:r w:rsidR="00685538" w:rsidRPr="00014E14">
        <w:rPr>
          <w:bCs/>
          <w:sz w:val="22"/>
          <w:szCs w:val="22"/>
        </w:rPr>
        <w:t xml:space="preserve"> their</w:t>
      </w:r>
      <w:r w:rsidR="006C55F1" w:rsidRPr="00014E14">
        <w:rPr>
          <w:bCs/>
          <w:sz w:val="22"/>
          <w:szCs w:val="22"/>
        </w:rPr>
        <w:t xml:space="preserve"> exposure to the following:</w:t>
      </w:r>
    </w:p>
    <w:p w:rsidR="006C55F1" w:rsidRPr="00014E14" w:rsidRDefault="006C55F1" w:rsidP="00014E14">
      <w:pPr>
        <w:tabs>
          <w:tab w:val="left" w:pos="1800"/>
        </w:tabs>
        <w:rPr>
          <w:bCs/>
          <w:sz w:val="22"/>
          <w:szCs w:val="22"/>
        </w:rPr>
      </w:pPr>
      <w:r w:rsidRPr="00014E14">
        <w:rPr>
          <w:bCs/>
          <w:sz w:val="22"/>
          <w:szCs w:val="22"/>
        </w:rPr>
        <w:tab/>
      </w:r>
      <w:r w:rsidRPr="00014E14">
        <w:rPr>
          <w:bCs/>
          <w:sz w:val="22"/>
          <w:szCs w:val="22"/>
        </w:rPr>
        <w:tab/>
      </w:r>
      <w:r w:rsidRPr="00014E14">
        <w:rPr>
          <w:bCs/>
          <w:sz w:val="22"/>
          <w:szCs w:val="22"/>
        </w:rPr>
        <w:tab/>
      </w:r>
    </w:p>
    <w:p w:rsidR="001D60AA" w:rsidRPr="00014E14" w:rsidRDefault="001D60AA" w:rsidP="006E5F71">
      <w:pPr>
        <w:tabs>
          <w:tab w:val="left" w:pos="2160"/>
          <w:tab w:val="left" w:pos="4680"/>
        </w:tabs>
        <w:rPr>
          <w:bCs/>
          <w:sz w:val="22"/>
          <w:szCs w:val="22"/>
        </w:rPr>
      </w:pPr>
      <w:r w:rsidRPr="00014E14">
        <w:rPr>
          <w:bCs/>
          <w:sz w:val="22"/>
          <w:szCs w:val="22"/>
        </w:rPr>
        <w:tab/>
        <w:t>Actinomycin D</w:t>
      </w:r>
      <w:r w:rsidR="00416196" w:rsidRPr="00014E14">
        <w:rPr>
          <w:bCs/>
          <w:sz w:val="22"/>
          <w:szCs w:val="22"/>
        </w:rPr>
        <w:tab/>
      </w:r>
      <w:r w:rsidR="00416196" w:rsidRPr="00014E14">
        <w:rPr>
          <w:bCs/>
          <w:sz w:val="22"/>
          <w:szCs w:val="22"/>
        </w:rPr>
        <w:tab/>
        <w:t>Methylene Chloride</w:t>
      </w:r>
      <w:r w:rsidR="00A10E41" w:rsidRPr="00014E14">
        <w:rPr>
          <w:bCs/>
          <w:sz w:val="22"/>
          <w:szCs w:val="22"/>
        </w:rPr>
        <w:t xml:space="preserve"> (dichloromethane)</w:t>
      </w:r>
    </w:p>
    <w:p w:rsidR="001D60AA" w:rsidRPr="00014E14" w:rsidRDefault="001D60AA" w:rsidP="006E5F71">
      <w:pPr>
        <w:tabs>
          <w:tab w:val="left" w:pos="2160"/>
          <w:tab w:val="left" w:pos="4680"/>
        </w:tabs>
        <w:rPr>
          <w:bCs/>
          <w:sz w:val="22"/>
          <w:szCs w:val="22"/>
        </w:rPr>
      </w:pPr>
      <w:r w:rsidRPr="00014E14">
        <w:rPr>
          <w:bCs/>
          <w:sz w:val="22"/>
          <w:szCs w:val="22"/>
        </w:rPr>
        <w:tab/>
        <w:t>Chlorambucil</w:t>
      </w:r>
      <w:r w:rsidR="00A10E41" w:rsidRPr="00014E14">
        <w:rPr>
          <w:bCs/>
          <w:sz w:val="22"/>
          <w:szCs w:val="22"/>
        </w:rPr>
        <w:tab/>
      </w:r>
      <w:r w:rsidR="00A10E41" w:rsidRPr="00014E14">
        <w:rPr>
          <w:bCs/>
          <w:sz w:val="22"/>
          <w:szCs w:val="22"/>
        </w:rPr>
        <w:tab/>
        <w:t>Nicotinic acid (excess)</w:t>
      </w:r>
    </w:p>
    <w:p w:rsidR="001D60AA" w:rsidRPr="00014E14" w:rsidRDefault="001D60AA" w:rsidP="006E5F71">
      <w:pPr>
        <w:tabs>
          <w:tab w:val="left" w:pos="2160"/>
          <w:tab w:val="left" w:pos="4680"/>
        </w:tabs>
        <w:rPr>
          <w:bCs/>
          <w:sz w:val="22"/>
          <w:szCs w:val="22"/>
        </w:rPr>
      </w:pPr>
      <w:r w:rsidRPr="00014E14">
        <w:rPr>
          <w:bCs/>
          <w:sz w:val="22"/>
          <w:szCs w:val="22"/>
        </w:rPr>
        <w:tab/>
        <w:t>Chloropropamide</w:t>
      </w:r>
      <w:r w:rsidR="00A10E41" w:rsidRPr="00014E14">
        <w:rPr>
          <w:bCs/>
          <w:sz w:val="22"/>
          <w:szCs w:val="22"/>
        </w:rPr>
        <w:tab/>
      </w:r>
      <w:r w:rsidR="00A10E41" w:rsidRPr="00014E14">
        <w:rPr>
          <w:bCs/>
          <w:sz w:val="22"/>
          <w:szCs w:val="22"/>
        </w:rPr>
        <w:tab/>
        <w:t>Nitrogen mustard</w:t>
      </w:r>
    </w:p>
    <w:p w:rsidR="001D60AA" w:rsidRPr="00014E14" w:rsidRDefault="001D60AA" w:rsidP="006E5F71">
      <w:pPr>
        <w:tabs>
          <w:tab w:val="left" w:pos="2160"/>
          <w:tab w:val="left" w:pos="4680"/>
        </w:tabs>
        <w:rPr>
          <w:bCs/>
          <w:sz w:val="22"/>
          <w:szCs w:val="22"/>
        </w:rPr>
      </w:pPr>
      <w:r w:rsidRPr="00014E14">
        <w:rPr>
          <w:bCs/>
          <w:sz w:val="22"/>
          <w:szCs w:val="22"/>
        </w:rPr>
        <w:tab/>
      </w:r>
      <w:r w:rsidR="00FC06C5" w:rsidRPr="00014E14">
        <w:rPr>
          <w:bCs/>
          <w:sz w:val="22"/>
          <w:szCs w:val="22"/>
        </w:rPr>
        <w:t>Colchicine</w:t>
      </w:r>
      <w:r w:rsidR="00A10E41" w:rsidRPr="00014E14">
        <w:rPr>
          <w:bCs/>
          <w:sz w:val="22"/>
          <w:szCs w:val="22"/>
        </w:rPr>
        <w:tab/>
      </w:r>
      <w:r w:rsidR="00A10E41" w:rsidRPr="00014E14">
        <w:rPr>
          <w:bCs/>
          <w:sz w:val="22"/>
          <w:szCs w:val="22"/>
        </w:rPr>
        <w:tab/>
      </w:r>
      <w:r w:rsidR="005079DD" w:rsidRPr="00014E14">
        <w:rPr>
          <w:bCs/>
          <w:sz w:val="22"/>
          <w:szCs w:val="22"/>
        </w:rPr>
        <w:t>Organic solvents</w:t>
      </w:r>
    </w:p>
    <w:p w:rsidR="00FC06C5" w:rsidRPr="00014E14" w:rsidRDefault="00FC06C5" w:rsidP="006E5F71">
      <w:pPr>
        <w:tabs>
          <w:tab w:val="left" w:pos="2160"/>
          <w:tab w:val="left" w:pos="4680"/>
        </w:tabs>
        <w:rPr>
          <w:bCs/>
          <w:sz w:val="22"/>
          <w:szCs w:val="22"/>
        </w:rPr>
      </w:pPr>
      <w:r w:rsidRPr="00014E14">
        <w:rPr>
          <w:bCs/>
          <w:sz w:val="22"/>
          <w:szCs w:val="22"/>
        </w:rPr>
        <w:tab/>
        <w:t>Cortisone</w:t>
      </w:r>
      <w:r w:rsidR="005079DD" w:rsidRPr="00014E14">
        <w:rPr>
          <w:bCs/>
          <w:sz w:val="22"/>
          <w:szCs w:val="22"/>
        </w:rPr>
        <w:tab/>
      </w:r>
      <w:r w:rsidR="005079DD" w:rsidRPr="00014E14">
        <w:rPr>
          <w:bCs/>
          <w:sz w:val="22"/>
          <w:szCs w:val="22"/>
        </w:rPr>
        <w:tab/>
        <w:t>Phenylmercuric acetate</w:t>
      </w:r>
    </w:p>
    <w:p w:rsidR="0053791A" w:rsidRPr="00014E14" w:rsidRDefault="0053791A" w:rsidP="006E5F71">
      <w:pPr>
        <w:tabs>
          <w:tab w:val="left" w:pos="2160"/>
          <w:tab w:val="left" w:pos="4680"/>
        </w:tabs>
        <w:rPr>
          <w:bCs/>
          <w:sz w:val="22"/>
          <w:szCs w:val="22"/>
        </w:rPr>
      </w:pPr>
      <w:r w:rsidRPr="00014E14">
        <w:rPr>
          <w:bCs/>
          <w:sz w:val="22"/>
          <w:szCs w:val="22"/>
        </w:rPr>
        <w:tab/>
        <w:t>Ethyinyl Testosterone</w:t>
      </w:r>
      <w:r w:rsidR="005079DD" w:rsidRPr="00014E14">
        <w:rPr>
          <w:bCs/>
          <w:sz w:val="22"/>
          <w:szCs w:val="22"/>
        </w:rPr>
        <w:tab/>
      </w:r>
      <w:r w:rsidR="006E5F71">
        <w:rPr>
          <w:bCs/>
          <w:sz w:val="22"/>
          <w:szCs w:val="22"/>
        </w:rPr>
        <w:tab/>
      </w:r>
      <w:r w:rsidR="005079DD" w:rsidRPr="00014E14">
        <w:rPr>
          <w:bCs/>
          <w:sz w:val="22"/>
          <w:szCs w:val="22"/>
        </w:rPr>
        <w:t>Tetracyclines</w:t>
      </w:r>
    </w:p>
    <w:p w:rsidR="0053791A" w:rsidRPr="00014E14" w:rsidRDefault="0053791A" w:rsidP="006E5F71">
      <w:pPr>
        <w:tabs>
          <w:tab w:val="left" w:pos="2160"/>
          <w:tab w:val="left" w:pos="4680"/>
        </w:tabs>
        <w:rPr>
          <w:bCs/>
          <w:sz w:val="22"/>
          <w:szCs w:val="22"/>
        </w:rPr>
      </w:pPr>
      <w:r w:rsidRPr="00014E14">
        <w:rPr>
          <w:bCs/>
          <w:sz w:val="22"/>
          <w:szCs w:val="22"/>
        </w:rPr>
        <w:tab/>
        <w:t>Evans Blue</w:t>
      </w:r>
      <w:r w:rsidR="005079DD" w:rsidRPr="00014E14">
        <w:rPr>
          <w:bCs/>
          <w:sz w:val="22"/>
          <w:szCs w:val="22"/>
        </w:rPr>
        <w:tab/>
      </w:r>
      <w:r w:rsidR="005079DD" w:rsidRPr="00014E14">
        <w:rPr>
          <w:bCs/>
          <w:sz w:val="22"/>
          <w:szCs w:val="22"/>
        </w:rPr>
        <w:tab/>
      </w:r>
      <w:r w:rsidR="00F66543" w:rsidRPr="00014E14">
        <w:rPr>
          <w:bCs/>
          <w:sz w:val="22"/>
          <w:szCs w:val="22"/>
        </w:rPr>
        <w:t>Thalidomide</w:t>
      </w:r>
    </w:p>
    <w:p w:rsidR="0053791A" w:rsidRPr="00014E14" w:rsidRDefault="0053791A" w:rsidP="006E5F71">
      <w:pPr>
        <w:tabs>
          <w:tab w:val="left" w:pos="2160"/>
          <w:tab w:val="left" w:pos="4680"/>
        </w:tabs>
        <w:rPr>
          <w:bCs/>
          <w:sz w:val="22"/>
          <w:szCs w:val="22"/>
        </w:rPr>
      </w:pPr>
      <w:r w:rsidRPr="00014E14">
        <w:rPr>
          <w:bCs/>
          <w:sz w:val="22"/>
          <w:szCs w:val="22"/>
        </w:rPr>
        <w:tab/>
        <w:t>Lead</w:t>
      </w:r>
      <w:r w:rsidR="00F66543" w:rsidRPr="00014E14">
        <w:rPr>
          <w:bCs/>
          <w:sz w:val="22"/>
          <w:szCs w:val="22"/>
        </w:rPr>
        <w:tab/>
      </w:r>
      <w:r w:rsidR="00F66543" w:rsidRPr="00014E14">
        <w:rPr>
          <w:bCs/>
          <w:sz w:val="22"/>
          <w:szCs w:val="22"/>
        </w:rPr>
        <w:tab/>
        <w:t>Thiiouracil</w:t>
      </w:r>
    </w:p>
    <w:p w:rsidR="00CA7B74" w:rsidRPr="00014E14" w:rsidRDefault="0053791A" w:rsidP="006E5F71">
      <w:pPr>
        <w:tabs>
          <w:tab w:val="left" w:pos="2160"/>
          <w:tab w:val="left" w:pos="4680"/>
        </w:tabs>
        <w:rPr>
          <w:bCs/>
          <w:sz w:val="22"/>
          <w:szCs w:val="22"/>
        </w:rPr>
      </w:pPr>
      <w:r w:rsidRPr="00014E14">
        <w:rPr>
          <w:bCs/>
          <w:sz w:val="22"/>
          <w:szCs w:val="22"/>
        </w:rPr>
        <w:tab/>
        <w:t>Thallium</w:t>
      </w:r>
      <w:r w:rsidR="00F66543" w:rsidRPr="00014E14">
        <w:rPr>
          <w:bCs/>
          <w:sz w:val="22"/>
          <w:szCs w:val="22"/>
        </w:rPr>
        <w:tab/>
      </w:r>
      <w:r w:rsidR="00F66543" w:rsidRPr="00014E14">
        <w:rPr>
          <w:bCs/>
          <w:sz w:val="22"/>
          <w:szCs w:val="22"/>
        </w:rPr>
        <w:tab/>
        <w:t>Vitamin A (excess)</w:t>
      </w:r>
    </w:p>
    <w:p w:rsidR="0053791A" w:rsidRPr="00014E14" w:rsidRDefault="0053791A" w:rsidP="006E5F71">
      <w:pPr>
        <w:tabs>
          <w:tab w:val="left" w:pos="2160"/>
          <w:tab w:val="left" w:pos="4680"/>
        </w:tabs>
        <w:rPr>
          <w:bCs/>
          <w:sz w:val="22"/>
          <w:szCs w:val="22"/>
        </w:rPr>
      </w:pPr>
      <w:r w:rsidRPr="00014E14">
        <w:rPr>
          <w:bCs/>
          <w:sz w:val="22"/>
          <w:szCs w:val="22"/>
        </w:rPr>
        <w:tab/>
        <w:t>Urethane</w:t>
      </w:r>
    </w:p>
    <w:p w:rsidR="008B6230" w:rsidRPr="00014E14" w:rsidRDefault="008B6230" w:rsidP="00F07BCA">
      <w:pPr>
        <w:rPr>
          <w:bCs/>
          <w:sz w:val="22"/>
          <w:szCs w:val="22"/>
        </w:rPr>
      </w:pPr>
    </w:p>
    <w:p w:rsidR="008B6230" w:rsidRPr="00014E14" w:rsidRDefault="00CA7B74" w:rsidP="006E5F71">
      <w:pPr>
        <w:ind w:left="1800"/>
        <w:jc w:val="both"/>
        <w:rPr>
          <w:bCs/>
          <w:sz w:val="22"/>
          <w:szCs w:val="22"/>
        </w:rPr>
      </w:pPr>
      <w:r w:rsidRPr="00014E14">
        <w:rPr>
          <w:bCs/>
          <w:sz w:val="22"/>
          <w:szCs w:val="22"/>
        </w:rPr>
        <w:t>Additionally</w:t>
      </w:r>
      <w:r w:rsidR="008B6230" w:rsidRPr="00014E14">
        <w:rPr>
          <w:bCs/>
          <w:sz w:val="22"/>
          <w:szCs w:val="22"/>
        </w:rPr>
        <w:t>, pregnant employees must avoid asphyxiating conditions (excess oxygen displacing gases,</w:t>
      </w:r>
      <w:r w:rsidR="008C15E5" w:rsidRPr="00014E14">
        <w:rPr>
          <w:bCs/>
          <w:sz w:val="22"/>
          <w:szCs w:val="22"/>
        </w:rPr>
        <w:t xml:space="preserve"> </w:t>
      </w:r>
      <w:r w:rsidR="0017197B" w:rsidRPr="00014E14">
        <w:rPr>
          <w:bCs/>
          <w:sz w:val="22"/>
          <w:szCs w:val="22"/>
        </w:rPr>
        <w:t>poor</w:t>
      </w:r>
      <w:r w:rsidR="008B6230" w:rsidRPr="00014E14">
        <w:rPr>
          <w:bCs/>
          <w:sz w:val="22"/>
          <w:szCs w:val="22"/>
        </w:rPr>
        <w:t>ly</w:t>
      </w:r>
      <w:r w:rsidR="0017197B" w:rsidRPr="00014E14">
        <w:rPr>
          <w:bCs/>
          <w:sz w:val="22"/>
          <w:szCs w:val="22"/>
        </w:rPr>
        <w:t xml:space="preserve"> ventilated rooms, and excessive solvent vapors)</w:t>
      </w:r>
    </w:p>
    <w:p w:rsidR="00780EDC" w:rsidRPr="00014E14" w:rsidRDefault="00780EDC" w:rsidP="00F07BCA">
      <w:pPr>
        <w:rPr>
          <w:bCs/>
          <w:sz w:val="22"/>
          <w:szCs w:val="22"/>
        </w:rPr>
      </w:pPr>
      <w:r w:rsidRPr="00014E14">
        <w:rPr>
          <w:bCs/>
          <w:sz w:val="22"/>
          <w:szCs w:val="22"/>
        </w:rPr>
        <w:tab/>
      </w:r>
    </w:p>
    <w:p w:rsidR="00780EDC" w:rsidRPr="00014E14" w:rsidRDefault="00780EDC" w:rsidP="003A4CD3">
      <w:pPr>
        <w:tabs>
          <w:tab w:val="left" w:pos="720"/>
          <w:tab w:val="left" w:pos="1260"/>
          <w:tab w:val="left" w:pos="1800"/>
        </w:tabs>
        <w:rPr>
          <w:b/>
          <w:bCs/>
          <w:sz w:val="22"/>
          <w:szCs w:val="22"/>
        </w:rPr>
      </w:pPr>
      <w:r w:rsidRPr="00014E14">
        <w:rPr>
          <w:bCs/>
          <w:sz w:val="22"/>
          <w:szCs w:val="22"/>
        </w:rPr>
        <w:tab/>
      </w:r>
      <w:r w:rsidR="003A4CD3">
        <w:rPr>
          <w:bCs/>
          <w:sz w:val="22"/>
          <w:szCs w:val="22"/>
        </w:rPr>
        <w:tab/>
      </w:r>
      <w:r w:rsidR="003A4CD3">
        <w:rPr>
          <w:b/>
          <w:bCs/>
          <w:sz w:val="22"/>
          <w:szCs w:val="22"/>
        </w:rPr>
        <w:t>c</w:t>
      </w:r>
      <w:r w:rsidR="00014E14">
        <w:rPr>
          <w:b/>
          <w:bCs/>
          <w:sz w:val="22"/>
          <w:szCs w:val="22"/>
        </w:rPr>
        <w:t>.</w:t>
      </w:r>
      <w:r w:rsidRPr="00014E14">
        <w:rPr>
          <w:b/>
          <w:bCs/>
          <w:sz w:val="22"/>
          <w:szCs w:val="22"/>
        </w:rPr>
        <w:tab/>
        <w:t>Flammables:</w:t>
      </w:r>
    </w:p>
    <w:p w:rsidR="00014E14" w:rsidRDefault="00014E14" w:rsidP="00014E14">
      <w:pPr>
        <w:ind w:left="1260"/>
        <w:rPr>
          <w:bCs/>
          <w:sz w:val="22"/>
          <w:szCs w:val="22"/>
        </w:rPr>
      </w:pPr>
    </w:p>
    <w:p w:rsidR="00605AFC" w:rsidRPr="00014E14" w:rsidRDefault="00A853CE" w:rsidP="003A4CD3">
      <w:pPr>
        <w:ind w:left="1800"/>
        <w:jc w:val="both"/>
        <w:rPr>
          <w:bCs/>
          <w:sz w:val="22"/>
          <w:szCs w:val="22"/>
        </w:rPr>
      </w:pPr>
      <w:r w:rsidRPr="00014E14">
        <w:rPr>
          <w:bCs/>
          <w:sz w:val="22"/>
          <w:szCs w:val="22"/>
        </w:rPr>
        <w:t>Materials that ignite easily, burn or serve as fuel for a fire are a prime safety concern</w:t>
      </w:r>
      <w:r w:rsidR="00605AFC" w:rsidRPr="00014E14">
        <w:rPr>
          <w:bCs/>
          <w:sz w:val="22"/>
          <w:szCs w:val="22"/>
        </w:rPr>
        <w:t xml:space="preserve">. </w:t>
      </w:r>
      <w:r w:rsidR="00C247FD">
        <w:rPr>
          <w:bCs/>
          <w:sz w:val="22"/>
          <w:szCs w:val="22"/>
        </w:rPr>
        <w:t xml:space="preserve"> </w:t>
      </w:r>
      <w:r w:rsidR="00605AFC" w:rsidRPr="00014E14">
        <w:rPr>
          <w:bCs/>
          <w:sz w:val="22"/>
          <w:szCs w:val="22"/>
        </w:rPr>
        <w:t>Safe storage</w:t>
      </w:r>
      <w:r w:rsidR="00274C6B" w:rsidRPr="00014E14">
        <w:rPr>
          <w:bCs/>
          <w:sz w:val="22"/>
          <w:szCs w:val="22"/>
        </w:rPr>
        <w:t xml:space="preserve"> </w:t>
      </w:r>
      <w:r w:rsidR="000E47C4" w:rsidRPr="00014E14">
        <w:rPr>
          <w:bCs/>
          <w:sz w:val="22"/>
          <w:szCs w:val="22"/>
        </w:rPr>
        <w:t>and</w:t>
      </w:r>
      <w:r w:rsidR="00605AFC" w:rsidRPr="00014E14">
        <w:rPr>
          <w:bCs/>
          <w:sz w:val="22"/>
          <w:szCs w:val="22"/>
        </w:rPr>
        <w:t xml:space="preserve"> handling of flammable chemicals can</w:t>
      </w:r>
      <w:r w:rsidR="00014E14">
        <w:rPr>
          <w:bCs/>
          <w:sz w:val="22"/>
          <w:szCs w:val="22"/>
        </w:rPr>
        <w:t xml:space="preserve"> </w:t>
      </w:r>
      <w:r w:rsidR="00605AFC" w:rsidRPr="00014E14">
        <w:rPr>
          <w:bCs/>
          <w:sz w:val="22"/>
          <w:szCs w:val="22"/>
        </w:rPr>
        <w:t>the hazard they pose.</w:t>
      </w:r>
    </w:p>
    <w:p w:rsidR="00605AFC" w:rsidRPr="00014E14" w:rsidRDefault="00605AFC" w:rsidP="00F07BCA">
      <w:pPr>
        <w:rPr>
          <w:bCs/>
          <w:sz w:val="22"/>
          <w:szCs w:val="22"/>
        </w:rPr>
      </w:pPr>
    </w:p>
    <w:p w:rsidR="00605AFC" w:rsidRPr="00014E14" w:rsidRDefault="00605AFC" w:rsidP="003A4CD3">
      <w:pPr>
        <w:ind w:left="2160"/>
        <w:rPr>
          <w:bCs/>
          <w:sz w:val="22"/>
          <w:szCs w:val="22"/>
        </w:rPr>
      </w:pPr>
      <w:r w:rsidRPr="00014E14">
        <w:rPr>
          <w:bCs/>
          <w:sz w:val="22"/>
          <w:szCs w:val="22"/>
        </w:rPr>
        <w:t>Organic solvents</w:t>
      </w:r>
    </w:p>
    <w:p w:rsidR="00605AFC" w:rsidRPr="00014E14" w:rsidRDefault="00014E14" w:rsidP="003A4CD3">
      <w:pPr>
        <w:ind w:left="2160"/>
        <w:rPr>
          <w:bCs/>
          <w:sz w:val="22"/>
          <w:szCs w:val="22"/>
        </w:rPr>
      </w:pPr>
      <w:r>
        <w:rPr>
          <w:bCs/>
          <w:sz w:val="22"/>
          <w:szCs w:val="22"/>
        </w:rPr>
        <w:t>O</w:t>
      </w:r>
      <w:r w:rsidR="00605AFC" w:rsidRPr="00014E14">
        <w:rPr>
          <w:bCs/>
          <w:sz w:val="22"/>
          <w:szCs w:val="22"/>
        </w:rPr>
        <w:t>rganic solvent vapors</w:t>
      </w:r>
    </w:p>
    <w:p w:rsidR="00605AFC" w:rsidRPr="00014E14" w:rsidRDefault="00CA671E" w:rsidP="003A4CD3">
      <w:pPr>
        <w:ind w:left="2160"/>
        <w:rPr>
          <w:bCs/>
          <w:sz w:val="22"/>
          <w:szCs w:val="22"/>
        </w:rPr>
      </w:pPr>
      <w:r w:rsidRPr="00014E14">
        <w:rPr>
          <w:bCs/>
          <w:sz w:val="22"/>
          <w:szCs w:val="22"/>
        </w:rPr>
        <w:t>Flammable gases</w:t>
      </w:r>
    </w:p>
    <w:p w:rsidR="00CA671E" w:rsidRPr="00014E14" w:rsidRDefault="00CA671E" w:rsidP="003A4CD3">
      <w:pPr>
        <w:ind w:left="2160"/>
        <w:rPr>
          <w:bCs/>
          <w:sz w:val="22"/>
          <w:szCs w:val="22"/>
        </w:rPr>
      </w:pPr>
      <w:r w:rsidRPr="00014E14">
        <w:rPr>
          <w:bCs/>
          <w:sz w:val="22"/>
          <w:szCs w:val="22"/>
        </w:rPr>
        <w:t>Flammable solids</w:t>
      </w:r>
    </w:p>
    <w:p w:rsidR="00CA671E" w:rsidRPr="00014E14" w:rsidRDefault="00CA671E" w:rsidP="00F07BCA">
      <w:pPr>
        <w:rPr>
          <w:bCs/>
          <w:sz w:val="22"/>
          <w:szCs w:val="22"/>
        </w:rPr>
      </w:pPr>
    </w:p>
    <w:p w:rsidR="00CA671E" w:rsidRPr="00014E14" w:rsidRDefault="00CA671E" w:rsidP="003A4CD3">
      <w:pPr>
        <w:tabs>
          <w:tab w:val="left" w:pos="720"/>
          <w:tab w:val="left" w:pos="1260"/>
          <w:tab w:val="left" w:pos="1800"/>
        </w:tabs>
        <w:rPr>
          <w:b/>
          <w:bCs/>
          <w:sz w:val="22"/>
          <w:szCs w:val="22"/>
        </w:rPr>
      </w:pPr>
      <w:r w:rsidRPr="00014E14">
        <w:rPr>
          <w:bCs/>
          <w:sz w:val="22"/>
          <w:szCs w:val="22"/>
        </w:rPr>
        <w:tab/>
      </w:r>
      <w:r w:rsidR="003A4CD3">
        <w:rPr>
          <w:bCs/>
          <w:sz w:val="22"/>
          <w:szCs w:val="22"/>
        </w:rPr>
        <w:tab/>
      </w:r>
      <w:r w:rsidR="003A4CD3">
        <w:rPr>
          <w:b/>
          <w:bCs/>
          <w:sz w:val="22"/>
          <w:szCs w:val="22"/>
        </w:rPr>
        <w:t>d</w:t>
      </w:r>
      <w:r w:rsidR="00014E14">
        <w:rPr>
          <w:b/>
          <w:bCs/>
          <w:sz w:val="22"/>
          <w:szCs w:val="22"/>
        </w:rPr>
        <w:t>.</w:t>
      </w:r>
      <w:r w:rsidR="00200C81" w:rsidRPr="00014E14">
        <w:rPr>
          <w:b/>
          <w:bCs/>
          <w:sz w:val="22"/>
          <w:szCs w:val="22"/>
        </w:rPr>
        <w:tab/>
        <w:t>Explo</w:t>
      </w:r>
      <w:r w:rsidRPr="00014E14">
        <w:rPr>
          <w:b/>
          <w:bCs/>
          <w:sz w:val="22"/>
          <w:szCs w:val="22"/>
        </w:rPr>
        <w:t>sives</w:t>
      </w:r>
      <w:r w:rsidR="00200C81" w:rsidRPr="00014E14">
        <w:rPr>
          <w:b/>
          <w:bCs/>
          <w:sz w:val="22"/>
          <w:szCs w:val="22"/>
        </w:rPr>
        <w:t>:</w:t>
      </w:r>
    </w:p>
    <w:p w:rsidR="00014E14" w:rsidRDefault="00014E14" w:rsidP="00014E14">
      <w:pPr>
        <w:ind w:left="1260"/>
        <w:rPr>
          <w:bCs/>
          <w:sz w:val="22"/>
          <w:szCs w:val="22"/>
        </w:rPr>
      </w:pPr>
    </w:p>
    <w:p w:rsidR="00FB3FD5" w:rsidRPr="00014E14" w:rsidRDefault="00200C81" w:rsidP="003A4CD3">
      <w:pPr>
        <w:ind w:left="1800"/>
        <w:jc w:val="both"/>
        <w:rPr>
          <w:bCs/>
          <w:sz w:val="22"/>
          <w:szCs w:val="22"/>
        </w:rPr>
      </w:pPr>
      <w:r w:rsidRPr="00014E14">
        <w:rPr>
          <w:bCs/>
          <w:sz w:val="22"/>
          <w:szCs w:val="22"/>
        </w:rPr>
        <w:t>Materials that may explode under certain circumstances, either by themselves or in combin</w:t>
      </w:r>
      <w:r w:rsidR="003A4CD3">
        <w:rPr>
          <w:bCs/>
          <w:sz w:val="22"/>
          <w:szCs w:val="22"/>
        </w:rPr>
        <w:t>-</w:t>
      </w:r>
      <w:r w:rsidRPr="00014E14">
        <w:rPr>
          <w:bCs/>
          <w:sz w:val="22"/>
          <w:szCs w:val="22"/>
        </w:rPr>
        <w:t>ation</w:t>
      </w:r>
      <w:r w:rsidR="00FB3FD5" w:rsidRPr="00014E14">
        <w:rPr>
          <w:bCs/>
          <w:sz w:val="22"/>
          <w:szCs w:val="22"/>
        </w:rPr>
        <w:t xml:space="preserve"> with</w:t>
      </w:r>
      <w:r w:rsidR="00274C6B" w:rsidRPr="00014E14">
        <w:rPr>
          <w:bCs/>
          <w:sz w:val="22"/>
          <w:szCs w:val="22"/>
        </w:rPr>
        <w:t xml:space="preserve"> </w:t>
      </w:r>
      <w:r w:rsidR="00FB3FD5" w:rsidRPr="00014E14">
        <w:rPr>
          <w:bCs/>
          <w:sz w:val="22"/>
          <w:szCs w:val="22"/>
        </w:rPr>
        <w:t>other chemicals</w:t>
      </w:r>
    </w:p>
    <w:p w:rsidR="00FB3FD5" w:rsidRPr="00C247FD" w:rsidRDefault="00FB3FD5" w:rsidP="00F07BCA">
      <w:pPr>
        <w:rPr>
          <w:bCs/>
          <w:sz w:val="22"/>
          <w:szCs w:val="22"/>
        </w:rPr>
      </w:pPr>
    </w:p>
    <w:p w:rsidR="002B2B80" w:rsidRPr="00C247FD" w:rsidRDefault="00BD7F4D" w:rsidP="00C247FD">
      <w:pPr>
        <w:ind w:left="3600" w:hanging="1800"/>
        <w:jc w:val="both"/>
        <w:rPr>
          <w:bCs/>
          <w:sz w:val="22"/>
          <w:szCs w:val="22"/>
        </w:rPr>
      </w:pPr>
      <w:r w:rsidRPr="00C247FD">
        <w:rPr>
          <w:b/>
          <w:bCs/>
          <w:sz w:val="22"/>
          <w:szCs w:val="22"/>
        </w:rPr>
        <w:t>Picric Acid</w:t>
      </w:r>
      <w:r w:rsidR="008C47D6" w:rsidRPr="00C247FD">
        <w:rPr>
          <w:bCs/>
          <w:sz w:val="22"/>
          <w:szCs w:val="22"/>
        </w:rPr>
        <w:tab/>
        <w:t>D</w:t>
      </w:r>
      <w:r w:rsidRPr="00C247FD">
        <w:rPr>
          <w:bCs/>
          <w:sz w:val="22"/>
          <w:szCs w:val="22"/>
        </w:rPr>
        <w:t>ilute, aqueo</w:t>
      </w:r>
      <w:r w:rsidR="008C47D6" w:rsidRPr="00C247FD">
        <w:rPr>
          <w:bCs/>
          <w:sz w:val="22"/>
          <w:szCs w:val="22"/>
        </w:rPr>
        <w:t>us solution</w:t>
      </w:r>
      <w:r w:rsidRPr="00C247FD">
        <w:rPr>
          <w:bCs/>
          <w:sz w:val="22"/>
          <w:szCs w:val="22"/>
        </w:rPr>
        <w:t xml:space="preserve"> is not dangerous; old bottles with crystalline growth</w:t>
      </w:r>
      <w:r w:rsidR="00C247FD">
        <w:rPr>
          <w:bCs/>
          <w:sz w:val="22"/>
          <w:szCs w:val="22"/>
        </w:rPr>
        <w:t xml:space="preserve"> </w:t>
      </w:r>
      <w:r w:rsidR="007F21FB" w:rsidRPr="00C247FD">
        <w:rPr>
          <w:bCs/>
          <w:sz w:val="22"/>
          <w:szCs w:val="22"/>
        </w:rPr>
        <w:t>around the cap, and old bottles of solid picric acid are extremely dangerous.</w:t>
      </w:r>
      <w:r w:rsidR="00C247FD">
        <w:rPr>
          <w:bCs/>
          <w:sz w:val="22"/>
          <w:szCs w:val="22"/>
        </w:rPr>
        <w:t xml:space="preserve">  </w:t>
      </w:r>
      <w:r w:rsidR="007F21FB" w:rsidRPr="00C247FD">
        <w:rPr>
          <w:bCs/>
          <w:sz w:val="22"/>
          <w:szCs w:val="22"/>
        </w:rPr>
        <w:t>Do not attempt to unscrew the cap of old bottles of solid picric acid, or caps</w:t>
      </w:r>
      <w:r w:rsidR="00C247FD">
        <w:rPr>
          <w:bCs/>
          <w:sz w:val="22"/>
          <w:szCs w:val="22"/>
        </w:rPr>
        <w:t xml:space="preserve"> </w:t>
      </w:r>
      <w:r w:rsidR="007F21FB" w:rsidRPr="00C247FD">
        <w:rPr>
          <w:bCs/>
          <w:sz w:val="22"/>
          <w:szCs w:val="22"/>
        </w:rPr>
        <w:t>with evidence of crystal o</w:t>
      </w:r>
      <w:r w:rsidR="002B2B80" w:rsidRPr="00C247FD">
        <w:rPr>
          <w:bCs/>
          <w:sz w:val="22"/>
          <w:szCs w:val="22"/>
        </w:rPr>
        <w:t>f picric acid around them. Never mix picric acid</w:t>
      </w:r>
      <w:r w:rsidR="00C247FD">
        <w:rPr>
          <w:bCs/>
          <w:sz w:val="22"/>
          <w:szCs w:val="22"/>
        </w:rPr>
        <w:t xml:space="preserve"> </w:t>
      </w:r>
      <w:r w:rsidR="002B2B80" w:rsidRPr="00C247FD">
        <w:rPr>
          <w:bCs/>
          <w:sz w:val="22"/>
          <w:szCs w:val="22"/>
        </w:rPr>
        <w:t>with lead (Pb), mercury (Hg), copper (Cu), or zinc (Zn).</w:t>
      </w:r>
    </w:p>
    <w:p w:rsidR="008C15E5" w:rsidRPr="00C247FD" w:rsidRDefault="008C15E5" w:rsidP="00F07BCA">
      <w:pPr>
        <w:rPr>
          <w:bCs/>
          <w:sz w:val="22"/>
          <w:szCs w:val="22"/>
        </w:rPr>
      </w:pPr>
    </w:p>
    <w:p w:rsidR="009567EA" w:rsidRPr="00C247FD" w:rsidRDefault="009567EA" w:rsidP="00C247FD">
      <w:pPr>
        <w:tabs>
          <w:tab w:val="left" w:pos="1800"/>
        </w:tabs>
        <w:jc w:val="both"/>
        <w:rPr>
          <w:bCs/>
          <w:sz w:val="22"/>
          <w:szCs w:val="22"/>
        </w:rPr>
      </w:pPr>
      <w:r w:rsidRPr="00C247FD">
        <w:rPr>
          <w:bCs/>
          <w:sz w:val="22"/>
          <w:szCs w:val="22"/>
        </w:rPr>
        <w:tab/>
      </w:r>
      <w:r w:rsidRPr="00C247FD">
        <w:rPr>
          <w:b/>
          <w:bCs/>
          <w:sz w:val="22"/>
          <w:szCs w:val="22"/>
        </w:rPr>
        <w:t>Perchloric Acid</w:t>
      </w:r>
      <w:r w:rsidRPr="00C247FD">
        <w:rPr>
          <w:b/>
          <w:bCs/>
          <w:sz w:val="22"/>
          <w:szCs w:val="22"/>
        </w:rPr>
        <w:tab/>
      </w:r>
      <w:r w:rsidRPr="00C247FD">
        <w:rPr>
          <w:bCs/>
          <w:sz w:val="22"/>
          <w:szCs w:val="22"/>
        </w:rPr>
        <w:t>Dilute, 85% aqueous solution</w:t>
      </w:r>
      <w:r w:rsidR="008C47D6" w:rsidRPr="00C247FD">
        <w:rPr>
          <w:bCs/>
          <w:sz w:val="22"/>
          <w:szCs w:val="22"/>
        </w:rPr>
        <w:t xml:space="preserve"> is not explosive unless heated strongly.</w:t>
      </w:r>
    </w:p>
    <w:p w:rsidR="008C47D6" w:rsidRPr="00C247FD" w:rsidRDefault="008C47D6" w:rsidP="00C247FD">
      <w:pPr>
        <w:jc w:val="both"/>
        <w:rPr>
          <w:bCs/>
          <w:sz w:val="22"/>
          <w:szCs w:val="22"/>
        </w:rPr>
      </w:pPr>
      <w:r w:rsidRPr="00C247FD">
        <w:rPr>
          <w:bCs/>
          <w:sz w:val="22"/>
          <w:szCs w:val="22"/>
        </w:rPr>
        <w:tab/>
      </w:r>
      <w:r w:rsidRPr="00C247FD">
        <w:rPr>
          <w:bCs/>
          <w:sz w:val="22"/>
          <w:szCs w:val="22"/>
        </w:rPr>
        <w:tab/>
      </w:r>
      <w:r w:rsidRPr="00C247FD">
        <w:rPr>
          <w:bCs/>
          <w:sz w:val="22"/>
          <w:szCs w:val="22"/>
        </w:rPr>
        <w:tab/>
      </w:r>
      <w:r w:rsidRPr="00C247FD">
        <w:rPr>
          <w:bCs/>
          <w:sz w:val="22"/>
          <w:szCs w:val="22"/>
        </w:rPr>
        <w:tab/>
      </w:r>
      <w:r w:rsidRPr="00C247FD">
        <w:rPr>
          <w:bCs/>
          <w:sz w:val="22"/>
          <w:szCs w:val="22"/>
        </w:rPr>
        <w:tab/>
        <w:t>Exposure to dehydrating agents may form an unstable</w:t>
      </w:r>
      <w:r w:rsidR="00DE67DF" w:rsidRPr="00C247FD">
        <w:rPr>
          <w:bCs/>
          <w:sz w:val="22"/>
          <w:szCs w:val="22"/>
        </w:rPr>
        <w:t xml:space="preserve"> mixture. </w:t>
      </w:r>
      <w:r w:rsidR="00C247FD">
        <w:rPr>
          <w:bCs/>
          <w:sz w:val="22"/>
          <w:szCs w:val="22"/>
        </w:rPr>
        <w:t xml:space="preserve"> </w:t>
      </w:r>
      <w:r w:rsidR="00DE67DF" w:rsidRPr="00C247FD">
        <w:rPr>
          <w:bCs/>
          <w:sz w:val="22"/>
          <w:szCs w:val="22"/>
        </w:rPr>
        <w:t>Contact</w:t>
      </w:r>
    </w:p>
    <w:p w:rsidR="006604E4" w:rsidRPr="00C247FD" w:rsidRDefault="00B40AFC" w:rsidP="00C247FD">
      <w:pPr>
        <w:ind w:left="3600"/>
        <w:jc w:val="both"/>
        <w:rPr>
          <w:bCs/>
          <w:sz w:val="22"/>
          <w:szCs w:val="22"/>
        </w:rPr>
      </w:pPr>
      <w:r w:rsidRPr="00C247FD">
        <w:rPr>
          <w:bCs/>
          <w:sz w:val="22"/>
          <w:szCs w:val="22"/>
        </w:rPr>
        <w:t>with organic</w:t>
      </w:r>
      <w:r w:rsidR="00DE67DF" w:rsidRPr="00C247FD">
        <w:rPr>
          <w:bCs/>
          <w:sz w:val="22"/>
          <w:szCs w:val="22"/>
        </w:rPr>
        <w:t xml:space="preserve"> or oxidizable</w:t>
      </w:r>
      <w:r w:rsidR="002F7F5C" w:rsidRPr="00C247FD">
        <w:rPr>
          <w:bCs/>
          <w:sz w:val="22"/>
          <w:szCs w:val="22"/>
        </w:rPr>
        <w:t xml:space="preserve"> inorganic compounds may cause fire or</w:t>
      </w:r>
      <w:r w:rsidR="00C247FD">
        <w:rPr>
          <w:bCs/>
          <w:sz w:val="22"/>
          <w:szCs w:val="22"/>
        </w:rPr>
        <w:t xml:space="preserve"> </w:t>
      </w:r>
      <w:r w:rsidR="002F7F5C" w:rsidRPr="00C247FD">
        <w:rPr>
          <w:bCs/>
          <w:sz w:val="22"/>
          <w:szCs w:val="22"/>
        </w:rPr>
        <w:t>produce an easily</w:t>
      </w:r>
      <w:r w:rsidR="00B62431" w:rsidRPr="00C247FD">
        <w:rPr>
          <w:bCs/>
          <w:sz w:val="22"/>
          <w:szCs w:val="22"/>
        </w:rPr>
        <w:t xml:space="preserve"> detonatable mixture. When perchloric acid must be mixed with nitric acid, always add the</w:t>
      </w:r>
      <w:r w:rsidR="00D06259" w:rsidRPr="00C247FD">
        <w:rPr>
          <w:bCs/>
          <w:sz w:val="22"/>
          <w:szCs w:val="22"/>
        </w:rPr>
        <w:t xml:space="preserve"> nitric acid first to remove organic material by </w:t>
      </w:r>
      <w:r w:rsidR="006604E4" w:rsidRPr="00C247FD">
        <w:rPr>
          <w:bCs/>
          <w:sz w:val="22"/>
          <w:szCs w:val="22"/>
        </w:rPr>
        <w:t>oxidation.</w:t>
      </w:r>
      <w:r w:rsidR="00C247FD">
        <w:rPr>
          <w:bCs/>
          <w:sz w:val="22"/>
          <w:szCs w:val="22"/>
        </w:rPr>
        <w:t xml:space="preserve"> </w:t>
      </w:r>
      <w:r w:rsidR="006604E4" w:rsidRPr="00C247FD">
        <w:rPr>
          <w:bCs/>
          <w:sz w:val="22"/>
          <w:szCs w:val="22"/>
        </w:rPr>
        <w:t xml:space="preserve"> Perchloric acid hoods should be used for the storage and handling of this substance. If no hood is available, make all transfers of the acid over</w:t>
      </w:r>
      <w:r w:rsidR="00C247FD">
        <w:rPr>
          <w:bCs/>
          <w:sz w:val="22"/>
          <w:szCs w:val="22"/>
        </w:rPr>
        <w:t xml:space="preserve"> </w:t>
      </w:r>
      <w:r w:rsidR="007A0819" w:rsidRPr="00C247FD">
        <w:rPr>
          <w:bCs/>
          <w:sz w:val="22"/>
          <w:szCs w:val="22"/>
        </w:rPr>
        <w:t>a sink.</w:t>
      </w:r>
    </w:p>
    <w:p w:rsidR="007A0819" w:rsidRDefault="007A0819" w:rsidP="00F07BCA">
      <w:pPr>
        <w:rPr>
          <w:bCs/>
          <w:sz w:val="22"/>
          <w:szCs w:val="22"/>
        </w:rPr>
      </w:pPr>
    </w:p>
    <w:p w:rsidR="001023D1" w:rsidRDefault="001023D1" w:rsidP="00F07BCA">
      <w:pPr>
        <w:rPr>
          <w:bCs/>
          <w:sz w:val="22"/>
          <w:szCs w:val="22"/>
        </w:rPr>
      </w:pPr>
    </w:p>
    <w:p w:rsidR="001023D1" w:rsidRDefault="001023D1" w:rsidP="00F07BCA">
      <w:pPr>
        <w:rPr>
          <w:bCs/>
          <w:sz w:val="22"/>
          <w:szCs w:val="22"/>
        </w:rPr>
      </w:pPr>
    </w:p>
    <w:p w:rsidR="001023D1" w:rsidRPr="00C247FD" w:rsidRDefault="001023D1" w:rsidP="00F07BCA">
      <w:pPr>
        <w:rPr>
          <w:bCs/>
          <w:sz w:val="22"/>
          <w:szCs w:val="22"/>
        </w:rPr>
      </w:pPr>
    </w:p>
    <w:p w:rsidR="007A0819" w:rsidRPr="00C247FD" w:rsidRDefault="007A0819" w:rsidP="00C247FD">
      <w:pPr>
        <w:ind w:left="3600" w:hanging="1800"/>
        <w:rPr>
          <w:bCs/>
          <w:sz w:val="22"/>
          <w:szCs w:val="22"/>
        </w:rPr>
      </w:pPr>
      <w:r w:rsidRPr="00C247FD">
        <w:rPr>
          <w:b/>
          <w:bCs/>
          <w:sz w:val="22"/>
          <w:szCs w:val="22"/>
        </w:rPr>
        <w:lastRenderedPageBreak/>
        <w:t>Nitric Acid</w:t>
      </w:r>
      <w:r w:rsidRPr="00C247FD">
        <w:rPr>
          <w:b/>
          <w:bCs/>
          <w:sz w:val="22"/>
          <w:szCs w:val="22"/>
        </w:rPr>
        <w:tab/>
      </w:r>
      <w:r w:rsidRPr="00C247FD">
        <w:rPr>
          <w:bCs/>
          <w:sz w:val="22"/>
          <w:szCs w:val="22"/>
        </w:rPr>
        <w:t xml:space="preserve">Mixed with many organic compounds nitric acid form explosive or </w:t>
      </w:r>
      <w:r w:rsidR="00274C6B" w:rsidRPr="00C247FD">
        <w:rPr>
          <w:bCs/>
          <w:sz w:val="22"/>
          <w:szCs w:val="22"/>
        </w:rPr>
        <w:t>deto</w:t>
      </w:r>
      <w:r w:rsidRPr="00C247FD">
        <w:rPr>
          <w:bCs/>
          <w:sz w:val="22"/>
          <w:szCs w:val="22"/>
        </w:rPr>
        <w:t>nable</w:t>
      </w:r>
      <w:r w:rsidR="00274C6B" w:rsidRPr="00C247FD">
        <w:rPr>
          <w:bCs/>
          <w:sz w:val="22"/>
          <w:szCs w:val="22"/>
        </w:rPr>
        <w:t xml:space="preserve"> </w:t>
      </w:r>
      <w:r w:rsidRPr="00C247FD">
        <w:rPr>
          <w:b/>
          <w:bCs/>
          <w:sz w:val="22"/>
          <w:szCs w:val="22"/>
        </w:rPr>
        <w:t>concentrated</w:t>
      </w:r>
      <w:r w:rsidR="00274C6B" w:rsidRPr="00C247FD">
        <w:rPr>
          <w:b/>
          <w:bCs/>
          <w:sz w:val="22"/>
          <w:szCs w:val="22"/>
        </w:rPr>
        <w:t xml:space="preserve"> </w:t>
      </w:r>
      <w:r w:rsidR="00B778FE" w:rsidRPr="00C247FD">
        <w:rPr>
          <w:bCs/>
          <w:sz w:val="22"/>
          <w:szCs w:val="22"/>
        </w:rPr>
        <w:t xml:space="preserve">compounds. </w:t>
      </w:r>
      <w:r w:rsidR="00274C6B" w:rsidRPr="00C247FD">
        <w:rPr>
          <w:bCs/>
          <w:sz w:val="22"/>
          <w:szCs w:val="22"/>
        </w:rPr>
        <w:t xml:space="preserve">  </w:t>
      </w:r>
      <w:r w:rsidR="00B778FE" w:rsidRPr="00C247FD">
        <w:rPr>
          <w:bCs/>
          <w:sz w:val="22"/>
          <w:szCs w:val="22"/>
        </w:rPr>
        <w:t xml:space="preserve">Contact </w:t>
      </w:r>
      <w:r w:rsidR="0094739B" w:rsidRPr="00C247FD">
        <w:rPr>
          <w:bCs/>
          <w:sz w:val="22"/>
          <w:szCs w:val="22"/>
        </w:rPr>
        <w:t xml:space="preserve">with combustible materials may </w:t>
      </w:r>
      <w:r w:rsidR="00B778FE" w:rsidRPr="00C247FD">
        <w:rPr>
          <w:bCs/>
          <w:sz w:val="22"/>
          <w:szCs w:val="22"/>
        </w:rPr>
        <w:t>cause fires</w:t>
      </w:r>
    </w:p>
    <w:p w:rsidR="00B2107B" w:rsidRPr="00C247FD" w:rsidRDefault="00B2107B" w:rsidP="00F07BCA">
      <w:pPr>
        <w:rPr>
          <w:b/>
          <w:bCs/>
          <w:sz w:val="22"/>
          <w:szCs w:val="22"/>
        </w:rPr>
      </w:pPr>
    </w:p>
    <w:p w:rsidR="000247AF" w:rsidRPr="00C247FD" w:rsidRDefault="001F59D7" w:rsidP="00C247FD">
      <w:pPr>
        <w:tabs>
          <w:tab w:val="left" w:pos="3600"/>
        </w:tabs>
        <w:ind w:left="1800"/>
        <w:rPr>
          <w:bCs/>
          <w:sz w:val="22"/>
          <w:szCs w:val="22"/>
        </w:rPr>
      </w:pPr>
      <w:r w:rsidRPr="00C247FD">
        <w:rPr>
          <w:b/>
          <w:bCs/>
          <w:sz w:val="22"/>
          <w:szCs w:val="22"/>
        </w:rPr>
        <w:t>Hydrogen</w:t>
      </w:r>
      <w:r w:rsidR="00C247FD">
        <w:rPr>
          <w:b/>
          <w:bCs/>
          <w:sz w:val="22"/>
          <w:szCs w:val="22"/>
        </w:rPr>
        <w:tab/>
      </w:r>
      <w:r w:rsidR="000247AF" w:rsidRPr="00C247FD">
        <w:rPr>
          <w:bCs/>
          <w:sz w:val="22"/>
          <w:szCs w:val="22"/>
        </w:rPr>
        <w:t xml:space="preserve">Unstable inorganic compound; avoid contact with metal, dust, clothing, </w:t>
      </w:r>
      <w:r w:rsidR="00C247FD">
        <w:rPr>
          <w:b/>
          <w:bCs/>
          <w:sz w:val="22"/>
          <w:szCs w:val="22"/>
        </w:rPr>
        <w:t>Peroxide</w:t>
      </w:r>
      <w:r w:rsidR="00C247FD">
        <w:rPr>
          <w:b/>
          <w:bCs/>
          <w:sz w:val="22"/>
          <w:szCs w:val="22"/>
        </w:rPr>
        <w:tab/>
      </w:r>
      <w:r w:rsidR="000247AF" w:rsidRPr="00C247FD">
        <w:rPr>
          <w:bCs/>
          <w:sz w:val="22"/>
          <w:szCs w:val="22"/>
        </w:rPr>
        <w:t>and</w:t>
      </w:r>
      <w:r w:rsidR="00C247FD">
        <w:rPr>
          <w:bCs/>
          <w:sz w:val="22"/>
          <w:szCs w:val="22"/>
        </w:rPr>
        <w:t xml:space="preserve"> </w:t>
      </w:r>
      <w:r w:rsidR="00FC17B5" w:rsidRPr="00C247FD">
        <w:rPr>
          <w:bCs/>
          <w:sz w:val="22"/>
          <w:szCs w:val="22"/>
        </w:rPr>
        <w:t>organic materials.</w:t>
      </w:r>
    </w:p>
    <w:p w:rsidR="00C247FD" w:rsidRDefault="00C247FD" w:rsidP="00C247FD">
      <w:pPr>
        <w:tabs>
          <w:tab w:val="left" w:pos="3600"/>
        </w:tabs>
        <w:ind w:left="1800"/>
        <w:rPr>
          <w:b/>
          <w:bCs/>
          <w:sz w:val="22"/>
          <w:szCs w:val="22"/>
        </w:rPr>
      </w:pPr>
    </w:p>
    <w:p w:rsidR="00FC17B5" w:rsidRPr="00C247FD" w:rsidRDefault="00FC17B5" w:rsidP="00C247FD">
      <w:pPr>
        <w:tabs>
          <w:tab w:val="left" w:pos="3600"/>
        </w:tabs>
        <w:ind w:left="1800"/>
        <w:rPr>
          <w:bCs/>
          <w:sz w:val="22"/>
          <w:szCs w:val="22"/>
        </w:rPr>
      </w:pPr>
      <w:r w:rsidRPr="00C247FD">
        <w:rPr>
          <w:b/>
          <w:bCs/>
          <w:sz w:val="22"/>
          <w:szCs w:val="22"/>
        </w:rPr>
        <w:t>Sodium Azide</w:t>
      </w:r>
      <w:r w:rsidRPr="00C247FD">
        <w:rPr>
          <w:bCs/>
          <w:sz w:val="22"/>
          <w:szCs w:val="22"/>
        </w:rPr>
        <w:tab/>
      </w:r>
      <w:r w:rsidR="002E1DD5" w:rsidRPr="00C247FD">
        <w:rPr>
          <w:bCs/>
          <w:sz w:val="22"/>
          <w:szCs w:val="22"/>
        </w:rPr>
        <w:t>Contact with acids yield a poisonous, explosive gas</w:t>
      </w:r>
      <w:r w:rsidR="00920F89" w:rsidRPr="00C247FD">
        <w:rPr>
          <w:bCs/>
          <w:sz w:val="22"/>
          <w:szCs w:val="22"/>
        </w:rPr>
        <w:t xml:space="preserve"> (hydrozoic acid).</w:t>
      </w:r>
    </w:p>
    <w:p w:rsidR="00920F89" w:rsidRPr="00C247FD" w:rsidRDefault="00920F89" w:rsidP="00C247FD">
      <w:pPr>
        <w:tabs>
          <w:tab w:val="left" w:pos="3600"/>
        </w:tabs>
        <w:ind w:left="1800"/>
        <w:rPr>
          <w:bCs/>
          <w:sz w:val="22"/>
          <w:szCs w:val="22"/>
        </w:rPr>
      </w:pPr>
      <w:r w:rsidRPr="00C247FD">
        <w:rPr>
          <w:bCs/>
          <w:sz w:val="22"/>
          <w:szCs w:val="22"/>
        </w:rPr>
        <w:tab/>
        <w:t>Rapid heating may cause explosive</w:t>
      </w:r>
      <w:r w:rsidR="00314F19" w:rsidRPr="00C247FD">
        <w:rPr>
          <w:bCs/>
          <w:sz w:val="22"/>
          <w:szCs w:val="22"/>
        </w:rPr>
        <w:t xml:space="preserve"> decomposition of sodium azide.</w:t>
      </w:r>
    </w:p>
    <w:p w:rsidR="00314F19" w:rsidRPr="00C247FD" w:rsidRDefault="00314F19" w:rsidP="00C247FD">
      <w:pPr>
        <w:tabs>
          <w:tab w:val="left" w:pos="3600"/>
        </w:tabs>
        <w:ind w:left="1800"/>
        <w:rPr>
          <w:bCs/>
          <w:sz w:val="22"/>
          <w:szCs w:val="22"/>
        </w:rPr>
      </w:pPr>
      <w:r w:rsidRPr="00C247FD">
        <w:rPr>
          <w:bCs/>
          <w:sz w:val="22"/>
          <w:szCs w:val="22"/>
        </w:rPr>
        <w:tab/>
        <w:t>Contact with heavy metals for</w:t>
      </w:r>
      <w:r w:rsidR="0051737A" w:rsidRPr="00C247FD">
        <w:rPr>
          <w:bCs/>
          <w:sz w:val="22"/>
          <w:szCs w:val="22"/>
        </w:rPr>
        <w:t>m explosive salts.</w:t>
      </w:r>
    </w:p>
    <w:p w:rsidR="0051737A" w:rsidRPr="00C247FD" w:rsidRDefault="0051737A" w:rsidP="00C247FD">
      <w:pPr>
        <w:tabs>
          <w:tab w:val="left" w:pos="3600"/>
        </w:tabs>
        <w:ind w:left="1800"/>
        <w:rPr>
          <w:bCs/>
          <w:sz w:val="22"/>
          <w:szCs w:val="22"/>
        </w:rPr>
      </w:pPr>
    </w:p>
    <w:p w:rsidR="00C247FD" w:rsidRDefault="00DC3BBB" w:rsidP="00C247FD">
      <w:pPr>
        <w:tabs>
          <w:tab w:val="left" w:pos="3600"/>
        </w:tabs>
        <w:ind w:left="3600" w:hanging="1800"/>
        <w:rPr>
          <w:bCs/>
          <w:sz w:val="22"/>
          <w:szCs w:val="22"/>
        </w:rPr>
      </w:pPr>
      <w:r w:rsidRPr="00C247FD">
        <w:rPr>
          <w:b/>
          <w:bCs/>
          <w:sz w:val="22"/>
          <w:szCs w:val="22"/>
        </w:rPr>
        <w:t>Carbon Disulfide</w:t>
      </w:r>
      <w:r w:rsidR="00F0074B" w:rsidRPr="00C247FD">
        <w:rPr>
          <w:b/>
          <w:bCs/>
          <w:sz w:val="22"/>
          <w:szCs w:val="22"/>
        </w:rPr>
        <w:t xml:space="preserve"> </w:t>
      </w:r>
      <w:r w:rsidR="00C247FD">
        <w:rPr>
          <w:b/>
          <w:bCs/>
          <w:sz w:val="22"/>
          <w:szCs w:val="22"/>
        </w:rPr>
        <w:tab/>
      </w:r>
      <w:r w:rsidR="00F0074B" w:rsidRPr="00C247FD">
        <w:rPr>
          <w:bCs/>
          <w:sz w:val="22"/>
          <w:szCs w:val="22"/>
        </w:rPr>
        <w:t>Extremely flammable. May ignite spontaneo</w:t>
      </w:r>
      <w:r w:rsidR="00E10004" w:rsidRPr="00C247FD">
        <w:rPr>
          <w:bCs/>
          <w:sz w:val="22"/>
          <w:szCs w:val="22"/>
        </w:rPr>
        <w:t xml:space="preserve">usly. </w:t>
      </w:r>
      <w:r w:rsidR="00C247FD">
        <w:rPr>
          <w:bCs/>
          <w:sz w:val="22"/>
          <w:szCs w:val="22"/>
        </w:rPr>
        <w:t xml:space="preserve"> </w:t>
      </w:r>
      <w:r w:rsidR="00E10004" w:rsidRPr="00C247FD">
        <w:rPr>
          <w:bCs/>
          <w:sz w:val="22"/>
          <w:szCs w:val="22"/>
        </w:rPr>
        <w:t>Avoid contact</w:t>
      </w:r>
      <w:r w:rsidR="00164247" w:rsidRPr="00C247FD">
        <w:rPr>
          <w:bCs/>
          <w:sz w:val="22"/>
          <w:szCs w:val="22"/>
        </w:rPr>
        <w:t xml:space="preserve"> with</w:t>
      </w:r>
      <w:r w:rsidR="00C247FD">
        <w:rPr>
          <w:bCs/>
          <w:sz w:val="22"/>
          <w:szCs w:val="22"/>
        </w:rPr>
        <w:t xml:space="preserve"> </w:t>
      </w:r>
    </w:p>
    <w:p w:rsidR="00164247" w:rsidRPr="00C247FD" w:rsidRDefault="00164247" w:rsidP="00C247FD">
      <w:pPr>
        <w:tabs>
          <w:tab w:val="left" w:pos="3600"/>
        </w:tabs>
        <w:ind w:left="3600"/>
        <w:rPr>
          <w:bCs/>
          <w:sz w:val="22"/>
          <w:szCs w:val="22"/>
        </w:rPr>
      </w:pPr>
      <w:r w:rsidRPr="00C247FD">
        <w:rPr>
          <w:bCs/>
          <w:sz w:val="22"/>
          <w:szCs w:val="22"/>
        </w:rPr>
        <w:t>azides, rust, metal powders, and oxidants.</w:t>
      </w:r>
    </w:p>
    <w:p w:rsidR="00164247" w:rsidRPr="00C247FD" w:rsidRDefault="00164247" w:rsidP="00C247FD">
      <w:pPr>
        <w:tabs>
          <w:tab w:val="left" w:pos="3600"/>
        </w:tabs>
        <w:ind w:left="1800"/>
        <w:rPr>
          <w:bCs/>
          <w:sz w:val="22"/>
          <w:szCs w:val="22"/>
        </w:rPr>
      </w:pPr>
    </w:p>
    <w:p w:rsidR="00274C6B" w:rsidRPr="00C247FD" w:rsidRDefault="00164247" w:rsidP="00F07BCA">
      <w:pPr>
        <w:rPr>
          <w:bCs/>
          <w:sz w:val="22"/>
          <w:szCs w:val="22"/>
        </w:rPr>
      </w:pPr>
      <w:r w:rsidRPr="00C247FD">
        <w:rPr>
          <w:bCs/>
          <w:sz w:val="22"/>
          <w:szCs w:val="22"/>
        </w:rPr>
        <w:tab/>
      </w:r>
      <w:r w:rsidRPr="00C247FD">
        <w:rPr>
          <w:bCs/>
          <w:sz w:val="22"/>
          <w:szCs w:val="22"/>
        </w:rPr>
        <w:tab/>
      </w:r>
      <w:r w:rsidRPr="00C247FD">
        <w:rPr>
          <w:bCs/>
          <w:sz w:val="22"/>
          <w:szCs w:val="22"/>
        </w:rPr>
        <w:tab/>
      </w:r>
    </w:p>
    <w:p w:rsidR="00B2107B" w:rsidRPr="00C247FD" w:rsidRDefault="0049412A" w:rsidP="00C247FD">
      <w:pPr>
        <w:ind w:left="1800"/>
        <w:rPr>
          <w:bCs/>
          <w:sz w:val="22"/>
          <w:szCs w:val="22"/>
        </w:rPr>
      </w:pPr>
      <w:r w:rsidRPr="00C247FD">
        <w:rPr>
          <w:b/>
          <w:bCs/>
          <w:sz w:val="22"/>
          <w:szCs w:val="22"/>
        </w:rPr>
        <w:t>Iodine</w:t>
      </w:r>
      <w:r w:rsidR="00F0074B" w:rsidRPr="00C247FD">
        <w:rPr>
          <w:b/>
          <w:bCs/>
          <w:sz w:val="22"/>
          <w:szCs w:val="22"/>
        </w:rPr>
        <w:tab/>
      </w:r>
      <w:r w:rsidRPr="00C247FD">
        <w:rPr>
          <w:b/>
          <w:bCs/>
          <w:sz w:val="22"/>
          <w:szCs w:val="22"/>
        </w:rPr>
        <w:tab/>
      </w:r>
      <w:r w:rsidRPr="00C247FD">
        <w:rPr>
          <w:bCs/>
          <w:sz w:val="22"/>
          <w:szCs w:val="22"/>
        </w:rPr>
        <w:t>Forms a</w:t>
      </w:r>
      <w:r w:rsidR="008F3124" w:rsidRPr="00C247FD">
        <w:rPr>
          <w:b/>
          <w:bCs/>
          <w:sz w:val="22"/>
          <w:szCs w:val="22"/>
        </w:rPr>
        <w:t xml:space="preserve"> </w:t>
      </w:r>
      <w:r w:rsidR="008F3124" w:rsidRPr="00C247FD">
        <w:rPr>
          <w:bCs/>
          <w:sz w:val="22"/>
          <w:szCs w:val="22"/>
        </w:rPr>
        <w:t>highly expl</w:t>
      </w:r>
      <w:r w:rsidR="00EF0688" w:rsidRPr="00C247FD">
        <w:rPr>
          <w:bCs/>
          <w:sz w:val="22"/>
          <w:szCs w:val="22"/>
        </w:rPr>
        <w:t>osive a</w:t>
      </w:r>
      <w:r w:rsidR="008F3124" w:rsidRPr="00C247FD">
        <w:rPr>
          <w:bCs/>
          <w:sz w:val="22"/>
          <w:szCs w:val="22"/>
        </w:rPr>
        <w:t>ddition compound with ammonia solutions</w:t>
      </w:r>
      <w:r w:rsidR="00EF0688" w:rsidRPr="00C247FD">
        <w:rPr>
          <w:bCs/>
          <w:sz w:val="22"/>
          <w:szCs w:val="22"/>
        </w:rPr>
        <w:t>.</w:t>
      </w:r>
    </w:p>
    <w:p w:rsidR="00EF0688" w:rsidRPr="00C247FD" w:rsidRDefault="00EF0688" w:rsidP="00C247FD">
      <w:pPr>
        <w:ind w:left="3600"/>
        <w:rPr>
          <w:bCs/>
          <w:sz w:val="22"/>
          <w:szCs w:val="22"/>
        </w:rPr>
      </w:pPr>
      <w:r w:rsidRPr="00C247FD">
        <w:rPr>
          <w:bCs/>
          <w:sz w:val="22"/>
          <w:szCs w:val="22"/>
        </w:rPr>
        <w:t>Forms explosive mixtures with some solvents and metals</w:t>
      </w:r>
      <w:r w:rsidR="0035158C" w:rsidRPr="00C247FD">
        <w:rPr>
          <w:bCs/>
          <w:sz w:val="22"/>
          <w:szCs w:val="22"/>
        </w:rPr>
        <w:t>.</w:t>
      </w:r>
    </w:p>
    <w:p w:rsidR="0035158C" w:rsidRPr="00C247FD" w:rsidRDefault="0035158C" w:rsidP="00C247FD">
      <w:pPr>
        <w:ind w:left="1800"/>
        <w:rPr>
          <w:bCs/>
          <w:sz w:val="22"/>
          <w:szCs w:val="22"/>
        </w:rPr>
      </w:pPr>
    </w:p>
    <w:p w:rsidR="0035158C" w:rsidRPr="00C247FD" w:rsidRDefault="0035158C" w:rsidP="00C247FD">
      <w:pPr>
        <w:ind w:left="1800"/>
        <w:rPr>
          <w:bCs/>
          <w:sz w:val="22"/>
          <w:szCs w:val="22"/>
        </w:rPr>
      </w:pPr>
      <w:r w:rsidRPr="00C247FD">
        <w:rPr>
          <w:b/>
          <w:bCs/>
          <w:sz w:val="22"/>
          <w:szCs w:val="22"/>
        </w:rPr>
        <w:t>Alkali Metals</w:t>
      </w:r>
      <w:r w:rsidRPr="00C247FD">
        <w:rPr>
          <w:b/>
          <w:bCs/>
          <w:sz w:val="22"/>
          <w:szCs w:val="22"/>
        </w:rPr>
        <w:tab/>
      </w:r>
      <w:r w:rsidR="00CE4DB9" w:rsidRPr="00C247FD">
        <w:rPr>
          <w:bCs/>
          <w:sz w:val="22"/>
          <w:szCs w:val="22"/>
        </w:rPr>
        <w:t>Na, K, Li metals all react violently with water and methanol. Reaction</w:t>
      </w:r>
    </w:p>
    <w:p w:rsidR="00CE4DB9" w:rsidRPr="00C247FD" w:rsidRDefault="00143EBD" w:rsidP="00C247FD">
      <w:pPr>
        <w:ind w:left="3600"/>
        <w:rPr>
          <w:bCs/>
          <w:sz w:val="22"/>
          <w:szCs w:val="22"/>
        </w:rPr>
      </w:pPr>
      <w:r w:rsidRPr="00C247FD">
        <w:rPr>
          <w:bCs/>
          <w:sz w:val="22"/>
          <w:szCs w:val="22"/>
        </w:rPr>
        <w:t>fo</w:t>
      </w:r>
      <w:r w:rsidR="00680435" w:rsidRPr="00C247FD">
        <w:rPr>
          <w:bCs/>
          <w:sz w:val="22"/>
          <w:szCs w:val="22"/>
        </w:rPr>
        <w:t>rms explosive hydrogen gas.</w:t>
      </w:r>
    </w:p>
    <w:p w:rsidR="00C247FD" w:rsidRDefault="00C247FD" w:rsidP="00C247FD">
      <w:pPr>
        <w:ind w:left="1800"/>
        <w:rPr>
          <w:bCs/>
          <w:sz w:val="22"/>
          <w:szCs w:val="22"/>
        </w:rPr>
      </w:pPr>
    </w:p>
    <w:p w:rsidR="00C85591" w:rsidRPr="00C247FD" w:rsidRDefault="00143EBD" w:rsidP="00C247FD">
      <w:pPr>
        <w:ind w:left="3600" w:hanging="1800"/>
        <w:rPr>
          <w:bCs/>
          <w:sz w:val="22"/>
          <w:szCs w:val="22"/>
        </w:rPr>
      </w:pPr>
      <w:r w:rsidRPr="00C247FD">
        <w:rPr>
          <w:b/>
          <w:bCs/>
          <w:sz w:val="22"/>
          <w:szCs w:val="22"/>
        </w:rPr>
        <w:t>Ethers</w:t>
      </w:r>
      <w:r w:rsidRPr="00C247FD">
        <w:rPr>
          <w:b/>
          <w:bCs/>
          <w:sz w:val="22"/>
          <w:szCs w:val="22"/>
        </w:rPr>
        <w:tab/>
      </w:r>
      <w:r w:rsidR="00A85E9E" w:rsidRPr="00C247FD">
        <w:rPr>
          <w:bCs/>
          <w:sz w:val="22"/>
          <w:szCs w:val="22"/>
        </w:rPr>
        <w:t>Ethers such as diethylether</w:t>
      </w:r>
      <w:r w:rsidR="00F80D7D" w:rsidRPr="00C247FD">
        <w:rPr>
          <w:bCs/>
          <w:sz w:val="22"/>
          <w:szCs w:val="22"/>
        </w:rPr>
        <w:t>, tetrahydrofur</w:t>
      </w:r>
      <w:r w:rsidR="008E7E9C" w:rsidRPr="00C247FD">
        <w:rPr>
          <w:bCs/>
          <w:sz w:val="22"/>
          <w:szCs w:val="22"/>
        </w:rPr>
        <w:t>an, and dioxane fo</w:t>
      </w:r>
      <w:r w:rsidR="009A7212" w:rsidRPr="00C247FD">
        <w:rPr>
          <w:bCs/>
          <w:sz w:val="22"/>
          <w:szCs w:val="22"/>
        </w:rPr>
        <w:t>rm</w:t>
      </w:r>
      <w:r w:rsidR="00C247FD">
        <w:rPr>
          <w:bCs/>
          <w:sz w:val="22"/>
          <w:szCs w:val="22"/>
        </w:rPr>
        <w:t xml:space="preserve"> </w:t>
      </w:r>
      <w:r w:rsidR="00077B8E" w:rsidRPr="00C247FD">
        <w:rPr>
          <w:bCs/>
          <w:sz w:val="22"/>
          <w:szCs w:val="22"/>
        </w:rPr>
        <w:t>explosive peroxides to some extent</w:t>
      </w:r>
      <w:r w:rsidR="009404C8" w:rsidRPr="00C247FD">
        <w:rPr>
          <w:bCs/>
          <w:sz w:val="22"/>
          <w:szCs w:val="22"/>
        </w:rPr>
        <w:t>. Old or outdated containers should</w:t>
      </w:r>
      <w:r w:rsidR="00C85591" w:rsidRPr="00C247FD">
        <w:rPr>
          <w:bCs/>
          <w:sz w:val="22"/>
          <w:szCs w:val="22"/>
        </w:rPr>
        <w:t xml:space="preserve"> not be</w:t>
      </w:r>
      <w:r w:rsidR="00C247FD">
        <w:rPr>
          <w:bCs/>
          <w:sz w:val="22"/>
          <w:szCs w:val="22"/>
        </w:rPr>
        <w:t xml:space="preserve"> </w:t>
      </w:r>
      <w:r w:rsidR="00C85591" w:rsidRPr="00C247FD">
        <w:rPr>
          <w:bCs/>
          <w:sz w:val="22"/>
          <w:szCs w:val="22"/>
        </w:rPr>
        <w:t xml:space="preserve">disturbed; check with </w:t>
      </w:r>
      <w:r w:rsidR="00F80D7D" w:rsidRPr="00C247FD">
        <w:rPr>
          <w:bCs/>
          <w:sz w:val="22"/>
          <w:szCs w:val="22"/>
        </w:rPr>
        <w:t>Network Safety Department</w:t>
      </w:r>
      <w:r w:rsidR="00EC0CA3" w:rsidRPr="00C247FD">
        <w:rPr>
          <w:bCs/>
          <w:sz w:val="22"/>
          <w:szCs w:val="22"/>
        </w:rPr>
        <w:t>.</w:t>
      </w:r>
    </w:p>
    <w:p w:rsidR="00274C6B" w:rsidRDefault="00274C6B" w:rsidP="00F07BCA">
      <w:pPr>
        <w:rPr>
          <w:bCs/>
          <w:sz w:val="20"/>
        </w:rPr>
      </w:pPr>
    </w:p>
    <w:p w:rsidR="007A2BC8" w:rsidRPr="00223547" w:rsidRDefault="00212A93" w:rsidP="00C247F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7A2BC8" w:rsidRPr="00223547">
        <w:rPr>
          <w:b/>
          <w:bCs/>
          <w:sz w:val="22"/>
          <w:szCs w:val="22"/>
        </w:rPr>
        <w:t>IF YOU ARE NOT CERTAIN, DO</w:t>
      </w:r>
      <w:r>
        <w:rPr>
          <w:b/>
          <w:bCs/>
          <w:sz w:val="22"/>
          <w:szCs w:val="22"/>
        </w:rPr>
        <w:t xml:space="preserve"> </w:t>
      </w:r>
      <w:r w:rsidR="007A2BC8" w:rsidRPr="00223547">
        <w:rPr>
          <w:b/>
          <w:bCs/>
          <w:sz w:val="22"/>
          <w:szCs w:val="22"/>
        </w:rPr>
        <w:t>N</w:t>
      </w:r>
      <w:r>
        <w:rPr>
          <w:b/>
          <w:bCs/>
          <w:sz w:val="22"/>
          <w:szCs w:val="22"/>
        </w:rPr>
        <w:t>O</w:t>
      </w:r>
      <w:r w:rsidR="007A2BC8" w:rsidRPr="00223547">
        <w:rPr>
          <w:b/>
          <w:bCs/>
          <w:sz w:val="22"/>
          <w:szCs w:val="22"/>
        </w:rPr>
        <w:t>T MIX CHEMICALS OR SOLUTIONS</w:t>
      </w:r>
    </w:p>
    <w:p w:rsidR="00835EAF" w:rsidRPr="00223547" w:rsidRDefault="00835EAF" w:rsidP="00F07BCA">
      <w:pPr>
        <w:rPr>
          <w:bCs/>
          <w:sz w:val="22"/>
          <w:szCs w:val="22"/>
        </w:rPr>
      </w:pPr>
    </w:p>
    <w:p w:rsidR="00EC0CA3" w:rsidRDefault="00EC0CA3" w:rsidP="003A4CD3">
      <w:pPr>
        <w:tabs>
          <w:tab w:val="left" w:pos="720"/>
          <w:tab w:val="left" w:pos="1260"/>
          <w:tab w:val="left" w:pos="1800"/>
        </w:tabs>
        <w:rPr>
          <w:b/>
          <w:bCs/>
          <w:sz w:val="22"/>
          <w:szCs w:val="22"/>
        </w:rPr>
      </w:pPr>
      <w:r>
        <w:rPr>
          <w:bCs/>
          <w:sz w:val="20"/>
        </w:rPr>
        <w:tab/>
      </w:r>
      <w:r w:rsidR="003A4CD3">
        <w:rPr>
          <w:bCs/>
          <w:sz w:val="20"/>
        </w:rPr>
        <w:tab/>
      </w:r>
      <w:r w:rsidR="003A4CD3" w:rsidRPr="003A4CD3">
        <w:rPr>
          <w:b/>
          <w:bCs/>
          <w:sz w:val="22"/>
          <w:szCs w:val="22"/>
        </w:rPr>
        <w:t>e</w:t>
      </w:r>
      <w:r w:rsidR="00C247FD" w:rsidRPr="003A4CD3">
        <w:rPr>
          <w:b/>
          <w:bCs/>
          <w:sz w:val="22"/>
          <w:szCs w:val="22"/>
        </w:rPr>
        <w:t>.</w:t>
      </w:r>
      <w:r w:rsidR="00835EAF" w:rsidRPr="00223547">
        <w:rPr>
          <w:b/>
          <w:bCs/>
          <w:sz w:val="22"/>
          <w:szCs w:val="22"/>
        </w:rPr>
        <w:tab/>
        <w:t>Respiratory Irritants</w:t>
      </w:r>
      <w:r w:rsidR="00990FF6" w:rsidRPr="00223547">
        <w:rPr>
          <w:b/>
          <w:bCs/>
          <w:sz w:val="22"/>
          <w:szCs w:val="22"/>
        </w:rPr>
        <w:t>:</w:t>
      </w:r>
    </w:p>
    <w:p w:rsidR="00C247FD" w:rsidRPr="00223547" w:rsidRDefault="00C247FD" w:rsidP="00C247FD">
      <w:pPr>
        <w:tabs>
          <w:tab w:val="left" w:pos="720"/>
          <w:tab w:val="left" w:pos="1260"/>
        </w:tabs>
        <w:rPr>
          <w:b/>
          <w:bCs/>
          <w:sz w:val="22"/>
          <w:szCs w:val="22"/>
        </w:rPr>
      </w:pPr>
    </w:p>
    <w:p w:rsidR="00D77232" w:rsidRPr="00C247FD" w:rsidRDefault="00990FF6" w:rsidP="003A4CD3">
      <w:pPr>
        <w:ind w:left="1800"/>
        <w:jc w:val="both"/>
        <w:rPr>
          <w:bCs/>
          <w:sz w:val="22"/>
          <w:szCs w:val="22"/>
        </w:rPr>
      </w:pPr>
      <w:r w:rsidRPr="00C247FD">
        <w:rPr>
          <w:bCs/>
          <w:sz w:val="22"/>
          <w:szCs w:val="22"/>
        </w:rPr>
        <w:t>Some chemicals or materials irritate the nasal passageways, bronchia</w:t>
      </w:r>
      <w:r w:rsidR="00050801" w:rsidRPr="00C247FD">
        <w:rPr>
          <w:bCs/>
          <w:sz w:val="22"/>
          <w:szCs w:val="22"/>
        </w:rPr>
        <w:t>l tree, and lung tissue.</w:t>
      </w:r>
      <w:r w:rsidR="00E9649C" w:rsidRPr="00C247FD">
        <w:rPr>
          <w:bCs/>
          <w:sz w:val="22"/>
          <w:szCs w:val="22"/>
        </w:rPr>
        <w:t xml:space="preserve">  </w:t>
      </w:r>
      <w:r w:rsidR="00050801" w:rsidRPr="00C247FD">
        <w:rPr>
          <w:bCs/>
          <w:sz w:val="22"/>
          <w:szCs w:val="22"/>
        </w:rPr>
        <w:t>These compounds in the form of aerosols, dust, or vapors may cause acute irritation</w:t>
      </w:r>
      <w:r w:rsidR="00E9649C" w:rsidRPr="00C247FD">
        <w:rPr>
          <w:bCs/>
          <w:sz w:val="22"/>
          <w:szCs w:val="22"/>
        </w:rPr>
        <w:t xml:space="preserve"> </w:t>
      </w:r>
      <w:r w:rsidR="005D6C34" w:rsidRPr="00C247FD">
        <w:rPr>
          <w:bCs/>
          <w:sz w:val="22"/>
          <w:szCs w:val="22"/>
        </w:rPr>
        <w:t>(coughing, spasms, wheezing, or excessive secretions in the affected areas)</w:t>
      </w:r>
      <w:r w:rsidR="007B7EF3" w:rsidRPr="00C247FD">
        <w:rPr>
          <w:bCs/>
          <w:sz w:val="22"/>
          <w:szCs w:val="22"/>
        </w:rPr>
        <w:t xml:space="preserve"> or chronic</w:t>
      </w:r>
      <w:r w:rsidR="00E9649C" w:rsidRPr="00C247FD">
        <w:rPr>
          <w:bCs/>
          <w:sz w:val="22"/>
          <w:szCs w:val="22"/>
        </w:rPr>
        <w:t xml:space="preserve"> </w:t>
      </w:r>
      <w:r w:rsidR="007B7EF3" w:rsidRPr="00C247FD">
        <w:rPr>
          <w:bCs/>
          <w:sz w:val="22"/>
          <w:szCs w:val="22"/>
        </w:rPr>
        <w:t>disorders (bronchitis or fibrosis). Minimize</w:t>
      </w:r>
      <w:r w:rsidR="00D77232" w:rsidRPr="00C247FD">
        <w:rPr>
          <w:bCs/>
          <w:sz w:val="22"/>
          <w:szCs w:val="22"/>
        </w:rPr>
        <w:t xml:space="preserve"> exposure by handling these compounds in a</w:t>
      </w:r>
      <w:r w:rsidR="00E9649C" w:rsidRPr="00C247FD">
        <w:rPr>
          <w:bCs/>
          <w:sz w:val="22"/>
          <w:szCs w:val="22"/>
        </w:rPr>
        <w:t xml:space="preserve"> </w:t>
      </w:r>
      <w:r w:rsidR="00D77232" w:rsidRPr="00C247FD">
        <w:rPr>
          <w:bCs/>
          <w:sz w:val="22"/>
          <w:szCs w:val="22"/>
        </w:rPr>
        <w:t>fume hood</w:t>
      </w:r>
      <w:r w:rsidR="00B02C02" w:rsidRPr="00C247FD">
        <w:rPr>
          <w:bCs/>
          <w:sz w:val="22"/>
          <w:szCs w:val="22"/>
        </w:rPr>
        <w:t>.</w:t>
      </w:r>
    </w:p>
    <w:p w:rsidR="00E9649C" w:rsidRPr="00C247FD" w:rsidRDefault="00E9649C" w:rsidP="00E9649C">
      <w:pPr>
        <w:ind w:left="3600"/>
        <w:rPr>
          <w:bCs/>
          <w:sz w:val="22"/>
          <w:szCs w:val="22"/>
        </w:rPr>
      </w:pPr>
    </w:p>
    <w:p w:rsidR="003A4CD3" w:rsidRDefault="003A4CD3" w:rsidP="003A4CD3">
      <w:pPr>
        <w:tabs>
          <w:tab w:val="left" w:pos="1800"/>
        </w:tabs>
        <w:ind w:left="3600" w:hanging="234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E9649C" w:rsidRPr="00C247FD">
        <w:rPr>
          <w:b/>
          <w:bCs/>
          <w:sz w:val="22"/>
          <w:szCs w:val="22"/>
        </w:rPr>
        <w:t>A</w:t>
      </w:r>
      <w:r w:rsidR="00742978" w:rsidRPr="00C247FD">
        <w:rPr>
          <w:b/>
          <w:bCs/>
          <w:sz w:val="22"/>
          <w:szCs w:val="22"/>
        </w:rPr>
        <w:t xml:space="preserve">luminum </w:t>
      </w:r>
      <w:r w:rsidR="00DA5737" w:rsidRPr="00C247FD">
        <w:rPr>
          <w:b/>
          <w:bCs/>
          <w:sz w:val="22"/>
          <w:szCs w:val="22"/>
        </w:rPr>
        <w:t xml:space="preserve"> </w:t>
      </w:r>
      <w:r w:rsidR="00E9649C" w:rsidRPr="00C247FD">
        <w:rPr>
          <w:b/>
          <w:bCs/>
          <w:sz w:val="22"/>
          <w:szCs w:val="22"/>
        </w:rPr>
        <w:tab/>
      </w:r>
      <w:r w:rsidR="00DA5737" w:rsidRPr="00C247FD">
        <w:rPr>
          <w:bCs/>
          <w:sz w:val="22"/>
          <w:szCs w:val="22"/>
        </w:rPr>
        <w:t>F</w:t>
      </w:r>
      <w:r w:rsidR="00AE26DC" w:rsidRPr="00C247FD">
        <w:rPr>
          <w:bCs/>
          <w:sz w:val="22"/>
          <w:szCs w:val="22"/>
        </w:rPr>
        <w:t>orms hydrogen chloride fumes in moist air,</w:t>
      </w:r>
      <w:r w:rsidR="002221D4" w:rsidRPr="00C247FD">
        <w:rPr>
          <w:bCs/>
          <w:sz w:val="22"/>
          <w:szCs w:val="22"/>
        </w:rPr>
        <w:t xml:space="preserve"> r</w:t>
      </w:r>
      <w:r w:rsidR="00DA5737" w:rsidRPr="00C247FD">
        <w:rPr>
          <w:bCs/>
          <w:sz w:val="22"/>
          <w:szCs w:val="22"/>
        </w:rPr>
        <w:t>eacts violently on</w:t>
      </w:r>
      <w:r w:rsidR="00E9649C" w:rsidRPr="00C247FD">
        <w:rPr>
          <w:bCs/>
          <w:sz w:val="22"/>
          <w:szCs w:val="22"/>
        </w:rPr>
        <w:t xml:space="preserve"> </w:t>
      </w:r>
      <w:r w:rsidR="00DA5737" w:rsidRPr="00C247FD">
        <w:rPr>
          <w:bCs/>
          <w:sz w:val="22"/>
          <w:szCs w:val="22"/>
        </w:rPr>
        <w:t xml:space="preserve">contact </w:t>
      </w:r>
    </w:p>
    <w:p w:rsidR="00E02C69" w:rsidRPr="00C247FD" w:rsidRDefault="003A4CD3" w:rsidP="003A4CD3">
      <w:pPr>
        <w:tabs>
          <w:tab w:val="left" w:pos="1800"/>
        </w:tabs>
        <w:ind w:left="3600" w:hanging="234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3A4CD3">
        <w:rPr>
          <w:b/>
          <w:bCs/>
          <w:sz w:val="22"/>
          <w:szCs w:val="22"/>
        </w:rPr>
        <w:t>Chloride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 w:rsidR="00DA5737" w:rsidRPr="00C247FD">
        <w:rPr>
          <w:bCs/>
          <w:sz w:val="22"/>
          <w:szCs w:val="22"/>
        </w:rPr>
        <w:t>with water</w:t>
      </w:r>
      <w:r w:rsidR="002221D4" w:rsidRPr="00C247FD">
        <w:rPr>
          <w:bCs/>
          <w:sz w:val="22"/>
          <w:szCs w:val="22"/>
        </w:rPr>
        <w:t xml:space="preserve">. </w:t>
      </w:r>
      <w:r w:rsidR="00C247FD">
        <w:rPr>
          <w:bCs/>
          <w:sz w:val="22"/>
          <w:szCs w:val="22"/>
        </w:rPr>
        <w:t xml:space="preserve"> </w:t>
      </w:r>
      <w:r w:rsidR="002221D4" w:rsidRPr="00C247FD">
        <w:rPr>
          <w:bCs/>
          <w:sz w:val="22"/>
          <w:szCs w:val="22"/>
        </w:rPr>
        <w:t>(</w:t>
      </w:r>
      <w:r w:rsidR="00C247FD">
        <w:rPr>
          <w:bCs/>
          <w:sz w:val="22"/>
          <w:szCs w:val="22"/>
        </w:rPr>
        <w:t>O</w:t>
      </w:r>
      <w:r w:rsidR="002221D4" w:rsidRPr="00C247FD">
        <w:rPr>
          <w:bCs/>
          <w:sz w:val="22"/>
          <w:szCs w:val="22"/>
        </w:rPr>
        <w:t>pen bottles</w:t>
      </w:r>
      <w:r w:rsidR="00E02C69" w:rsidRPr="00C247FD">
        <w:rPr>
          <w:bCs/>
          <w:sz w:val="22"/>
          <w:szCs w:val="22"/>
        </w:rPr>
        <w:t xml:space="preserve"> only in a fume hood, with protective</w:t>
      </w:r>
      <w:r w:rsidR="00E9649C" w:rsidRPr="00C247FD">
        <w:rPr>
          <w:bCs/>
          <w:sz w:val="22"/>
          <w:szCs w:val="22"/>
        </w:rPr>
        <w:t xml:space="preserve"> </w:t>
      </w:r>
      <w:r w:rsidR="00E02C69" w:rsidRPr="00C247FD">
        <w:rPr>
          <w:bCs/>
          <w:sz w:val="22"/>
          <w:szCs w:val="22"/>
        </w:rPr>
        <w:t>face shield and rubber gloves</w:t>
      </w:r>
      <w:r w:rsidR="008D7CE8" w:rsidRPr="00C247FD">
        <w:rPr>
          <w:bCs/>
          <w:sz w:val="22"/>
          <w:szCs w:val="22"/>
        </w:rPr>
        <w:t>).</w:t>
      </w:r>
    </w:p>
    <w:p w:rsidR="008D7CE8" w:rsidRPr="00C247FD" w:rsidRDefault="008D7CE8" w:rsidP="00F07BCA">
      <w:pPr>
        <w:rPr>
          <w:bCs/>
          <w:sz w:val="22"/>
          <w:szCs w:val="22"/>
        </w:rPr>
      </w:pPr>
    </w:p>
    <w:p w:rsidR="003A4CD3" w:rsidRDefault="003A4CD3" w:rsidP="003A4CD3">
      <w:pPr>
        <w:tabs>
          <w:tab w:val="left" w:pos="1800"/>
        </w:tabs>
        <w:ind w:left="3600" w:hanging="234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8D7CE8" w:rsidRPr="00C247FD">
        <w:rPr>
          <w:b/>
          <w:bCs/>
          <w:sz w:val="22"/>
          <w:szCs w:val="22"/>
        </w:rPr>
        <w:t>Ammonium</w:t>
      </w:r>
      <w:r w:rsidR="00C247FD">
        <w:rPr>
          <w:b/>
          <w:bCs/>
          <w:sz w:val="22"/>
          <w:szCs w:val="22"/>
        </w:rPr>
        <w:tab/>
      </w:r>
      <w:r w:rsidR="00513F3E" w:rsidRPr="00C247FD">
        <w:rPr>
          <w:bCs/>
          <w:sz w:val="22"/>
          <w:szCs w:val="22"/>
        </w:rPr>
        <w:t xml:space="preserve"> (Ammonium solution) vapors are acutely irr</w:t>
      </w:r>
      <w:r w:rsidR="00E37031" w:rsidRPr="00C247FD">
        <w:rPr>
          <w:bCs/>
          <w:sz w:val="22"/>
          <w:szCs w:val="22"/>
        </w:rPr>
        <w:t>it</w:t>
      </w:r>
      <w:r w:rsidR="00513F3E" w:rsidRPr="00C247FD">
        <w:rPr>
          <w:bCs/>
          <w:sz w:val="22"/>
          <w:szCs w:val="22"/>
        </w:rPr>
        <w:t>ating to eyes and</w:t>
      </w:r>
      <w:r w:rsidR="00E9649C" w:rsidRPr="00C247FD">
        <w:rPr>
          <w:bCs/>
          <w:sz w:val="22"/>
          <w:szCs w:val="22"/>
        </w:rPr>
        <w:t xml:space="preserve"> </w:t>
      </w:r>
      <w:r w:rsidR="00E37031" w:rsidRPr="00C247FD">
        <w:rPr>
          <w:bCs/>
          <w:sz w:val="22"/>
          <w:szCs w:val="22"/>
        </w:rPr>
        <w:t>res</w:t>
      </w:r>
      <w:r w:rsidR="00C247FD">
        <w:rPr>
          <w:bCs/>
          <w:sz w:val="22"/>
          <w:szCs w:val="22"/>
        </w:rPr>
        <w:t>-</w:t>
      </w:r>
    </w:p>
    <w:p w:rsidR="000D4296" w:rsidRPr="00C247FD" w:rsidRDefault="003A4CD3" w:rsidP="003A4CD3">
      <w:pPr>
        <w:tabs>
          <w:tab w:val="left" w:pos="1800"/>
        </w:tabs>
        <w:ind w:left="3600" w:hanging="234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3A4CD3">
        <w:rPr>
          <w:b/>
          <w:bCs/>
          <w:sz w:val="22"/>
          <w:szCs w:val="22"/>
        </w:rPr>
        <w:t>Hydroxide</w:t>
      </w:r>
      <w:r>
        <w:rPr>
          <w:bCs/>
          <w:sz w:val="22"/>
          <w:szCs w:val="22"/>
        </w:rPr>
        <w:tab/>
      </w:r>
      <w:r w:rsidR="00E37031" w:rsidRPr="00C247FD">
        <w:rPr>
          <w:bCs/>
          <w:sz w:val="22"/>
          <w:szCs w:val="22"/>
        </w:rPr>
        <w:t>piratory tract. Keep containers tightly</w:t>
      </w:r>
      <w:r w:rsidR="000D4296" w:rsidRPr="00C247FD">
        <w:rPr>
          <w:bCs/>
          <w:sz w:val="22"/>
          <w:szCs w:val="22"/>
        </w:rPr>
        <w:t xml:space="preserve"> capped. Handle in hood when</w:t>
      </w:r>
      <w:r w:rsidR="00E9649C" w:rsidRPr="00C247FD">
        <w:rPr>
          <w:bCs/>
          <w:sz w:val="22"/>
          <w:szCs w:val="22"/>
        </w:rPr>
        <w:t xml:space="preserve"> </w:t>
      </w:r>
      <w:r w:rsidR="000D4296" w:rsidRPr="00C247FD">
        <w:rPr>
          <w:bCs/>
          <w:sz w:val="22"/>
          <w:szCs w:val="22"/>
        </w:rPr>
        <w:t>possible.</w:t>
      </w:r>
    </w:p>
    <w:p w:rsidR="00E9649C" w:rsidRPr="00C247FD" w:rsidRDefault="00E9649C" w:rsidP="00C247FD">
      <w:pPr>
        <w:ind w:firstLine="1440"/>
        <w:jc w:val="both"/>
        <w:rPr>
          <w:bCs/>
          <w:sz w:val="22"/>
          <w:szCs w:val="22"/>
        </w:rPr>
      </w:pPr>
    </w:p>
    <w:p w:rsidR="00E62AED" w:rsidRDefault="003A4CD3" w:rsidP="003A4CD3">
      <w:pPr>
        <w:tabs>
          <w:tab w:val="left" w:pos="1800"/>
        </w:tabs>
        <w:ind w:firstLine="126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E62AED" w:rsidRPr="00C247FD">
        <w:rPr>
          <w:b/>
          <w:bCs/>
          <w:sz w:val="22"/>
          <w:szCs w:val="22"/>
        </w:rPr>
        <w:t>Concentrated</w:t>
      </w:r>
      <w:r w:rsidR="00C247FD">
        <w:rPr>
          <w:b/>
          <w:bCs/>
          <w:sz w:val="22"/>
          <w:szCs w:val="22"/>
        </w:rPr>
        <w:tab/>
      </w:r>
      <w:r w:rsidR="00C6336C" w:rsidRPr="00C247FD">
        <w:rPr>
          <w:bCs/>
          <w:sz w:val="22"/>
          <w:szCs w:val="22"/>
        </w:rPr>
        <w:t>Nitric Acid and Hydrochloric acid vapors are extremely i</w:t>
      </w:r>
      <w:r w:rsidR="00C247FD">
        <w:rPr>
          <w:bCs/>
          <w:sz w:val="22"/>
          <w:szCs w:val="22"/>
        </w:rPr>
        <w:t>rr</w:t>
      </w:r>
      <w:r w:rsidR="00C6336C" w:rsidRPr="00C247FD">
        <w:rPr>
          <w:bCs/>
          <w:sz w:val="22"/>
          <w:szCs w:val="22"/>
        </w:rPr>
        <w:t>itating.</w:t>
      </w:r>
    </w:p>
    <w:p w:rsidR="00C6336C" w:rsidRPr="00C247FD" w:rsidRDefault="003A4CD3" w:rsidP="003A4CD3">
      <w:pPr>
        <w:tabs>
          <w:tab w:val="left" w:pos="1800"/>
        </w:tabs>
        <w:ind w:firstLine="12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3A4CD3">
        <w:rPr>
          <w:b/>
          <w:bCs/>
          <w:sz w:val="22"/>
          <w:szCs w:val="22"/>
        </w:rPr>
        <w:t>Acids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6336C" w:rsidRPr="00C247FD">
        <w:rPr>
          <w:bCs/>
          <w:sz w:val="22"/>
          <w:szCs w:val="22"/>
        </w:rPr>
        <w:t>Handle in a hood whenever possible</w:t>
      </w:r>
      <w:r w:rsidR="00E124BE" w:rsidRPr="00C247FD">
        <w:rPr>
          <w:bCs/>
          <w:sz w:val="22"/>
          <w:szCs w:val="22"/>
        </w:rPr>
        <w:t>.</w:t>
      </w:r>
    </w:p>
    <w:p w:rsidR="00E124BE" w:rsidRPr="00C247FD" w:rsidRDefault="008E7E9C" w:rsidP="00E124BE">
      <w:pPr>
        <w:rPr>
          <w:bCs/>
          <w:sz w:val="22"/>
          <w:szCs w:val="22"/>
        </w:rPr>
      </w:pP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="002221D4" w:rsidRPr="00C247FD">
        <w:rPr>
          <w:bCs/>
          <w:sz w:val="22"/>
          <w:szCs w:val="22"/>
        </w:rPr>
        <w:t xml:space="preserve"> </w:t>
      </w:r>
      <w:r w:rsidR="00D77232" w:rsidRPr="00C247FD">
        <w:rPr>
          <w:bCs/>
          <w:sz w:val="22"/>
          <w:szCs w:val="22"/>
        </w:rPr>
        <w:t xml:space="preserve"> </w:t>
      </w:r>
      <w:r w:rsidR="00E124BE" w:rsidRPr="00C247FD">
        <w:rPr>
          <w:b/>
          <w:bCs/>
          <w:sz w:val="22"/>
          <w:szCs w:val="22"/>
        </w:rPr>
        <w:tab/>
      </w:r>
      <w:r w:rsidR="00E124BE" w:rsidRPr="00C247FD">
        <w:rPr>
          <w:b/>
          <w:bCs/>
          <w:sz w:val="22"/>
          <w:szCs w:val="22"/>
        </w:rPr>
        <w:tab/>
      </w:r>
      <w:r w:rsidR="00E124BE" w:rsidRPr="00C247FD">
        <w:rPr>
          <w:b/>
          <w:bCs/>
          <w:sz w:val="22"/>
          <w:szCs w:val="22"/>
        </w:rPr>
        <w:tab/>
      </w:r>
      <w:r w:rsidR="00E124BE" w:rsidRPr="00C247FD">
        <w:rPr>
          <w:b/>
          <w:bCs/>
          <w:sz w:val="22"/>
          <w:szCs w:val="22"/>
        </w:rPr>
        <w:tab/>
      </w:r>
    </w:p>
    <w:p w:rsidR="00E124BE" w:rsidRPr="00C247FD" w:rsidRDefault="00E124BE" w:rsidP="003A4CD3">
      <w:pPr>
        <w:tabs>
          <w:tab w:val="left" w:pos="1260"/>
          <w:tab w:val="left" w:pos="1800"/>
          <w:tab w:val="left" w:pos="3600"/>
        </w:tabs>
        <w:rPr>
          <w:sz w:val="22"/>
          <w:szCs w:val="22"/>
        </w:rPr>
      </w:pPr>
      <w:r w:rsidRPr="00C247FD">
        <w:rPr>
          <w:b/>
          <w:bCs/>
          <w:sz w:val="22"/>
          <w:szCs w:val="22"/>
        </w:rPr>
        <w:tab/>
      </w:r>
      <w:r w:rsidR="003A4CD3">
        <w:rPr>
          <w:b/>
          <w:bCs/>
          <w:sz w:val="22"/>
          <w:szCs w:val="22"/>
        </w:rPr>
        <w:tab/>
      </w:r>
      <w:r w:rsidRPr="00C247FD">
        <w:rPr>
          <w:b/>
          <w:bCs/>
          <w:sz w:val="22"/>
          <w:szCs w:val="22"/>
        </w:rPr>
        <w:t>Silica Gel</w:t>
      </w:r>
      <w:r w:rsidRPr="00C247FD">
        <w:rPr>
          <w:b/>
          <w:bCs/>
          <w:sz w:val="22"/>
          <w:szCs w:val="22"/>
        </w:rPr>
        <w:tab/>
      </w:r>
      <w:r w:rsidRPr="00C247FD">
        <w:rPr>
          <w:sz w:val="22"/>
          <w:szCs w:val="22"/>
        </w:rPr>
        <w:t>Dust may cause pulmonary fibrosis.</w:t>
      </w:r>
      <w:r w:rsidR="00FA0CA9" w:rsidRPr="00C247FD">
        <w:rPr>
          <w:sz w:val="22"/>
          <w:szCs w:val="22"/>
        </w:rPr>
        <w:t xml:space="preserve"> </w:t>
      </w:r>
      <w:r w:rsidRPr="00C247FD">
        <w:rPr>
          <w:sz w:val="22"/>
          <w:szCs w:val="22"/>
        </w:rPr>
        <w:t xml:space="preserve">Do not blow excess dust off of  </w:t>
      </w:r>
    </w:p>
    <w:p w:rsidR="00E124BE" w:rsidRDefault="00FA0CA9" w:rsidP="00C247FD">
      <w:pPr>
        <w:ind w:left="3600"/>
        <w:rPr>
          <w:sz w:val="22"/>
          <w:szCs w:val="22"/>
        </w:rPr>
      </w:pPr>
      <w:r w:rsidRPr="00C247FD">
        <w:rPr>
          <w:sz w:val="22"/>
          <w:szCs w:val="22"/>
        </w:rPr>
        <w:t>c</w:t>
      </w:r>
      <w:r w:rsidR="00E124BE" w:rsidRPr="00C247FD">
        <w:rPr>
          <w:sz w:val="22"/>
          <w:szCs w:val="22"/>
        </w:rPr>
        <w:t>hromatography plates.</w:t>
      </w:r>
    </w:p>
    <w:p w:rsidR="001023D1" w:rsidRDefault="001023D1" w:rsidP="00C247FD">
      <w:pPr>
        <w:ind w:left="3600"/>
        <w:rPr>
          <w:sz w:val="22"/>
          <w:szCs w:val="22"/>
        </w:rPr>
      </w:pPr>
    </w:p>
    <w:p w:rsidR="001023D1" w:rsidRDefault="001023D1" w:rsidP="00C247FD">
      <w:pPr>
        <w:ind w:left="3600"/>
        <w:rPr>
          <w:sz w:val="22"/>
          <w:szCs w:val="22"/>
        </w:rPr>
      </w:pPr>
    </w:p>
    <w:p w:rsidR="001023D1" w:rsidRPr="00C247FD" w:rsidRDefault="001023D1" w:rsidP="00C247FD">
      <w:pPr>
        <w:ind w:left="3600"/>
        <w:rPr>
          <w:sz w:val="22"/>
          <w:szCs w:val="22"/>
        </w:rPr>
      </w:pPr>
    </w:p>
    <w:p w:rsidR="0081675C" w:rsidRPr="00C247FD" w:rsidRDefault="003A4CD3" w:rsidP="003A4CD3">
      <w:pPr>
        <w:tabs>
          <w:tab w:val="left" w:pos="720"/>
          <w:tab w:val="left" w:pos="1260"/>
          <w:tab w:val="left" w:pos="1800"/>
        </w:tabs>
        <w:ind w:left="3600" w:hanging="2880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ab/>
        <w:t>f</w:t>
      </w:r>
      <w:r w:rsidR="00C247FD">
        <w:rPr>
          <w:b/>
          <w:bCs/>
          <w:sz w:val="22"/>
          <w:szCs w:val="22"/>
        </w:rPr>
        <w:t>.</w:t>
      </w:r>
      <w:r w:rsidR="00F86D8D" w:rsidRPr="00C247FD">
        <w:rPr>
          <w:b/>
          <w:bCs/>
          <w:sz w:val="22"/>
          <w:szCs w:val="22"/>
        </w:rPr>
        <w:tab/>
      </w:r>
      <w:r w:rsidR="0081675C" w:rsidRPr="00C247FD">
        <w:rPr>
          <w:b/>
          <w:bCs/>
          <w:sz w:val="22"/>
          <w:szCs w:val="22"/>
        </w:rPr>
        <w:t xml:space="preserve">Lacrimators </w:t>
      </w:r>
      <w:r w:rsidR="002C604B" w:rsidRPr="00C247FD">
        <w:rPr>
          <w:b/>
          <w:bCs/>
          <w:sz w:val="22"/>
          <w:szCs w:val="22"/>
        </w:rPr>
        <w:tab/>
      </w:r>
      <w:r w:rsidR="00C11189" w:rsidRPr="00C247FD">
        <w:rPr>
          <w:sz w:val="22"/>
          <w:szCs w:val="22"/>
        </w:rPr>
        <w:t>C</w:t>
      </w:r>
      <w:r w:rsidR="002C604B" w:rsidRPr="00C247FD">
        <w:rPr>
          <w:sz w:val="22"/>
          <w:szCs w:val="22"/>
        </w:rPr>
        <w:t>ompounds whose vapors</w:t>
      </w:r>
      <w:r w:rsidR="0081675C" w:rsidRPr="00C247FD">
        <w:rPr>
          <w:sz w:val="22"/>
          <w:szCs w:val="22"/>
        </w:rPr>
        <w:t xml:space="preserve"> induce ear secretions.</w:t>
      </w:r>
      <w:r w:rsidR="002C604B" w:rsidRPr="00C247FD">
        <w:rPr>
          <w:sz w:val="22"/>
          <w:szCs w:val="22"/>
        </w:rPr>
        <w:t xml:space="preserve"> A</w:t>
      </w:r>
      <w:r w:rsidR="0081675C" w:rsidRPr="00C247FD">
        <w:rPr>
          <w:sz w:val="22"/>
          <w:szCs w:val="22"/>
        </w:rPr>
        <w:t>lthough not commonly used</w:t>
      </w:r>
      <w:r w:rsidR="0031776C">
        <w:rPr>
          <w:sz w:val="22"/>
          <w:szCs w:val="22"/>
        </w:rPr>
        <w:t xml:space="preserve"> </w:t>
      </w:r>
      <w:r w:rsidR="0081675C" w:rsidRPr="00C247FD">
        <w:rPr>
          <w:sz w:val="22"/>
          <w:szCs w:val="22"/>
        </w:rPr>
        <w:t>in hospital laboratories, they must be</w:t>
      </w:r>
      <w:r w:rsidR="002C604B" w:rsidRPr="00C247FD">
        <w:rPr>
          <w:sz w:val="22"/>
          <w:szCs w:val="22"/>
        </w:rPr>
        <w:t xml:space="preserve"> </w:t>
      </w:r>
      <w:r w:rsidR="0081675C" w:rsidRPr="00C247FD">
        <w:rPr>
          <w:sz w:val="22"/>
          <w:szCs w:val="22"/>
        </w:rPr>
        <w:t>handled in a fume hood. Lacrimators are clearly identified by the</w:t>
      </w:r>
      <w:r w:rsidR="00C11189" w:rsidRPr="00C247FD">
        <w:rPr>
          <w:sz w:val="22"/>
          <w:szCs w:val="22"/>
        </w:rPr>
        <w:t xml:space="preserve"> </w:t>
      </w:r>
      <w:r w:rsidR="0081675C" w:rsidRPr="00C247FD">
        <w:rPr>
          <w:sz w:val="22"/>
          <w:szCs w:val="22"/>
        </w:rPr>
        <w:t>manufacturers</w:t>
      </w:r>
    </w:p>
    <w:p w:rsidR="0081675C" w:rsidRPr="0031776C" w:rsidRDefault="0081675C">
      <w:pPr>
        <w:rPr>
          <w:sz w:val="22"/>
          <w:szCs w:val="22"/>
        </w:rPr>
      </w:pPr>
    </w:p>
    <w:p w:rsidR="0081675C" w:rsidRPr="0031776C" w:rsidRDefault="003A4CD3" w:rsidP="003A4CD3">
      <w:pPr>
        <w:tabs>
          <w:tab w:val="left" w:pos="720"/>
          <w:tab w:val="left" w:pos="1260"/>
          <w:tab w:val="left" w:pos="1800"/>
        </w:tabs>
        <w:ind w:left="3600" w:hanging="2880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>g</w:t>
      </w:r>
      <w:r w:rsidR="0031776C">
        <w:rPr>
          <w:b/>
          <w:bCs/>
          <w:sz w:val="22"/>
          <w:szCs w:val="22"/>
        </w:rPr>
        <w:t>.</w:t>
      </w:r>
      <w:r w:rsidR="00C11189" w:rsidRPr="0031776C">
        <w:rPr>
          <w:b/>
          <w:bCs/>
          <w:sz w:val="22"/>
          <w:szCs w:val="22"/>
        </w:rPr>
        <w:tab/>
      </w:r>
      <w:r w:rsidR="0081675C" w:rsidRPr="0031776C">
        <w:rPr>
          <w:b/>
          <w:bCs/>
          <w:sz w:val="22"/>
          <w:szCs w:val="22"/>
        </w:rPr>
        <w:t>Stench</w:t>
      </w:r>
      <w:r w:rsidR="00C11189" w:rsidRPr="0031776C">
        <w:rPr>
          <w:sz w:val="22"/>
          <w:szCs w:val="22"/>
        </w:rPr>
        <w:tab/>
      </w:r>
      <w:r w:rsidR="006B3718" w:rsidRPr="0031776C">
        <w:rPr>
          <w:sz w:val="22"/>
          <w:szCs w:val="22"/>
        </w:rPr>
        <w:t>S</w:t>
      </w:r>
      <w:r w:rsidR="0081675C" w:rsidRPr="0031776C">
        <w:rPr>
          <w:sz w:val="22"/>
          <w:szCs w:val="22"/>
        </w:rPr>
        <w:t>ome compounds produ</w:t>
      </w:r>
      <w:r w:rsidR="006B3718" w:rsidRPr="0031776C">
        <w:rPr>
          <w:sz w:val="22"/>
          <w:szCs w:val="22"/>
        </w:rPr>
        <w:t>ce an overpowering, sickening o</w:t>
      </w:r>
      <w:r w:rsidR="0081675C" w:rsidRPr="0031776C">
        <w:rPr>
          <w:sz w:val="22"/>
          <w:szCs w:val="22"/>
        </w:rPr>
        <w:t>d</w:t>
      </w:r>
      <w:r w:rsidR="0031776C">
        <w:rPr>
          <w:sz w:val="22"/>
          <w:szCs w:val="22"/>
        </w:rPr>
        <w:t>o</w:t>
      </w:r>
      <w:r w:rsidR="0081675C" w:rsidRPr="0031776C">
        <w:rPr>
          <w:sz w:val="22"/>
          <w:szCs w:val="22"/>
        </w:rPr>
        <w:t>r</w:t>
      </w:r>
      <w:r w:rsidR="006B3718" w:rsidRPr="0031776C">
        <w:rPr>
          <w:sz w:val="22"/>
          <w:szCs w:val="22"/>
        </w:rPr>
        <w:t xml:space="preserve"> t</w:t>
      </w:r>
      <w:r w:rsidR="0081675C" w:rsidRPr="0031776C">
        <w:rPr>
          <w:sz w:val="22"/>
          <w:szCs w:val="22"/>
        </w:rPr>
        <w:t xml:space="preserve">hat may lead to nausea, </w:t>
      </w:r>
      <w:r w:rsidR="006B3718" w:rsidRPr="0031776C">
        <w:rPr>
          <w:sz w:val="22"/>
          <w:szCs w:val="22"/>
        </w:rPr>
        <w:tab/>
      </w:r>
      <w:r w:rsidR="0081675C" w:rsidRPr="0031776C">
        <w:rPr>
          <w:sz w:val="22"/>
          <w:szCs w:val="22"/>
        </w:rPr>
        <w:t>vomiting, sweating, tremors, and/or headaches.</w:t>
      </w:r>
      <w:r w:rsidR="006B3718" w:rsidRPr="0031776C">
        <w:rPr>
          <w:sz w:val="22"/>
          <w:szCs w:val="22"/>
        </w:rPr>
        <w:t xml:space="preserve"> </w:t>
      </w:r>
      <w:r w:rsidR="0081675C" w:rsidRPr="0031776C">
        <w:rPr>
          <w:sz w:val="22"/>
          <w:szCs w:val="22"/>
        </w:rPr>
        <w:t>Organic amines are the most common stench compounds and should be</w:t>
      </w:r>
      <w:r w:rsidR="006B3718" w:rsidRPr="0031776C">
        <w:rPr>
          <w:sz w:val="22"/>
          <w:szCs w:val="22"/>
        </w:rPr>
        <w:t xml:space="preserve"> </w:t>
      </w:r>
      <w:r w:rsidR="0081675C" w:rsidRPr="0031776C">
        <w:rPr>
          <w:sz w:val="22"/>
          <w:szCs w:val="22"/>
        </w:rPr>
        <w:t>handled in a fully functional  hood.</w:t>
      </w:r>
    </w:p>
    <w:p w:rsidR="0081675C" w:rsidRPr="0031776C" w:rsidRDefault="0081675C">
      <w:pPr>
        <w:rPr>
          <w:sz w:val="22"/>
          <w:szCs w:val="22"/>
        </w:rPr>
      </w:pPr>
    </w:p>
    <w:p w:rsidR="0081675C" w:rsidRPr="0031776C" w:rsidRDefault="00F86D8D" w:rsidP="003A4CD3">
      <w:pPr>
        <w:tabs>
          <w:tab w:val="left" w:pos="720"/>
          <w:tab w:val="left" w:pos="1260"/>
          <w:tab w:val="left" w:pos="1800"/>
        </w:tabs>
        <w:ind w:left="3600" w:hanging="3600"/>
        <w:rPr>
          <w:sz w:val="22"/>
          <w:szCs w:val="22"/>
        </w:rPr>
      </w:pPr>
      <w:r w:rsidRPr="0031776C">
        <w:rPr>
          <w:b/>
          <w:bCs/>
          <w:sz w:val="22"/>
          <w:szCs w:val="22"/>
        </w:rPr>
        <w:tab/>
      </w:r>
      <w:r w:rsidR="003A4CD3">
        <w:rPr>
          <w:b/>
          <w:bCs/>
          <w:sz w:val="22"/>
          <w:szCs w:val="22"/>
        </w:rPr>
        <w:tab/>
        <w:t>h</w:t>
      </w:r>
      <w:r w:rsidR="0031776C">
        <w:rPr>
          <w:b/>
          <w:bCs/>
          <w:sz w:val="22"/>
          <w:szCs w:val="22"/>
        </w:rPr>
        <w:t>.</w:t>
      </w:r>
      <w:r w:rsidR="006B3718" w:rsidRPr="0031776C">
        <w:rPr>
          <w:b/>
          <w:bCs/>
          <w:sz w:val="22"/>
          <w:szCs w:val="22"/>
        </w:rPr>
        <w:tab/>
      </w:r>
      <w:r w:rsidR="0081675C" w:rsidRPr="0031776C">
        <w:rPr>
          <w:b/>
          <w:bCs/>
          <w:sz w:val="22"/>
          <w:szCs w:val="22"/>
        </w:rPr>
        <w:t>Incompatibles</w:t>
      </w:r>
      <w:r w:rsidR="006B3718" w:rsidRPr="0031776C">
        <w:rPr>
          <w:sz w:val="22"/>
          <w:szCs w:val="22"/>
        </w:rPr>
        <w:tab/>
        <w:t>A</w:t>
      </w:r>
      <w:r w:rsidR="0081675C" w:rsidRPr="0031776C">
        <w:rPr>
          <w:sz w:val="22"/>
          <w:szCs w:val="22"/>
        </w:rPr>
        <w:t xml:space="preserve"> number of substances are unsafe when stored in the presence of, used around, or</w:t>
      </w:r>
      <w:r w:rsidR="0031776C">
        <w:rPr>
          <w:sz w:val="22"/>
          <w:szCs w:val="22"/>
        </w:rPr>
        <w:t xml:space="preserve"> </w:t>
      </w:r>
      <w:r w:rsidR="0081675C" w:rsidRPr="0031776C">
        <w:rPr>
          <w:sz w:val="22"/>
          <w:szCs w:val="22"/>
        </w:rPr>
        <w:t>mixed with other substances. Some of these</w:t>
      </w:r>
      <w:r w:rsidR="006875C5" w:rsidRPr="0031776C">
        <w:rPr>
          <w:sz w:val="22"/>
          <w:szCs w:val="22"/>
        </w:rPr>
        <w:t xml:space="preserve"> s</w:t>
      </w:r>
      <w:r w:rsidR="0081675C" w:rsidRPr="0031776C">
        <w:rPr>
          <w:sz w:val="22"/>
          <w:szCs w:val="22"/>
        </w:rPr>
        <w:t xml:space="preserve">ubstances have been mentioned previously. </w:t>
      </w:r>
      <w:r w:rsidR="006875C5" w:rsidRPr="0031776C">
        <w:rPr>
          <w:sz w:val="22"/>
          <w:szCs w:val="22"/>
        </w:rPr>
        <w:tab/>
      </w:r>
      <w:r w:rsidR="006875C5" w:rsidRPr="0031776C">
        <w:rPr>
          <w:sz w:val="22"/>
          <w:szCs w:val="22"/>
        </w:rPr>
        <w:tab/>
      </w:r>
      <w:r w:rsidR="006875C5" w:rsidRPr="0031776C">
        <w:rPr>
          <w:sz w:val="22"/>
          <w:szCs w:val="22"/>
        </w:rPr>
        <w:tab/>
      </w:r>
      <w:r w:rsidR="006875C5" w:rsidRPr="0031776C">
        <w:rPr>
          <w:sz w:val="22"/>
          <w:szCs w:val="22"/>
        </w:rPr>
        <w:tab/>
      </w:r>
      <w:r w:rsidR="006875C5" w:rsidRPr="0031776C">
        <w:rPr>
          <w:sz w:val="22"/>
          <w:szCs w:val="22"/>
        </w:rPr>
        <w:tab/>
      </w:r>
    </w:p>
    <w:p w:rsidR="00E9649C" w:rsidRPr="0031776C" w:rsidRDefault="00E9649C" w:rsidP="00E9649C">
      <w:pPr>
        <w:ind w:left="2880" w:hanging="2880"/>
        <w:rPr>
          <w:sz w:val="22"/>
          <w:szCs w:val="22"/>
        </w:rPr>
      </w:pPr>
    </w:p>
    <w:p w:rsidR="0081675C" w:rsidRPr="0031776C" w:rsidRDefault="00DF0341" w:rsidP="003A4CD3">
      <w:pPr>
        <w:pStyle w:val="Heading2"/>
        <w:tabs>
          <w:tab w:val="left" w:pos="720"/>
          <w:tab w:val="left" w:pos="1260"/>
        </w:tabs>
        <w:rPr>
          <w:rFonts w:ascii="Times New Roman" w:hAnsi="Times New Roman"/>
          <w:sz w:val="22"/>
          <w:szCs w:val="22"/>
        </w:rPr>
      </w:pPr>
      <w:r w:rsidRPr="0031776C">
        <w:rPr>
          <w:rFonts w:ascii="Times New Roman" w:hAnsi="Times New Roman"/>
          <w:sz w:val="22"/>
          <w:szCs w:val="22"/>
        </w:rPr>
        <w:tab/>
      </w:r>
      <w:r w:rsidR="003A4CD3">
        <w:rPr>
          <w:rFonts w:ascii="Times New Roman" w:hAnsi="Times New Roman"/>
          <w:sz w:val="22"/>
          <w:szCs w:val="22"/>
        </w:rPr>
        <w:t>2.</w:t>
      </w:r>
      <w:r w:rsidR="003A4CD3">
        <w:rPr>
          <w:rFonts w:ascii="Times New Roman" w:hAnsi="Times New Roman"/>
          <w:sz w:val="22"/>
          <w:szCs w:val="22"/>
        </w:rPr>
        <w:tab/>
      </w:r>
      <w:r w:rsidR="0081675C" w:rsidRPr="0031776C">
        <w:rPr>
          <w:rFonts w:ascii="Times New Roman" w:hAnsi="Times New Roman"/>
          <w:sz w:val="22"/>
          <w:szCs w:val="22"/>
        </w:rPr>
        <w:t>Labeling</w:t>
      </w:r>
      <w:r w:rsidR="00D6206F" w:rsidRPr="0031776C">
        <w:rPr>
          <w:rFonts w:ascii="Times New Roman" w:hAnsi="Times New Roman"/>
          <w:sz w:val="22"/>
          <w:szCs w:val="22"/>
        </w:rPr>
        <w:t>:</w:t>
      </w:r>
    </w:p>
    <w:p w:rsidR="003A4CD3" w:rsidRDefault="00D6206F" w:rsidP="003A4CD3">
      <w:pPr>
        <w:ind w:left="1260" w:hanging="1260"/>
        <w:rPr>
          <w:sz w:val="22"/>
          <w:szCs w:val="22"/>
        </w:rPr>
      </w:pPr>
      <w:r w:rsidRPr="0031776C">
        <w:rPr>
          <w:sz w:val="22"/>
          <w:szCs w:val="22"/>
        </w:rPr>
        <w:tab/>
      </w:r>
    </w:p>
    <w:p w:rsidR="00D6206F" w:rsidRPr="0031776C" w:rsidRDefault="003A4CD3" w:rsidP="003A4CD3">
      <w:pPr>
        <w:ind w:left="1260" w:hanging="1260"/>
        <w:rPr>
          <w:sz w:val="22"/>
          <w:szCs w:val="22"/>
        </w:rPr>
      </w:pPr>
      <w:r>
        <w:rPr>
          <w:sz w:val="22"/>
          <w:szCs w:val="22"/>
        </w:rPr>
        <w:tab/>
      </w:r>
      <w:r w:rsidR="00873820" w:rsidRPr="0031776C">
        <w:rPr>
          <w:sz w:val="22"/>
          <w:szCs w:val="22"/>
        </w:rPr>
        <w:t>Hazardous Material Classification</w:t>
      </w:r>
      <w:r w:rsidR="00D6206F" w:rsidRPr="0031776C">
        <w:rPr>
          <w:sz w:val="22"/>
          <w:szCs w:val="22"/>
        </w:rPr>
        <w:t xml:space="preserve"> labels are present on hazardous material</w:t>
      </w:r>
      <w:r w:rsidR="00742AA2" w:rsidRPr="0031776C">
        <w:rPr>
          <w:sz w:val="22"/>
          <w:szCs w:val="22"/>
        </w:rPr>
        <w:t xml:space="preserve"> (type of hazard and rating e.g.</w:t>
      </w:r>
      <w:r>
        <w:rPr>
          <w:sz w:val="22"/>
          <w:szCs w:val="22"/>
        </w:rPr>
        <w:t xml:space="preserve">, </w:t>
      </w:r>
      <w:r w:rsidR="00742AA2" w:rsidRPr="0031776C">
        <w:rPr>
          <w:sz w:val="22"/>
          <w:szCs w:val="22"/>
        </w:rPr>
        <w:t>slight)</w:t>
      </w:r>
    </w:p>
    <w:p w:rsidR="003A4CD3" w:rsidRDefault="00DF0341" w:rsidP="00873820">
      <w:pPr>
        <w:rPr>
          <w:sz w:val="22"/>
          <w:szCs w:val="22"/>
        </w:rPr>
      </w:pPr>
      <w:r w:rsidRPr="0031776C">
        <w:rPr>
          <w:sz w:val="22"/>
          <w:szCs w:val="22"/>
        </w:rPr>
        <w:tab/>
      </w:r>
      <w:r w:rsidRPr="0031776C">
        <w:rPr>
          <w:sz w:val="22"/>
          <w:szCs w:val="22"/>
        </w:rPr>
        <w:tab/>
      </w:r>
    </w:p>
    <w:p w:rsidR="00A24CA0" w:rsidRPr="0031776C" w:rsidRDefault="003A4CD3" w:rsidP="00A24CA0">
      <w:pPr>
        <w:tabs>
          <w:tab w:val="left" w:pos="1260"/>
          <w:tab w:val="left" w:pos="1800"/>
        </w:tabs>
        <w:rPr>
          <w:sz w:val="22"/>
          <w:szCs w:val="22"/>
        </w:rPr>
      </w:pPr>
      <w:r>
        <w:rPr>
          <w:sz w:val="22"/>
          <w:szCs w:val="22"/>
        </w:rPr>
        <w:tab/>
        <w:t>a.</w:t>
      </w:r>
      <w:r w:rsidR="00212A93">
        <w:rPr>
          <w:sz w:val="22"/>
          <w:szCs w:val="22"/>
        </w:rPr>
        <w:tab/>
      </w:r>
    </w:p>
    <w:p w:rsidR="00A24CA0" w:rsidRDefault="00A24CA0" w:rsidP="003A4CD3">
      <w:pPr>
        <w:numPr>
          <w:ilvl w:val="2"/>
          <w:numId w:val="3"/>
        </w:numPr>
        <w:tabs>
          <w:tab w:val="left" w:pos="2340"/>
        </w:tabs>
        <w:ind w:left="2340" w:hanging="540"/>
        <w:rPr>
          <w:sz w:val="22"/>
          <w:szCs w:val="22"/>
        </w:rPr>
      </w:pPr>
      <w:r>
        <w:rPr>
          <w:sz w:val="22"/>
          <w:szCs w:val="22"/>
        </w:rPr>
        <w:t>Health</w:t>
      </w:r>
    </w:p>
    <w:p w:rsidR="0081675C" w:rsidRPr="0031776C" w:rsidRDefault="00873820" w:rsidP="003A4CD3">
      <w:pPr>
        <w:numPr>
          <w:ilvl w:val="2"/>
          <w:numId w:val="3"/>
        </w:numPr>
        <w:tabs>
          <w:tab w:val="left" w:pos="2340"/>
        </w:tabs>
        <w:ind w:left="2340" w:hanging="540"/>
        <w:rPr>
          <w:sz w:val="22"/>
          <w:szCs w:val="22"/>
        </w:rPr>
      </w:pPr>
      <w:r w:rsidRPr="0031776C">
        <w:rPr>
          <w:sz w:val="22"/>
          <w:szCs w:val="22"/>
        </w:rPr>
        <w:t>Flammability</w:t>
      </w:r>
    </w:p>
    <w:p w:rsidR="0081675C" w:rsidRPr="0031776C" w:rsidRDefault="00873820" w:rsidP="003A4CD3">
      <w:pPr>
        <w:numPr>
          <w:ilvl w:val="2"/>
          <w:numId w:val="3"/>
        </w:numPr>
        <w:tabs>
          <w:tab w:val="left" w:pos="2340"/>
        </w:tabs>
        <w:ind w:left="2340" w:hanging="540"/>
        <w:rPr>
          <w:sz w:val="22"/>
          <w:szCs w:val="22"/>
        </w:rPr>
      </w:pPr>
      <w:r w:rsidRPr="0031776C">
        <w:rPr>
          <w:sz w:val="22"/>
          <w:szCs w:val="22"/>
        </w:rPr>
        <w:t>Reactivity</w:t>
      </w:r>
    </w:p>
    <w:p w:rsidR="00873820" w:rsidRDefault="00742AA2" w:rsidP="003A4CD3">
      <w:pPr>
        <w:numPr>
          <w:ilvl w:val="2"/>
          <w:numId w:val="3"/>
        </w:numPr>
        <w:tabs>
          <w:tab w:val="left" w:pos="2340"/>
        </w:tabs>
        <w:ind w:left="2340" w:hanging="540"/>
        <w:rPr>
          <w:sz w:val="22"/>
          <w:szCs w:val="22"/>
        </w:rPr>
      </w:pPr>
      <w:r w:rsidRPr="0031776C">
        <w:rPr>
          <w:sz w:val="22"/>
          <w:szCs w:val="22"/>
        </w:rPr>
        <w:t>Specific Hazard</w:t>
      </w:r>
    </w:p>
    <w:p w:rsidR="000616DB" w:rsidRDefault="00B66349" w:rsidP="003A4CD3">
      <w:pPr>
        <w:numPr>
          <w:ilvl w:val="2"/>
          <w:numId w:val="3"/>
        </w:numPr>
        <w:tabs>
          <w:tab w:val="left" w:pos="2340"/>
        </w:tabs>
        <w:ind w:left="2340" w:hanging="540"/>
        <w:rPr>
          <w:sz w:val="22"/>
          <w:szCs w:val="22"/>
        </w:rPr>
      </w:pPr>
      <w:r w:rsidRPr="0031776C">
        <w:rPr>
          <w:sz w:val="22"/>
          <w:szCs w:val="22"/>
        </w:rPr>
        <w:t>SD</w:t>
      </w:r>
      <w:r w:rsidR="00626861" w:rsidRPr="0031776C">
        <w:rPr>
          <w:sz w:val="22"/>
          <w:szCs w:val="22"/>
        </w:rPr>
        <w:t>S</w:t>
      </w:r>
      <w:r w:rsidR="00A24CA0">
        <w:rPr>
          <w:sz w:val="22"/>
          <w:szCs w:val="22"/>
        </w:rPr>
        <w:t>’s</w:t>
      </w:r>
      <w:r w:rsidR="00626861" w:rsidRPr="0031776C">
        <w:rPr>
          <w:sz w:val="22"/>
          <w:szCs w:val="22"/>
        </w:rPr>
        <w:t xml:space="preserve">  are on-line for additional information</w:t>
      </w:r>
      <w:r w:rsidR="00813D93" w:rsidRPr="0031776C">
        <w:rPr>
          <w:sz w:val="22"/>
          <w:szCs w:val="22"/>
        </w:rPr>
        <w:t xml:space="preserve"> / </w:t>
      </w:r>
      <w:r w:rsidR="00626861" w:rsidRPr="0031776C">
        <w:rPr>
          <w:sz w:val="22"/>
          <w:szCs w:val="22"/>
        </w:rPr>
        <w:t xml:space="preserve">instructions for immediate </w:t>
      </w:r>
      <w:r w:rsidR="00406EC5" w:rsidRPr="0031776C">
        <w:rPr>
          <w:sz w:val="22"/>
          <w:szCs w:val="22"/>
        </w:rPr>
        <w:t>actions following accidental contact</w:t>
      </w:r>
    </w:p>
    <w:p w:rsidR="00A24CA0" w:rsidRPr="0031776C" w:rsidRDefault="00A24CA0" w:rsidP="00A24CA0">
      <w:pPr>
        <w:tabs>
          <w:tab w:val="left" w:pos="2340"/>
        </w:tabs>
        <w:ind w:left="1800"/>
        <w:rPr>
          <w:sz w:val="22"/>
          <w:szCs w:val="22"/>
        </w:rPr>
      </w:pPr>
    </w:p>
    <w:p w:rsidR="0081675C" w:rsidRPr="0031776C" w:rsidRDefault="003A4CD3" w:rsidP="003A4CD3">
      <w:pPr>
        <w:tabs>
          <w:tab w:val="left" w:pos="1800"/>
        </w:tabs>
        <w:ind w:left="1800" w:hanging="54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</w:r>
      <w:r w:rsidR="0081675C" w:rsidRPr="0031776C">
        <w:rPr>
          <w:sz w:val="22"/>
          <w:szCs w:val="22"/>
        </w:rPr>
        <w:t>If a liquid is transferred from the original container to other containers all precautionary informati</w:t>
      </w:r>
      <w:r w:rsidR="000616DB" w:rsidRPr="0031776C">
        <w:rPr>
          <w:sz w:val="22"/>
          <w:szCs w:val="22"/>
        </w:rPr>
        <w:t xml:space="preserve">on must be transferred to the </w:t>
      </w:r>
      <w:r w:rsidR="0081675C" w:rsidRPr="0031776C">
        <w:rPr>
          <w:sz w:val="22"/>
          <w:szCs w:val="22"/>
        </w:rPr>
        <w:t>newly labeled container</w:t>
      </w:r>
      <w:r w:rsidR="00742AA2" w:rsidRPr="0031776C">
        <w:rPr>
          <w:sz w:val="22"/>
          <w:szCs w:val="22"/>
        </w:rPr>
        <w:t xml:space="preserve"> (e.g. staining</w:t>
      </w:r>
      <w:r w:rsidR="00BF38BB" w:rsidRPr="0031776C">
        <w:rPr>
          <w:sz w:val="22"/>
          <w:szCs w:val="22"/>
        </w:rPr>
        <w:t xml:space="preserve"> dish</w:t>
      </w:r>
      <w:r w:rsidR="00742AA2" w:rsidRPr="0031776C">
        <w:rPr>
          <w:sz w:val="22"/>
          <w:szCs w:val="22"/>
        </w:rPr>
        <w:t>)</w:t>
      </w:r>
    </w:p>
    <w:p w:rsidR="0081675C" w:rsidRPr="0031776C" w:rsidRDefault="0081675C">
      <w:pPr>
        <w:rPr>
          <w:sz w:val="22"/>
          <w:szCs w:val="22"/>
        </w:rPr>
      </w:pPr>
    </w:p>
    <w:p w:rsidR="00212A93" w:rsidRDefault="003A4CD3">
      <w:pPr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  <w:r>
        <w:rPr>
          <w:b/>
          <w:sz w:val="22"/>
          <w:szCs w:val="22"/>
        </w:rPr>
        <w:tab/>
      </w:r>
      <w:r w:rsidR="001F2A07">
        <w:rPr>
          <w:b/>
          <w:sz w:val="22"/>
          <w:szCs w:val="22"/>
        </w:rPr>
        <w:t>PROCEDURE</w:t>
      </w:r>
    </w:p>
    <w:p w:rsidR="001F2A07" w:rsidRDefault="001F2A07">
      <w:pPr>
        <w:rPr>
          <w:b/>
          <w:sz w:val="22"/>
          <w:szCs w:val="22"/>
        </w:rPr>
      </w:pPr>
    </w:p>
    <w:p w:rsidR="0081675C" w:rsidRPr="0031776C" w:rsidRDefault="001F2A07" w:rsidP="007E6D92">
      <w:pPr>
        <w:tabs>
          <w:tab w:val="left" w:pos="1260"/>
        </w:tabs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7E6D9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 </w:t>
      </w:r>
      <w:r w:rsidR="007E6D92">
        <w:rPr>
          <w:b/>
          <w:sz w:val="22"/>
          <w:szCs w:val="22"/>
        </w:rPr>
        <w:tab/>
      </w:r>
      <w:r w:rsidR="00A762F9" w:rsidRPr="0031776C">
        <w:rPr>
          <w:b/>
          <w:sz w:val="22"/>
          <w:szCs w:val="22"/>
        </w:rPr>
        <w:t>S</w:t>
      </w:r>
      <w:r w:rsidR="007E6D92">
        <w:rPr>
          <w:b/>
          <w:sz w:val="22"/>
          <w:szCs w:val="22"/>
        </w:rPr>
        <w:t>torage:</w:t>
      </w:r>
    </w:p>
    <w:p w:rsidR="00266770" w:rsidRPr="0031776C" w:rsidRDefault="00266770">
      <w:pPr>
        <w:rPr>
          <w:b/>
          <w:sz w:val="22"/>
          <w:szCs w:val="22"/>
        </w:rPr>
      </w:pPr>
      <w:r w:rsidRPr="0031776C">
        <w:rPr>
          <w:b/>
          <w:sz w:val="22"/>
          <w:szCs w:val="22"/>
        </w:rPr>
        <w:tab/>
      </w:r>
      <w:r w:rsidRPr="0031776C">
        <w:rPr>
          <w:b/>
          <w:sz w:val="22"/>
          <w:szCs w:val="22"/>
        </w:rPr>
        <w:tab/>
      </w:r>
    </w:p>
    <w:p w:rsidR="003A4CD3" w:rsidRDefault="001F2A07" w:rsidP="007E6D92">
      <w:pPr>
        <w:tabs>
          <w:tab w:val="left" w:pos="720"/>
          <w:tab w:val="left" w:pos="1260"/>
          <w:tab w:val="left" w:pos="18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9154B7" w:rsidRPr="0031776C">
        <w:rPr>
          <w:b/>
          <w:sz w:val="22"/>
          <w:szCs w:val="22"/>
        </w:rPr>
        <w:tab/>
      </w:r>
      <w:r w:rsidR="007E6D92" w:rsidRPr="007E6D92">
        <w:rPr>
          <w:sz w:val="22"/>
          <w:szCs w:val="22"/>
        </w:rPr>
        <w:t>a.</w:t>
      </w:r>
      <w:r w:rsidR="007E6D92">
        <w:rPr>
          <w:b/>
          <w:sz w:val="22"/>
          <w:szCs w:val="22"/>
        </w:rPr>
        <w:tab/>
      </w:r>
      <w:r w:rsidR="009154B7" w:rsidRPr="0031776C">
        <w:rPr>
          <w:b/>
          <w:sz w:val="22"/>
          <w:szCs w:val="22"/>
        </w:rPr>
        <w:t>Caustic / Corrosives:</w:t>
      </w:r>
      <w:r w:rsidR="00C01A3E" w:rsidRPr="0031776C">
        <w:rPr>
          <w:b/>
          <w:sz w:val="22"/>
          <w:szCs w:val="22"/>
        </w:rPr>
        <w:tab/>
      </w:r>
    </w:p>
    <w:p w:rsidR="00C01A3E" w:rsidRPr="0031776C" w:rsidRDefault="00B540ED" w:rsidP="007E6D92">
      <w:pPr>
        <w:tabs>
          <w:tab w:val="left" w:pos="1260"/>
          <w:tab w:val="left" w:pos="18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1F2A07">
        <w:rPr>
          <w:b/>
          <w:sz w:val="22"/>
          <w:szCs w:val="22"/>
        </w:rPr>
        <w:t xml:space="preserve">      </w:t>
      </w:r>
      <w:r w:rsidR="007E6D92">
        <w:rPr>
          <w:b/>
          <w:sz w:val="22"/>
          <w:szCs w:val="22"/>
        </w:rPr>
        <w:tab/>
      </w:r>
      <w:r w:rsidR="00C01A3E" w:rsidRPr="0031776C">
        <w:rPr>
          <w:b/>
          <w:sz w:val="22"/>
          <w:szCs w:val="22"/>
        </w:rPr>
        <w:t>Do Not store under a sink were contamination by moisture may occur.</w:t>
      </w:r>
    </w:p>
    <w:p w:rsidR="000E0C64" w:rsidRPr="0031776C" w:rsidRDefault="00B540ED" w:rsidP="007E6D92">
      <w:pPr>
        <w:numPr>
          <w:ilvl w:val="0"/>
          <w:numId w:val="7"/>
        </w:numPr>
        <w:tabs>
          <w:tab w:val="left" w:pos="1800"/>
          <w:tab w:val="left" w:pos="2340"/>
        </w:tabs>
        <w:spacing w:before="240"/>
        <w:ind w:left="2340" w:hanging="54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0E0C64" w:rsidRPr="0031776C">
        <w:rPr>
          <w:sz w:val="22"/>
          <w:szCs w:val="22"/>
        </w:rPr>
        <w:t xml:space="preserve">austic and corrosive materials </w:t>
      </w:r>
      <w:r w:rsidR="00756769" w:rsidRPr="0031776C">
        <w:rPr>
          <w:sz w:val="22"/>
          <w:szCs w:val="22"/>
        </w:rPr>
        <w:t xml:space="preserve">(acids, bases) </w:t>
      </w:r>
      <w:r w:rsidR="00B474D4" w:rsidRPr="0031776C">
        <w:rPr>
          <w:sz w:val="22"/>
          <w:szCs w:val="22"/>
        </w:rPr>
        <w:t xml:space="preserve">are stored </w:t>
      </w:r>
      <w:r w:rsidR="00C01A3E" w:rsidRPr="0031776C">
        <w:rPr>
          <w:sz w:val="22"/>
          <w:szCs w:val="22"/>
        </w:rPr>
        <w:t xml:space="preserve">in a cabinet </w:t>
      </w:r>
      <w:r w:rsidR="000E0C64" w:rsidRPr="0031776C">
        <w:rPr>
          <w:sz w:val="22"/>
          <w:szCs w:val="22"/>
        </w:rPr>
        <w:t>near the floor</w:t>
      </w:r>
      <w:r w:rsidR="00C07905" w:rsidRPr="0031776C">
        <w:rPr>
          <w:sz w:val="22"/>
          <w:szCs w:val="22"/>
        </w:rPr>
        <w:t xml:space="preserve"> to minimize the danger </w:t>
      </w:r>
      <w:r w:rsidR="00B474D4" w:rsidRPr="0031776C">
        <w:rPr>
          <w:sz w:val="22"/>
          <w:szCs w:val="22"/>
        </w:rPr>
        <w:t>o</w:t>
      </w:r>
      <w:r w:rsidR="00C07905" w:rsidRPr="0031776C">
        <w:rPr>
          <w:sz w:val="22"/>
          <w:szCs w:val="22"/>
        </w:rPr>
        <w:t>f</w:t>
      </w:r>
      <w:r w:rsidR="00B474D4" w:rsidRPr="0031776C">
        <w:rPr>
          <w:sz w:val="22"/>
          <w:szCs w:val="22"/>
        </w:rPr>
        <w:t xml:space="preserve"> </w:t>
      </w:r>
      <w:r w:rsidR="009D6EE4" w:rsidRPr="0031776C">
        <w:rPr>
          <w:sz w:val="22"/>
          <w:szCs w:val="22"/>
        </w:rPr>
        <w:t>bottles falling from shelves.</w:t>
      </w:r>
    </w:p>
    <w:p w:rsidR="007A653A" w:rsidRPr="0031776C" w:rsidRDefault="009D6EE4" w:rsidP="007E6D92">
      <w:pPr>
        <w:numPr>
          <w:ilvl w:val="0"/>
          <w:numId w:val="7"/>
        </w:numPr>
        <w:tabs>
          <w:tab w:val="left" w:pos="1800"/>
          <w:tab w:val="left" w:pos="2340"/>
        </w:tabs>
        <w:ind w:left="2340" w:hanging="540"/>
        <w:jc w:val="both"/>
        <w:rPr>
          <w:sz w:val="22"/>
          <w:szCs w:val="22"/>
        </w:rPr>
      </w:pPr>
      <w:r w:rsidRPr="0031776C">
        <w:rPr>
          <w:sz w:val="22"/>
          <w:szCs w:val="22"/>
        </w:rPr>
        <w:t>Separate containers to facilitate handling.</w:t>
      </w:r>
      <w:r w:rsidR="00936F89" w:rsidRPr="0031776C">
        <w:rPr>
          <w:sz w:val="22"/>
          <w:szCs w:val="22"/>
        </w:rPr>
        <w:t xml:space="preserve"> O</w:t>
      </w:r>
      <w:r w:rsidR="004247BC" w:rsidRPr="0031776C">
        <w:rPr>
          <w:sz w:val="22"/>
          <w:szCs w:val="22"/>
        </w:rPr>
        <w:t xml:space="preserve">rganic </w:t>
      </w:r>
      <w:r w:rsidR="00936F89" w:rsidRPr="0031776C">
        <w:rPr>
          <w:sz w:val="22"/>
          <w:szCs w:val="22"/>
        </w:rPr>
        <w:t>acid</w:t>
      </w:r>
      <w:r w:rsidR="004247BC" w:rsidRPr="0031776C">
        <w:rPr>
          <w:sz w:val="22"/>
          <w:szCs w:val="22"/>
        </w:rPr>
        <w:t>s</w:t>
      </w:r>
      <w:r w:rsidR="006A713B" w:rsidRPr="0031776C">
        <w:rPr>
          <w:sz w:val="22"/>
          <w:szCs w:val="22"/>
        </w:rPr>
        <w:t xml:space="preserve"> (</w:t>
      </w:r>
      <w:r w:rsidR="00936F89" w:rsidRPr="0031776C">
        <w:rPr>
          <w:sz w:val="22"/>
          <w:szCs w:val="22"/>
        </w:rPr>
        <w:t>acetic</w:t>
      </w:r>
      <w:r w:rsidR="002568CF" w:rsidRPr="0031776C">
        <w:rPr>
          <w:sz w:val="22"/>
          <w:szCs w:val="22"/>
        </w:rPr>
        <w:t xml:space="preserve"> acid, and acetic</w:t>
      </w:r>
      <w:r w:rsidR="00B540ED">
        <w:rPr>
          <w:sz w:val="22"/>
          <w:szCs w:val="22"/>
        </w:rPr>
        <w:t xml:space="preserve"> </w:t>
      </w:r>
      <w:r w:rsidR="002568CF" w:rsidRPr="0031776C">
        <w:rPr>
          <w:sz w:val="22"/>
          <w:szCs w:val="22"/>
        </w:rPr>
        <w:t>anhydride)</w:t>
      </w:r>
      <w:r w:rsidR="006A713B" w:rsidRPr="0031776C">
        <w:rPr>
          <w:sz w:val="22"/>
          <w:szCs w:val="22"/>
        </w:rPr>
        <w:t xml:space="preserve"> should be stored separately from strong oxidizing agents</w:t>
      </w:r>
      <w:r w:rsidR="004A166E" w:rsidRPr="0031776C">
        <w:rPr>
          <w:sz w:val="22"/>
          <w:szCs w:val="22"/>
        </w:rPr>
        <w:t xml:space="preserve"> (sulfuric,</w:t>
      </w:r>
      <w:r w:rsidR="00B540ED">
        <w:rPr>
          <w:sz w:val="22"/>
          <w:szCs w:val="22"/>
        </w:rPr>
        <w:t xml:space="preserve"> </w:t>
      </w:r>
      <w:r w:rsidR="004A166E" w:rsidRPr="0031776C">
        <w:rPr>
          <w:sz w:val="22"/>
          <w:szCs w:val="22"/>
        </w:rPr>
        <w:t>nitric or perchloric) to prevent interaction</w:t>
      </w:r>
      <w:r w:rsidR="00701DB9" w:rsidRPr="0031776C">
        <w:rPr>
          <w:sz w:val="22"/>
          <w:szCs w:val="22"/>
        </w:rPr>
        <w:t xml:space="preserve"> of fumes and corrosion of storage</w:t>
      </w:r>
      <w:r w:rsidR="00B540ED">
        <w:rPr>
          <w:sz w:val="22"/>
          <w:szCs w:val="22"/>
        </w:rPr>
        <w:t xml:space="preserve"> </w:t>
      </w:r>
      <w:r w:rsidR="00701DB9" w:rsidRPr="0031776C">
        <w:rPr>
          <w:sz w:val="22"/>
          <w:szCs w:val="22"/>
        </w:rPr>
        <w:t>cabinets</w:t>
      </w:r>
      <w:r w:rsidR="00B540ED">
        <w:rPr>
          <w:sz w:val="22"/>
          <w:szCs w:val="22"/>
        </w:rPr>
        <w:t>.</w:t>
      </w:r>
    </w:p>
    <w:p w:rsidR="001A2CBF" w:rsidRPr="0031776C" w:rsidRDefault="007A653A" w:rsidP="007E6D92">
      <w:pPr>
        <w:numPr>
          <w:ilvl w:val="0"/>
          <w:numId w:val="7"/>
        </w:numPr>
        <w:tabs>
          <w:tab w:val="left" w:pos="1800"/>
          <w:tab w:val="left" w:pos="2340"/>
        </w:tabs>
        <w:ind w:left="2340" w:hanging="540"/>
        <w:jc w:val="both"/>
        <w:rPr>
          <w:sz w:val="22"/>
          <w:szCs w:val="22"/>
        </w:rPr>
      </w:pPr>
      <w:r w:rsidRPr="0031776C">
        <w:rPr>
          <w:sz w:val="22"/>
          <w:szCs w:val="22"/>
        </w:rPr>
        <w:t xml:space="preserve">Acid bottle carriers must be used for containers over one (1) </w:t>
      </w:r>
      <w:r w:rsidR="001A2CBF" w:rsidRPr="0031776C">
        <w:rPr>
          <w:sz w:val="22"/>
          <w:szCs w:val="22"/>
        </w:rPr>
        <w:t>quart in volume.</w:t>
      </w:r>
    </w:p>
    <w:p w:rsidR="00756769" w:rsidRPr="0031776C" w:rsidRDefault="00756769" w:rsidP="007E6D92">
      <w:pPr>
        <w:numPr>
          <w:ilvl w:val="0"/>
          <w:numId w:val="7"/>
        </w:numPr>
        <w:tabs>
          <w:tab w:val="left" w:pos="1800"/>
          <w:tab w:val="left" w:pos="2340"/>
        </w:tabs>
        <w:ind w:left="2340" w:hanging="540"/>
        <w:jc w:val="both"/>
        <w:rPr>
          <w:sz w:val="22"/>
          <w:szCs w:val="22"/>
        </w:rPr>
      </w:pPr>
      <w:r w:rsidRPr="0031776C">
        <w:rPr>
          <w:sz w:val="22"/>
          <w:szCs w:val="22"/>
        </w:rPr>
        <w:t xml:space="preserve">Bases are stored </w:t>
      </w:r>
      <w:r w:rsidR="00C01A3E" w:rsidRPr="0031776C">
        <w:rPr>
          <w:sz w:val="22"/>
          <w:szCs w:val="22"/>
        </w:rPr>
        <w:t>in a separate cabinet</w:t>
      </w:r>
    </w:p>
    <w:p w:rsidR="001A2CBF" w:rsidRDefault="001A2CBF" w:rsidP="00B540ED">
      <w:pPr>
        <w:jc w:val="both"/>
        <w:rPr>
          <w:sz w:val="22"/>
          <w:szCs w:val="22"/>
        </w:rPr>
      </w:pPr>
    </w:p>
    <w:p w:rsidR="00231331" w:rsidRDefault="00231331" w:rsidP="00B540ED">
      <w:pPr>
        <w:jc w:val="both"/>
        <w:rPr>
          <w:sz w:val="22"/>
          <w:szCs w:val="22"/>
        </w:rPr>
      </w:pPr>
    </w:p>
    <w:p w:rsidR="00231331" w:rsidRDefault="00231331" w:rsidP="00B540ED">
      <w:pPr>
        <w:jc w:val="both"/>
        <w:rPr>
          <w:sz w:val="22"/>
          <w:szCs w:val="22"/>
        </w:rPr>
      </w:pPr>
    </w:p>
    <w:p w:rsidR="00231331" w:rsidRDefault="00231331" w:rsidP="00B540ED">
      <w:pPr>
        <w:jc w:val="both"/>
        <w:rPr>
          <w:sz w:val="22"/>
          <w:szCs w:val="22"/>
        </w:rPr>
      </w:pPr>
    </w:p>
    <w:p w:rsidR="00231331" w:rsidRDefault="00231331" w:rsidP="00B540ED">
      <w:pPr>
        <w:jc w:val="both"/>
        <w:rPr>
          <w:sz w:val="22"/>
          <w:szCs w:val="22"/>
        </w:rPr>
      </w:pPr>
    </w:p>
    <w:p w:rsidR="001023D1" w:rsidRDefault="001023D1" w:rsidP="00B540ED">
      <w:pPr>
        <w:jc w:val="both"/>
        <w:rPr>
          <w:sz w:val="22"/>
          <w:szCs w:val="22"/>
        </w:rPr>
      </w:pPr>
    </w:p>
    <w:p w:rsidR="001023D1" w:rsidRDefault="001023D1" w:rsidP="00B540ED">
      <w:pPr>
        <w:jc w:val="both"/>
        <w:rPr>
          <w:sz w:val="22"/>
          <w:szCs w:val="22"/>
        </w:rPr>
      </w:pPr>
    </w:p>
    <w:p w:rsidR="00231331" w:rsidRDefault="00231331" w:rsidP="00B540ED">
      <w:pPr>
        <w:jc w:val="both"/>
        <w:rPr>
          <w:sz w:val="22"/>
          <w:szCs w:val="22"/>
        </w:rPr>
      </w:pPr>
    </w:p>
    <w:p w:rsidR="00526F81" w:rsidRDefault="001A2CBF" w:rsidP="007E6D92">
      <w:pPr>
        <w:tabs>
          <w:tab w:val="left" w:pos="720"/>
          <w:tab w:val="left" w:pos="1260"/>
          <w:tab w:val="left" w:pos="180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7E6D92">
        <w:rPr>
          <w:sz w:val="22"/>
          <w:szCs w:val="22"/>
        </w:rPr>
        <w:tab/>
        <w:t>b</w:t>
      </w:r>
      <w:r w:rsidR="00B540ED">
        <w:rPr>
          <w:b/>
          <w:sz w:val="22"/>
          <w:szCs w:val="22"/>
        </w:rPr>
        <w:t>.</w:t>
      </w:r>
      <w:r w:rsidR="007E6D92">
        <w:rPr>
          <w:b/>
          <w:sz w:val="22"/>
          <w:szCs w:val="22"/>
        </w:rPr>
        <w:tab/>
      </w:r>
      <w:r w:rsidRPr="00526F81">
        <w:rPr>
          <w:b/>
          <w:sz w:val="22"/>
          <w:szCs w:val="22"/>
        </w:rPr>
        <w:t>Flammables</w:t>
      </w:r>
      <w:r w:rsidR="00526F81" w:rsidRPr="00526F81">
        <w:rPr>
          <w:b/>
          <w:sz w:val="22"/>
          <w:szCs w:val="22"/>
        </w:rPr>
        <w:t>:</w:t>
      </w:r>
    </w:p>
    <w:p w:rsidR="00B540ED" w:rsidRDefault="00B540ED" w:rsidP="00E9649C">
      <w:pPr>
        <w:ind w:left="1440" w:hanging="1440"/>
        <w:rPr>
          <w:b/>
          <w:sz w:val="22"/>
          <w:szCs w:val="22"/>
        </w:rPr>
      </w:pPr>
    </w:p>
    <w:p w:rsidR="00EE61E5" w:rsidRDefault="00BA027E" w:rsidP="007E6D92">
      <w:pPr>
        <w:ind w:left="1800"/>
        <w:jc w:val="both"/>
        <w:rPr>
          <w:sz w:val="22"/>
          <w:szCs w:val="22"/>
        </w:rPr>
      </w:pPr>
      <w:r w:rsidRPr="00B540ED">
        <w:rPr>
          <w:b/>
          <w:sz w:val="22"/>
          <w:szCs w:val="22"/>
        </w:rPr>
        <w:t xml:space="preserve">The laboratory is equipped with </w:t>
      </w:r>
      <w:r w:rsidR="003F069A" w:rsidRPr="00B540ED">
        <w:rPr>
          <w:b/>
          <w:sz w:val="22"/>
          <w:szCs w:val="22"/>
        </w:rPr>
        <w:t>automatic fire suppression system (AFE)</w:t>
      </w:r>
      <w:r w:rsidR="005A0196" w:rsidRPr="00B540ED">
        <w:rPr>
          <w:b/>
          <w:sz w:val="22"/>
          <w:szCs w:val="22"/>
        </w:rPr>
        <w:t xml:space="preserve"> </w:t>
      </w:r>
      <w:r w:rsidR="00B540ED">
        <w:rPr>
          <w:b/>
          <w:sz w:val="22"/>
          <w:szCs w:val="22"/>
        </w:rPr>
        <w:t>sp</w:t>
      </w:r>
      <w:r w:rsidR="005A0196" w:rsidRPr="00B540ED">
        <w:rPr>
          <w:b/>
          <w:sz w:val="22"/>
          <w:szCs w:val="22"/>
        </w:rPr>
        <w:t>rinkler</w:t>
      </w:r>
      <w:r w:rsidR="00B540ED">
        <w:rPr>
          <w:b/>
          <w:sz w:val="22"/>
          <w:szCs w:val="22"/>
        </w:rPr>
        <w:t xml:space="preserve">s. </w:t>
      </w:r>
      <w:r w:rsidR="00EE61E5" w:rsidRPr="00B540ED">
        <w:rPr>
          <w:sz w:val="22"/>
          <w:szCs w:val="22"/>
        </w:rPr>
        <w:t xml:space="preserve">Supplies of </w:t>
      </w:r>
      <w:r w:rsidR="00B540ED">
        <w:rPr>
          <w:sz w:val="22"/>
          <w:szCs w:val="22"/>
        </w:rPr>
        <w:t>f</w:t>
      </w:r>
      <w:r w:rsidR="00EE61E5" w:rsidRPr="00B540ED">
        <w:rPr>
          <w:sz w:val="22"/>
          <w:szCs w:val="22"/>
        </w:rPr>
        <w:t>lammable and/or combustible liquids are reasonable for laboratory needs and are stored properly.</w:t>
      </w:r>
    </w:p>
    <w:p w:rsidR="00231331" w:rsidRPr="00B540ED" w:rsidRDefault="00231331" w:rsidP="007E6D92">
      <w:pPr>
        <w:ind w:left="1800"/>
        <w:jc w:val="both"/>
        <w:rPr>
          <w:b/>
          <w:sz w:val="22"/>
          <w:szCs w:val="22"/>
        </w:rPr>
      </w:pPr>
    </w:p>
    <w:p w:rsidR="00014BE6" w:rsidRDefault="00F4182E" w:rsidP="00231331">
      <w:pPr>
        <w:numPr>
          <w:ilvl w:val="0"/>
          <w:numId w:val="8"/>
        </w:numPr>
        <w:tabs>
          <w:tab w:val="left" w:pos="2340"/>
        </w:tabs>
        <w:ind w:left="2340" w:hanging="540"/>
        <w:jc w:val="both"/>
        <w:rPr>
          <w:sz w:val="22"/>
          <w:szCs w:val="22"/>
        </w:rPr>
      </w:pPr>
      <w:r w:rsidRPr="00B540ED">
        <w:rPr>
          <w:sz w:val="22"/>
          <w:szCs w:val="22"/>
        </w:rPr>
        <w:t xml:space="preserve">No more than </w:t>
      </w:r>
      <w:r w:rsidR="00B540ED" w:rsidRPr="00B540ED">
        <w:rPr>
          <w:sz w:val="22"/>
          <w:szCs w:val="22"/>
        </w:rPr>
        <w:t>four</w:t>
      </w:r>
      <w:r w:rsidRPr="00B540ED">
        <w:rPr>
          <w:sz w:val="22"/>
          <w:szCs w:val="22"/>
        </w:rPr>
        <w:t xml:space="preserve"> approved safety cabinets</w:t>
      </w:r>
      <w:r w:rsidR="00B90DFE" w:rsidRPr="00B540ED">
        <w:rPr>
          <w:sz w:val="22"/>
          <w:szCs w:val="22"/>
        </w:rPr>
        <w:t xml:space="preserve"> </w:t>
      </w:r>
      <w:r w:rsidR="00212A93">
        <w:rPr>
          <w:sz w:val="22"/>
          <w:szCs w:val="22"/>
        </w:rPr>
        <w:t xml:space="preserve">are </w:t>
      </w:r>
      <w:r w:rsidR="00B90DFE" w:rsidRPr="00B540ED">
        <w:rPr>
          <w:sz w:val="22"/>
          <w:szCs w:val="22"/>
        </w:rPr>
        <w:t>allowed in the entire laboratory.</w:t>
      </w:r>
      <w:r w:rsidR="00B540ED" w:rsidRPr="00B540ED">
        <w:rPr>
          <w:sz w:val="22"/>
          <w:szCs w:val="22"/>
        </w:rPr>
        <w:t xml:space="preserve">  </w:t>
      </w:r>
      <w:r w:rsidR="00212A93">
        <w:rPr>
          <w:sz w:val="22"/>
          <w:szCs w:val="22"/>
        </w:rPr>
        <w:t>F</w:t>
      </w:r>
      <w:r w:rsidR="00930DDB" w:rsidRPr="00B540ED">
        <w:rPr>
          <w:sz w:val="22"/>
          <w:szCs w:val="22"/>
        </w:rPr>
        <w:t>lammables and combustible materials will not be stored in</w:t>
      </w:r>
      <w:r w:rsidR="00FE75BE" w:rsidRPr="00B540ED">
        <w:rPr>
          <w:sz w:val="22"/>
          <w:szCs w:val="22"/>
        </w:rPr>
        <w:t xml:space="preserve"> refrigerators unless</w:t>
      </w:r>
      <w:r w:rsidR="00B540ED" w:rsidRPr="00B540ED">
        <w:rPr>
          <w:sz w:val="22"/>
          <w:szCs w:val="22"/>
        </w:rPr>
        <w:t xml:space="preserve"> </w:t>
      </w:r>
      <w:r w:rsidR="00212A93">
        <w:rPr>
          <w:sz w:val="22"/>
          <w:szCs w:val="22"/>
        </w:rPr>
        <w:t>design</w:t>
      </w:r>
      <w:r w:rsidR="00FE75BE" w:rsidRPr="00B540ED">
        <w:rPr>
          <w:sz w:val="22"/>
          <w:szCs w:val="22"/>
        </w:rPr>
        <w:t>ated and approved for that purpose.</w:t>
      </w:r>
      <w:r w:rsidR="00212A93">
        <w:rPr>
          <w:sz w:val="22"/>
          <w:szCs w:val="22"/>
        </w:rPr>
        <w:t xml:space="preserve"> </w:t>
      </w:r>
      <w:r w:rsidR="000A72B3" w:rsidRPr="00B540ED">
        <w:rPr>
          <w:sz w:val="22"/>
          <w:szCs w:val="22"/>
        </w:rPr>
        <w:t xml:space="preserve"> If vented, storage cabinets must </w:t>
      </w:r>
      <w:r w:rsidR="00212A93">
        <w:rPr>
          <w:sz w:val="22"/>
          <w:szCs w:val="22"/>
        </w:rPr>
        <w:t>b</w:t>
      </w:r>
      <w:r w:rsidR="000A72B3" w:rsidRPr="00B540ED">
        <w:rPr>
          <w:sz w:val="22"/>
          <w:szCs w:val="22"/>
        </w:rPr>
        <w:t>e</w:t>
      </w:r>
      <w:r w:rsidR="00B540ED" w:rsidRPr="00B540ED">
        <w:rPr>
          <w:sz w:val="22"/>
          <w:szCs w:val="22"/>
        </w:rPr>
        <w:t xml:space="preserve"> </w:t>
      </w:r>
      <w:r w:rsidR="000A72B3" w:rsidRPr="00B540ED">
        <w:rPr>
          <w:sz w:val="22"/>
          <w:szCs w:val="22"/>
        </w:rPr>
        <w:t>vented to the outside</w:t>
      </w:r>
      <w:r w:rsidR="00980AAE" w:rsidRPr="00B540ED">
        <w:rPr>
          <w:sz w:val="22"/>
          <w:szCs w:val="22"/>
        </w:rPr>
        <w:t xml:space="preserve"> of the hospital. </w:t>
      </w:r>
      <w:r w:rsidR="00212A93">
        <w:rPr>
          <w:sz w:val="22"/>
          <w:szCs w:val="22"/>
        </w:rPr>
        <w:t xml:space="preserve"> </w:t>
      </w:r>
      <w:r w:rsidR="00980AAE" w:rsidRPr="00B540ED">
        <w:rPr>
          <w:sz w:val="22"/>
          <w:szCs w:val="22"/>
        </w:rPr>
        <w:t>If not vented, storage cabinet vent plugs must</w:t>
      </w:r>
      <w:r w:rsidR="00014BE6" w:rsidRPr="00B540ED">
        <w:rPr>
          <w:sz w:val="22"/>
          <w:szCs w:val="22"/>
        </w:rPr>
        <w:t xml:space="preserve"> remain in place.</w:t>
      </w:r>
    </w:p>
    <w:p w:rsidR="00EB77DD" w:rsidRDefault="00B22173" w:rsidP="00231331">
      <w:pPr>
        <w:numPr>
          <w:ilvl w:val="0"/>
          <w:numId w:val="8"/>
        </w:numPr>
        <w:tabs>
          <w:tab w:val="left" w:pos="2340"/>
        </w:tabs>
        <w:ind w:left="2340" w:hanging="540"/>
        <w:jc w:val="both"/>
        <w:rPr>
          <w:sz w:val="22"/>
          <w:szCs w:val="22"/>
        </w:rPr>
      </w:pPr>
      <w:r w:rsidRPr="00B540ED">
        <w:rPr>
          <w:sz w:val="22"/>
          <w:szCs w:val="22"/>
        </w:rPr>
        <w:t>Class I,II,IIIA liquids</w:t>
      </w:r>
      <w:r w:rsidR="00B540ED" w:rsidRPr="00B540ED">
        <w:rPr>
          <w:sz w:val="22"/>
          <w:szCs w:val="22"/>
        </w:rPr>
        <w:t xml:space="preserve">:  </w:t>
      </w:r>
      <w:r w:rsidR="005E3F3E">
        <w:rPr>
          <w:sz w:val="22"/>
          <w:szCs w:val="22"/>
        </w:rPr>
        <w:t xml:space="preserve">The total </w:t>
      </w:r>
      <w:r w:rsidR="00A16231" w:rsidRPr="00B540ED">
        <w:rPr>
          <w:sz w:val="22"/>
          <w:szCs w:val="22"/>
        </w:rPr>
        <w:t>capacity of flammabl</w:t>
      </w:r>
      <w:r w:rsidR="005E3F3E">
        <w:rPr>
          <w:sz w:val="22"/>
          <w:szCs w:val="22"/>
        </w:rPr>
        <w:t xml:space="preserve">e or combustible liquids stored </w:t>
      </w:r>
      <w:r w:rsidR="00A16231" w:rsidRPr="00B540ED">
        <w:rPr>
          <w:sz w:val="22"/>
          <w:szCs w:val="22"/>
        </w:rPr>
        <w:t>outside</w:t>
      </w:r>
      <w:r w:rsidR="002603F1" w:rsidRPr="00B540ED">
        <w:rPr>
          <w:sz w:val="22"/>
          <w:szCs w:val="22"/>
        </w:rPr>
        <w:t xml:space="preserve"> approved safety</w:t>
      </w:r>
      <w:r w:rsidR="00B540ED" w:rsidRPr="00B540ED">
        <w:rPr>
          <w:sz w:val="22"/>
          <w:szCs w:val="22"/>
        </w:rPr>
        <w:t xml:space="preserve"> </w:t>
      </w:r>
      <w:r w:rsidR="002603F1" w:rsidRPr="00B540ED">
        <w:rPr>
          <w:sz w:val="22"/>
          <w:szCs w:val="22"/>
        </w:rPr>
        <w:t xml:space="preserve">cabinets or safe </w:t>
      </w:r>
      <w:r w:rsidR="00EE61E5" w:rsidRPr="00B540ED">
        <w:rPr>
          <w:sz w:val="22"/>
          <w:szCs w:val="22"/>
        </w:rPr>
        <w:t xml:space="preserve">storage areas must not exceed </w:t>
      </w:r>
      <w:r w:rsidRPr="00B540ED">
        <w:rPr>
          <w:sz w:val="22"/>
          <w:szCs w:val="22"/>
        </w:rPr>
        <w:t>2 gallons per 100</w:t>
      </w:r>
      <w:r w:rsidR="00F17C99" w:rsidRPr="00B540ED">
        <w:rPr>
          <w:sz w:val="22"/>
          <w:szCs w:val="22"/>
        </w:rPr>
        <w:t xml:space="preserve"> squa</w:t>
      </w:r>
      <w:r w:rsidR="002603F1" w:rsidRPr="00B540ED">
        <w:rPr>
          <w:sz w:val="22"/>
          <w:szCs w:val="22"/>
        </w:rPr>
        <w:t>re feet</w:t>
      </w:r>
      <w:r w:rsidR="00C12052" w:rsidRPr="00B540ED">
        <w:rPr>
          <w:sz w:val="22"/>
          <w:szCs w:val="22"/>
        </w:rPr>
        <w:t xml:space="preserve"> of working</w:t>
      </w:r>
      <w:r w:rsidR="00B540ED" w:rsidRPr="00B540ED">
        <w:rPr>
          <w:sz w:val="22"/>
          <w:szCs w:val="22"/>
        </w:rPr>
        <w:t xml:space="preserve"> </w:t>
      </w:r>
      <w:r w:rsidR="00DA1113" w:rsidRPr="00B540ED">
        <w:rPr>
          <w:sz w:val="22"/>
          <w:szCs w:val="22"/>
        </w:rPr>
        <w:t>laboratory space. Total cap</w:t>
      </w:r>
      <w:r w:rsidR="00EB77DD" w:rsidRPr="00B540ED">
        <w:rPr>
          <w:sz w:val="22"/>
          <w:szCs w:val="22"/>
        </w:rPr>
        <w:t>acity of flammables and combustibles in all approved storage</w:t>
      </w:r>
      <w:r w:rsidR="00B540ED" w:rsidRPr="00B540ED">
        <w:rPr>
          <w:sz w:val="22"/>
          <w:szCs w:val="22"/>
        </w:rPr>
        <w:t xml:space="preserve"> </w:t>
      </w:r>
      <w:r w:rsidRPr="00B540ED">
        <w:rPr>
          <w:sz w:val="22"/>
          <w:szCs w:val="22"/>
        </w:rPr>
        <w:t>cabinets must not exceed 4 gallons per 100</w:t>
      </w:r>
      <w:r w:rsidR="00DA1113" w:rsidRPr="00B540ED">
        <w:rPr>
          <w:sz w:val="22"/>
          <w:szCs w:val="22"/>
        </w:rPr>
        <w:t xml:space="preserve"> square feet of laboratory</w:t>
      </w:r>
      <w:r w:rsidR="00773413" w:rsidRPr="00B540ED">
        <w:rPr>
          <w:sz w:val="22"/>
          <w:szCs w:val="22"/>
        </w:rPr>
        <w:t xml:space="preserve"> work space.</w:t>
      </w:r>
    </w:p>
    <w:p w:rsidR="00F17C99" w:rsidRDefault="00773413" w:rsidP="00231331">
      <w:pPr>
        <w:numPr>
          <w:ilvl w:val="0"/>
          <w:numId w:val="8"/>
        </w:numPr>
        <w:tabs>
          <w:tab w:val="left" w:pos="2340"/>
        </w:tabs>
        <w:ind w:left="2340" w:hanging="540"/>
        <w:jc w:val="both"/>
        <w:rPr>
          <w:sz w:val="22"/>
          <w:szCs w:val="22"/>
        </w:rPr>
      </w:pPr>
      <w:r w:rsidRPr="00B540ED">
        <w:rPr>
          <w:sz w:val="22"/>
          <w:szCs w:val="22"/>
        </w:rPr>
        <w:t>Do not store ether in a closed area such as a refrigerator</w:t>
      </w:r>
      <w:r w:rsidR="002B3D85" w:rsidRPr="00B540ED">
        <w:rPr>
          <w:sz w:val="22"/>
          <w:szCs w:val="22"/>
        </w:rPr>
        <w:t>.</w:t>
      </w:r>
    </w:p>
    <w:p w:rsidR="002B3D85" w:rsidRDefault="002B3D85" w:rsidP="00231331">
      <w:pPr>
        <w:numPr>
          <w:ilvl w:val="0"/>
          <w:numId w:val="8"/>
        </w:numPr>
        <w:tabs>
          <w:tab w:val="left" w:pos="2340"/>
        </w:tabs>
        <w:ind w:left="2340" w:hanging="540"/>
        <w:jc w:val="both"/>
        <w:rPr>
          <w:sz w:val="22"/>
          <w:szCs w:val="22"/>
        </w:rPr>
      </w:pPr>
      <w:r w:rsidRPr="00B540ED">
        <w:rPr>
          <w:sz w:val="22"/>
          <w:szCs w:val="22"/>
        </w:rPr>
        <w:t>Do not store flammables in areas exposed to direct sunlight.</w:t>
      </w:r>
    </w:p>
    <w:p w:rsidR="008976DB" w:rsidRPr="00B540ED" w:rsidRDefault="00EC365D" w:rsidP="00231331">
      <w:pPr>
        <w:numPr>
          <w:ilvl w:val="0"/>
          <w:numId w:val="8"/>
        </w:numPr>
        <w:tabs>
          <w:tab w:val="left" w:pos="2340"/>
        </w:tabs>
        <w:ind w:left="2340" w:hanging="540"/>
        <w:jc w:val="both"/>
        <w:rPr>
          <w:sz w:val="22"/>
          <w:szCs w:val="22"/>
        </w:rPr>
      </w:pPr>
      <w:r w:rsidRPr="00B540ED">
        <w:rPr>
          <w:sz w:val="22"/>
          <w:szCs w:val="22"/>
        </w:rPr>
        <w:t>Flammables or combustible liquids or g</w:t>
      </w:r>
      <w:r w:rsidR="0090555B" w:rsidRPr="00B540ED">
        <w:rPr>
          <w:sz w:val="22"/>
          <w:szCs w:val="22"/>
        </w:rPr>
        <w:t>as cylinders a</w:t>
      </w:r>
      <w:r w:rsidRPr="00B540ED">
        <w:rPr>
          <w:sz w:val="22"/>
          <w:szCs w:val="22"/>
        </w:rPr>
        <w:t xml:space="preserve">re not positioned near </w:t>
      </w:r>
      <w:r w:rsidR="0090555B" w:rsidRPr="00B540ED">
        <w:rPr>
          <w:sz w:val="22"/>
          <w:szCs w:val="22"/>
        </w:rPr>
        <w:t xml:space="preserve">a heat source </w:t>
      </w:r>
      <w:r w:rsidR="008976DB" w:rsidRPr="00B540ED">
        <w:rPr>
          <w:sz w:val="22"/>
          <w:szCs w:val="22"/>
        </w:rPr>
        <w:t>open flames</w:t>
      </w:r>
      <w:r w:rsidRPr="00B540ED">
        <w:rPr>
          <w:sz w:val="22"/>
          <w:szCs w:val="22"/>
        </w:rPr>
        <w:t xml:space="preserve"> or in a corridor</w:t>
      </w:r>
      <w:r w:rsidR="00B540ED">
        <w:rPr>
          <w:sz w:val="22"/>
          <w:szCs w:val="22"/>
        </w:rPr>
        <w:t>.</w:t>
      </w:r>
    </w:p>
    <w:p w:rsidR="00E9649C" w:rsidRPr="00931F7B" w:rsidRDefault="00E9649C" w:rsidP="00DD67A2">
      <w:pPr>
        <w:rPr>
          <w:sz w:val="20"/>
        </w:rPr>
      </w:pPr>
    </w:p>
    <w:p w:rsidR="00F62078" w:rsidRDefault="00B540ED" w:rsidP="00524D61">
      <w:pPr>
        <w:tabs>
          <w:tab w:val="left" w:pos="720"/>
          <w:tab w:val="left" w:pos="12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5E3F3E">
        <w:rPr>
          <w:b/>
          <w:sz w:val="22"/>
          <w:szCs w:val="22"/>
        </w:rPr>
        <w:t xml:space="preserve">2. </w:t>
      </w:r>
      <w:r w:rsidR="00524D61">
        <w:rPr>
          <w:b/>
          <w:sz w:val="22"/>
          <w:szCs w:val="22"/>
        </w:rPr>
        <w:tab/>
        <w:t>H</w:t>
      </w:r>
      <w:r w:rsidR="00524D61" w:rsidRPr="00B540ED">
        <w:rPr>
          <w:b/>
          <w:sz w:val="22"/>
          <w:szCs w:val="22"/>
        </w:rPr>
        <w:t xml:space="preserve">andling </w:t>
      </w:r>
      <w:r w:rsidR="00524D61">
        <w:rPr>
          <w:b/>
          <w:sz w:val="22"/>
          <w:szCs w:val="22"/>
        </w:rPr>
        <w:t>C</w:t>
      </w:r>
      <w:r w:rsidR="00524D61" w:rsidRPr="00B540ED">
        <w:rPr>
          <w:b/>
          <w:sz w:val="22"/>
          <w:szCs w:val="22"/>
        </w:rPr>
        <w:t xml:space="preserve">hemicals in the </w:t>
      </w:r>
      <w:r w:rsidR="00524D61">
        <w:rPr>
          <w:b/>
          <w:sz w:val="22"/>
          <w:szCs w:val="22"/>
        </w:rPr>
        <w:t>L</w:t>
      </w:r>
      <w:r w:rsidR="00524D61" w:rsidRPr="00B540ED">
        <w:rPr>
          <w:b/>
          <w:sz w:val="22"/>
          <w:szCs w:val="22"/>
        </w:rPr>
        <w:t>aboratory</w:t>
      </w:r>
      <w:r w:rsidR="00524D61">
        <w:rPr>
          <w:b/>
          <w:sz w:val="22"/>
          <w:szCs w:val="22"/>
        </w:rPr>
        <w:t>:</w:t>
      </w:r>
    </w:p>
    <w:p w:rsidR="00524D61" w:rsidRDefault="00524D61" w:rsidP="00524D61">
      <w:pPr>
        <w:tabs>
          <w:tab w:val="left" w:pos="720"/>
          <w:tab w:val="left" w:pos="1260"/>
        </w:tabs>
        <w:rPr>
          <w:b/>
          <w:caps/>
          <w:sz w:val="22"/>
          <w:szCs w:val="22"/>
        </w:rPr>
      </w:pPr>
    </w:p>
    <w:p w:rsidR="00AB09B1" w:rsidRDefault="00751455" w:rsidP="00524D61">
      <w:pPr>
        <w:ind w:left="1260" w:hanging="126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Each section has a list of the hazardous chemicals that are in the immediate area</w:t>
      </w:r>
      <w:r w:rsidR="00524D61"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 w:rsidR="00AB09B1" w:rsidRPr="00C74C07">
        <w:rPr>
          <w:sz w:val="22"/>
          <w:szCs w:val="22"/>
        </w:rPr>
        <w:t>Safety can storage is available for use instead of glass bottles for volumes of flammable solvents</w:t>
      </w:r>
      <w:r w:rsidR="00B540ED">
        <w:rPr>
          <w:sz w:val="22"/>
          <w:szCs w:val="22"/>
        </w:rPr>
        <w:t xml:space="preserve"> l</w:t>
      </w:r>
      <w:r w:rsidR="00AB09B1" w:rsidRPr="00C74C07">
        <w:rPr>
          <w:sz w:val="22"/>
          <w:szCs w:val="22"/>
        </w:rPr>
        <w:t>arger than one quart</w:t>
      </w:r>
      <w:r w:rsidR="00BD3D1A" w:rsidRPr="00C74C07">
        <w:rPr>
          <w:sz w:val="22"/>
          <w:szCs w:val="22"/>
        </w:rPr>
        <w:t xml:space="preserve">/one pint of highly volatiles. </w:t>
      </w:r>
    </w:p>
    <w:p w:rsidR="00B540ED" w:rsidRPr="00C74C07" w:rsidRDefault="00B540ED" w:rsidP="00B540ED">
      <w:pPr>
        <w:ind w:left="720" w:hanging="720"/>
        <w:rPr>
          <w:sz w:val="22"/>
          <w:szCs w:val="22"/>
        </w:rPr>
      </w:pPr>
    </w:p>
    <w:p w:rsidR="00BD3D1A" w:rsidRPr="00C74C07" w:rsidRDefault="00B540ED" w:rsidP="00524D61">
      <w:pPr>
        <w:tabs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BD3D1A" w:rsidRPr="00B540ED">
        <w:rPr>
          <w:b/>
          <w:sz w:val="22"/>
          <w:szCs w:val="22"/>
        </w:rPr>
        <w:t>Note:</w:t>
      </w:r>
      <w:r w:rsidR="00BD3D1A" w:rsidRPr="00C74C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BD3D1A" w:rsidRPr="00C74C07">
        <w:rPr>
          <w:sz w:val="22"/>
          <w:szCs w:val="22"/>
        </w:rPr>
        <w:t xml:space="preserve">Most chemicals are received in the specialized plastic containers </w:t>
      </w:r>
    </w:p>
    <w:p w:rsidR="00BD3D1A" w:rsidRPr="00750D8F" w:rsidRDefault="00BD3D1A">
      <w:pPr>
        <w:rPr>
          <w:sz w:val="22"/>
          <w:szCs w:val="22"/>
        </w:rPr>
      </w:pPr>
    </w:p>
    <w:p w:rsidR="00E2072D" w:rsidRPr="00750D8F" w:rsidRDefault="00524D61" w:rsidP="00524D61">
      <w:pPr>
        <w:tabs>
          <w:tab w:val="left" w:pos="1800"/>
        </w:tabs>
        <w:ind w:left="1800" w:hanging="540"/>
        <w:rPr>
          <w:sz w:val="22"/>
          <w:szCs w:val="22"/>
        </w:rPr>
      </w:pPr>
      <w:r>
        <w:rPr>
          <w:sz w:val="22"/>
          <w:szCs w:val="22"/>
        </w:rPr>
        <w:t>a</w:t>
      </w:r>
      <w:r w:rsidR="00B540ED" w:rsidRPr="00750D8F">
        <w:rPr>
          <w:sz w:val="22"/>
          <w:szCs w:val="22"/>
        </w:rPr>
        <w:t>.</w:t>
      </w:r>
      <w:r w:rsidR="00E2072D" w:rsidRPr="00750D8F">
        <w:rPr>
          <w:sz w:val="22"/>
          <w:szCs w:val="22"/>
        </w:rPr>
        <w:tab/>
      </w:r>
      <w:r w:rsidR="00C74C07" w:rsidRPr="00750D8F">
        <w:rPr>
          <w:sz w:val="22"/>
          <w:szCs w:val="22"/>
        </w:rPr>
        <w:t>Bottle carriers are to be used for transporting glass containers larger than 500ML</w:t>
      </w:r>
    </w:p>
    <w:p w:rsidR="00CC7161" w:rsidRPr="00750D8F" w:rsidRDefault="00524D61" w:rsidP="00524D61">
      <w:pPr>
        <w:tabs>
          <w:tab w:val="left" w:pos="1800"/>
        </w:tabs>
        <w:ind w:left="1800" w:hanging="540"/>
        <w:rPr>
          <w:sz w:val="22"/>
          <w:szCs w:val="22"/>
        </w:rPr>
      </w:pPr>
      <w:r w:rsidRPr="00524D61">
        <w:rPr>
          <w:sz w:val="22"/>
          <w:szCs w:val="22"/>
        </w:rPr>
        <w:t>b</w:t>
      </w:r>
      <w:r w:rsidR="00B540ED" w:rsidRPr="00524D61">
        <w:rPr>
          <w:sz w:val="22"/>
          <w:szCs w:val="22"/>
        </w:rPr>
        <w:t>.</w:t>
      </w:r>
      <w:r w:rsidR="00CC7161" w:rsidRPr="00750D8F">
        <w:rPr>
          <w:sz w:val="22"/>
          <w:szCs w:val="22"/>
        </w:rPr>
        <w:tab/>
        <w:t xml:space="preserve">If quantities of acids or alkalis are being used, use a shield or barrier of some kind </w:t>
      </w:r>
      <w:r>
        <w:rPr>
          <w:sz w:val="22"/>
          <w:szCs w:val="22"/>
        </w:rPr>
        <w:t>o</w:t>
      </w:r>
      <w:r w:rsidR="00CC7161" w:rsidRPr="00750D8F">
        <w:rPr>
          <w:sz w:val="22"/>
          <w:szCs w:val="22"/>
        </w:rPr>
        <w:t>r work</w:t>
      </w:r>
      <w:r w:rsidR="00750D8F">
        <w:rPr>
          <w:sz w:val="22"/>
          <w:szCs w:val="22"/>
        </w:rPr>
        <w:t xml:space="preserve"> </w:t>
      </w:r>
      <w:r w:rsidR="008A55F6" w:rsidRPr="00750D8F">
        <w:rPr>
          <w:sz w:val="22"/>
          <w:szCs w:val="22"/>
        </w:rPr>
        <w:t>in a sink so that breaks and spills can be controlled.</w:t>
      </w:r>
    </w:p>
    <w:p w:rsidR="001678EA" w:rsidRPr="00750D8F" w:rsidRDefault="00524D61" w:rsidP="00524D61">
      <w:pPr>
        <w:tabs>
          <w:tab w:val="left" w:pos="1800"/>
        </w:tabs>
        <w:ind w:left="1800" w:hanging="540"/>
        <w:rPr>
          <w:sz w:val="22"/>
          <w:szCs w:val="22"/>
        </w:rPr>
      </w:pPr>
      <w:r>
        <w:rPr>
          <w:sz w:val="22"/>
          <w:szCs w:val="22"/>
        </w:rPr>
        <w:t>c</w:t>
      </w:r>
      <w:r w:rsidR="00B540ED" w:rsidRPr="00750D8F">
        <w:rPr>
          <w:sz w:val="22"/>
          <w:szCs w:val="22"/>
        </w:rPr>
        <w:t>.</w:t>
      </w:r>
      <w:r w:rsidR="008A55F6" w:rsidRPr="00750D8F">
        <w:rPr>
          <w:sz w:val="22"/>
          <w:szCs w:val="22"/>
        </w:rPr>
        <w:tab/>
      </w:r>
      <w:r w:rsidR="001678EA" w:rsidRPr="00750D8F">
        <w:rPr>
          <w:sz w:val="22"/>
          <w:szCs w:val="22"/>
        </w:rPr>
        <w:t xml:space="preserve">Be aware of fume hazards, and work </w:t>
      </w:r>
      <w:r w:rsidR="00436520">
        <w:rPr>
          <w:sz w:val="22"/>
          <w:szCs w:val="22"/>
        </w:rPr>
        <w:t>under a fume hood when indicated (e.g. volatiles)</w:t>
      </w:r>
      <w:r w:rsidR="001678EA" w:rsidRPr="00750D8F">
        <w:rPr>
          <w:sz w:val="22"/>
          <w:szCs w:val="22"/>
        </w:rPr>
        <w:t>.</w:t>
      </w:r>
    </w:p>
    <w:p w:rsidR="007B0B2C" w:rsidRPr="00750D8F" w:rsidRDefault="00524D61" w:rsidP="00524D61">
      <w:pPr>
        <w:tabs>
          <w:tab w:val="left" w:pos="1800"/>
        </w:tabs>
        <w:ind w:left="1800" w:hanging="540"/>
        <w:rPr>
          <w:sz w:val="22"/>
          <w:szCs w:val="22"/>
        </w:rPr>
      </w:pPr>
      <w:r>
        <w:rPr>
          <w:sz w:val="22"/>
          <w:szCs w:val="22"/>
        </w:rPr>
        <w:t>d</w:t>
      </w:r>
      <w:r w:rsidR="00B540ED" w:rsidRPr="00750D8F">
        <w:rPr>
          <w:sz w:val="22"/>
          <w:szCs w:val="22"/>
        </w:rPr>
        <w:t>.</w:t>
      </w:r>
      <w:r w:rsidR="007B0B2C" w:rsidRPr="00750D8F">
        <w:rPr>
          <w:sz w:val="22"/>
          <w:szCs w:val="22"/>
        </w:rPr>
        <w:tab/>
        <w:t>Do not pipette by mouth.</w:t>
      </w:r>
    </w:p>
    <w:p w:rsidR="007B0B2C" w:rsidRPr="00750D8F" w:rsidRDefault="00524D61" w:rsidP="00524D61">
      <w:pPr>
        <w:tabs>
          <w:tab w:val="left" w:pos="1800"/>
        </w:tabs>
        <w:ind w:left="1800" w:hanging="540"/>
        <w:rPr>
          <w:sz w:val="22"/>
          <w:szCs w:val="22"/>
        </w:rPr>
      </w:pPr>
      <w:r>
        <w:rPr>
          <w:sz w:val="22"/>
          <w:szCs w:val="22"/>
        </w:rPr>
        <w:t>e</w:t>
      </w:r>
      <w:r w:rsidR="00B540ED" w:rsidRPr="00750D8F">
        <w:rPr>
          <w:sz w:val="22"/>
          <w:szCs w:val="22"/>
        </w:rPr>
        <w:t>.</w:t>
      </w:r>
      <w:r w:rsidR="007B0B2C" w:rsidRPr="00750D8F">
        <w:rPr>
          <w:sz w:val="22"/>
          <w:szCs w:val="22"/>
        </w:rPr>
        <w:tab/>
      </w:r>
      <w:r w:rsidR="00D90F6D" w:rsidRPr="00750D8F">
        <w:rPr>
          <w:sz w:val="22"/>
          <w:szCs w:val="22"/>
        </w:rPr>
        <w:t>Do not sniff, inhale, or taste reagents, or touch skin, mouth and eye</w:t>
      </w:r>
      <w:r w:rsidR="00A002F5" w:rsidRPr="00750D8F">
        <w:rPr>
          <w:sz w:val="22"/>
          <w:szCs w:val="22"/>
        </w:rPr>
        <w:t>s with chemicals on hands.</w:t>
      </w:r>
    </w:p>
    <w:p w:rsidR="00A002F5" w:rsidRPr="001A6C8A" w:rsidRDefault="005E3F3E" w:rsidP="00524D61">
      <w:pPr>
        <w:tabs>
          <w:tab w:val="left" w:pos="1800"/>
        </w:tabs>
        <w:ind w:left="1800" w:hanging="540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A002F5" w:rsidRPr="001A6C8A">
        <w:rPr>
          <w:b/>
          <w:sz w:val="22"/>
          <w:szCs w:val="22"/>
        </w:rPr>
        <w:t>Protect yourself. Be</w:t>
      </w:r>
      <w:r w:rsidR="008906C0" w:rsidRPr="001A6C8A">
        <w:rPr>
          <w:b/>
          <w:sz w:val="22"/>
          <w:szCs w:val="22"/>
        </w:rPr>
        <w:t xml:space="preserve"> aware of hazards of each reagent you are using.</w:t>
      </w:r>
      <w:r w:rsidR="00750D8F" w:rsidRPr="001A6C8A">
        <w:rPr>
          <w:b/>
          <w:sz w:val="22"/>
          <w:szCs w:val="22"/>
        </w:rPr>
        <w:t xml:space="preserve"> </w:t>
      </w:r>
    </w:p>
    <w:p w:rsidR="00524D61" w:rsidRDefault="00524D61" w:rsidP="00524D61">
      <w:pPr>
        <w:tabs>
          <w:tab w:val="left" w:pos="1800"/>
        </w:tabs>
        <w:ind w:left="1800" w:hanging="540"/>
        <w:rPr>
          <w:sz w:val="22"/>
          <w:szCs w:val="22"/>
        </w:rPr>
      </w:pPr>
      <w:r>
        <w:rPr>
          <w:sz w:val="22"/>
          <w:szCs w:val="22"/>
        </w:rPr>
        <w:t>f.</w:t>
      </w:r>
      <w:r w:rsidR="005E3F3E">
        <w:rPr>
          <w:sz w:val="22"/>
          <w:szCs w:val="22"/>
        </w:rPr>
        <w:tab/>
      </w:r>
      <w:r w:rsidR="008906C0" w:rsidRPr="00750D8F">
        <w:rPr>
          <w:sz w:val="22"/>
          <w:szCs w:val="22"/>
        </w:rPr>
        <w:t>IF YOU ARE NOT SURE PLEASE LOOK IT UP.</w:t>
      </w:r>
      <w:r>
        <w:rPr>
          <w:sz w:val="22"/>
          <w:szCs w:val="22"/>
        </w:rPr>
        <w:t xml:space="preserve">  </w:t>
      </w:r>
      <w:r w:rsidR="00F44CB9" w:rsidRPr="00750D8F">
        <w:rPr>
          <w:sz w:val="22"/>
          <w:szCs w:val="22"/>
        </w:rPr>
        <w:t>Improper handling of chemicals in the laboratory is an unnecessary safety risk</w:t>
      </w:r>
      <w:r w:rsidR="00157460" w:rsidRPr="00750D8F">
        <w:rPr>
          <w:sz w:val="22"/>
          <w:szCs w:val="22"/>
        </w:rPr>
        <w:t xml:space="preserve">. </w:t>
      </w:r>
      <w:r w:rsidR="00750D8F">
        <w:rPr>
          <w:sz w:val="22"/>
          <w:szCs w:val="22"/>
        </w:rPr>
        <w:t xml:space="preserve"> </w:t>
      </w:r>
    </w:p>
    <w:p w:rsidR="004471C3" w:rsidRPr="00750D8F" w:rsidRDefault="00524D61" w:rsidP="00524D61">
      <w:pPr>
        <w:tabs>
          <w:tab w:val="left" w:pos="1800"/>
        </w:tabs>
        <w:ind w:left="1800" w:hanging="540"/>
        <w:rPr>
          <w:sz w:val="22"/>
          <w:szCs w:val="22"/>
        </w:rPr>
      </w:pPr>
      <w:r>
        <w:rPr>
          <w:sz w:val="22"/>
          <w:szCs w:val="22"/>
        </w:rPr>
        <w:t>g</w:t>
      </w:r>
      <w:r w:rsidR="005E3F3E">
        <w:rPr>
          <w:sz w:val="22"/>
          <w:szCs w:val="22"/>
        </w:rPr>
        <w:t>.</w:t>
      </w:r>
      <w:r w:rsidR="005E3F3E">
        <w:rPr>
          <w:sz w:val="22"/>
          <w:szCs w:val="22"/>
        </w:rPr>
        <w:tab/>
      </w:r>
      <w:r w:rsidR="004471C3" w:rsidRPr="00750D8F">
        <w:rPr>
          <w:sz w:val="22"/>
          <w:szCs w:val="22"/>
        </w:rPr>
        <w:t xml:space="preserve">When making dilutions use great care and add reagents slowly. </w:t>
      </w:r>
    </w:p>
    <w:p w:rsidR="004471C3" w:rsidRPr="00750D8F" w:rsidRDefault="004471C3" w:rsidP="00524D61">
      <w:pPr>
        <w:numPr>
          <w:ilvl w:val="1"/>
          <w:numId w:val="10"/>
        </w:numPr>
        <w:tabs>
          <w:tab w:val="left" w:pos="1800"/>
          <w:tab w:val="left" w:pos="2070"/>
        </w:tabs>
        <w:ind w:hanging="900"/>
        <w:rPr>
          <w:sz w:val="22"/>
          <w:szCs w:val="22"/>
        </w:rPr>
      </w:pPr>
      <w:r w:rsidRPr="00750D8F">
        <w:rPr>
          <w:sz w:val="22"/>
          <w:szCs w:val="22"/>
        </w:rPr>
        <w:t>ALWAYS ADD ACID TO WATER</w:t>
      </w:r>
      <w:r w:rsidR="00A324C1" w:rsidRPr="00750D8F">
        <w:rPr>
          <w:sz w:val="22"/>
          <w:szCs w:val="22"/>
        </w:rPr>
        <w:t xml:space="preserve">, </w:t>
      </w:r>
      <w:r w:rsidR="00A324C1" w:rsidRPr="00750D8F">
        <w:rPr>
          <w:b/>
          <w:sz w:val="22"/>
          <w:szCs w:val="22"/>
          <w:u w:val="single"/>
        </w:rPr>
        <w:t>NEVER</w:t>
      </w:r>
      <w:r w:rsidR="00A324C1" w:rsidRPr="00750D8F">
        <w:rPr>
          <w:sz w:val="22"/>
          <w:szCs w:val="22"/>
        </w:rPr>
        <w:t xml:space="preserve"> WATER TO ACID.</w:t>
      </w:r>
    </w:p>
    <w:p w:rsidR="000619EB" w:rsidRPr="00750D8F" w:rsidRDefault="00A324C1" w:rsidP="00524D61">
      <w:pPr>
        <w:numPr>
          <w:ilvl w:val="1"/>
          <w:numId w:val="10"/>
        </w:numPr>
        <w:tabs>
          <w:tab w:val="left" w:pos="1800"/>
          <w:tab w:val="left" w:pos="2070"/>
        </w:tabs>
        <w:ind w:hanging="900"/>
        <w:rPr>
          <w:sz w:val="22"/>
          <w:szCs w:val="22"/>
        </w:rPr>
      </w:pPr>
      <w:r w:rsidRPr="00750D8F">
        <w:rPr>
          <w:sz w:val="22"/>
          <w:szCs w:val="22"/>
        </w:rPr>
        <w:t>Allow acid to run down the side of the container and mix slowly by gentle rotation.</w:t>
      </w:r>
    </w:p>
    <w:p w:rsidR="00A324C1" w:rsidRDefault="00A324C1" w:rsidP="00524D61">
      <w:pPr>
        <w:numPr>
          <w:ilvl w:val="1"/>
          <w:numId w:val="10"/>
        </w:numPr>
        <w:tabs>
          <w:tab w:val="left" w:pos="1800"/>
          <w:tab w:val="left" w:pos="2070"/>
        </w:tabs>
        <w:ind w:hanging="900"/>
        <w:rPr>
          <w:sz w:val="22"/>
          <w:szCs w:val="22"/>
        </w:rPr>
      </w:pPr>
      <w:r w:rsidRPr="00750D8F">
        <w:rPr>
          <w:sz w:val="22"/>
          <w:szCs w:val="22"/>
        </w:rPr>
        <w:t>Avoid</w:t>
      </w:r>
      <w:r w:rsidR="000619EB" w:rsidRPr="00750D8F">
        <w:rPr>
          <w:sz w:val="22"/>
          <w:szCs w:val="22"/>
        </w:rPr>
        <w:t xml:space="preserve"> </w:t>
      </w:r>
      <w:r w:rsidRPr="00750D8F">
        <w:rPr>
          <w:sz w:val="22"/>
          <w:szCs w:val="22"/>
        </w:rPr>
        <w:t>overheating</w:t>
      </w:r>
      <w:r w:rsidR="000E148C" w:rsidRPr="00750D8F">
        <w:rPr>
          <w:sz w:val="22"/>
          <w:szCs w:val="22"/>
        </w:rPr>
        <w:t>.</w:t>
      </w:r>
    </w:p>
    <w:p w:rsidR="002B230A" w:rsidRPr="00750D8F" w:rsidRDefault="002B230A" w:rsidP="00750D8F">
      <w:pPr>
        <w:tabs>
          <w:tab w:val="left" w:pos="720"/>
          <w:tab w:val="left" w:pos="1260"/>
        </w:tabs>
        <w:rPr>
          <w:sz w:val="22"/>
          <w:szCs w:val="22"/>
        </w:rPr>
      </w:pPr>
    </w:p>
    <w:p w:rsidR="005E3F3E" w:rsidRPr="00524D61" w:rsidRDefault="00861B3A" w:rsidP="00524D61">
      <w:pPr>
        <w:tabs>
          <w:tab w:val="left" w:pos="1260"/>
        </w:tabs>
        <w:ind w:left="720"/>
        <w:rPr>
          <w:sz w:val="22"/>
          <w:szCs w:val="22"/>
        </w:rPr>
      </w:pPr>
      <w:r w:rsidRPr="000944CE">
        <w:rPr>
          <w:b/>
          <w:sz w:val="20"/>
        </w:rPr>
        <w:t>3</w:t>
      </w:r>
      <w:r w:rsidRPr="000944CE">
        <w:rPr>
          <w:b/>
          <w:sz w:val="22"/>
          <w:szCs w:val="22"/>
        </w:rPr>
        <w:t xml:space="preserve">. </w:t>
      </w:r>
      <w:r w:rsidR="00524D61">
        <w:rPr>
          <w:b/>
          <w:sz w:val="22"/>
          <w:szCs w:val="22"/>
        </w:rPr>
        <w:tab/>
      </w:r>
      <w:r w:rsidR="00697538" w:rsidRPr="000944CE">
        <w:rPr>
          <w:b/>
          <w:sz w:val="22"/>
          <w:szCs w:val="22"/>
        </w:rPr>
        <w:t>D</w:t>
      </w:r>
      <w:r w:rsidR="00524D61" w:rsidRPr="000944CE">
        <w:rPr>
          <w:b/>
          <w:sz w:val="22"/>
          <w:szCs w:val="22"/>
        </w:rPr>
        <w:t>isposal</w:t>
      </w:r>
      <w:r w:rsidR="00524D61">
        <w:rPr>
          <w:b/>
          <w:sz w:val="22"/>
          <w:szCs w:val="22"/>
        </w:rPr>
        <w:t xml:space="preserve">: </w:t>
      </w:r>
      <w:r w:rsidR="000944CE" w:rsidRPr="00524D61">
        <w:rPr>
          <w:b/>
          <w:sz w:val="22"/>
          <w:szCs w:val="22"/>
        </w:rPr>
        <w:t xml:space="preserve">  </w:t>
      </w:r>
      <w:r w:rsidRPr="00524D61">
        <w:rPr>
          <w:sz w:val="22"/>
          <w:szCs w:val="22"/>
        </w:rPr>
        <w:t>See safety p</w:t>
      </w:r>
      <w:r w:rsidR="002B230A" w:rsidRPr="00524D61">
        <w:rPr>
          <w:sz w:val="22"/>
          <w:szCs w:val="22"/>
        </w:rPr>
        <w:t>olicy Disposal of Hazardous Waste     SA01-025</w:t>
      </w:r>
      <w:r w:rsidR="002E3F82" w:rsidRPr="00524D61">
        <w:rPr>
          <w:sz w:val="22"/>
          <w:szCs w:val="22"/>
        </w:rPr>
        <w:t>.1</w:t>
      </w:r>
    </w:p>
    <w:p w:rsidR="005E3F3E" w:rsidRPr="00931F7B" w:rsidRDefault="005E3F3E">
      <w:pPr>
        <w:rPr>
          <w:sz w:val="20"/>
        </w:rPr>
      </w:pPr>
    </w:p>
    <w:p w:rsidR="00862CBF" w:rsidRDefault="00750D8F">
      <w:pPr>
        <w:rPr>
          <w:b/>
          <w:caps/>
          <w:sz w:val="22"/>
          <w:szCs w:val="22"/>
        </w:rPr>
      </w:pPr>
      <w:r>
        <w:rPr>
          <w:b/>
          <w:sz w:val="22"/>
          <w:szCs w:val="22"/>
        </w:rPr>
        <w:t>V.</w:t>
      </w:r>
      <w:r w:rsidR="00862CBF" w:rsidRPr="000C645B">
        <w:rPr>
          <w:b/>
          <w:sz w:val="22"/>
          <w:szCs w:val="22"/>
        </w:rPr>
        <w:tab/>
      </w:r>
      <w:r w:rsidR="00862CBF" w:rsidRPr="00750D8F">
        <w:rPr>
          <w:b/>
          <w:caps/>
          <w:sz w:val="22"/>
          <w:szCs w:val="22"/>
        </w:rPr>
        <w:t>References</w:t>
      </w:r>
    </w:p>
    <w:p w:rsidR="000C645B" w:rsidRPr="004B46DE" w:rsidRDefault="005B5ABD">
      <w:pPr>
        <w:rPr>
          <w:sz w:val="22"/>
          <w:szCs w:val="22"/>
        </w:rPr>
      </w:pPr>
      <w:r>
        <w:rPr>
          <w:b/>
          <w:sz w:val="22"/>
          <w:szCs w:val="22"/>
        </w:rPr>
        <w:tab/>
        <w:t>Guide to Laboratory Safety</w:t>
      </w:r>
      <w:r w:rsidR="00524D61">
        <w:rPr>
          <w:b/>
          <w:sz w:val="22"/>
          <w:szCs w:val="22"/>
        </w:rPr>
        <w:t xml:space="preserve"> - </w:t>
      </w:r>
      <w:r w:rsidR="0050134B">
        <w:rPr>
          <w:sz w:val="22"/>
          <w:szCs w:val="22"/>
        </w:rPr>
        <w:t>Handling Chemicals in the Laboratory</w:t>
      </w:r>
    </w:p>
    <w:p w:rsidR="002147F4" w:rsidRDefault="002147F4" w:rsidP="00126FBE">
      <w:pPr>
        <w:rPr>
          <w:sz w:val="22"/>
          <w:szCs w:val="22"/>
        </w:rPr>
      </w:pPr>
    </w:p>
    <w:p w:rsidR="00F07BCA" w:rsidRDefault="00F07BCA" w:rsidP="00F07BCA">
      <w:pPr>
        <w:jc w:val="center"/>
        <w:rPr>
          <w:b/>
          <w:bCs/>
          <w:sz w:val="22"/>
          <w:szCs w:val="22"/>
        </w:rPr>
      </w:pPr>
    </w:p>
    <w:p w:rsidR="001023D1" w:rsidRDefault="001023D1" w:rsidP="007639CE">
      <w:pPr>
        <w:jc w:val="both"/>
        <w:rPr>
          <w:b/>
          <w:sz w:val="22"/>
          <w:szCs w:val="22"/>
        </w:rPr>
      </w:pPr>
    </w:p>
    <w:p w:rsidR="007639CE" w:rsidRDefault="007639CE" w:rsidP="007639C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Approval Signatures:</w:t>
      </w:r>
    </w:p>
    <w:p w:rsidR="007639CE" w:rsidRDefault="007639CE" w:rsidP="007639CE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0"/>
        <w:gridCol w:w="4230"/>
        <w:gridCol w:w="4554"/>
      </w:tblGrid>
      <w:tr w:rsidR="007639CE" w:rsidTr="00475ED4"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639CE" w:rsidRDefault="007639CE" w:rsidP="00B52B4E">
            <w:pPr>
              <w:jc w:val="center"/>
              <w:rPr>
                <w:b/>
                <w:sz w:val="22"/>
                <w:szCs w:val="22"/>
              </w:rPr>
            </w:pPr>
          </w:p>
          <w:p w:rsidR="007639CE" w:rsidRDefault="007639CE" w:rsidP="00B52B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423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639CE" w:rsidRDefault="007639CE" w:rsidP="00B52B4E">
            <w:pPr>
              <w:jc w:val="center"/>
              <w:rPr>
                <w:b/>
                <w:sz w:val="22"/>
                <w:szCs w:val="22"/>
              </w:rPr>
            </w:pPr>
          </w:p>
          <w:p w:rsidR="007639CE" w:rsidRDefault="007639CE" w:rsidP="00B52B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Printed Name:</w:t>
            </w:r>
          </w:p>
        </w:tc>
        <w:tc>
          <w:tcPr>
            <w:tcW w:w="45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00"/>
          </w:tcPr>
          <w:p w:rsidR="007639CE" w:rsidRDefault="007639CE" w:rsidP="00B52B4E">
            <w:pPr>
              <w:jc w:val="center"/>
              <w:rPr>
                <w:b/>
                <w:sz w:val="22"/>
                <w:szCs w:val="22"/>
              </w:rPr>
            </w:pPr>
          </w:p>
          <w:p w:rsidR="007639CE" w:rsidRDefault="007639CE" w:rsidP="00B52B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Signature:</w:t>
            </w:r>
          </w:p>
        </w:tc>
      </w:tr>
      <w:tr w:rsidR="007639CE" w:rsidTr="00475ED4">
        <w:tc>
          <w:tcPr>
            <w:tcW w:w="12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7639CE" w:rsidRDefault="007639CE" w:rsidP="00B52B4E">
            <w:pPr>
              <w:rPr>
                <w:sz w:val="22"/>
                <w:szCs w:val="22"/>
              </w:rPr>
            </w:pPr>
          </w:p>
          <w:p w:rsidR="007639CE" w:rsidRDefault="007639CE" w:rsidP="00B52B4E">
            <w:pPr>
              <w:rPr>
                <w:sz w:val="22"/>
                <w:szCs w:val="22"/>
              </w:rPr>
            </w:pPr>
          </w:p>
          <w:p w:rsidR="00FA4EEC" w:rsidRDefault="00DE7D00" w:rsidP="00B52B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2/29/2016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CE" w:rsidRDefault="007639CE" w:rsidP="00B52B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7639CE" w:rsidRDefault="007639CE" w:rsidP="00B52B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Nancy A. Young, MD., FCAP      </w:t>
            </w:r>
          </w:p>
          <w:p w:rsidR="007639CE" w:rsidRDefault="007639CE" w:rsidP="00102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Medic</w:t>
            </w:r>
            <w:r w:rsidR="001023D1">
              <w:rPr>
                <w:sz w:val="22"/>
                <w:szCs w:val="22"/>
              </w:rPr>
              <w:t>al Director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7639CE" w:rsidRDefault="007639CE" w:rsidP="00B52B4E">
            <w:pPr>
              <w:rPr>
                <w:sz w:val="22"/>
                <w:szCs w:val="22"/>
              </w:rPr>
            </w:pPr>
          </w:p>
          <w:p w:rsidR="00FA4EEC" w:rsidRDefault="00FA4EEC" w:rsidP="00FA4EEC">
            <w:pPr>
              <w:jc w:val="center"/>
              <w:rPr>
                <w:sz w:val="22"/>
                <w:szCs w:val="22"/>
              </w:rPr>
            </w:pPr>
          </w:p>
        </w:tc>
      </w:tr>
      <w:tr w:rsidR="007639CE" w:rsidTr="00FA4EEC">
        <w:trPr>
          <w:trHeight w:val="557"/>
        </w:trPr>
        <w:tc>
          <w:tcPr>
            <w:tcW w:w="126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7639CE" w:rsidRDefault="007639CE" w:rsidP="00B52B4E">
            <w:pPr>
              <w:rPr>
                <w:sz w:val="22"/>
                <w:szCs w:val="22"/>
              </w:rPr>
            </w:pPr>
          </w:p>
          <w:p w:rsidR="00FA4EEC" w:rsidRDefault="00DE7D00" w:rsidP="00B52B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2/29/2016</w:t>
            </w:r>
          </w:p>
          <w:p w:rsidR="007639CE" w:rsidRDefault="007639CE" w:rsidP="00B52B4E">
            <w:pPr>
              <w:rPr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FA4EEC" w:rsidRDefault="00FA4EEC" w:rsidP="002F2AF6">
            <w:pPr>
              <w:rPr>
                <w:sz w:val="22"/>
                <w:szCs w:val="22"/>
              </w:rPr>
            </w:pPr>
          </w:p>
          <w:p w:rsidR="002F2AF6" w:rsidRDefault="00FA4EEC" w:rsidP="002F2A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Jaclene Kokoszka</w:t>
            </w:r>
          </w:p>
          <w:p w:rsidR="002F2AF6" w:rsidRDefault="002F2AF6" w:rsidP="002F2A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Quality Manager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7639CE" w:rsidRDefault="007639CE" w:rsidP="00B52B4E">
            <w:pPr>
              <w:rPr>
                <w:sz w:val="22"/>
                <w:szCs w:val="22"/>
              </w:rPr>
            </w:pPr>
          </w:p>
        </w:tc>
      </w:tr>
    </w:tbl>
    <w:p w:rsidR="007639CE" w:rsidRDefault="007639CE" w:rsidP="007639CE">
      <w:pPr>
        <w:rPr>
          <w:sz w:val="22"/>
          <w:szCs w:val="22"/>
        </w:rPr>
      </w:pPr>
    </w:p>
    <w:p w:rsidR="002C67B4" w:rsidRDefault="002C67B4" w:rsidP="007639C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C67B4" w:rsidRDefault="002C67B4" w:rsidP="002C67B4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Review History</w:t>
      </w:r>
    </w:p>
    <w:p w:rsidR="007828E1" w:rsidRPr="007828E1" w:rsidRDefault="007828E1" w:rsidP="007828E1"/>
    <w:p w:rsidR="00F77B01" w:rsidRPr="00F77B01" w:rsidRDefault="00F77B01" w:rsidP="00F77B01">
      <w:pPr>
        <w:rPr>
          <w:sz w:val="20"/>
        </w:rPr>
      </w:pPr>
      <w:r>
        <w:t xml:space="preserve">    </w:t>
      </w:r>
    </w:p>
    <w:tbl>
      <w:tblPr>
        <w:tblW w:w="99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170"/>
        <w:gridCol w:w="7560"/>
      </w:tblGrid>
      <w:tr w:rsidR="007639CE" w:rsidTr="00475ED4"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639CE" w:rsidRDefault="007639CE" w:rsidP="00B52B4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639CE" w:rsidRDefault="007639CE" w:rsidP="00B52B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639CE" w:rsidRDefault="007639CE" w:rsidP="00B52B4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639CE" w:rsidRDefault="007639CE" w:rsidP="00B52B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Reviewed by</w:t>
            </w:r>
          </w:p>
        </w:tc>
        <w:tc>
          <w:tcPr>
            <w:tcW w:w="7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</w:tcPr>
          <w:p w:rsidR="007639CE" w:rsidRDefault="007639CE" w:rsidP="00B52B4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639CE" w:rsidRDefault="007639CE" w:rsidP="00B52B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Revision:</w:t>
            </w:r>
          </w:p>
          <w:p w:rsidR="007639CE" w:rsidRDefault="007639CE" w:rsidP="00B52B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1BB6" w:rsidTr="00475ED4"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BB6" w:rsidRPr="00AE593A" w:rsidRDefault="00BA1BB6" w:rsidP="0001401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6" w:rsidRPr="00AE593A" w:rsidRDefault="00BA1BB6" w:rsidP="00B52B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BB6" w:rsidRPr="00AE593A" w:rsidRDefault="00BA1BB6" w:rsidP="00753496">
            <w:pPr>
              <w:rPr>
                <w:bCs/>
                <w:sz w:val="22"/>
                <w:szCs w:val="22"/>
              </w:rPr>
            </w:pPr>
          </w:p>
        </w:tc>
      </w:tr>
      <w:tr w:rsidR="00BA1BB6" w:rsidTr="00475ED4"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BB6" w:rsidRPr="00AE593A" w:rsidRDefault="00BA1BB6" w:rsidP="0001401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EC" w:rsidRPr="00AE593A" w:rsidRDefault="00FA4EEC" w:rsidP="00FA4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4EEC" w:rsidRPr="00AE593A" w:rsidRDefault="00FA4EEC" w:rsidP="00B52B4E">
            <w:pPr>
              <w:rPr>
                <w:bCs/>
                <w:sz w:val="22"/>
                <w:szCs w:val="22"/>
              </w:rPr>
            </w:pPr>
          </w:p>
        </w:tc>
      </w:tr>
      <w:tr w:rsidR="00BA1BB6" w:rsidTr="00475ED4"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BB6" w:rsidRPr="00AE593A" w:rsidRDefault="00BA1BB6" w:rsidP="0001401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14" w:rsidRPr="00AE593A" w:rsidRDefault="00014014" w:rsidP="0001401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4014" w:rsidRPr="00AE593A" w:rsidRDefault="00014014" w:rsidP="00014014">
            <w:pPr>
              <w:rPr>
                <w:bCs/>
                <w:sz w:val="22"/>
                <w:szCs w:val="22"/>
              </w:rPr>
            </w:pPr>
          </w:p>
        </w:tc>
      </w:tr>
      <w:tr w:rsidR="00BA1BB6" w:rsidTr="00475ED4"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BB6" w:rsidRPr="00AE593A" w:rsidRDefault="00BA1BB6" w:rsidP="00AE593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3A" w:rsidRPr="00AE593A" w:rsidRDefault="00AE593A" w:rsidP="00AE593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E593A" w:rsidRPr="00AE593A" w:rsidRDefault="00AE593A" w:rsidP="00B52B4E">
            <w:pPr>
              <w:rPr>
                <w:bCs/>
                <w:sz w:val="22"/>
                <w:szCs w:val="22"/>
              </w:rPr>
            </w:pPr>
          </w:p>
        </w:tc>
      </w:tr>
      <w:tr w:rsidR="00BA1BB6" w:rsidTr="00475ED4"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BB6" w:rsidRPr="00EC57AA" w:rsidRDefault="00BA1BB6" w:rsidP="00B52B4E">
            <w:pPr>
              <w:rPr>
                <w:bCs/>
                <w:sz w:val="20"/>
              </w:rPr>
            </w:pPr>
          </w:p>
          <w:p w:rsidR="00BA1BB6" w:rsidRPr="00EC57AA" w:rsidRDefault="00BA1BB6" w:rsidP="00B52B4E">
            <w:pPr>
              <w:rPr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6" w:rsidRPr="00EC57AA" w:rsidRDefault="00BA1BB6" w:rsidP="00B52B4E">
            <w:pPr>
              <w:rPr>
                <w:bCs/>
                <w:sz w:val="20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BB6" w:rsidRPr="00EC57AA" w:rsidRDefault="00BA1BB6" w:rsidP="00B52B4E">
            <w:pPr>
              <w:rPr>
                <w:bCs/>
                <w:sz w:val="20"/>
              </w:rPr>
            </w:pPr>
          </w:p>
        </w:tc>
      </w:tr>
      <w:tr w:rsidR="00BA1BB6" w:rsidTr="00475ED4"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</w:tc>
      </w:tr>
      <w:tr w:rsidR="00BA1BB6" w:rsidTr="00475ED4"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</w:tc>
      </w:tr>
      <w:tr w:rsidR="00BA1BB6" w:rsidTr="00475ED4"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</w:tc>
      </w:tr>
      <w:tr w:rsidR="00BA1BB6" w:rsidTr="00475ED4"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</w:tc>
      </w:tr>
      <w:tr w:rsidR="00BA1BB6" w:rsidTr="00475ED4"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</w:tc>
      </w:tr>
      <w:tr w:rsidR="00BA1BB6" w:rsidTr="00475ED4"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</w:tc>
      </w:tr>
      <w:tr w:rsidR="00BA1BB6" w:rsidTr="00475ED4"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</w:tc>
      </w:tr>
      <w:tr w:rsidR="00BA1BB6" w:rsidTr="00EA043C"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</w:tc>
      </w:tr>
      <w:tr w:rsidR="00BA1BB6" w:rsidTr="00475ED4"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  <w:p w:rsidR="00AE593A" w:rsidRDefault="00AE593A" w:rsidP="00B52B4E">
            <w:pPr>
              <w:rPr>
                <w:bCs/>
                <w:sz w:val="22"/>
                <w:szCs w:val="22"/>
              </w:rPr>
            </w:pPr>
          </w:p>
        </w:tc>
      </w:tr>
      <w:tr w:rsidR="00BA1BB6" w:rsidTr="00475ED4"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  <w:p w:rsidR="00AE593A" w:rsidRDefault="00AE593A" w:rsidP="00B52B4E">
            <w:pPr>
              <w:rPr>
                <w:bCs/>
                <w:sz w:val="22"/>
                <w:szCs w:val="22"/>
              </w:rPr>
            </w:pPr>
          </w:p>
        </w:tc>
      </w:tr>
      <w:tr w:rsidR="00BA1BB6" w:rsidTr="00475ED4"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  <w:p w:rsidR="00AE593A" w:rsidRDefault="00AE593A" w:rsidP="00B52B4E">
            <w:pPr>
              <w:rPr>
                <w:bCs/>
                <w:sz w:val="22"/>
                <w:szCs w:val="22"/>
              </w:rPr>
            </w:pPr>
          </w:p>
        </w:tc>
      </w:tr>
      <w:tr w:rsidR="00BA1BB6" w:rsidTr="00475ED4"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  <w:p w:rsidR="00AE593A" w:rsidRDefault="00AE593A" w:rsidP="00B52B4E">
            <w:pPr>
              <w:rPr>
                <w:bCs/>
                <w:sz w:val="22"/>
                <w:szCs w:val="22"/>
              </w:rPr>
            </w:pPr>
          </w:p>
        </w:tc>
      </w:tr>
      <w:tr w:rsidR="00BA1BB6" w:rsidTr="00475ED4"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  <w:p w:rsidR="00AE593A" w:rsidRDefault="00AE593A" w:rsidP="00B52B4E">
            <w:pPr>
              <w:rPr>
                <w:bCs/>
                <w:sz w:val="22"/>
                <w:szCs w:val="22"/>
              </w:rPr>
            </w:pPr>
          </w:p>
        </w:tc>
      </w:tr>
      <w:tr w:rsidR="00BA1BB6" w:rsidTr="00475ED4"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A1BB6" w:rsidRDefault="00BA1BB6" w:rsidP="00B52B4E">
            <w:pPr>
              <w:rPr>
                <w:bCs/>
                <w:sz w:val="22"/>
                <w:szCs w:val="22"/>
              </w:rPr>
            </w:pPr>
          </w:p>
          <w:p w:rsidR="00AE593A" w:rsidRDefault="00AE593A" w:rsidP="00B52B4E">
            <w:pPr>
              <w:rPr>
                <w:bCs/>
                <w:sz w:val="22"/>
                <w:szCs w:val="22"/>
              </w:rPr>
            </w:pPr>
          </w:p>
        </w:tc>
      </w:tr>
    </w:tbl>
    <w:p w:rsidR="00FB78CF" w:rsidRDefault="00FB78CF" w:rsidP="00FB78CF">
      <w:pPr>
        <w:ind w:left="180"/>
        <w:rPr>
          <w:sz w:val="22"/>
          <w:szCs w:val="22"/>
        </w:rPr>
      </w:pPr>
    </w:p>
    <w:p w:rsidR="007639CE" w:rsidRDefault="007639CE" w:rsidP="00FB78CF">
      <w:pPr>
        <w:ind w:left="180"/>
        <w:rPr>
          <w:b/>
          <w:bCs/>
          <w:sz w:val="22"/>
          <w:szCs w:val="22"/>
        </w:rPr>
      </w:pPr>
    </w:p>
    <w:sectPr w:rsidR="007639CE" w:rsidSect="001F4CAC">
      <w:headerReference w:type="default" r:id="rId8"/>
      <w:headerReference w:type="first" r:id="rId9"/>
      <w:pgSz w:w="12240" w:h="15840"/>
      <w:pgMar w:top="1440" w:right="1152" w:bottom="720" w:left="11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43C" w:rsidRDefault="00EA043C">
      <w:r>
        <w:separator/>
      </w:r>
    </w:p>
  </w:endnote>
  <w:endnote w:type="continuationSeparator" w:id="0">
    <w:p w:rsidR="00EA043C" w:rsidRDefault="00E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43C" w:rsidRDefault="00EA043C">
      <w:r>
        <w:separator/>
      </w:r>
    </w:p>
  </w:footnote>
  <w:footnote w:type="continuationSeparator" w:id="0">
    <w:p w:rsidR="00EA043C" w:rsidRDefault="00EA0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628"/>
      <w:gridCol w:w="5310"/>
      <w:gridCol w:w="2214"/>
    </w:tblGrid>
    <w:tr w:rsidR="00EA043C" w:rsidTr="00EC57AA">
      <w:tc>
        <w:tcPr>
          <w:tcW w:w="2628" w:type="dxa"/>
          <w:hideMark/>
        </w:tcPr>
        <w:p w:rsidR="00EA043C" w:rsidRDefault="00EA043C">
          <w:pPr>
            <w:pStyle w:val="Header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EINSTEIN MEDICAL CENTER</w:t>
          </w:r>
        </w:p>
        <w:p w:rsidR="00EA043C" w:rsidRDefault="00EA043C">
          <w:pPr>
            <w:pStyle w:val="Header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SAFETY MANUAL</w:t>
          </w:r>
        </w:p>
      </w:tc>
      <w:tc>
        <w:tcPr>
          <w:tcW w:w="5310" w:type="dxa"/>
          <w:hideMark/>
        </w:tcPr>
        <w:p w:rsidR="00EA043C" w:rsidRPr="00350794" w:rsidRDefault="00EA043C">
          <w:pPr>
            <w:pStyle w:val="Header"/>
            <w:jc w:val="center"/>
            <w:rPr>
              <w:b/>
              <w:sz w:val="20"/>
            </w:rPr>
          </w:pPr>
          <w:r w:rsidRPr="00350794">
            <w:rPr>
              <w:b/>
              <w:sz w:val="20"/>
            </w:rPr>
            <w:t>CLASSIFICATION,  STORAGE,  HANDLING</w:t>
          </w:r>
        </w:p>
        <w:p w:rsidR="00EA043C" w:rsidRDefault="00EA043C">
          <w:pPr>
            <w:pStyle w:val="Header"/>
            <w:jc w:val="center"/>
            <w:rPr>
              <w:b/>
              <w:sz w:val="16"/>
              <w:szCs w:val="16"/>
            </w:rPr>
          </w:pPr>
          <w:r w:rsidRPr="00350794">
            <w:rPr>
              <w:b/>
              <w:sz w:val="20"/>
            </w:rPr>
            <w:t>OF  HAZARDOUS  MATERIALS</w:t>
          </w:r>
        </w:p>
      </w:tc>
      <w:tc>
        <w:tcPr>
          <w:tcW w:w="2214" w:type="dxa"/>
          <w:hideMark/>
        </w:tcPr>
        <w:p w:rsidR="00EA043C" w:rsidRDefault="00EA043C">
          <w:pPr>
            <w:pStyle w:val="Head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DOCUMENT NUMBER</w:t>
          </w:r>
        </w:p>
        <w:p w:rsidR="00EA043C" w:rsidRDefault="00211481" w:rsidP="00CE25A0">
          <w:pPr>
            <w:pStyle w:val="Head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SA01-015.03</w:t>
          </w:r>
        </w:p>
      </w:tc>
    </w:tr>
  </w:tbl>
  <w:p w:rsidR="00EA043C" w:rsidRDefault="00EA043C" w:rsidP="00EC57AA">
    <w:pPr>
      <w:tabs>
        <w:tab w:val="right" w:pos="9810"/>
      </w:tabs>
      <w:rPr>
        <w:sz w:val="22"/>
        <w:szCs w:val="22"/>
      </w:rPr>
    </w:pPr>
    <w:r>
      <w:tab/>
    </w:r>
    <w:r>
      <w:rPr>
        <w:sz w:val="22"/>
        <w:szCs w:val="22"/>
      </w:rPr>
      <w:t xml:space="preserve">Page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D4135A">
      <w:rPr>
        <w:noProof/>
        <w:sz w:val="22"/>
        <w:szCs w:val="22"/>
      </w:rPr>
      <w:t>8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of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 </w:instrText>
    </w:r>
    <w:r>
      <w:rPr>
        <w:sz w:val="22"/>
        <w:szCs w:val="22"/>
      </w:rPr>
      <w:fldChar w:fldCharType="separate"/>
    </w:r>
    <w:r w:rsidR="00D4135A">
      <w:rPr>
        <w:noProof/>
        <w:sz w:val="22"/>
        <w:szCs w:val="22"/>
      </w:rPr>
      <w:t>8</w:t>
    </w:r>
    <w:r>
      <w:rPr>
        <w:sz w:val="22"/>
        <w:szCs w:val="22"/>
      </w:rPr>
      <w:fldChar w:fldCharType="end"/>
    </w:r>
  </w:p>
  <w:p w:rsidR="00EA043C" w:rsidRDefault="00EA043C" w:rsidP="00EC57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628"/>
      <w:gridCol w:w="5310"/>
      <w:gridCol w:w="2214"/>
    </w:tblGrid>
    <w:tr w:rsidR="001F4CAC" w:rsidTr="00F4708C">
      <w:tc>
        <w:tcPr>
          <w:tcW w:w="2628" w:type="dxa"/>
          <w:tcBorders>
            <w:top w:val="double" w:sz="4" w:space="0" w:color="auto"/>
            <w:left w:val="double" w:sz="4" w:space="0" w:color="auto"/>
            <w:bottom w:val="single" w:sz="4" w:space="0" w:color="000000"/>
            <w:right w:val="single" w:sz="4" w:space="0" w:color="000000"/>
          </w:tcBorders>
          <w:hideMark/>
        </w:tcPr>
        <w:p w:rsidR="001F4CAC" w:rsidRDefault="001F4CAC" w:rsidP="00F4708C">
          <w:pPr>
            <w:pStyle w:val="Header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EINSTEIN MEDICAL CENTER</w:t>
          </w:r>
        </w:p>
        <w:p w:rsidR="001F4CAC" w:rsidRDefault="001F4CAC" w:rsidP="00F4708C">
          <w:pPr>
            <w:pStyle w:val="Header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SAFETY MANUAL</w:t>
          </w:r>
        </w:p>
      </w:tc>
      <w:tc>
        <w:tcPr>
          <w:tcW w:w="5310" w:type="dxa"/>
          <w:tcBorders>
            <w:top w:val="doub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1F4CAC" w:rsidRDefault="001F4CAC" w:rsidP="00F4708C">
          <w:pPr>
            <w:pStyle w:val="Header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DEPARTMENT OF PATHOLOGY &amp; LABORATORY</w:t>
          </w:r>
        </w:p>
        <w:p w:rsidR="001F4CAC" w:rsidRDefault="001F4CAC" w:rsidP="00F4708C">
          <w:pPr>
            <w:pStyle w:val="Header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MEDICINE</w:t>
          </w:r>
        </w:p>
      </w:tc>
      <w:tc>
        <w:tcPr>
          <w:tcW w:w="2214" w:type="dxa"/>
          <w:tcBorders>
            <w:top w:val="double" w:sz="4" w:space="0" w:color="auto"/>
            <w:left w:val="single" w:sz="4" w:space="0" w:color="000000"/>
            <w:bottom w:val="single" w:sz="4" w:space="0" w:color="000000"/>
            <w:right w:val="double" w:sz="4" w:space="0" w:color="auto"/>
          </w:tcBorders>
          <w:hideMark/>
        </w:tcPr>
        <w:p w:rsidR="001F4CAC" w:rsidRDefault="001F4CAC" w:rsidP="00F4708C">
          <w:pPr>
            <w:pStyle w:val="Head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DOCUMENT NUMBER</w:t>
          </w:r>
        </w:p>
        <w:p w:rsidR="001F4CAC" w:rsidRDefault="001F4CAC" w:rsidP="00F4708C">
          <w:pPr>
            <w:pStyle w:val="Head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SA01-015.</w:t>
          </w:r>
          <w:r w:rsidRPr="00DE7D00">
            <w:rPr>
              <w:b/>
              <w:sz w:val="22"/>
              <w:szCs w:val="22"/>
            </w:rPr>
            <w:t>03</w:t>
          </w:r>
        </w:p>
      </w:tc>
    </w:tr>
    <w:tr w:rsidR="001F4CAC" w:rsidRPr="00DE7D00" w:rsidTr="00F4708C">
      <w:trPr>
        <w:trHeight w:val="700"/>
      </w:trPr>
      <w:tc>
        <w:tcPr>
          <w:tcW w:w="7938" w:type="dxa"/>
          <w:gridSpan w:val="2"/>
          <w:tcBorders>
            <w:top w:val="single" w:sz="4" w:space="0" w:color="000000"/>
            <w:left w:val="double" w:sz="4" w:space="0" w:color="auto"/>
            <w:bottom w:val="single" w:sz="4" w:space="0" w:color="000000"/>
            <w:right w:val="single" w:sz="4" w:space="0" w:color="000000"/>
          </w:tcBorders>
        </w:tcPr>
        <w:p w:rsidR="001F4CAC" w:rsidRDefault="001F4CAC" w:rsidP="00F4708C">
          <w:pPr>
            <w:pStyle w:val="Header"/>
            <w:jc w:val="center"/>
            <w:rPr>
              <w:b/>
              <w:sz w:val="16"/>
              <w:szCs w:val="16"/>
            </w:rPr>
          </w:pPr>
        </w:p>
        <w:p w:rsidR="001F4CAC" w:rsidRDefault="001F4CAC" w:rsidP="00F4708C">
          <w:pPr>
            <w:pStyle w:val="Header"/>
            <w:tabs>
              <w:tab w:val="clear" w:pos="4680"/>
              <w:tab w:val="left" w:pos="2160"/>
            </w:tabs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ab/>
            <w:t>CLASSIFICATION,  STORAGE,  HANDLING</w:t>
          </w:r>
        </w:p>
        <w:p w:rsidR="001F4CAC" w:rsidRDefault="001F4CAC" w:rsidP="00F4708C">
          <w:pPr>
            <w:pStyle w:val="Header"/>
            <w:tabs>
              <w:tab w:val="clear" w:pos="4680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             OF  HAZARDOUS  MATERIALS-</w:t>
          </w:r>
        </w:p>
      </w:tc>
      <w:tc>
        <w:tcPr>
          <w:tcW w:w="221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double" w:sz="4" w:space="0" w:color="auto"/>
          </w:tcBorders>
          <w:hideMark/>
        </w:tcPr>
        <w:p w:rsidR="001F4CAC" w:rsidRPr="007828E1" w:rsidRDefault="001F4CAC" w:rsidP="00F4708C">
          <w:pPr>
            <w:pStyle w:val="Header"/>
            <w:rPr>
              <w:sz w:val="18"/>
              <w:szCs w:val="18"/>
            </w:rPr>
          </w:pPr>
        </w:p>
        <w:p w:rsidR="001F4CAC" w:rsidRDefault="001F4CAC" w:rsidP="00F4708C">
          <w:pPr>
            <w:pStyle w:val="Header"/>
            <w:rPr>
              <w:sz w:val="18"/>
              <w:szCs w:val="18"/>
            </w:rPr>
          </w:pPr>
        </w:p>
        <w:p w:rsidR="001F4CAC" w:rsidRPr="007828E1" w:rsidRDefault="001F4CAC" w:rsidP="00F4708C">
          <w:pPr>
            <w:pStyle w:val="Header"/>
            <w:rPr>
              <w:sz w:val="18"/>
              <w:szCs w:val="18"/>
            </w:rPr>
          </w:pPr>
          <w:r w:rsidRPr="007828E1">
            <w:rPr>
              <w:sz w:val="18"/>
              <w:szCs w:val="18"/>
            </w:rPr>
            <w:t>DATE OF ISSUE:</w:t>
          </w:r>
        </w:p>
        <w:p w:rsidR="001F4CAC" w:rsidRPr="00DE7D00" w:rsidRDefault="00D4135A" w:rsidP="00F4708C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February 29, 2016</w:t>
          </w:r>
        </w:p>
      </w:tc>
    </w:tr>
    <w:tr w:rsidR="001F4CAC" w:rsidTr="00F4708C">
      <w:tc>
        <w:tcPr>
          <w:tcW w:w="7938" w:type="dxa"/>
          <w:gridSpan w:val="2"/>
          <w:tcBorders>
            <w:top w:val="single" w:sz="4" w:space="0" w:color="000000"/>
            <w:left w:val="double" w:sz="4" w:space="0" w:color="auto"/>
            <w:bottom w:val="double" w:sz="4" w:space="0" w:color="auto"/>
            <w:right w:val="single" w:sz="4" w:space="0" w:color="000000"/>
          </w:tcBorders>
          <w:hideMark/>
        </w:tcPr>
        <w:p w:rsidR="001F4CAC" w:rsidRPr="00CE25A0" w:rsidRDefault="001F4CAC" w:rsidP="00F4708C">
          <w:pPr>
            <w:pStyle w:val="Header"/>
            <w:rPr>
              <w:sz w:val="20"/>
            </w:rPr>
          </w:pPr>
        </w:p>
        <w:p w:rsidR="001F4CAC" w:rsidRDefault="001F4CAC" w:rsidP="00F4708C">
          <w:pPr>
            <w:pStyle w:val="Header"/>
            <w:rPr>
              <w:sz w:val="16"/>
              <w:szCs w:val="16"/>
            </w:rPr>
          </w:pPr>
          <w:r w:rsidRPr="00CE25A0">
            <w:rPr>
              <w:b/>
              <w:sz w:val="20"/>
            </w:rPr>
            <w:t>POLICY  OWNER:  Laboratory Quality Manager</w:t>
          </w:r>
        </w:p>
      </w:tc>
      <w:tc>
        <w:tcPr>
          <w:tcW w:w="2214" w:type="dxa"/>
          <w:vMerge/>
          <w:tcBorders>
            <w:left w:val="single" w:sz="4" w:space="0" w:color="000000"/>
            <w:bottom w:val="double" w:sz="4" w:space="0" w:color="auto"/>
            <w:right w:val="double" w:sz="4" w:space="0" w:color="auto"/>
          </w:tcBorders>
        </w:tcPr>
        <w:p w:rsidR="001F4CAC" w:rsidRDefault="001F4CAC" w:rsidP="00F4708C">
          <w:pPr>
            <w:pStyle w:val="Header"/>
            <w:rPr>
              <w:sz w:val="16"/>
              <w:szCs w:val="16"/>
            </w:rPr>
          </w:pPr>
        </w:p>
      </w:tc>
    </w:tr>
  </w:tbl>
  <w:p w:rsidR="001F4CAC" w:rsidRDefault="00B7048F" w:rsidP="00B7048F">
    <w:pPr>
      <w:pStyle w:val="Header"/>
      <w:jc w:val="right"/>
    </w:pPr>
    <w:r>
      <w:rPr>
        <w:sz w:val="22"/>
        <w:szCs w:val="22"/>
      </w:rPr>
      <w:t xml:space="preserve">Page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D4135A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of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 </w:instrText>
    </w:r>
    <w:r>
      <w:rPr>
        <w:sz w:val="22"/>
        <w:szCs w:val="22"/>
      </w:rPr>
      <w:fldChar w:fldCharType="separate"/>
    </w:r>
    <w:r w:rsidR="00D4135A">
      <w:rPr>
        <w:noProof/>
        <w:sz w:val="22"/>
        <w:szCs w:val="22"/>
      </w:rPr>
      <w:t>8</w:t>
    </w:r>
    <w:r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F7D"/>
    <w:multiLevelType w:val="hybridMultilevel"/>
    <w:tmpl w:val="638EDB2A"/>
    <w:lvl w:ilvl="0" w:tplc="72103880">
      <w:start w:val="1"/>
      <w:numFmt w:val="decimal"/>
      <w:lvlText w:val="%1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4F7754B"/>
    <w:multiLevelType w:val="hybridMultilevel"/>
    <w:tmpl w:val="4038F23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7AB2573"/>
    <w:multiLevelType w:val="hybridMultilevel"/>
    <w:tmpl w:val="74BA9C72"/>
    <w:lvl w:ilvl="0" w:tplc="85BAD426">
      <w:start w:val="2"/>
      <w:numFmt w:val="decimal"/>
      <w:lvlText w:val="%1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21880603"/>
    <w:multiLevelType w:val="hybridMultilevel"/>
    <w:tmpl w:val="A54E110E"/>
    <w:lvl w:ilvl="0" w:tplc="04090011">
      <w:start w:val="1"/>
      <w:numFmt w:val="decimal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24465363"/>
    <w:multiLevelType w:val="hybridMultilevel"/>
    <w:tmpl w:val="ABFEA1A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356D5DC6"/>
    <w:multiLevelType w:val="hybridMultilevel"/>
    <w:tmpl w:val="69D2020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727A77FB"/>
    <w:multiLevelType w:val="hybridMultilevel"/>
    <w:tmpl w:val="681686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92725"/>
    <w:multiLevelType w:val="hybridMultilevel"/>
    <w:tmpl w:val="DA1E53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021A4C"/>
    <w:multiLevelType w:val="hybridMultilevel"/>
    <w:tmpl w:val="35D45188"/>
    <w:lvl w:ilvl="0" w:tplc="21FAFB2C">
      <w:start w:val="1"/>
      <w:numFmt w:val="decimal"/>
      <w:lvlText w:val="%1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79F86658"/>
    <w:multiLevelType w:val="hybridMultilevel"/>
    <w:tmpl w:val="5E0201F0"/>
    <w:lvl w:ilvl="0" w:tplc="52D2B5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289B"/>
    <w:rsid w:val="00014014"/>
    <w:rsid w:val="00014BE6"/>
    <w:rsid w:val="00014E14"/>
    <w:rsid w:val="000174F8"/>
    <w:rsid w:val="0002205F"/>
    <w:rsid w:val="000247AF"/>
    <w:rsid w:val="00035770"/>
    <w:rsid w:val="0004616E"/>
    <w:rsid w:val="00050801"/>
    <w:rsid w:val="00052581"/>
    <w:rsid w:val="000569D8"/>
    <w:rsid w:val="000616DB"/>
    <w:rsid w:val="000619EB"/>
    <w:rsid w:val="00072808"/>
    <w:rsid w:val="00075AFF"/>
    <w:rsid w:val="00077B8E"/>
    <w:rsid w:val="00080208"/>
    <w:rsid w:val="00081CA4"/>
    <w:rsid w:val="00085ED0"/>
    <w:rsid w:val="000944CE"/>
    <w:rsid w:val="0009506B"/>
    <w:rsid w:val="00095AB7"/>
    <w:rsid w:val="000A72B3"/>
    <w:rsid w:val="000B2DAC"/>
    <w:rsid w:val="000B58DC"/>
    <w:rsid w:val="000C645B"/>
    <w:rsid w:val="000D4296"/>
    <w:rsid w:val="000E0C64"/>
    <w:rsid w:val="000E148C"/>
    <w:rsid w:val="000E47C4"/>
    <w:rsid w:val="00101363"/>
    <w:rsid w:val="001023D1"/>
    <w:rsid w:val="00114D39"/>
    <w:rsid w:val="00115B4E"/>
    <w:rsid w:val="00121E27"/>
    <w:rsid w:val="00121E40"/>
    <w:rsid w:val="00126FBE"/>
    <w:rsid w:val="001270D9"/>
    <w:rsid w:val="00134E69"/>
    <w:rsid w:val="001412F1"/>
    <w:rsid w:val="00143EBD"/>
    <w:rsid w:val="00157460"/>
    <w:rsid w:val="001600CB"/>
    <w:rsid w:val="00164247"/>
    <w:rsid w:val="00166189"/>
    <w:rsid w:val="001678EA"/>
    <w:rsid w:val="0017197B"/>
    <w:rsid w:val="001835E5"/>
    <w:rsid w:val="0019514D"/>
    <w:rsid w:val="00196C0B"/>
    <w:rsid w:val="001A2CBF"/>
    <w:rsid w:val="001A6C8A"/>
    <w:rsid w:val="001B054E"/>
    <w:rsid w:val="001C2331"/>
    <w:rsid w:val="001D0E86"/>
    <w:rsid w:val="001D1B6D"/>
    <w:rsid w:val="001D60AA"/>
    <w:rsid w:val="001F2A07"/>
    <w:rsid w:val="001F4CAC"/>
    <w:rsid w:val="001F59D7"/>
    <w:rsid w:val="00200C81"/>
    <w:rsid w:val="0020366A"/>
    <w:rsid w:val="00211079"/>
    <w:rsid w:val="00211481"/>
    <w:rsid w:val="00212A93"/>
    <w:rsid w:val="002147F4"/>
    <w:rsid w:val="0021610A"/>
    <w:rsid w:val="002221D4"/>
    <w:rsid w:val="00223547"/>
    <w:rsid w:val="00227137"/>
    <w:rsid w:val="00231331"/>
    <w:rsid w:val="00255DC0"/>
    <w:rsid w:val="002568CF"/>
    <w:rsid w:val="002603F1"/>
    <w:rsid w:val="00262F2F"/>
    <w:rsid w:val="00266770"/>
    <w:rsid w:val="00271A7C"/>
    <w:rsid w:val="00274C6B"/>
    <w:rsid w:val="00276409"/>
    <w:rsid w:val="002A2B8D"/>
    <w:rsid w:val="002A2C62"/>
    <w:rsid w:val="002A7A34"/>
    <w:rsid w:val="002B230A"/>
    <w:rsid w:val="002B2752"/>
    <w:rsid w:val="002B2B80"/>
    <w:rsid w:val="002B39BA"/>
    <w:rsid w:val="002B3D85"/>
    <w:rsid w:val="002C604B"/>
    <w:rsid w:val="002C67B4"/>
    <w:rsid w:val="002D119E"/>
    <w:rsid w:val="002E1DD5"/>
    <w:rsid w:val="002E3F82"/>
    <w:rsid w:val="002F2AF6"/>
    <w:rsid w:val="002F2EE3"/>
    <w:rsid w:val="002F7F5C"/>
    <w:rsid w:val="00314F19"/>
    <w:rsid w:val="0031776C"/>
    <w:rsid w:val="003314E2"/>
    <w:rsid w:val="00332B6A"/>
    <w:rsid w:val="00333410"/>
    <w:rsid w:val="00335838"/>
    <w:rsid w:val="00335855"/>
    <w:rsid w:val="00350794"/>
    <w:rsid w:val="0035158C"/>
    <w:rsid w:val="003553EC"/>
    <w:rsid w:val="003751F5"/>
    <w:rsid w:val="003956E6"/>
    <w:rsid w:val="003A4CD3"/>
    <w:rsid w:val="003A79C8"/>
    <w:rsid w:val="003B0312"/>
    <w:rsid w:val="003D4688"/>
    <w:rsid w:val="003D606E"/>
    <w:rsid w:val="003F069A"/>
    <w:rsid w:val="003F0D84"/>
    <w:rsid w:val="003F2E27"/>
    <w:rsid w:val="00406EC5"/>
    <w:rsid w:val="0041025E"/>
    <w:rsid w:val="00416196"/>
    <w:rsid w:val="004247BC"/>
    <w:rsid w:val="00424A29"/>
    <w:rsid w:val="00430426"/>
    <w:rsid w:val="00433981"/>
    <w:rsid w:val="00436520"/>
    <w:rsid w:val="00441C72"/>
    <w:rsid w:val="004471C3"/>
    <w:rsid w:val="00475ED4"/>
    <w:rsid w:val="00483A26"/>
    <w:rsid w:val="004910C6"/>
    <w:rsid w:val="0049412A"/>
    <w:rsid w:val="004A166E"/>
    <w:rsid w:val="004B46DE"/>
    <w:rsid w:val="004B4E27"/>
    <w:rsid w:val="004D6EDD"/>
    <w:rsid w:val="004F42B2"/>
    <w:rsid w:val="004F5C08"/>
    <w:rsid w:val="0050134B"/>
    <w:rsid w:val="00501E3C"/>
    <w:rsid w:val="00502AEA"/>
    <w:rsid w:val="005079DD"/>
    <w:rsid w:val="00513E69"/>
    <w:rsid w:val="00513F3E"/>
    <w:rsid w:val="0051737A"/>
    <w:rsid w:val="00524796"/>
    <w:rsid w:val="00524D61"/>
    <w:rsid w:val="00526F81"/>
    <w:rsid w:val="0053791A"/>
    <w:rsid w:val="005470A6"/>
    <w:rsid w:val="00556282"/>
    <w:rsid w:val="005705B4"/>
    <w:rsid w:val="0059067D"/>
    <w:rsid w:val="005A0196"/>
    <w:rsid w:val="005A6499"/>
    <w:rsid w:val="005A70C2"/>
    <w:rsid w:val="005B5ABD"/>
    <w:rsid w:val="005B60A5"/>
    <w:rsid w:val="005D6C34"/>
    <w:rsid w:val="005E2371"/>
    <w:rsid w:val="005E3F3E"/>
    <w:rsid w:val="005E419E"/>
    <w:rsid w:val="005F791C"/>
    <w:rsid w:val="00605AFC"/>
    <w:rsid w:val="006166B4"/>
    <w:rsid w:val="00625A41"/>
    <w:rsid w:val="00626861"/>
    <w:rsid w:val="006323C0"/>
    <w:rsid w:val="00636825"/>
    <w:rsid w:val="00640AA9"/>
    <w:rsid w:val="00647127"/>
    <w:rsid w:val="006604E4"/>
    <w:rsid w:val="00680435"/>
    <w:rsid w:val="00685538"/>
    <w:rsid w:val="006875C5"/>
    <w:rsid w:val="006907D6"/>
    <w:rsid w:val="00691E37"/>
    <w:rsid w:val="00697538"/>
    <w:rsid w:val="006A713B"/>
    <w:rsid w:val="006B3718"/>
    <w:rsid w:val="006C4EB7"/>
    <w:rsid w:val="006C55F1"/>
    <w:rsid w:val="006E5F71"/>
    <w:rsid w:val="006F1BB5"/>
    <w:rsid w:val="006F4319"/>
    <w:rsid w:val="00701DB9"/>
    <w:rsid w:val="00703ED5"/>
    <w:rsid w:val="00711CA0"/>
    <w:rsid w:val="00713188"/>
    <w:rsid w:val="0072106F"/>
    <w:rsid w:val="00735662"/>
    <w:rsid w:val="00737720"/>
    <w:rsid w:val="00742978"/>
    <w:rsid w:val="00742AA2"/>
    <w:rsid w:val="00750D8F"/>
    <w:rsid w:val="00751455"/>
    <w:rsid w:val="00753496"/>
    <w:rsid w:val="00754C35"/>
    <w:rsid w:val="00756769"/>
    <w:rsid w:val="00757FE8"/>
    <w:rsid w:val="007639CE"/>
    <w:rsid w:val="00773413"/>
    <w:rsid w:val="00780EDC"/>
    <w:rsid w:val="0078121C"/>
    <w:rsid w:val="007828E1"/>
    <w:rsid w:val="00794046"/>
    <w:rsid w:val="007A0819"/>
    <w:rsid w:val="007A2BC8"/>
    <w:rsid w:val="007A653A"/>
    <w:rsid w:val="007B0B2C"/>
    <w:rsid w:val="007B7EF3"/>
    <w:rsid w:val="007C2312"/>
    <w:rsid w:val="007C67A3"/>
    <w:rsid w:val="007E11FA"/>
    <w:rsid w:val="007E55BD"/>
    <w:rsid w:val="007E6D92"/>
    <w:rsid w:val="007F21FB"/>
    <w:rsid w:val="007F381D"/>
    <w:rsid w:val="007F5B37"/>
    <w:rsid w:val="00813D93"/>
    <w:rsid w:val="0081675C"/>
    <w:rsid w:val="00831464"/>
    <w:rsid w:val="00833E39"/>
    <w:rsid w:val="00835EAF"/>
    <w:rsid w:val="00844C36"/>
    <w:rsid w:val="008451D7"/>
    <w:rsid w:val="00856E3B"/>
    <w:rsid w:val="0085752E"/>
    <w:rsid w:val="00857C5C"/>
    <w:rsid w:val="00861B3A"/>
    <w:rsid w:val="00862CBF"/>
    <w:rsid w:val="0086680C"/>
    <w:rsid w:val="008737C0"/>
    <w:rsid w:val="00873820"/>
    <w:rsid w:val="0087657E"/>
    <w:rsid w:val="00876E68"/>
    <w:rsid w:val="008906C0"/>
    <w:rsid w:val="00890D31"/>
    <w:rsid w:val="0089267F"/>
    <w:rsid w:val="008931C9"/>
    <w:rsid w:val="0089752B"/>
    <w:rsid w:val="008976DB"/>
    <w:rsid w:val="008A55F6"/>
    <w:rsid w:val="008B6230"/>
    <w:rsid w:val="008C15E5"/>
    <w:rsid w:val="008C47D6"/>
    <w:rsid w:val="008D082E"/>
    <w:rsid w:val="008D2133"/>
    <w:rsid w:val="008D7CE8"/>
    <w:rsid w:val="008E4138"/>
    <w:rsid w:val="008E7E9C"/>
    <w:rsid w:val="008F3124"/>
    <w:rsid w:val="0090555B"/>
    <w:rsid w:val="009154B7"/>
    <w:rsid w:val="00920F89"/>
    <w:rsid w:val="00930DDB"/>
    <w:rsid w:val="00931F7B"/>
    <w:rsid w:val="00936F89"/>
    <w:rsid w:val="009404C8"/>
    <w:rsid w:val="0094739B"/>
    <w:rsid w:val="00955B51"/>
    <w:rsid w:val="009567EA"/>
    <w:rsid w:val="0097240C"/>
    <w:rsid w:val="00975F8D"/>
    <w:rsid w:val="00980AAE"/>
    <w:rsid w:val="00987D8F"/>
    <w:rsid w:val="00990843"/>
    <w:rsid w:val="00990FF6"/>
    <w:rsid w:val="0099558A"/>
    <w:rsid w:val="00997147"/>
    <w:rsid w:val="009A08F9"/>
    <w:rsid w:val="009A7212"/>
    <w:rsid w:val="009A774C"/>
    <w:rsid w:val="009C5C1F"/>
    <w:rsid w:val="009D6EE4"/>
    <w:rsid w:val="009E2624"/>
    <w:rsid w:val="009E289B"/>
    <w:rsid w:val="00A002F5"/>
    <w:rsid w:val="00A0162A"/>
    <w:rsid w:val="00A01EED"/>
    <w:rsid w:val="00A02CAD"/>
    <w:rsid w:val="00A10E41"/>
    <w:rsid w:val="00A14901"/>
    <w:rsid w:val="00A16231"/>
    <w:rsid w:val="00A2149D"/>
    <w:rsid w:val="00A24CA0"/>
    <w:rsid w:val="00A324C1"/>
    <w:rsid w:val="00A40216"/>
    <w:rsid w:val="00A510D5"/>
    <w:rsid w:val="00A762F9"/>
    <w:rsid w:val="00A80CF5"/>
    <w:rsid w:val="00A81464"/>
    <w:rsid w:val="00A853CE"/>
    <w:rsid w:val="00A85E9E"/>
    <w:rsid w:val="00A96618"/>
    <w:rsid w:val="00AB09B1"/>
    <w:rsid w:val="00AC252D"/>
    <w:rsid w:val="00AD11CE"/>
    <w:rsid w:val="00AE26DC"/>
    <w:rsid w:val="00AE5531"/>
    <w:rsid w:val="00AE593A"/>
    <w:rsid w:val="00AF6703"/>
    <w:rsid w:val="00B02C02"/>
    <w:rsid w:val="00B04647"/>
    <w:rsid w:val="00B05B46"/>
    <w:rsid w:val="00B05EA4"/>
    <w:rsid w:val="00B2107B"/>
    <w:rsid w:val="00B21E9B"/>
    <w:rsid w:val="00B22173"/>
    <w:rsid w:val="00B24363"/>
    <w:rsid w:val="00B244E7"/>
    <w:rsid w:val="00B26C81"/>
    <w:rsid w:val="00B30162"/>
    <w:rsid w:val="00B3185F"/>
    <w:rsid w:val="00B40AFC"/>
    <w:rsid w:val="00B474D4"/>
    <w:rsid w:val="00B500F4"/>
    <w:rsid w:val="00B507B2"/>
    <w:rsid w:val="00B52651"/>
    <w:rsid w:val="00B52B4E"/>
    <w:rsid w:val="00B540ED"/>
    <w:rsid w:val="00B605AC"/>
    <w:rsid w:val="00B62431"/>
    <w:rsid w:val="00B66349"/>
    <w:rsid w:val="00B7048F"/>
    <w:rsid w:val="00B7085F"/>
    <w:rsid w:val="00B75006"/>
    <w:rsid w:val="00B75C18"/>
    <w:rsid w:val="00B778FE"/>
    <w:rsid w:val="00B84026"/>
    <w:rsid w:val="00B90DB9"/>
    <w:rsid w:val="00B90DFE"/>
    <w:rsid w:val="00BA027E"/>
    <w:rsid w:val="00BA1BB6"/>
    <w:rsid w:val="00BB591B"/>
    <w:rsid w:val="00BC4C15"/>
    <w:rsid w:val="00BD1C75"/>
    <w:rsid w:val="00BD3D1A"/>
    <w:rsid w:val="00BD67BE"/>
    <w:rsid w:val="00BD7F4D"/>
    <w:rsid w:val="00BE113A"/>
    <w:rsid w:val="00BE50A1"/>
    <w:rsid w:val="00BF38BB"/>
    <w:rsid w:val="00C01A3E"/>
    <w:rsid w:val="00C06A17"/>
    <w:rsid w:val="00C07905"/>
    <w:rsid w:val="00C11189"/>
    <w:rsid w:val="00C115B1"/>
    <w:rsid w:val="00C12052"/>
    <w:rsid w:val="00C2444E"/>
    <w:rsid w:val="00C247FD"/>
    <w:rsid w:val="00C4249C"/>
    <w:rsid w:val="00C524D4"/>
    <w:rsid w:val="00C56573"/>
    <w:rsid w:val="00C60623"/>
    <w:rsid w:val="00C62C1B"/>
    <w:rsid w:val="00C6336C"/>
    <w:rsid w:val="00C73F91"/>
    <w:rsid w:val="00C74C07"/>
    <w:rsid w:val="00C75E17"/>
    <w:rsid w:val="00C846AE"/>
    <w:rsid w:val="00C85591"/>
    <w:rsid w:val="00C91F3B"/>
    <w:rsid w:val="00C962D0"/>
    <w:rsid w:val="00CA4387"/>
    <w:rsid w:val="00CA4F60"/>
    <w:rsid w:val="00CA671E"/>
    <w:rsid w:val="00CA7B74"/>
    <w:rsid w:val="00CB3740"/>
    <w:rsid w:val="00CB5DE0"/>
    <w:rsid w:val="00CC0221"/>
    <w:rsid w:val="00CC7161"/>
    <w:rsid w:val="00CE25A0"/>
    <w:rsid w:val="00CE4DB9"/>
    <w:rsid w:val="00CF3C99"/>
    <w:rsid w:val="00D01A2D"/>
    <w:rsid w:val="00D0230C"/>
    <w:rsid w:val="00D06056"/>
    <w:rsid w:val="00D06084"/>
    <w:rsid w:val="00D06259"/>
    <w:rsid w:val="00D06BD7"/>
    <w:rsid w:val="00D14678"/>
    <w:rsid w:val="00D4135A"/>
    <w:rsid w:val="00D479B2"/>
    <w:rsid w:val="00D51842"/>
    <w:rsid w:val="00D576BF"/>
    <w:rsid w:val="00D6206F"/>
    <w:rsid w:val="00D71C17"/>
    <w:rsid w:val="00D76544"/>
    <w:rsid w:val="00D77232"/>
    <w:rsid w:val="00D859FA"/>
    <w:rsid w:val="00D90F6D"/>
    <w:rsid w:val="00DA1113"/>
    <w:rsid w:val="00DA5059"/>
    <w:rsid w:val="00DA5737"/>
    <w:rsid w:val="00DB4C3E"/>
    <w:rsid w:val="00DC3AB6"/>
    <w:rsid w:val="00DC3BBB"/>
    <w:rsid w:val="00DC60B6"/>
    <w:rsid w:val="00DD3A01"/>
    <w:rsid w:val="00DD67A2"/>
    <w:rsid w:val="00DE3B36"/>
    <w:rsid w:val="00DE67DF"/>
    <w:rsid w:val="00DE7D00"/>
    <w:rsid w:val="00DE7EBE"/>
    <w:rsid w:val="00DF018F"/>
    <w:rsid w:val="00DF0341"/>
    <w:rsid w:val="00DF7905"/>
    <w:rsid w:val="00E02C69"/>
    <w:rsid w:val="00E10004"/>
    <w:rsid w:val="00E10A26"/>
    <w:rsid w:val="00E124BE"/>
    <w:rsid w:val="00E13067"/>
    <w:rsid w:val="00E2072D"/>
    <w:rsid w:val="00E247DB"/>
    <w:rsid w:val="00E32507"/>
    <w:rsid w:val="00E37031"/>
    <w:rsid w:val="00E377D8"/>
    <w:rsid w:val="00E61282"/>
    <w:rsid w:val="00E62AED"/>
    <w:rsid w:val="00E717BE"/>
    <w:rsid w:val="00E81430"/>
    <w:rsid w:val="00E860FD"/>
    <w:rsid w:val="00E9649C"/>
    <w:rsid w:val="00EA043C"/>
    <w:rsid w:val="00EA6F20"/>
    <w:rsid w:val="00EB7637"/>
    <w:rsid w:val="00EB77DD"/>
    <w:rsid w:val="00EC0CA3"/>
    <w:rsid w:val="00EC365D"/>
    <w:rsid w:val="00EC57AA"/>
    <w:rsid w:val="00EE12A4"/>
    <w:rsid w:val="00EE61E5"/>
    <w:rsid w:val="00EF0688"/>
    <w:rsid w:val="00F0074B"/>
    <w:rsid w:val="00F0236B"/>
    <w:rsid w:val="00F07BCA"/>
    <w:rsid w:val="00F10F3C"/>
    <w:rsid w:val="00F17C99"/>
    <w:rsid w:val="00F4182E"/>
    <w:rsid w:val="00F44CB9"/>
    <w:rsid w:val="00F52CB9"/>
    <w:rsid w:val="00F62078"/>
    <w:rsid w:val="00F6464B"/>
    <w:rsid w:val="00F66543"/>
    <w:rsid w:val="00F73E35"/>
    <w:rsid w:val="00F77B01"/>
    <w:rsid w:val="00F80D7D"/>
    <w:rsid w:val="00F857FF"/>
    <w:rsid w:val="00F86D8D"/>
    <w:rsid w:val="00F9046E"/>
    <w:rsid w:val="00FA09C8"/>
    <w:rsid w:val="00FA0CA9"/>
    <w:rsid w:val="00FA4EEC"/>
    <w:rsid w:val="00FA7622"/>
    <w:rsid w:val="00FB3FD5"/>
    <w:rsid w:val="00FB78CF"/>
    <w:rsid w:val="00FC06C5"/>
    <w:rsid w:val="00FC17B5"/>
    <w:rsid w:val="00FD478E"/>
    <w:rsid w:val="00FD7C99"/>
    <w:rsid w:val="00FE0112"/>
    <w:rsid w:val="00FE75BE"/>
    <w:rsid w:val="00FF51CA"/>
    <w:rsid w:val="00FF5AB6"/>
    <w:rsid w:val="00FF5FA6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4E7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244E7"/>
    <w:pPr>
      <w:keepNext/>
      <w:jc w:val="center"/>
      <w:outlineLvl w:val="0"/>
    </w:pPr>
    <w:rPr>
      <w:rFonts w:ascii="Bookman Old Style" w:hAnsi="Bookman Old Style"/>
      <w:b/>
      <w:bCs/>
    </w:rPr>
  </w:style>
  <w:style w:type="paragraph" w:styleId="Heading2">
    <w:name w:val="heading 2"/>
    <w:basedOn w:val="Normal"/>
    <w:next w:val="Normal"/>
    <w:qFormat/>
    <w:rsid w:val="00B244E7"/>
    <w:pPr>
      <w:keepNext/>
      <w:outlineLvl w:val="1"/>
    </w:pPr>
    <w:rPr>
      <w:rFonts w:ascii="Bookman Old Style" w:hAnsi="Bookman Old Style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39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B244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244E7"/>
  </w:style>
  <w:style w:type="table" w:styleId="TableGrid">
    <w:name w:val="Table Grid"/>
    <w:basedOn w:val="TableNormal"/>
    <w:uiPriority w:val="59"/>
    <w:rsid w:val="00214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7210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2106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06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639C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7639CE"/>
    <w:rPr>
      <w:rFonts w:ascii="Bookman Old Style" w:hAnsi="Bookman Old Style"/>
      <w:b/>
      <w:bCs/>
      <w:sz w:val="24"/>
    </w:rPr>
  </w:style>
  <w:style w:type="paragraph" w:styleId="Revision">
    <w:name w:val="Revision"/>
    <w:hidden/>
    <w:uiPriority w:val="99"/>
    <w:semiHidden/>
    <w:rsid w:val="00E6128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Albert Einstein Healthcare Network</vt:lpstr>
    </vt:vector>
  </TitlesOfParts>
  <Company>AEHN</Company>
  <LinksUpToDate>false</LinksUpToDate>
  <CharactersWithSpaces>12879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Albert Einstein Healthcare Network</dc:title>
  <dc:creator>AEHN;Nettles, K</dc:creator>
  <cp:lastModifiedBy>Vanessa R Rawlings</cp:lastModifiedBy>
  <cp:revision>8</cp:revision>
  <cp:lastPrinted>2016-03-08T22:44:00Z</cp:lastPrinted>
  <dcterms:created xsi:type="dcterms:W3CDTF">2016-03-01T19:37:00Z</dcterms:created>
  <dcterms:modified xsi:type="dcterms:W3CDTF">2016-03-08T22:44:00Z</dcterms:modified>
</cp:coreProperties>
</file>