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443C6" w14:textId="0F9ABB32" w:rsidR="004A73E6" w:rsidRDefault="004A73E6" w:rsidP="000C278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73B98">
        <w:rPr>
          <w:rFonts w:ascii="Arial" w:hAnsi="Arial" w:cs="Arial"/>
          <w:b/>
          <w:bCs/>
          <w:sz w:val="32"/>
          <w:szCs w:val="32"/>
        </w:rPr>
        <w:t xml:space="preserve">Weekly Update </w:t>
      </w:r>
      <w:r w:rsidR="00FF4648">
        <w:rPr>
          <w:rFonts w:ascii="Arial" w:hAnsi="Arial" w:cs="Arial"/>
          <w:b/>
          <w:bCs/>
          <w:sz w:val="32"/>
          <w:szCs w:val="32"/>
        </w:rPr>
        <w:t>8</w:t>
      </w:r>
      <w:r w:rsidRPr="00173B98">
        <w:rPr>
          <w:rFonts w:ascii="Arial" w:hAnsi="Arial" w:cs="Arial"/>
          <w:b/>
          <w:bCs/>
          <w:sz w:val="32"/>
          <w:szCs w:val="32"/>
        </w:rPr>
        <w:t>/</w:t>
      </w:r>
      <w:r w:rsidR="00D83767">
        <w:rPr>
          <w:rFonts w:ascii="Arial" w:hAnsi="Arial" w:cs="Arial"/>
          <w:b/>
          <w:bCs/>
          <w:sz w:val="32"/>
          <w:szCs w:val="32"/>
        </w:rPr>
        <w:t>09</w:t>
      </w:r>
      <w:r w:rsidRPr="00173B98">
        <w:rPr>
          <w:rFonts w:ascii="Arial" w:hAnsi="Arial" w:cs="Arial"/>
          <w:b/>
          <w:bCs/>
          <w:sz w:val="32"/>
          <w:szCs w:val="32"/>
        </w:rPr>
        <w:t>/2021</w:t>
      </w:r>
      <w:r w:rsidR="001B1EF6">
        <w:rPr>
          <w:rFonts w:ascii="Arial" w:hAnsi="Arial" w:cs="Arial"/>
          <w:b/>
          <w:bCs/>
          <w:sz w:val="32"/>
          <w:szCs w:val="32"/>
        </w:rPr>
        <w:t xml:space="preserve"> (Bi-Weekly!)</w:t>
      </w:r>
    </w:p>
    <w:p w14:paraId="5A30DE2B" w14:textId="77777777" w:rsidR="00CE6DD7" w:rsidRPr="00173B98" w:rsidRDefault="00CE6DD7" w:rsidP="000C278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A3F808B" w14:textId="7299D55D" w:rsidR="00CE6DD7" w:rsidRDefault="004A73E6" w:rsidP="004A73E6">
      <w:pPr>
        <w:rPr>
          <w:rFonts w:ascii="Arial" w:hAnsi="Arial" w:cs="Arial"/>
          <w:b/>
          <w:bCs/>
          <w:sz w:val="28"/>
          <w:szCs w:val="28"/>
          <w:lang w:val="en"/>
        </w:rPr>
      </w:pPr>
      <w:r w:rsidRPr="00173B98">
        <w:rPr>
          <w:rFonts w:ascii="Arial" w:hAnsi="Arial" w:cs="Arial"/>
          <w:b/>
          <w:bCs/>
          <w:sz w:val="28"/>
          <w:szCs w:val="28"/>
          <w:lang w:val="en"/>
        </w:rPr>
        <w:t xml:space="preserve">A quick </w:t>
      </w:r>
      <w:r w:rsidR="0030435D">
        <w:rPr>
          <w:rFonts w:ascii="Arial" w:hAnsi="Arial" w:cs="Arial"/>
          <w:b/>
          <w:bCs/>
          <w:sz w:val="28"/>
          <w:szCs w:val="28"/>
          <w:lang w:val="en"/>
        </w:rPr>
        <w:t>bi-</w:t>
      </w:r>
      <w:r w:rsidRPr="00173B98">
        <w:rPr>
          <w:rFonts w:ascii="Arial" w:hAnsi="Arial" w:cs="Arial"/>
          <w:b/>
          <w:bCs/>
          <w:sz w:val="28"/>
          <w:szCs w:val="28"/>
          <w:lang w:val="en"/>
        </w:rPr>
        <w:t>weekly update for all Chemistry Team members:</w:t>
      </w:r>
    </w:p>
    <w:p w14:paraId="13FE1EBC" w14:textId="77777777" w:rsidR="000D0049" w:rsidRDefault="000D0049" w:rsidP="004A73E6">
      <w:pPr>
        <w:rPr>
          <w:rFonts w:ascii="Arial" w:hAnsi="Arial" w:cs="Arial"/>
          <w:b/>
          <w:bCs/>
          <w:sz w:val="28"/>
          <w:szCs w:val="28"/>
          <w:lang w:val="en"/>
        </w:rPr>
      </w:pPr>
    </w:p>
    <w:p w14:paraId="42CD4052" w14:textId="22A7A1FD" w:rsidR="00D47C9B" w:rsidRDefault="00D47C9B" w:rsidP="004A73E6">
      <w:pPr>
        <w:rPr>
          <w:rFonts w:ascii="Arial" w:hAnsi="Arial" w:cs="Arial"/>
          <w:b/>
          <w:bCs/>
          <w:sz w:val="28"/>
          <w:szCs w:val="28"/>
          <w:lang w:val="en"/>
        </w:rPr>
      </w:pPr>
      <w:r>
        <w:rPr>
          <w:rFonts w:ascii="Arial" w:hAnsi="Arial" w:cs="Arial"/>
          <w:b/>
          <w:bCs/>
          <w:sz w:val="28"/>
          <w:szCs w:val="28"/>
          <w:lang w:val="en"/>
        </w:rPr>
        <w:t>Hospital News:</w:t>
      </w:r>
    </w:p>
    <w:p w14:paraId="7FEB1F71" w14:textId="5BA3A27A" w:rsidR="000D0049" w:rsidRDefault="000D0049" w:rsidP="004A73E6">
      <w:pPr>
        <w:rPr>
          <w:rFonts w:ascii="Arial" w:hAnsi="Arial" w:cs="Arial"/>
          <w:sz w:val="24"/>
          <w:szCs w:val="24"/>
          <w:lang w:val="en"/>
        </w:rPr>
      </w:pPr>
      <w:r w:rsidRPr="000D0049">
        <w:rPr>
          <w:rFonts w:ascii="Arial" w:hAnsi="Arial" w:cs="Arial"/>
          <w:sz w:val="24"/>
          <w:szCs w:val="24"/>
          <w:lang w:val="en"/>
        </w:rPr>
        <w:t>Remember there are vaccine appointments readily available. Just call the Vaccine Hotline: 215-456-8088</w:t>
      </w:r>
    </w:p>
    <w:p w14:paraId="2F9D0F0B" w14:textId="0388FA91" w:rsidR="000D0049" w:rsidRDefault="000D0049" w:rsidP="004A73E6">
      <w:pPr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Questions you may have re: the merger with Jefferson may be addressed to </w:t>
      </w:r>
      <w:hyperlink r:id="rId6" w:history="1">
        <w:r w:rsidRPr="00AA725C">
          <w:rPr>
            <w:rStyle w:val="Hyperlink"/>
            <w:rFonts w:ascii="Arial" w:hAnsi="Arial" w:cs="Arial"/>
            <w:sz w:val="24"/>
            <w:szCs w:val="24"/>
            <w:lang w:val="en"/>
          </w:rPr>
          <w:t>MergerQuestions@Einstein.edu</w:t>
        </w:r>
      </w:hyperlink>
    </w:p>
    <w:p w14:paraId="67C1676F" w14:textId="5613CE94" w:rsidR="000D0049" w:rsidRPr="000D0049" w:rsidRDefault="000D0049" w:rsidP="004A73E6">
      <w:pPr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There are quite a few resources available to employees for stress and burnout. Just call </w:t>
      </w:r>
      <w:proofErr w:type="spellStart"/>
      <w:r>
        <w:rPr>
          <w:rFonts w:ascii="Arial" w:hAnsi="Arial" w:cs="Arial"/>
          <w:sz w:val="24"/>
          <w:szCs w:val="24"/>
          <w:lang w:val="en"/>
        </w:rPr>
        <w:t>Livewell</w:t>
      </w:r>
      <w:proofErr w:type="spellEnd"/>
      <w:r>
        <w:rPr>
          <w:rFonts w:ascii="Arial" w:hAnsi="Arial" w:cs="Arial"/>
          <w:sz w:val="24"/>
          <w:szCs w:val="24"/>
          <w:lang w:val="en"/>
        </w:rPr>
        <w:t xml:space="preserve"> to inquire about these.</w:t>
      </w:r>
    </w:p>
    <w:p w14:paraId="5293E6AD" w14:textId="77777777" w:rsidR="0063650B" w:rsidRDefault="0063650B" w:rsidP="00173B98">
      <w:pPr>
        <w:pStyle w:val="xxmsonospacing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u w:val="single"/>
          <w:lang w:val="en"/>
        </w:rPr>
      </w:pPr>
    </w:p>
    <w:p w14:paraId="7D80A315" w14:textId="61ECC023" w:rsidR="00173B98" w:rsidRDefault="00173B98" w:rsidP="00173B98">
      <w:pPr>
        <w:pStyle w:val="xxmsonospacing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u w:val="single"/>
          <w:lang w:val="en"/>
        </w:rPr>
      </w:pPr>
      <w:r w:rsidRPr="00173B98">
        <w:rPr>
          <w:rFonts w:ascii="Arial" w:hAnsi="Arial" w:cs="Arial"/>
          <w:b/>
          <w:bCs/>
          <w:color w:val="000000"/>
          <w:sz w:val="28"/>
          <w:szCs w:val="28"/>
          <w:u w:val="single"/>
          <w:lang w:val="en"/>
        </w:rPr>
        <w:t>Chemistry Updates</w:t>
      </w:r>
      <w:r w:rsidR="00E2776A">
        <w:rPr>
          <w:rFonts w:ascii="Arial" w:hAnsi="Arial" w:cs="Arial"/>
          <w:b/>
          <w:bCs/>
          <w:color w:val="000000"/>
          <w:sz w:val="28"/>
          <w:szCs w:val="28"/>
          <w:u w:val="single"/>
          <w:lang w:val="en"/>
        </w:rPr>
        <w:t xml:space="preserve"> and Reminders</w:t>
      </w:r>
      <w:r w:rsidR="001C7BE9">
        <w:rPr>
          <w:rFonts w:ascii="Arial" w:hAnsi="Arial" w:cs="Arial"/>
          <w:b/>
          <w:bCs/>
          <w:color w:val="000000"/>
          <w:sz w:val="28"/>
          <w:szCs w:val="28"/>
          <w:u w:val="single"/>
          <w:lang w:val="en"/>
        </w:rPr>
        <w:t>:</w:t>
      </w:r>
    </w:p>
    <w:p w14:paraId="0E716E0A" w14:textId="0A04A754" w:rsidR="00E276FE" w:rsidRDefault="00E276FE" w:rsidP="00173B98">
      <w:pPr>
        <w:pStyle w:val="xxmsonospacing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u w:val="single"/>
          <w:lang w:val="en"/>
        </w:rPr>
      </w:pPr>
    </w:p>
    <w:p w14:paraId="6F93ECF9" w14:textId="3E89F991" w:rsidR="00095F11" w:rsidRPr="00095F11" w:rsidRDefault="00095F11" w:rsidP="00095F11">
      <w:pPr>
        <w:pStyle w:val="xxmsonospacing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color w:val="000000"/>
          <w:lang w:val="en"/>
        </w:rPr>
      </w:pPr>
      <w:r w:rsidRPr="00095F11">
        <w:rPr>
          <w:rFonts w:ascii="Arial" w:hAnsi="Arial" w:cs="Arial"/>
          <w:color w:val="000000"/>
          <w:lang w:val="en"/>
        </w:rPr>
        <w:t>Our ED Troponin TAT has been getting progressively worse</w:t>
      </w:r>
      <w:r>
        <w:rPr>
          <w:rFonts w:ascii="Arial" w:hAnsi="Arial" w:cs="Arial"/>
          <w:color w:val="000000"/>
          <w:lang w:val="en"/>
        </w:rPr>
        <w:t xml:space="preserve">. Let’s keep an eye on this and get it back where it should be. We had an unexpected downtime last </w:t>
      </w:r>
      <w:proofErr w:type="gramStart"/>
      <w:r>
        <w:rPr>
          <w:rFonts w:ascii="Arial" w:hAnsi="Arial" w:cs="Arial"/>
          <w:color w:val="000000"/>
          <w:lang w:val="en"/>
        </w:rPr>
        <w:t>month</w:t>
      </w:r>
      <w:proofErr w:type="gramEnd"/>
      <w:r>
        <w:rPr>
          <w:rFonts w:ascii="Arial" w:hAnsi="Arial" w:cs="Arial"/>
          <w:color w:val="000000"/>
          <w:lang w:val="en"/>
        </w:rPr>
        <w:t xml:space="preserve"> but we’ve barely been making the cutoff in the recent past. BNP is much better.</w:t>
      </w:r>
    </w:p>
    <w:p w14:paraId="6F6642A3" w14:textId="77777777" w:rsidR="00D83767" w:rsidRPr="000D0049" w:rsidRDefault="00D83767" w:rsidP="00D83767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0D0049">
        <w:rPr>
          <w:rFonts w:ascii="Arial" w:eastAsia="Times New Roman" w:hAnsi="Arial" w:cs="Arial"/>
          <w:sz w:val="24"/>
          <w:szCs w:val="24"/>
        </w:rPr>
        <w:t xml:space="preserve">RE: Valley Forge Orders. Last weekend, we got 4 specimens for the UDS (VFMC 7DRUG) – if you see this, please give them a </w:t>
      </w:r>
      <w:proofErr w:type="gramStart"/>
      <w:r w:rsidRPr="000D0049">
        <w:rPr>
          <w:rFonts w:ascii="Arial" w:eastAsia="Times New Roman" w:hAnsi="Arial" w:cs="Arial"/>
          <w:sz w:val="24"/>
          <w:szCs w:val="24"/>
        </w:rPr>
        <w:t>call</w:t>
      </w:r>
      <w:proofErr w:type="gramEnd"/>
      <w:r w:rsidRPr="000D0049">
        <w:rPr>
          <w:rFonts w:ascii="Arial" w:eastAsia="Times New Roman" w:hAnsi="Arial" w:cs="Arial"/>
          <w:sz w:val="24"/>
          <w:szCs w:val="24"/>
        </w:rPr>
        <w:t xml:space="preserve"> and question it. I am </w:t>
      </w:r>
      <w:proofErr w:type="gramStart"/>
      <w:r w:rsidRPr="000D0049">
        <w:rPr>
          <w:rFonts w:ascii="Arial" w:eastAsia="Times New Roman" w:hAnsi="Arial" w:cs="Arial"/>
          <w:sz w:val="24"/>
          <w:szCs w:val="24"/>
        </w:rPr>
        <w:t>fairly certain</w:t>
      </w:r>
      <w:proofErr w:type="gramEnd"/>
      <w:r w:rsidRPr="000D0049">
        <w:rPr>
          <w:rFonts w:ascii="Arial" w:eastAsia="Times New Roman" w:hAnsi="Arial" w:cs="Arial"/>
          <w:sz w:val="24"/>
          <w:szCs w:val="24"/>
        </w:rPr>
        <w:t xml:space="preserve"> that this is an error on their part – they need the Methadone offered on the “VFMC 8DRUG” </w:t>
      </w:r>
    </w:p>
    <w:p w14:paraId="41176B50" w14:textId="77777777" w:rsidR="00D83767" w:rsidRPr="000D0049" w:rsidRDefault="00D83767" w:rsidP="00D83767">
      <w:pPr>
        <w:pStyle w:val="ListParagraph"/>
        <w:rPr>
          <w:rFonts w:ascii="Arial" w:eastAsia="Times New Roman" w:hAnsi="Arial" w:cs="Arial"/>
          <w:sz w:val="24"/>
          <w:szCs w:val="24"/>
        </w:rPr>
      </w:pPr>
      <w:r w:rsidRPr="000D0049">
        <w:rPr>
          <w:rFonts w:ascii="Arial" w:eastAsia="Times New Roman" w:hAnsi="Arial" w:cs="Arial"/>
          <w:sz w:val="24"/>
          <w:szCs w:val="24"/>
        </w:rPr>
        <w:t xml:space="preserve">I don’t like having to do this </w:t>
      </w:r>
      <w:proofErr w:type="gramStart"/>
      <w:r w:rsidRPr="000D0049">
        <w:rPr>
          <w:rFonts w:ascii="Arial" w:eastAsia="Times New Roman" w:hAnsi="Arial" w:cs="Arial"/>
          <w:sz w:val="24"/>
          <w:szCs w:val="24"/>
        </w:rPr>
        <w:t>checking</w:t>
      </w:r>
      <w:proofErr w:type="gramEnd"/>
      <w:r w:rsidRPr="000D0049">
        <w:rPr>
          <w:rFonts w:ascii="Arial" w:eastAsia="Times New Roman" w:hAnsi="Arial" w:cs="Arial"/>
          <w:sz w:val="24"/>
          <w:szCs w:val="24"/>
        </w:rPr>
        <w:t xml:space="preserve"> but they are in the midst of a huge change at their facility and will appreciate the help!</w:t>
      </w:r>
    </w:p>
    <w:p w14:paraId="5FF2DAC4" w14:textId="4836A627" w:rsidR="00450F7D" w:rsidRPr="000D0049" w:rsidRDefault="00D83767" w:rsidP="00D83767">
      <w:pPr>
        <w:pStyle w:val="xxmsonospacing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color w:val="000000"/>
          <w:lang w:val="en"/>
        </w:rPr>
      </w:pPr>
      <w:r w:rsidRPr="000D0049">
        <w:rPr>
          <w:rFonts w:ascii="Arial" w:hAnsi="Arial" w:cs="Arial"/>
          <w:color w:val="000000"/>
          <w:lang w:val="en"/>
        </w:rPr>
        <w:t xml:space="preserve">Please don’t forget that there are </w:t>
      </w:r>
      <w:proofErr w:type="spellStart"/>
      <w:r w:rsidRPr="000D0049">
        <w:rPr>
          <w:rFonts w:ascii="Arial" w:hAnsi="Arial" w:cs="Arial"/>
          <w:color w:val="000000"/>
          <w:lang w:val="en"/>
        </w:rPr>
        <w:t>Medtraining</w:t>
      </w:r>
      <w:proofErr w:type="spellEnd"/>
      <w:r w:rsidRPr="000D0049">
        <w:rPr>
          <w:rFonts w:ascii="Arial" w:hAnsi="Arial" w:cs="Arial"/>
          <w:color w:val="000000"/>
          <w:lang w:val="en"/>
        </w:rPr>
        <w:t xml:space="preserve"> events to follow up on.</w:t>
      </w:r>
    </w:p>
    <w:p w14:paraId="01A845EB" w14:textId="77777777" w:rsidR="00450F7D" w:rsidRPr="000D0049" w:rsidRDefault="00450F7D" w:rsidP="00450F7D">
      <w:pPr>
        <w:pStyle w:val="xxmsonospacing"/>
        <w:spacing w:before="0" w:beforeAutospacing="0" w:after="0" w:afterAutospacing="0"/>
        <w:ind w:left="720"/>
        <w:rPr>
          <w:rFonts w:ascii="Arial" w:hAnsi="Arial" w:cs="Arial"/>
          <w:b/>
          <w:bCs/>
          <w:color w:val="000000"/>
          <w:highlight w:val="yellow"/>
          <w:lang w:val="en"/>
        </w:rPr>
      </w:pPr>
    </w:p>
    <w:p w14:paraId="74DFBBBD" w14:textId="42E0BBBE" w:rsidR="00E276FE" w:rsidRPr="000D0049" w:rsidRDefault="00E276FE" w:rsidP="00D83767">
      <w:pPr>
        <w:pStyle w:val="xxmsonospacing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color w:val="000000"/>
          <w:lang w:val="en"/>
        </w:rPr>
      </w:pPr>
      <w:r w:rsidRPr="000D0049">
        <w:rPr>
          <w:rFonts w:ascii="Arial" w:hAnsi="Arial" w:cs="Arial"/>
          <w:color w:val="000000"/>
          <w:lang w:val="en"/>
        </w:rPr>
        <w:t xml:space="preserve">When Abbott orders are checked in, please DO NOT check off in two different places – use only the “Packing List” if it is available, not the “Suborder” with SKU numbers on the left. </w:t>
      </w:r>
      <w:r w:rsidR="004E1087">
        <w:rPr>
          <w:rFonts w:ascii="Arial" w:hAnsi="Arial" w:cs="Arial"/>
          <w:color w:val="000000"/>
          <w:lang w:val="en"/>
        </w:rPr>
        <w:t>U</w:t>
      </w:r>
      <w:r w:rsidRPr="000D0049">
        <w:rPr>
          <w:rFonts w:ascii="Arial" w:hAnsi="Arial" w:cs="Arial"/>
          <w:color w:val="000000"/>
          <w:lang w:val="en"/>
        </w:rPr>
        <w:t xml:space="preserve">se the “Suborder” </w:t>
      </w:r>
      <w:r w:rsidR="004E1087">
        <w:rPr>
          <w:rFonts w:ascii="Arial" w:hAnsi="Arial" w:cs="Arial"/>
          <w:color w:val="000000"/>
          <w:lang w:val="en"/>
        </w:rPr>
        <w:t xml:space="preserve">only if </w:t>
      </w:r>
      <w:r w:rsidRPr="000D0049">
        <w:rPr>
          <w:rFonts w:ascii="Arial" w:hAnsi="Arial" w:cs="Arial"/>
          <w:color w:val="000000"/>
          <w:lang w:val="en"/>
        </w:rPr>
        <w:t>it is the only list available.</w:t>
      </w:r>
    </w:p>
    <w:p w14:paraId="0542A9C8" w14:textId="77777777" w:rsidR="00D83767" w:rsidRPr="000D0049" w:rsidRDefault="00D83767" w:rsidP="00D83767">
      <w:pPr>
        <w:pStyle w:val="xxmsonospacing"/>
        <w:spacing w:before="0" w:beforeAutospacing="0" w:after="0" w:afterAutospacing="0"/>
        <w:rPr>
          <w:rFonts w:ascii="Arial" w:hAnsi="Arial" w:cs="Arial"/>
          <w:color w:val="000000"/>
          <w:lang w:val="en"/>
        </w:rPr>
      </w:pPr>
    </w:p>
    <w:p w14:paraId="2E75C2D0" w14:textId="01D20264" w:rsidR="00794B26" w:rsidRDefault="002D4499" w:rsidP="00D83767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0D0049">
        <w:rPr>
          <w:rFonts w:ascii="Arial" w:eastAsia="Times New Roman" w:hAnsi="Arial" w:cs="Arial"/>
          <w:sz w:val="24"/>
          <w:szCs w:val="24"/>
        </w:rPr>
        <w:t xml:space="preserve">Please tell me how things are going with the PAT/SPU orders that are separated </w:t>
      </w:r>
      <w:r w:rsidR="00794B26" w:rsidRPr="000D0049">
        <w:rPr>
          <w:rFonts w:ascii="Arial" w:eastAsia="Times New Roman" w:hAnsi="Arial" w:cs="Arial"/>
          <w:sz w:val="24"/>
          <w:szCs w:val="24"/>
        </w:rPr>
        <w:t>on two different accession numbers. Please send me the FIN or MRN of any split orders that you see from these (or any other) areas.</w:t>
      </w:r>
      <w:r w:rsidR="00D83767" w:rsidRPr="000D0049">
        <w:rPr>
          <w:rFonts w:ascii="Arial" w:eastAsia="Times New Roman" w:hAnsi="Arial" w:cs="Arial"/>
          <w:sz w:val="24"/>
          <w:szCs w:val="24"/>
        </w:rPr>
        <w:t xml:space="preserve"> I have been addressing any that I see on the Pending Log and getting questions and responses about the process.</w:t>
      </w:r>
    </w:p>
    <w:p w14:paraId="07107B55" w14:textId="77777777" w:rsidR="004E1087" w:rsidRPr="004E1087" w:rsidRDefault="004E1087" w:rsidP="004E1087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70B2666E" w14:textId="03986B08" w:rsidR="004E1087" w:rsidRDefault="004E1087" w:rsidP="00D83767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Please don’t forget to follow through correctly with “trending to normal” results.</w:t>
      </w:r>
    </w:p>
    <w:p w14:paraId="094ED426" w14:textId="428F32CD" w:rsidR="004E1087" w:rsidRDefault="004E1087" w:rsidP="004E1087">
      <w:pPr>
        <w:spacing w:after="0" w:line="240" w:lineRule="auto"/>
        <w:ind w:firstLine="720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Getting the same result as the last draw (within 3 days) is not trending </w:t>
      </w:r>
      <w:proofErr w:type="gramStart"/>
      <w:r>
        <w:rPr>
          <w:rFonts w:ascii="Arial" w:eastAsia="Times New Roman" w:hAnsi="Arial" w:cs="Arial"/>
          <w:sz w:val="24"/>
          <w:szCs w:val="24"/>
        </w:rPr>
        <w:t>to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normal.</w:t>
      </w:r>
    </w:p>
    <w:p w14:paraId="775519DF" w14:textId="3945B269" w:rsidR="004E1087" w:rsidRDefault="004E1087" w:rsidP="004E1087">
      <w:pPr>
        <w:spacing w:after="0" w:line="240" w:lineRule="auto"/>
        <w:ind w:firstLine="720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BTW, with outpatients, the time allowed since the last draw is 7 days.</w:t>
      </w:r>
    </w:p>
    <w:p w14:paraId="658AE3CC" w14:textId="7D53C055" w:rsidR="004E1087" w:rsidRPr="004E1087" w:rsidRDefault="004E1087" w:rsidP="004E1087">
      <w:pPr>
        <w:spacing w:after="0" w:line="240" w:lineRule="auto"/>
        <w:ind w:firstLine="720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And if a results trends towards normal then gets worse again, it must be called.</w:t>
      </w:r>
    </w:p>
    <w:p w14:paraId="4582F7E7" w14:textId="4C6D389A" w:rsidR="0030435D" w:rsidRDefault="0030435D" w:rsidP="00173B98">
      <w:pPr>
        <w:pStyle w:val="xxmsonospacing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u w:val="single"/>
          <w:lang w:val="en"/>
        </w:rPr>
      </w:pPr>
    </w:p>
    <w:sectPr w:rsidR="0030435D" w:rsidSect="00173B9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ED2"/>
    <w:multiLevelType w:val="hybridMultilevel"/>
    <w:tmpl w:val="01D83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81E39"/>
    <w:multiLevelType w:val="multilevel"/>
    <w:tmpl w:val="32FEA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BB4BA5"/>
    <w:multiLevelType w:val="hybridMultilevel"/>
    <w:tmpl w:val="C28645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F537F"/>
    <w:multiLevelType w:val="hybridMultilevel"/>
    <w:tmpl w:val="7ECA6B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1B89C"/>
    <w:multiLevelType w:val="hybridMultilevel"/>
    <w:tmpl w:val="12CF469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6324CAF"/>
    <w:multiLevelType w:val="multilevel"/>
    <w:tmpl w:val="47A0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3E6"/>
    <w:rsid w:val="00054CD3"/>
    <w:rsid w:val="00095F11"/>
    <w:rsid w:val="000C278D"/>
    <w:rsid w:val="000D0049"/>
    <w:rsid w:val="000F3381"/>
    <w:rsid w:val="00115F31"/>
    <w:rsid w:val="00136745"/>
    <w:rsid w:val="0016569A"/>
    <w:rsid w:val="00173B98"/>
    <w:rsid w:val="001B1EF6"/>
    <w:rsid w:val="001C7BE9"/>
    <w:rsid w:val="001E64F6"/>
    <w:rsid w:val="001F1E0C"/>
    <w:rsid w:val="00244450"/>
    <w:rsid w:val="00291D86"/>
    <w:rsid w:val="002D4499"/>
    <w:rsid w:val="0030435D"/>
    <w:rsid w:val="003704C5"/>
    <w:rsid w:val="003724B4"/>
    <w:rsid w:val="00374536"/>
    <w:rsid w:val="003B3A12"/>
    <w:rsid w:val="003D043D"/>
    <w:rsid w:val="003F1CDA"/>
    <w:rsid w:val="004122B5"/>
    <w:rsid w:val="00450F7D"/>
    <w:rsid w:val="004A73E6"/>
    <w:rsid w:val="004D64C7"/>
    <w:rsid w:val="004E1087"/>
    <w:rsid w:val="004F6D18"/>
    <w:rsid w:val="005707C1"/>
    <w:rsid w:val="00571DFB"/>
    <w:rsid w:val="00593152"/>
    <w:rsid w:val="00597DD8"/>
    <w:rsid w:val="005A1EB0"/>
    <w:rsid w:val="005C0CA8"/>
    <w:rsid w:val="005C271E"/>
    <w:rsid w:val="005E5DF4"/>
    <w:rsid w:val="00611C23"/>
    <w:rsid w:val="00635052"/>
    <w:rsid w:val="0063650B"/>
    <w:rsid w:val="006542E9"/>
    <w:rsid w:val="0068033E"/>
    <w:rsid w:val="00691299"/>
    <w:rsid w:val="00691FE2"/>
    <w:rsid w:val="006D19CA"/>
    <w:rsid w:val="00701868"/>
    <w:rsid w:val="007137ED"/>
    <w:rsid w:val="00772643"/>
    <w:rsid w:val="00794B26"/>
    <w:rsid w:val="0081578F"/>
    <w:rsid w:val="00830B7A"/>
    <w:rsid w:val="00831427"/>
    <w:rsid w:val="00855F4B"/>
    <w:rsid w:val="00856CD9"/>
    <w:rsid w:val="00857499"/>
    <w:rsid w:val="008C65D7"/>
    <w:rsid w:val="008D3DFE"/>
    <w:rsid w:val="009154D9"/>
    <w:rsid w:val="009208A7"/>
    <w:rsid w:val="009559F4"/>
    <w:rsid w:val="00A1076E"/>
    <w:rsid w:val="00A24B65"/>
    <w:rsid w:val="00A32AC7"/>
    <w:rsid w:val="00A56B9E"/>
    <w:rsid w:val="00B307E2"/>
    <w:rsid w:val="00BA4636"/>
    <w:rsid w:val="00BB6FE8"/>
    <w:rsid w:val="00BD4730"/>
    <w:rsid w:val="00C93EB8"/>
    <w:rsid w:val="00C96110"/>
    <w:rsid w:val="00CA5439"/>
    <w:rsid w:val="00CA6F9E"/>
    <w:rsid w:val="00CE6DD7"/>
    <w:rsid w:val="00D11566"/>
    <w:rsid w:val="00D32BF0"/>
    <w:rsid w:val="00D47C9B"/>
    <w:rsid w:val="00D56151"/>
    <w:rsid w:val="00D74FB1"/>
    <w:rsid w:val="00D769C2"/>
    <w:rsid w:val="00D83767"/>
    <w:rsid w:val="00DB3C22"/>
    <w:rsid w:val="00DD2EFC"/>
    <w:rsid w:val="00DD44B9"/>
    <w:rsid w:val="00DF0A0A"/>
    <w:rsid w:val="00E276FE"/>
    <w:rsid w:val="00E2776A"/>
    <w:rsid w:val="00E43B91"/>
    <w:rsid w:val="00EA0CE7"/>
    <w:rsid w:val="00EC3D0B"/>
    <w:rsid w:val="00F01D19"/>
    <w:rsid w:val="00F17E91"/>
    <w:rsid w:val="00F50D9A"/>
    <w:rsid w:val="00F84E60"/>
    <w:rsid w:val="00FA7EFE"/>
    <w:rsid w:val="00FC0110"/>
    <w:rsid w:val="00FE56F8"/>
    <w:rsid w:val="00FF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C4BC9"/>
  <w15:chartTrackingRefBased/>
  <w15:docId w15:val="{703876BB-2DC1-45FF-A329-CEF92B8D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3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3E6"/>
    <w:rPr>
      <w:color w:val="605E5C"/>
      <w:shd w:val="clear" w:color="auto" w:fill="E1DFDD"/>
    </w:rPr>
  </w:style>
  <w:style w:type="paragraph" w:customStyle="1" w:styleId="xxmsonospacing">
    <w:name w:val="x_x_msonospacing"/>
    <w:basedOn w:val="Normal"/>
    <w:rsid w:val="004A7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91F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xmsonospacing">
    <w:name w:val="x_msonospacing"/>
    <w:basedOn w:val="Normal"/>
    <w:rsid w:val="001C7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spacing0">
    <w:name w:val="x_xmsonospacing"/>
    <w:basedOn w:val="Normal"/>
    <w:rsid w:val="005707C1"/>
    <w:pPr>
      <w:spacing w:after="0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D32BF0"/>
    <w:pPr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xmsonormal">
    <w:name w:val="x_msonormal"/>
    <w:basedOn w:val="Normal"/>
    <w:rsid w:val="00635052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8D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83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8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0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85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66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53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68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76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856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973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7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017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246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422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316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6882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6125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159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5222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69196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71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1507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8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8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5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69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8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448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723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455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952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661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21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062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360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357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273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854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1394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5966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0337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86137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rgerQuestions@Einstein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C9342-A519-470A-A28B-C640C00F3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Tarquini</dc:creator>
  <cp:keywords/>
  <dc:description/>
  <cp:lastModifiedBy>Paula Tarquini</cp:lastModifiedBy>
  <cp:revision>7</cp:revision>
  <dcterms:created xsi:type="dcterms:W3CDTF">2021-08-05T21:15:00Z</dcterms:created>
  <dcterms:modified xsi:type="dcterms:W3CDTF">2021-08-10T16:48:00Z</dcterms:modified>
</cp:coreProperties>
</file>