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5D4A" w14:textId="271A310F" w:rsidR="00513B55" w:rsidRPr="00B33D6B" w:rsidRDefault="00513B55" w:rsidP="00513B55">
      <w:pPr>
        <w:jc w:val="center"/>
        <w:rPr>
          <w:rFonts w:ascii="Arial" w:hAnsi="Arial" w:cs="Arial"/>
          <w:b/>
          <w:bCs/>
          <w:color w:val="FF0000"/>
          <w:sz w:val="28"/>
          <w:szCs w:val="28"/>
          <w:highlight w:val="lightGray"/>
        </w:rPr>
      </w:pPr>
      <w:r w:rsidRPr="005E5A2A">
        <w:rPr>
          <w:rFonts w:ascii="Arial" w:hAnsi="Arial" w:cs="Arial"/>
          <w:b/>
          <w:bCs/>
          <w:sz w:val="28"/>
          <w:szCs w:val="28"/>
        </w:rPr>
        <w:t xml:space="preserve">Chemistry Update </w:t>
      </w:r>
      <w:r w:rsidR="00136D0F" w:rsidRPr="005E5A2A">
        <w:rPr>
          <w:rFonts w:ascii="Arial" w:hAnsi="Arial" w:cs="Arial"/>
          <w:b/>
          <w:bCs/>
          <w:sz w:val="28"/>
          <w:szCs w:val="28"/>
        </w:rPr>
        <w:t xml:space="preserve">  </w:t>
      </w:r>
      <w:r w:rsidR="00114E13">
        <w:rPr>
          <w:rFonts w:ascii="Arial" w:hAnsi="Arial" w:cs="Arial"/>
          <w:b/>
          <w:bCs/>
          <w:sz w:val="28"/>
          <w:szCs w:val="28"/>
        </w:rPr>
        <w:t>4</w:t>
      </w:r>
      <w:r w:rsidR="00F45F9B">
        <w:rPr>
          <w:rFonts w:ascii="Arial" w:hAnsi="Arial" w:cs="Arial"/>
          <w:b/>
          <w:bCs/>
          <w:sz w:val="28"/>
          <w:szCs w:val="28"/>
        </w:rPr>
        <w:t>/</w:t>
      </w:r>
      <w:r w:rsidR="00114E13">
        <w:rPr>
          <w:rFonts w:ascii="Arial" w:hAnsi="Arial" w:cs="Arial"/>
          <w:b/>
          <w:bCs/>
          <w:sz w:val="28"/>
          <w:szCs w:val="28"/>
        </w:rPr>
        <w:t>6</w:t>
      </w:r>
      <w:r w:rsidR="00F45F9B">
        <w:rPr>
          <w:rFonts w:ascii="Arial" w:hAnsi="Arial" w:cs="Arial"/>
          <w:b/>
          <w:bCs/>
          <w:sz w:val="28"/>
          <w:szCs w:val="28"/>
        </w:rPr>
        <w:t>/2022</w:t>
      </w:r>
      <w:r w:rsidR="0047603A">
        <w:rPr>
          <w:rFonts w:ascii="Arial" w:hAnsi="Arial" w:cs="Arial"/>
          <w:b/>
          <w:bCs/>
          <w:sz w:val="28"/>
          <w:szCs w:val="28"/>
        </w:rPr>
        <w:t xml:space="preserve"> </w:t>
      </w:r>
    </w:p>
    <w:p w14:paraId="147BC8B6" w14:textId="77777777" w:rsidR="00513B55" w:rsidRPr="005E5A2A" w:rsidRDefault="00513B55" w:rsidP="00513B55">
      <w:pPr>
        <w:rPr>
          <w:rFonts w:ascii="Arial" w:hAnsi="Arial" w:cs="Arial"/>
          <w:b/>
          <w:bCs/>
          <w:sz w:val="24"/>
          <w:szCs w:val="24"/>
          <w:highlight w:val="lightGray"/>
        </w:rPr>
      </w:pPr>
    </w:p>
    <w:p w14:paraId="6BCFA616" w14:textId="77777777" w:rsidR="00513B55" w:rsidRPr="005E5A2A" w:rsidRDefault="00513B55" w:rsidP="00513B55">
      <w:pPr>
        <w:rPr>
          <w:rFonts w:ascii="Arial" w:hAnsi="Arial" w:cs="Arial"/>
          <w:b/>
          <w:bCs/>
          <w:sz w:val="28"/>
          <w:szCs w:val="28"/>
        </w:rPr>
      </w:pPr>
      <w:r w:rsidRPr="005E5A2A">
        <w:rPr>
          <w:rFonts w:ascii="Arial" w:hAnsi="Arial" w:cs="Arial"/>
          <w:b/>
          <w:bCs/>
          <w:sz w:val="28"/>
          <w:szCs w:val="28"/>
        </w:rPr>
        <w:t>Hospital Updates</w:t>
      </w:r>
    </w:p>
    <w:p w14:paraId="18238E22" w14:textId="77777777" w:rsidR="00513B55" w:rsidRPr="005E5A2A" w:rsidRDefault="00513B55" w:rsidP="00513B55">
      <w:pPr>
        <w:rPr>
          <w:rFonts w:ascii="Arial" w:hAnsi="Arial" w:cs="Arial"/>
          <w:sz w:val="24"/>
          <w:szCs w:val="24"/>
        </w:rPr>
      </w:pPr>
      <w:r w:rsidRPr="005E5A2A">
        <w:rPr>
          <w:rFonts w:ascii="Arial" w:hAnsi="Arial" w:cs="Arial"/>
          <w:sz w:val="24"/>
          <w:szCs w:val="24"/>
        </w:rPr>
        <w:t>While it is sometimes difficult to keep up with general hospital news, please make every effort to do so as we transition to new processes with Jefferson. Keeping updates in a specific folder is helpful so you can find things easily. Please ask if you need help setting this up in your email.</w:t>
      </w:r>
    </w:p>
    <w:p w14:paraId="271076CF" w14:textId="5F6693BA" w:rsidR="00513B55" w:rsidRPr="005E5A2A" w:rsidRDefault="00513B55" w:rsidP="00513B55">
      <w:pPr>
        <w:rPr>
          <w:rFonts w:ascii="Arial" w:hAnsi="Arial" w:cs="Arial"/>
          <w:b/>
          <w:bCs/>
          <w:sz w:val="28"/>
          <w:szCs w:val="28"/>
        </w:rPr>
      </w:pPr>
      <w:r w:rsidRPr="005E5A2A">
        <w:rPr>
          <w:rFonts w:ascii="Arial" w:hAnsi="Arial" w:cs="Arial"/>
          <w:b/>
          <w:bCs/>
          <w:sz w:val="28"/>
          <w:szCs w:val="28"/>
        </w:rPr>
        <w:t>Chemistry Updates</w:t>
      </w:r>
    </w:p>
    <w:p w14:paraId="0C4A898E" w14:textId="099D9A4C" w:rsidR="00B33D6B" w:rsidRPr="00D62E49" w:rsidRDefault="00B33D6B" w:rsidP="00D62E49">
      <w:pPr>
        <w:pStyle w:val="ListParagraph"/>
        <w:numPr>
          <w:ilvl w:val="0"/>
          <w:numId w:val="2"/>
        </w:numPr>
        <w:rPr>
          <w:rFonts w:ascii="Arial" w:hAnsi="Arial" w:cs="Arial"/>
          <w:sz w:val="24"/>
          <w:szCs w:val="24"/>
        </w:rPr>
      </w:pPr>
      <w:r w:rsidRPr="00D62E49">
        <w:rPr>
          <w:rFonts w:ascii="Arial" w:hAnsi="Arial" w:cs="Arial"/>
          <w:sz w:val="24"/>
          <w:szCs w:val="24"/>
        </w:rPr>
        <w:t>Please do not forget that I must have at least one pending log placed on my door for every shift.</w:t>
      </w:r>
    </w:p>
    <w:p w14:paraId="60A31DA5" w14:textId="77777777" w:rsidR="000345AD" w:rsidRDefault="006E0F49" w:rsidP="00513B55">
      <w:pPr>
        <w:pStyle w:val="ListParagraph"/>
        <w:numPr>
          <w:ilvl w:val="0"/>
          <w:numId w:val="2"/>
        </w:numPr>
        <w:rPr>
          <w:rFonts w:ascii="Arial" w:hAnsi="Arial" w:cs="Arial"/>
          <w:sz w:val="24"/>
          <w:szCs w:val="24"/>
        </w:rPr>
      </w:pPr>
      <w:r w:rsidRPr="00D62E49">
        <w:rPr>
          <w:rFonts w:ascii="Arial" w:hAnsi="Arial" w:cs="Arial"/>
          <w:sz w:val="24"/>
          <w:szCs w:val="24"/>
        </w:rPr>
        <w:t xml:space="preserve">Please remember that you must put the </w:t>
      </w:r>
      <w:r w:rsidRPr="00D62E49">
        <w:rPr>
          <w:rFonts w:ascii="Arial" w:hAnsi="Arial" w:cs="Arial"/>
          <w:b/>
          <w:bCs/>
          <w:sz w:val="24"/>
          <w:szCs w:val="24"/>
        </w:rPr>
        <w:t>full name of the caregiver</w:t>
      </w:r>
      <w:r w:rsidRPr="00D62E49">
        <w:rPr>
          <w:rFonts w:ascii="Arial" w:hAnsi="Arial" w:cs="Arial"/>
          <w:sz w:val="24"/>
          <w:szCs w:val="24"/>
        </w:rPr>
        <w:t xml:space="preserve"> who is called with a critical. We had a very sticky situation with a critical called first on second shift, then on third shift on the same patient and neither had correct documentation of the </w:t>
      </w:r>
      <w:proofErr w:type="gramStart"/>
      <w:r w:rsidRPr="00D62E49">
        <w:rPr>
          <w:rFonts w:ascii="Arial" w:hAnsi="Arial" w:cs="Arial"/>
          <w:sz w:val="24"/>
          <w:szCs w:val="24"/>
        </w:rPr>
        <w:t>nurses</w:t>
      </w:r>
      <w:proofErr w:type="gramEnd"/>
      <w:r w:rsidRPr="00D62E49">
        <w:rPr>
          <w:rFonts w:ascii="Arial" w:hAnsi="Arial" w:cs="Arial"/>
          <w:sz w:val="24"/>
          <w:szCs w:val="24"/>
        </w:rPr>
        <w:t xml:space="preserve"> name. If you forget to ask, please call back.</w:t>
      </w:r>
    </w:p>
    <w:p w14:paraId="57CC8AA2" w14:textId="7CAAA47A" w:rsidR="00D21C04" w:rsidRPr="000345AD" w:rsidRDefault="00D21C04" w:rsidP="00513B55">
      <w:pPr>
        <w:pStyle w:val="ListParagraph"/>
        <w:numPr>
          <w:ilvl w:val="0"/>
          <w:numId w:val="2"/>
        </w:numPr>
        <w:rPr>
          <w:rFonts w:ascii="Arial" w:hAnsi="Arial" w:cs="Arial"/>
          <w:sz w:val="24"/>
          <w:szCs w:val="24"/>
        </w:rPr>
      </w:pPr>
      <w:r w:rsidRPr="000345AD">
        <w:rPr>
          <w:rFonts w:ascii="Arial" w:hAnsi="Arial" w:cs="Arial"/>
          <w:sz w:val="24"/>
          <w:szCs w:val="24"/>
          <w:u w:val="single"/>
        </w:rPr>
        <w:t>For HA1C specimens that are low volume, we CANNOT pour over into sample cups,</w:t>
      </w:r>
      <w:r w:rsidRPr="000345AD">
        <w:rPr>
          <w:rFonts w:ascii="Arial" w:hAnsi="Arial" w:cs="Arial"/>
          <w:sz w:val="24"/>
          <w:szCs w:val="24"/>
        </w:rPr>
        <w:t xml:space="preserve"> even though calibrators can be run in sample cups. For low sample volumes, we use the 12 x 75 conical bottom tubes we keep for this purpose. We report results &lt;4.0% as less than and &gt;14.0% as greater than. No dilutions or send outs unless a result cannot be obtained.</w:t>
      </w:r>
    </w:p>
    <w:p w14:paraId="6AE2527A" w14:textId="4F80F524" w:rsidR="00345A4E" w:rsidRPr="000345AD" w:rsidRDefault="00345A4E" w:rsidP="000345AD">
      <w:pPr>
        <w:pStyle w:val="ListParagraph"/>
        <w:numPr>
          <w:ilvl w:val="0"/>
          <w:numId w:val="2"/>
        </w:numPr>
        <w:rPr>
          <w:rFonts w:ascii="Arial" w:hAnsi="Arial" w:cs="Arial"/>
          <w:sz w:val="24"/>
          <w:szCs w:val="24"/>
        </w:rPr>
      </w:pPr>
      <w:r w:rsidRPr="000345AD">
        <w:rPr>
          <w:rFonts w:ascii="Arial" w:hAnsi="Arial" w:cs="Arial"/>
          <w:sz w:val="24"/>
          <w:szCs w:val="24"/>
        </w:rPr>
        <w:t>When a specimen is not received, please do not put “No specimen in lab” – taking good care of the Pending Log is more than that. Please follow up on the specimen and discover if we will receive a specimen or if it should have been cancelled.</w:t>
      </w:r>
    </w:p>
    <w:p w14:paraId="279093E8" w14:textId="0409D44C" w:rsidR="00D85EA8" w:rsidRPr="000345AD" w:rsidRDefault="00D85EA8" w:rsidP="000345AD">
      <w:pPr>
        <w:pStyle w:val="ListParagraph"/>
        <w:numPr>
          <w:ilvl w:val="0"/>
          <w:numId w:val="2"/>
        </w:numPr>
        <w:rPr>
          <w:rFonts w:ascii="Arial" w:hAnsi="Arial" w:cs="Arial"/>
          <w:sz w:val="24"/>
          <w:szCs w:val="24"/>
        </w:rPr>
      </w:pPr>
      <w:r w:rsidRPr="000345AD">
        <w:rPr>
          <w:rFonts w:ascii="Arial" w:hAnsi="Arial" w:cs="Arial"/>
          <w:sz w:val="24"/>
          <w:szCs w:val="24"/>
        </w:rPr>
        <w:t xml:space="preserve">Please be aware of IgA, </w:t>
      </w:r>
      <w:proofErr w:type="gramStart"/>
      <w:r w:rsidRPr="000345AD">
        <w:rPr>
          <w:rFonts w:ascii="Arial" w:hAnsi="Arial" w:cs="Arial"/>
          <w:sz w:val="24"/>
          <w:szCs w:val="24"/>
        </w:rPr>
        <w:t>IgG</w:t>
      </w:r>
      <w:proofErr w:type="gramEnd"/>
      <w:r w:rsidRPr="000345AD">
        <w:rPr>
          <w:rFonts w:ascii="Arial" w:hAnsi="Arial" w:cs="Arial"/>
          <w:sz w:val="24"/>
          <w:szCs w:val="24"/>
        </w:rPr>
        <w:t xml:space="preserve"> and IgM results. A result of &lt;25 was let go and it should have been re-run without the dilution </w:t>
      </w:r>
      <w:proofErr w:type="gramStart"/>
      <w:r w:rsidRPr="000345AD">
        <w:rPr>
          <w:rFonts w:ascii="Arial" w:hAnsi="Arial" w:cs="Arial"/>
          <w:sz w:val="24"/>
          <w:szCs w:val="24"/>
        </w:rPr>
        <w:t>in order to</w:t>
      </w:r>
      <w:proofErr w:type="gramEnd"/>
      <w:r w:rsidRPr="000345AD">
        <w:rPr>
          <w:rFonts w:ascii="Arial" w:hAnsi="Arial" w:cs="Arial"/>
          <w:sz w:val="24"/>
          <w:szCs w:val="24"/>
        </w:rPr>
        <w:t xml:space="preserve"> quantitate.</w:t>
      </w:r>
    </w:p>
    <w:p w14:paraId="0ED479BF" w14:textId="762457AC" w:rsidR="00D85EA8" w:rsidRPr="000345AD" w:rsidRDefault="00D85EA8" w:rsidP="00513B55">
      <w:pPr>
        <w:pStyle w:val="ListParagraph"/>
        <w:numPr>
          <w:ilvl w:val="0"/>
          <w:numId w:val="2"/>
        </w:numPr>
        <w:rPr>
          <w:rFonts w:ascii="Arial" w:hAnsi="Arial" w:cs="Arial"/>
          <w:sz w:val="24"/>
          <w:szCs w:val="24"/>
        </w:rPr>
      </w:pPr>
      <w:r w:rsidRPr="000345AD">
        <w:rPr>
          <w:rFonts w:ascii="Arial" w:hAnsi="Arial" w:cs="Arial"/>
          <w:sz w:val="24"/>
          <w:szCs w:val="24"/>
        </w:rPr>
        <w:t>Beginning in April, you will NOT use the packing slips provided by Abbott to log what is being received. These will be placed on my door. Do not write on them.</w:t>
      </w:r>
      <w:r w:rsidR="000345AD">
        <w:rPr>
          <w:rFonts w:ascii="Arial" w:hAnsi="Arial" w:cs="Arial"/>
          <w:sz w:val="24"/>
          <w:szCs w:val="24"/>
        </w:rPr>
        <w:t xml:space="preserve"> </w:t>
      </w:r>
      <w:r w:rsidRPr="000345AD">
        <w:rPr>
          <w:rFonts w:ascii="Arial" w:hAnsi="Arial" w:cs="Arial"/>
          <w:sz w:val="24"/>
          <w:szCs w:val="24"/>
        </w:rPr>
        <w:t>A copy of the ordering sheets will be left at the desk and the # of items received will be logged there.</w:t>
      </w:r>
    </w:p>
    <w:p w14:paraId="5BA5E659" w14:textId="0AB611D5" w:rsidR="00D62E49" w:rsidRDefault="00D62E49" w:rsidP="000345AD">
      <w:pPr>
        <w:pStyle w:val="ListParagraph"/>
        <w:numPr>
          <w:ilvl w:val="0"/>
          <w:numId w:val="2"/>
        </w:numPr>
        <w:rPr>
          <w:rFonts w:ascii="Arial" w:hAnsi="Arial" w:cs="Arial"/>
          <w:sz w:val="24"/>
          <w:szCs w:val="24"/>
        </w:rPr>
      </w:pPr>
      <w:r w:rsidRPr="000345AD">
        <w:rPr>
          <w:rFonts w:ascii="Arial" w:hAnsi="Arial" w:cs="Arial"/>
          <w:sz w:val="24"/>
          <w:szCs w:val="24"/>
        </w:rPr>
        <w:t xml:space="preserve">Info about </w:t>
      </w:r>
      <w:r w:rsidRPr="000345AD">
        <w:rPr>
          <w:rFonts w:ascii="Arial" w:hAnsi="Arial" w:cs="Arial"/>
          <w:b/>
          <w:bCs/>
          <w:sz w:val="24"/>
          <w:szCs w:val="24"/>
        </w:rPr>
        <w:t xml:space="preserve">TACRO: </w:t>
      </w:r>
      <w:r w:rsidRPr="000345AD">
        <w:rPr>
          <w:rFonts w:ascii="Arial" w:hAnsi="Arial" w:cs="Arial"/>
          <w:sz w:val="24"/>
          <w:szCs w:val="24"/>
        </w:rPr>
        <w:t>Please be as consistent as possible with the pretreatment process. In the latest proficiency survey, we had acceptable responses. 2 were right on the mean. The third one, however, was almost out of 2SD. I am hoping a little extra care will keep the numbers tight.</w:t>
      </w:r>
    </w:p>
    <w:p w14:paraId="6548A382" w14:textId="3CE1FE32" w:rsidR="00B33D6B" w:rsidRPr="009B1E4A" w:rsidRDefault="009B1E4A" w:rsidP="00513B55">
      <w:pPr>
        <w:pStyle w:val="ListParagraph"/>
        <w:numPr>
          <w:ilvl w:val="0"/>
          <w:numId w:val="2"/>
        </w:numPr>
        <w:rPr>
          <w:rFonts w:ascii="Arial" w:hAnsi="Arial" w:cs="Arial"/>
          <w:sz w:val="24"/>
          <w:szCs w:val="24"/>
        </w:rPr>
      </w:pPr>
      <w:r>
        <w:rPr>
          <w:rFonts w:ascii="Arial" w:hAnsi="Arial" w:cs="Arial"/>
          <w:sz w:val="24"/>
          <w:szCs w:val="24"/>
        </w:rPr>
        <w:t>Please be careful to load AM specimens on the analyzers ASAP. We are not meeting the expected TAT for these specimens.</w:t>
      </w:r>
    </w:p>
    <w:p w14:paraId="01F0E35F" w14:textId="2EFD0694" w:rsidR="00F45F9B" w:rsidRPr="00D62E49" w:rsidRDefault="00F45F9B" w:rsidP="00F45F9B">
      <w:pPr>
        <w:rPr>
          <w:rFonts w:ascii="Arial" w:hAnsi="Arial" w:cs="Arial"/>
          <w:b/>
          <w:bCs/>
          <w:sz w:val="28"/>
          <w:szCs w:val="28"/>
        </w:rPr>
      </w:pPr>
      <w:r w:rsidRPr="00D62E49">
        <w:rPr>
          <w:rFonts w:ascii="Arial" w:hAnsi="Arial" w:cs="Arial"/>
          <w:b/>
          <w:bCs/>
          <w:sz w:val="28"/>
          <w:szCs w:val="28"/>
        </w:rPr>
        <w:t>Instrument Issues:</w:t>
      </w:r>
    </w:p>
    <w:p w14:paraId="60F2F66B" w14:textId="53846F9F" w:rsidR="00F45F9B" w:rsidRDefault="00F45F9B" w:rsidP="00F45F9B">
      <w:pPr>
        <w:ind w:left="360"/>
        <w:rPr>
          <w:rFonts w:ascii="Arial" w:hAnsi="Arial" w:cs="Arial"/>
          <w:sz w:val="24"/>
          <w:szCs w:val="24"/>
        </w:rPr>
      </w:pPr>
      <w:r w:rsidRPr="00D62E49">
        <w:rPr>
          <w:rFonts w:ascii="Arial" w:hAnsi="Arial" w:cs="Arial"/>
          <w:sz w:val="24"/>
          <w:szCs w:val="24"/>
        </w:rPr>
        <w:t>Techs, please be sure to let me know when there is an issue with the instruments.</w:t>
      </w:r>
    </w:p>
    <w:p w14:paraId="3B2B427A" w14:textId="4F906817" w:rsidR="00C036EB" w:rsidRPr="005E5A2A" w:rsidRDefault="000345AD" w:rsidP="000345AD">
      <w:pPr>
        <w:ind w:left="360"/>
        <w:rPr>
          <w:rFonts w:ascii="Arial" w:hAnsi="Arial" w:cs="Arial"/>
          <w:sz w:val="24"/>
          <w:szCs w:val="24"/>
        </w:rPr>
      </w:pPr>
      <w:r>
        <w:rPr>
          <w:rFonts w:ascii="Arial" w:hAnsi="Arial" w:cs="Arial"/>
          <w:sz w:val="24"/>
          <w:szCs w:val="24"/>
        </w:rPr>
        <w:t>Log all action taken in the maintenance log, NOT in the communication log.</w:t>
      </w:r>
    </w:p>
    <w:sectPr w:rsidR="00C036EB" w:rsidRPr="005E5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17A09"/>
    <w:multiLevelType w:val="hybridMultilevel"/>
    <w:tmpl w:val="EF50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453E0"/>
    <w:multiLevelType w:val="hybridMultilevel"/>
    <w:tmpl w:val="547C9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5"/>
    <w:rsid w:val="000345AD"/>
    <w:rsid w:val="000A425E"/>
    <w:rsid w:val="000C6A3D"/>
    <w:rsid w:val="00114E13"/>
    <w:rsid w:val="00136D0F"/>
    <w:rsid w:val="001F55B4"/>
    <w:rsid w:val="00251497"/>
    <w:rsid w:val="00266963"/>
    <w:rsid w:val="00270032"/>
    <w:rsid w:val="00345A4E"/>
    <w:rsid w:val="0041061C"/>
    <w:rsid w:val="0047603A"/>
    <w:rsid w:val="00513B55"/>
    <w:rsid w:val="005E5A2A"/>
    <w:rsid w:val="00622639"/>
    <w:rsid w:val="006E0F49"/>
    <w:rsid w:val="007137ED"/>
    <w:rsid w:val="00831427"/>
    <w:rsid w:val="0090766D"/>
    <w:rsid w:val="009B1E4A"/>
    <w:rsid w:val="00A458C5"/>
    <w:rsid w:val="00B33D6B"/>
    <w:rsid w:val="00B82211"/>
    <w:rsid w:val="00BD7C00"/>
    <w:rsid w:val="00C0044E"/>
    <w:rsid w:val="00C036EB"/>
    <w:rsid w:val="00D21C04"/>
    <w:rsid w:val="00D47626"/>
    <w:rsid w:val="00D62E49"/>
    <w:rsid w:val="00D85EA8"/>
    <w:rsid w:val="00DA6804"/>
    <w:rsid w:val="00F45F9B"/>
    <w:rsid w:val="00FC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9114"/>
  <w15:chartTrackingRefBased/>
  <w15:docId w15:val="{338DF832-C8B8-4572-98EF-B83C50F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B5"/>
    <w:pPr>
      <w:ind w:left="720"/>
      <w:contextualSpacing/>
    </w:pPr>
  </w:style>
  <w:style w:type="character" w:styleId="Emphasis">
    <w:name w:val="Emphasis"/>
    <w:basedOn w:val="DefaultParagraphFont"/>
    <w:uiPriority w:val="20"/>
    <w:qFormat/>
    <w:rsid w:val="005E5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12</cp:revision>
  <dcterms:created xsi:type="dcterms:W3CDTF">2022-02-14T23:05:00Z</dcterms:created>
  <dcterms:modified xsi:type="dcterms:W3CDTF">2022-04-07T22:03:00Z</dcterms:modified>
</cp:coreProperties>
</file>