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0F2E9E7F"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E97565">
        <w:rPr>
          <w:rStyle w:val="MessageHeaderLabel"/>
          <w:rFonts w:ascii="Arial" w:hAnsi="Arial"/>
        </w:rPr>
        <w:t>4/20/23</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19E40DE7" w14:textId="003E31B1" w:rsidR="00FF3BDB" w:rsidRDefault="00E97565" w:rsidP="00A80F5B">
      <w:pPr>
        <w:jc w:val="center"/>
        <w:rPr>
          <w:rFonts w:ascii="Arial" w:hAnsi="Arial"/>
          <w:b/>
          <w:sz w:val="40"/>
          <w:szCs w:val="24"/>
        </w:rPr>
      </w:pPr>
      <w:r>
        <w:rPr>
          <w:rFonts w:ascii="Arial" w:hAnsi="Arial"/>
          <w:b/>
          <w:sz w:val="40"/>
          <w:szCs w:val="24"/>
        </w:rPr>
        <w:t>JAN, FEB, MAR</w:t>
      </w:r>
    </w:p>
    <w:p w14:paraId="647E28EB" w14:textId="72B14B2F" w:rsidR="00B67709" w:rsidRDefault="00CE7C7D" w:rsidP="00A80F5B">
      <w:pPr>
        <w:jc w:val="center"/>
        <w:rPr>
          <w:rFonts w:ascii="Arial" w:hAnsi="Arial"/>
          <w:b/>
          <w:sz w:val="40"/>
          <w:szCs w:val="24"/>
        </w:rPr>
      </w:pPr>
      <w:r>
        <w:rPr>
          <w:rFonts w:ascii="Arial" w:hAnsi="Arial"/>
          <w:b/>
          <w:sz w:val="40"/>
          <w:szCs w:val="24"/>
        </w:rPr>
        <w:t xml:space="preserve"> 202</w:t>
      </w:r>
      <w:r w:rsidR="00E97565">
        <w:rPr>
          <w:rFonts w:ascii="Arial" w:hAnsi="Arial"/>
          <w:b/>
          <w:sz w:val="40"/>
          <w:szCs w:val="24"/>
        </w:rPr>
        <w:t>3</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02231F43" w:rsidR="00A80F5B" w:rsidRPr="004957C4" w:rsidRDefault="00A80F5B">
            <w:pPr>
              <w:pStyle w:val="Header"/>
              <w:tabs>
                <w:tab w:val="left" w:pos="720"/>
              </w:tabs>
              <w:rPr>
                <w:iCs/>
                <w:sz w:val="22"/>
                <w:szCs w:val="22"/>
              </w:rPr>
            </w:pPr>
            <w:r w:rsidRPr="004957C4">
              <w:rPr>
                <w:iCs/>
                <w:sz w:val="22"/>
                <w:szCs w:val="22"/>
              </w:rPr>
              <w:t>TECHNICAL</w:t>
            </w:r>
            <w:r w:rsidR="00FF3BDB">
              <w:rPr>
                <w:iCs/>
                <w:sz w:val="22"/>
                <w:szCs w:val="22"/>
              </w:rPr>
              <w:t xml:space="preserve"> REMINDERS</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7094642E" w14:textId="01D3181F" w:rsidR="002279C5" w:rsidRDefault="002279C5">
            <w:pPr>
              <w:jc w:val="both"/>
              <w:rPr>
                <w:i/>
                <w:iCs/>
                <w:sz w:val="22"/>
                <w:szCs w:val="22"/>
              </w:rPr>
            </w:pPr>
          </w:p>
          <w:p w14:paraId="1A5119F5" w14:textId="345D846E" w:rsidR="00E97565" w:rsidRDefault="00E97565">
            <w:pPr>
              <w:jc w:val="both"/>
              <w:rPr>
                <w:i/>
                <w:iCs/>
                <w:sz w:val="22"/>
                <w:szCs w:val="22"/>
              </w:rPr>
            </w:pPr>
          </w:p>
          <w:p w14:paraId="02AE31D4" w14:textId="6FBA3887" w:rsidR="00E97565" w:rsidRDefault="00E97565">
            <w:pPr>
              <w:jc w:val="both"/>
              <w:rPr>
                <w:i/>
                <w:iCs/>
                <w:sz w:val="22"/>
                <w:szCs w:val="22"/>
              </w:rPr>
            </w:pPr>
          </w:p>
          <w:p w14:paraId="56177AD2" w14:textId="5DCFAAB8" w:rsidR="00E97565" w:rsidRDefault="00E97565">
            <w:pPr>
              <w:jc w:val="both"/>
              <w:rPr>
                <w:i/>
                <w:iCs/>
                <w:sz w:val="22"/>
                <w:szCs w:val="22"/>
              </w:rPr>
            </w:pPr>
          </w:p>
          <w:p w14:paraId="02D54C49" w14:textId="4BDC2E29" w:rsidR="00E97565" w:rsidRDefault="00E97565">
            <w:pPr>
              <w:jc w:val="both"/>
              <w:rPr>
                <w:i/>
                <w:iCs/>
                <w:sz w:val="22"/>
                <w:szCs w:val="22"/>
              </w:rPr>
            </w:pPr>
          </w:p>
          <w:p w14:paraId="58E3CA17" w14:textId="35CCB41D" w:rsidR="00E97565" w:rsidRDefault="00E9756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lastRenderedPageBreak/>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06E636CC" w14:textId="254AE4E3" w:rsidR="00581FE3" w:rsidRPr="00205A03" w:rsidRDefault="00581FE3" w:rsidP="00CE7C7D">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E97565">
            <w:pPr>
              <w:pStyle w:val="Header"/>
              <w:numPr>
                <w:ilvl w:val="0"/>
                <w:numId w:val="2"/>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w:t>
            </w:r>
            <w:proofErr w:type="gramStart"/>
            <w:r w:rsidRPr="00AE1785">
              <w:rPr>
                <w:b/>
                <w:iCs/>
                <w:sz w:val="22"/>
                <w:szCs w:val="22"/>
              </w:rPr>
              <w:t>mins</w:t>
            </w:r>
            <w:proofErr w:type="gramEnd"/>
            <w:r w:rsidR="00B46A53" w:rsidRPr="00AE1785">
              <w:rPr>
                <w:b/>
                <w:iCs/>
                <w:sz w:val="22"/>
                <w:szCs w:val="22"/>
              </w:rPr>
              <w:t xml:space="preserve">  </w:t>
            </w:r>
          </w:p>
          <w:p w14:paraId="450B4B8D" w14:textId="77777777" w:rsidR="004957C4" w:rsidRPr="00AE1785" w:rsidRDefault="00B226E9" w:rsidP="00E97565">
            <w:pPr>
              <w:pStyle w:val="Header"/>
              <w:numPr>
                <w:ilvl w:val="0"/>
                <w:numId w:val="2"/>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E97565">
            <w:pPr>
              <w:pStyle w:val="Header"/>
              <w:numPr>
                <w:ilvl w:val="0"/>
                <w:numId w:val="2"/>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E97565">
            <w:pPr>
              <w:pStyle w:val="Header"/>
              <w:numPr>
                <w:ilvl w:val="0"/>
                <w:numId w:val="2"/>
              </w:numPr>
              <w:tabs>
                <w:tab w:val="left" w:pos="720"/>
              </w:tabs>
              <w:rPr>
                <w:b/>
                <w:iCs/>
                <w:sz w:val="22"/>
                <w:szCs w:val="22"/>
              </w:rPr>
            </w:pPr>
            <w:r w:rsidRPr="00AE1785">
              <w:rPr>
                <w:b/>
                <w:iCs/>
                <w:sz w:val="22"/>
                <w:szCs w:val="22"/>
              </w:rPr>
              <w:t>CRITICALS MUST BE DOCUMENTED IN IM. PLEASE DON’T FORGET TO PUT YOUR INITIALS AFTERWARDS.</w:t>
            </w:r>
          </w:p>
          <w:p w14:paraId="3C06A78E" w14:textId="77777777" w:rsidR="00CE7C7D" w:rsidRDefault="00CE7C7D" w:rsidP="00CE7C7D">
            <w:pPr>
              <w:pStyle w:val="Header"/>
              <w:tabs>
                <w:tab w:val="left" w:pos="720"/>
              </w:tabs>
              <w:ind w:left="720"/>
              <w:rPr>
                <w:b/>
                <w:iCs/>
                <w:sz w:val="22"/>
                <w:szCs w:val="22"/>
              </w:rPr>
            </w:pPr>
          </w:p>
          <w:p w14:paraId="2462E631" w14:textId="2074CDC4" w:rsidR="000A4483" w:rsidRPr="00CE7C7D" w:rsidRDefault="000A4483" w:rsidP="00E97565">
            <w:pPr>
              <w:pStyle w:val="Header"/>
              <w:numPr>
                <w:ilvl w:val="0"/>
                <w:numId w:val="2"/>
              </w:numPr>
              <w:tabs>
                <w:tab w:val="left" w:pos="720"/>
              </w:tabs>
              <w:rPr>
                <w:b/>
                <w:iCs/>
                <w:sz w:val="22"/>
                <w:szCs w:val="22"/>
              </w:rPr>
            </w:pPr>
            <w:r w:rsidRPr="00CE7C7D">
              <w:rPr>
                <w:b/>
                <w:iCs/>
                <w:sz w:val="22"/>
                <w:szCs w:val="22"/>
              </w:rPr>
              <w:t xml:space="preserve">For </w:t>
            </w:r>
            <w:proofErr w:type="spellStart"/>
            <w:r w:rsidRPr="00CE7C7D">
              <w:rPr>
                <w:b/>
                <w:iCs/>
                <w:sz w:val="22"/>
                <w:szCs w:val="22"/>
              </w:rPr>
              <w:t>Coag</w:t>
            </w:r>
            <w:proofErr w:type="spellEnd"/>
            <w:r w:rsidRPr="00CE7C7D">
              <w:rPr>
                <w:b/>
                <w:iCs/>
                <w:sz w:val="22"/>
                <w:szCs w:val="22"/>
              </w:rPr>
              <w:t xml:space="preserve">: Check to see when controls are due at the beginning of </w:t>
            </w:r>
            <w:proofErr w:type="gramStart"/>
            <w:r w:rsidRPr="00CE7C7D">
              <w:rPr>
                <w:b/>
                <w:iCs/>
                <w:sz w:val="22"/>
                <w:szCs w:val="22"/>
              </w:rPr>
              <w:t>you</w:t>
            </w:r>
            <w:proofErr w:type="gramEnd"/>
            <w:r w:rsidRPr="00CE7C7D">
              <w:rPr>
                <w:b/>
                <w:iCs/>
                <w:sz w:val="22"/>
                <w:szCs w:val="22"/>
              </w:rPr>
              <w:t xml:space="preserve"> shift.  That way you will know when they are to be made </w:t>
            </w:r>
            <w:proofErr w:type="gramStart"/>
            <w:r w:rsidRPr="00CE7C7D">
              <w:rPr>
                <w:b/>
                <w:iCs/>
                <w:sz w:val="22"/>
                <w:szCs w:val="22"/>
              </w:rPr>
              <w:t>up</w:t>
            </w:r>
            <w:proofErr w:type="gramEnd"/>
          </w:p>
          <w:p w14:paraId="18792D62" w14:textId="4801DF3F" w:rsidR="002C2A77" w:rsidRDefault="004957C4" w:rsidP="00E97565">
            <w:pPr>
              <w:pStyle w:val="Header"/>
              <w:numPr>
                <w:ilvl w:val="0"/>
                <w:numId w:val="2"/>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w:t>
            </w:r>
            <w:proofErr w:type="gramStart"/>
            <w:r w:rsidRPr="00993350">
              <w:rPr>
                <w:b/>
                <w:iCs/>
                <w:sz w:val="22"/>
                <w:szCs w:val="22"/>
              </w:rPr>
              <w:t>mins</w:t>
            </w:r>
            <w:proofErr w:type="gramEnd"/>
            <w:r w:rsidRPr="00993350">
              <w:rPr>
                <w:b/>
                <w:iCs/>
                <w:sz w:val="22"/>
                <w:szCs w:val="22"/>
              </w:rPr>
              <w:t xml:space="preserve"> </w:t>
            </w:r>
            <w:r w:rsidR="004C2714" w:rsidRPr="000A4483">
              <w:rPr>
                <w:b/>
                <w:iCs/>
                <w:sz w:val="22"/>
                <w:szCs w:val="22"/>
              </w:rPr>
              <w:t xml:space="preserve"> </w:t>
            </w:r>
          </w:p>
          <w:p w14:paraId="273B8DD2" w14:textId="23BA865C" w:rsidR="00CE7C7D" w:rsidRDefault="00CE7C7D" w:rsidP="002C2A77">
            <w:pPr>
              <w:pStyle w:val="Header"/>
              <w:tabs>
                <w:tab w:val="left" w:pos="720"/>
              </w:tabs>
              <w:rPr>
                <w:b/>
                <w:iCs/>
                <w:sz w:val="22"/>
                <w:szCs w:val="22"/>
              </w:rPr>
            </w:pPr>
          </w:p>
          <w:p w14:paraId="45C13038" w14:textId="77777777" w:rsidR="00E97565" w:rsidRPr="000A4483" w:rsidRDefault="00E97565" w:rsidP="002C2A77">
            <w:pPr>
              <w:pStyle w:val="Header"/>
              <w:tabs>
                <w:tab w:val="left" w:pos="720"/>
              </w:tabs>
              <w:rPr>
                <w:b/>
                <w:iCs/>
                <w:sz w:val="22"/>
                <w:szCs w:val="22"/>
              </w:rPr>
            </w:pPr>
          </w:p>
          <w:p w14:paraId="29AD7DD2" w14:textId="0E079519" w:rsidR="00E97565" w:rsidRPr="00E97565" w:rsidRDefault="00581FE3" w:rsidP="00E97565">
            <w:pPr>
              <w:pStyle w:val="Header"/>
              <w:numPr>
                <w:ilvl w:val="0"/>
                <w:numId w:val="2"/>
              </w:numPr>
              <w:tabs>
                <w:tab w:val="left" w:pos="720"/>
              </w:tabs>
              <w:rPr>
                <w:b/>
                <w:iCs/>
                <w:sz w:val="22"/>
                <w:szCs w:val="22"/>
                <w:highlight w:val="green"/>
              </w:rPr>
            </w:pPr>
            <w:r w:rsidRPr="00E97565">
              <w:rPr>
                <w:b/>
                <w:iCs/>
                <w:sz w:val="22"/>
                <w:szCs w:val="22"/>
                <w:highlight w:val="green"/>
              </w:rPr>
              <w:t>S</w:t>
            </w:r>
            <w:r w:rsidR="00E97565">
              <w:rPr>
                <w:b/>
                <w:iCs/>
                <w:sz w:val="22"/>
                <w:szCs w:val="22"/>
                <w:highlight w:val="green"/>
              </w:rPr>
              <w:t>TAT</w:t>
            </w:r>
            <w:r w:rsidRPr="00E97565">
              <w:rPr>
                <w:b/>
                <w:iCs/>
                <w:sz w:val="22"/>
                <w:szCs w:val="22"/>
                <w:highlight w:val="green"/>
              </w:rPr>
              <w:t xml:space="preserve"> ABO </w:t>
            </w:r>
            <w:proofErr w:type="gramStart"/>
            <w:r w:rsidRPr="00E97565">
              <w:rPr>
                <w:b/>
                <w:iCs/>
                <w:sz w:val="22"/>
                <w:szCs w:val="22"/>
                <w:highlight w:val="green"/>
              </w:rPr>
              <w:t>Rh  is</w:t>
            </w:r>
            <w:proofErr w:type="gramEnd"/>
            <w:r w:rsidRPr="00E97565">
              <w:rPr>
                <w:b/>
                <w:iCs/>
                <w:sz w:val="22"/>
                <w:szCs w:val="22"/>
                <w:highlight w:val="green"/>
              </w:rPr>
              <w:t xml:space="preserve"> on the TAT board</w:t>
            </w:r>
            <w:r w:rsidR="00E97565" w:rsidRPr="00E97565">
              <w:rPr>
                <w:b/>
                <w:iCs/>
                <w:sz w:val="22"/>
                <w:szCs w:val="22"/>
                <w:highlight w:val="green"/>
              </w:rPr>
              <w:t xml:space="preserve">. MUST BE COMPLETED IN 60 mins as other labs. Put results in immediately. This is being </w:t>
            </w:r>
            <w:proofErr w:type="gramStart"/>
            <w:r w:rsidR="00E97565" w:rsidRPr="00E97565">
              <w:rPr>
                <w:b/>
                <w:iCs/>
                <w:sz w:val="22"/>
                <w:szCs w:val="22"/>
                <w:highlight w:val="green"/>
              </w:rPr>
              <w:t>monitored</w:t>
            </w:r>
            <w:proofErr w:type="gramEnd"/>
          </w:p>
          <w:p w14:paraId="7FC0B4D5" w14:textId="77777777" w:rsidR="00E97565" w:rsidRPr="00E97565" w:rsidRDefault="00E97565" w:rsidP="00E97565">
            <w:pPr>
              <w:pStyle w:val="ListParagraph"/>
              <w:numPr>
                <w:ilvl w:val="0"/>
                <w:numId w:val="2"/>
              </w:numPr>
              <w:textAlignment w:val="center"/>
              <w:rPr>
                <w:b/>
                <w:bCs/>
                <w:sz w:val="22"/>
                <w:szCs w:val="22"/>
                <w:lang w:val="en"/>
              </w:rPr>
            </w:pPr>
            <w:r w:rsidRPr="00E97565">
              <w:rPr>
                <w:b/>
                <w:bCs/>
                <w:sz w:val="22"/>
                <w:szCs w:val="22"/>
                <w:lang w:val="en"/>
              </w:rPr>
              <w:t xml:space="preserve">Please make sure you understand how to transfer blood products to EMCP or EMCM or other. You must select: “In </w:t>
            </w:r>
            <w:proofErr w:type="gramStart"/>
            <w:r w:rsidRPr="00E97565">
              <w:rPr>
                <w:b/>
                <w:bCs/>
                <w:sz w:val="22"/>
                <w:szCs w:val="22"/>
                <w:lang w:val="en"/>
              </w:rPr>
              <w:t>Transit</w:t>
            </w:r>
            <w:proofErr w:type="gramEnd"/>
            <w:r w:rsidRPr="00E97565">
              <w:rPr>
                <w:b/>
                <w:bCs/>
                <w:sz w:val="22"/>
                <w:szCs w:val="22"/>
                <w:lang w:val="en"/>
              </w:rPr>
              <w:t>’</w:t>
            </w:r>
          </w:p>
          <w:p w14:paraId="1EE63D87" w14:textId="77777777" w:rsidR="00E97565" w:rsidRPr="00E97565" w:rsidRDefault="00E97565" w:rsidP="00E97565">
            <w:pPr>
              <w:pStyle w:val="ListParagraph"/>
              <w:numPr>
                <w:ilvl w:val="0"/>
                <w:numId w:val="2"/>
              </w:numPr>
              <w:textAlignment w:val="center"/>
              <w:rPr>
                <w:b/>
                <w:bCs/>
                <w:sz w:val="22"/>
                <w:szCs w:val="22"/>
                <w:lang w:val="en"/>
              </w:rPr>
            </w:pPr>
            <w:r w:rsidRPr="00E97565">
              <w:rPr>
                <w:b/>
                <w:bCs/>
                <w:sz w:val="22"/>
                <w:szCs w:val="22"/>
                <w:lang w:val="en"/>
              </w:rPr>
              <w:t>Review the Example sheet for how to send ABID. We have been messing up lately. Everyone should know the procedure.</w:t>
            </w:r>
          </w:p>
          <w:p w14:paraId="5CA0ADA0" w14:textId="77777777" w:rsidR="00CE7C7D" w:rsidRPr="00CE7C7D" w:rsidRDefault="00CE7C7D" w:rsidP="00CE7C7D">
            <w:pPr>
              <w:pStyle w:val="Header"/>
              <w:tabs>
                <w:tab w:val="left" w:pos="720"/>
              </w:tabs>
              <w:rPr>
                <w:b/>
                <w:iCs/>
                <w:sz w:val="22"/>
                <w:szCs w:val="22"/>
              </w:rPr>
            </w:pPr>
          </w:p>
          <w:p w14:paraId="2ED20FE8" w14:textId="56011006" w:rsidR="00DF60C1" w:rsidRPr="00AE1785" w:rsidRDefault="00E97565" w:rsidP="00E97565">
            <w:pPr>
              <w:pStyle w:val="Header"/>
              <w:numPr>
                <w:ilvl w:val="0"/>
                <w:numId w:val="2"/>
              </w:numPr>
              <w:tabs>
                <w:tab w:val="left" w:pos="720"/>
              </w:tabs>
              <w:rPr>
                <w:b/>
                <w:iCs/>
                <w:sz w:val="22"/>
                <w:szCs w:val="22"/>
              </w:rPr>
            </w:pPr>
            <w:r>
              <w:rPr>
                <w:b/>
                <w:iCs/>
                <w:sz w:val="22"/>
                <w:szCs w:val="22"/>
              </w:rPr>
              <w:lastRenderedPageBreak/>
              <w:t>C</w:t>
            </w:r>
            <w:r w:rsidR="008A48D1" w:rsidRPr="00AE1785">
              <w:rPr>
                <w:b/>
                <w:iCs/>
                <w:sz w:val="22"/>
                <w:szCs w:val="22"/>
              </w:rPr>
              <w:t>ontinue to</w:t>
            </w:r>
            <w:r w:rsidR="00B46A53" w:rsidRPr="00AE1785">
              <w:rPr>
                <w:b/>
                <w:iCs/>
                <w:sz w:val="22"/>
                <w:szCs w:val="22"/>
              </w:rPr>
              <w:t xml:space="preserve"> make sure you get 2 -4 pt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w:t>
            </w:r>
            <w:proofErr w:type="gramStart"/>
            <w:r w:rsidR="00B226E9" w:rsidRPr="00AE1785">
              <w:rPr>
                <w:b/>
                <w:iCs/>
                <w:sz w:val="22"/>
                <w:szCs w:val="22"/>
              </w:rPr>
              <w:t>responses</w:t>
            </w:r>
            <w:proofErr w:type="gramEnd"/>
          </w:p>
          <w:p w14:paraId="4BB90309" w14:textId="77777777" w:rsidR="002F2F41" w:rsidRPr="00AE1785" w:rsidRDefault="002F2F41" w:rsidP="00E97565">
            <w:pPr>
              <w:pStyle w:val="Header"/>
              <w:numPr>
                <w:ilvl w:val="0"/>
                <w:numId w:val="2"/>
              </w:numPr>
              <w:tabs>
                <w:tab w:val="left" w:pos="720"/>
              </w:tabs>
              <w:rPr>
                <w:b/>
                <w:iCs/>
                <w:sz w:val="22"/>
                <w:szCs w:val="22"/>
              </w:rPr>
            </w:pPr>
            <w:r w:rsidRPr="00AE1785">
              <w:rPr>
                <w:b/>
                <w:iCs/>
                <w:sz w:val="22"/>
                <w:szCs w:val="22"/>
              </w:rPr>
              <w:t>DO NOT disconnect the scanner.</w:t>
            </w:r>
          </w:p>
          <w:p w14:paraId="087CD653" w14:textId="77777777" w:rsidR="002F2F41" w:rsidRDefault="00B226E9" w:rsidP="00E97565">
            <w:pPr>
              <w:pStyle w:val="Header"/>
              <w:numPr>
                <w:ilvl w:val="0"/>
                <w:numId w:val="2"/>
              </w:numPr>
              <w:tabs>
                <w:tab w:val="left" w:pos="720"/>
              </w:tabs>
              <w:rPr>
                <w:b/>
                <w:iCs/>
                <w:sz w:val="22"/>
                <w:szCs w:val="22"/>
              </w:rPr>
            </w:pPr>
            <w:r w:rsidRPr="00AE1785">
              <w:rPr>
                <w:b/>
                <w:iCs/>
                <w:sz w:val="22"/>
                <w:szCs w:val="22"/>
              </w:rPr>
              <w:t xml:space="preserve">Check Quest results and </w:t>
            </w:r>
            <w:r w:rsidR="002F2F41" w:rsidRPr="00AE1785">
              <w:rPr>
                <w:b/>
                <w:iCs/>
                <w:sz w:val="22"/>
                <w:szCs w:val="22"/>
              </w:rPr>
              <w:t xml:space="preserve">Scan patient scripts </w:t>
            </w:r>
            <w:proofErr w:type="gramStart"/>
            <w:r w:rsidR="002F2F41" w:rsidRPr="00AE1785">
              <w:rPr>
                <w:b/>
                <w:iCs/>
                <w:sz w:val="22"/>
                <w:szCs w:val="22"/>
              </w:rPr>
              <w:t>DAILY</w:t>
            </w:r>
            <w:proofErr w:type="gramEnd"/>
          </w:p>
          <w:p w14:paraId="13B63C40" w14:textId="03546743" w:rsidR="00366257" w:rsidRPr="004957C4" w:rsidRDefault="00366257" w:rsidP="00E97565">
            <w:pPr>
              <w:pStyle w:val="Header"/>
              <w:numPr>
                <w:ilvl w:val="0"/>
                <w:numId w:val="2"/>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6D080833" w:rsidR="00A80F5B" w:rsidRDefault="004957C4" w:rsidP="004957C4">
            <w:pPr>
              <w:rPr>
                <w:sz w:val="22"/>
                <w:szCs w:val="22"/>
              </w:rPr>
            </w:pPr>
            <w:r>
              <w:rPr>
                <w:sz w:val="22"/>
                <w:szCs w:val="22"/>
              </w:rPr>
              <w:t>Media Lab/MTS</w:t>
            </w:r>
            <w:r w:rsidR="006A2ADC">
              <w:rPr>
                <w:sz w:val="22"/>
                <w:szCs w:val="22"/>
              </w:rPr>
              <w:t>/</w:t>
            </w:r>
            <w:r w:rsidR="007D4224">
              <w:rPr>
                <w:sz w:val="22"/>
                <w:szCs w:val="22"/>
              </w:rPr>
              <w:t>Jeff Hub</w:t>
            </w:r>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0FCE91F3" w:rsidR="00B226E9" w:rsidRDefault="00E97565" w:rsidP="004957C4">
            <w:pPr>
              <w:rPr>
                <w:sz w:val="22"/>
                <w:szCs w:val="22"/>
              </w:rPr>
            </w:pPr>
            <w:r>
              <w:rPr>
                <w:sz w:val="22"/>
                <w:szCs w:val="22"/>
              </w:rPr>
              <w:t>ON POINT/DDRs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415F7E">
            <w:pPr>
              <w:pStyle w:val="Header"/>
              <w:numPr>
                <w:ilvl w:val="0"/>
                <w:numId w:val="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15542F91" w:rsidR="004957C4" w:rsidRPr="00205A03" w:rsidRDefault="002C2A77" w:rsidP="00415F7E">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r w:rsidR="007D4224">
              <w:rPr>
                <w:b/>
                <w:iCs/>
                <w:sz w:val="22"/>
                <w:szCs w:val="22"/>
                <w:highlight w:val="yellow"/>
              </w:rPr>
              <w:t>Jeff Hub</w:t>
            </w:r>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00A1E4D1" w:rsidR="00C57CAF" w:rsidRPr="007D4224" w:rsidRDefault="005D772F" w:rsidP="00415F7E">
            <w:pPr>
              <w:pStyle w:val="Header"/>
              <w:numPr>
                <w:ilvl w:val="0"/>
                <w:numId w:val="4"/>
              </w:numPr>
              <w:tabs>
                <w:tab w:val="clear" w:pos="4320"/>
                <w:tab w:val="clear" w:pos="8640"/>
              </w:tabs>
              <w:rPr>
                <w:b/>
                <w:iCs/>
                <w:sz w:val="22"/>
                <w:szCs w:val="22"/>
                <w:highlight w:val="magenta"/>
              </w:rPr>
            </w:pPr>
            <w:r w:rsidRPr="007D4224">
              <w:rPr>
                <w:b/>
                <w:iCs/>
                <w:sz w:val="22"/>
                <w:szCs w:val="22"/>
                <w:highlight w:val="magenta"/>
              </w:rPr>
              <w:t xml:space="preserve">All Staff </w:t>
            </w:r>
            <w:r w:rsidR="00121A69" w:rsidRPr="007D4224">
              <w:rPr>
                <w:b/>
                <w:iCs/>
                <w:sz w:val="22"/>
                <w:szCs w:val="22"/>
                <w:highlight w:val="magenta"/>
              </w:rPr>
              <w:t>are r</w:t>
            </w:r>
            <w:r w:rsidRPr="007D4224">
              <w:rPr>
                <w:b/>
                <w:iCs/>
                <w:sz w:val="22"/>
                <w:szCs w:val="22"/>
                <w:highlight w:val="magenta"/>
              </w:rPr>
              <w:t xml:space="preserve">equired </w:t>
            </w:r>
            <w:r w:rsidR="00121A69" w:rsidRPr="007D4224">
              <w:rPr>
                <w:b/>
                <w:iCs/>
                <w:sz w:val="22"/>
                <w:szCs w:val="22"/>
                <w:highlight w:val="magenta"/>
              </w:rPr>
              <w:t>to perform annual competenc</w:t>
            </w:r>
            <w:r w:rsidR="00BD6138" w:rsidRPr="007D4224">
              <w:rPr>
                <w:b/>
                <w:iCs/>
                <w:sz w:val="22"/>
                <w:szCs w:val="22"/>
                <w:highlight w:val="magenta"/>
              </w:rPr>
              <w:t>ies</w:t>
            </w:r>
            <w:r w:rsidR="00121A69" w:rsidRPr="007D4224">
              <w:rPr>
                <w:b/>
                <w:iCs/>
                <w:sz w:val="22"/>
                <w:szCs w:val="22"/>
                <w:highlight w:val="magenta"/>
              </w:rPr>
              <w:t xml:space="preserve"> and pass the</w:t>
            </w:r>
            <w:r w:rsidR="00094357" w:rsidRPr="007D4224">
              <w:rPr>
                <w:b/>
                <w:iCs/>
                <w:sz w:val="22"/>
                <w:szCs w:val="22"/>
                <w:highlight w:val="magenta"/>
              </w:rPr>
              <w:t xml:space="preserve"> test with 80% or above</w:t>
            </w:r>
            <w:r w:rsidR="00E43B24" w:rsidRPr="007D4224">
              <w:rPr>
                <w:b/>
                <w:iCs/>
                <w:sz w:val="22"/>
                <w:szCs w:val="22"/>
                <w:highlight w:val="magenta"/>
              </w:rPr>
              <w:t>.  You will now be responsible to perform your own competency</w:t>
            </w:r>
            <w:r w:rsidR="000C740A" w:rsidRPr="007D4224">
              <w:rPr>
                <w:b/>
                <w:iCs/>
                <w:sz w:val="22"/>
                <w:szCs w:val="22"/>
                <w:highlight w:val="magenta"/>
              </w:rPr>
              <w:t>.  S</w:t>
            </w:r>
            <w:r w:rsidR="00355469" w:rsidRPr="007D4224">
              <w:rPr>
                <w:b/>
                <w:iCs/>
                <w:sz w:val="22"/>
                <w:szCs w:val="22"/>
                <w:highlight w:val="magenta"/>
              </w:rPr>
              <w:t>tart gathering your test system results</w:t>
            </w:r>
            <w:r w:rsidR="000C740A" w:rsidRPr="007D4224">
              <w:rPr>
                <w:b/>
                <w:iCs/>
                <w:sz w:val="22"/>
                <w:szCs w:val="22"/>
                <w:highlight w:val="magenta"/>
              </w:rPr>
              <w:t xml:space="preserve"> so you can be set when it’s your month</w:t>
            </w:r>
            <w:r w:rsidR="00355469" w:rsidRPr="007D4224">
              <w:rPr>
                <w:b/>
                <w:iCs/>
                <w:sz w:val="22"/>
                <w:szCs w:val="22"/>
                <w:highlight w:val="magenta"/>
              </w:rPr>
              <w:t>.</w:t>
            </w:r>
            <w:r w:rsidR="001B6AE1" w:rsidRPr="007D4224">
              <w:rPr>
                <w:b/>
                <w:iCs/>
                <w:sz w:val="22"/>
                <w:szCs w:val="22"/>
                <w:highlight w:val="magenta"/>
              </w:rPr>
              <w:t xml:space="preserve"> 20</w:t>
            </w:r>
            <w:r w:rsidR="00CC763B" w:rsidRPr="007D4224">
              <w:rPr>
                <w:b/>
                <w:iCs/>
                <w:sz w:val="22"/>
                <w:szCs w:val="22"/>
                <w:highlight w:val="magenta"/>
              </w:rPr>
              <w:t>2</w:t>
            </w:r>
            <w:r w:rsidR="00FF3BDB" w:rsidRPr="007D4224">
              <w:rPr>
                <w:b/>
                <w:iCs/>
                <w:sz w:val="22"/>
                <w:szCs w:val="22"/>
                <w:highlight w:val="magenta"/>
              </w:rPr>
              <w:t>3</w:t>
            </w:r>
            <w:r w:rsidR="009C7F2D" w:rsidRPr="007D4224">
              <w:rPr>
                <w:b/>
                <w:iCs/>
                <w:sz w:val="22"/>
                <w:szCs w:val="22"/>
                <w:highlight w:val="magenta"/>
              </w:rPr>
              <w:t xml:space="preserve"> </w:t>
            </w:r>
            <w:r w:rsidR="007D4224" w:rsidRPr="007D4224">
              <w:rPr>
                <w:b/>
                <w:iCs/>
                <w:sz w:val="22"/>
                <w:szCs w:val="22"/>
                <w:highlight w:val="magenta"/>
              </w:rPr>
              <w:t>is here.</w:t>
            </w:r>
            <w:r w:rsidR="00CC763B" w:rsidRPr="007D4224">
              <w:rPr>
                <w:b/>
                <w:iCs/>
                <w:sz w:val="22"/>
                <w:szCs w:val="22"/>
                <w:highlight w:val="magenta"/>
              </w:rPr>
              <w:t xml:space="preserve">  Make sure you include all maintenance and QC documentations</w:t>
            </w:r>
            <w:r w:rsidR="007D4224" w:rsidRPr="007D4224">
              <w:rPr>
                <w:b/>
                <w:iCs/>
                <w:sz w:val="22"/>
                <w:szCs w:val="22"/>
                <w:highlight w:val="magenta"/>
              </w:rPr>
              <w:t>.</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B4798B9" w:rsidR="008E49BA" w:rsidRPr="007D4224" w:rsidRDefault="00CC763B" w:rsidP="00415F7E">
            <w:pPr>
              <w:pStyle w:val="Header"/>
              <w:numPr>
                <w:ilvl w:val="0"/>
                <w:numId w:val="4"/>
              </w:numPr>
              <w:tabs>
                <w:tab w:val="clear" w:pos="4320"/>
                <w:tab w:val="clear" w:pos="8640"/>
              </w:tabs>
              <w:rPr>
                <w:b/>
                <w:iCs/>
                <w:sz w:val="22"/>
                <w:szCs w:val="22"/>
                <w:highlight w:val="magenta"/>
              </w:rPr>
            </w:pPr>
            <w:r w:rsidRPr="007D4224">
              <w:rPr>
                <w:b/>
                <w:iCs/>
                <w:sz w:val="22"/>
                <w:szCs w:val="22"/>
                <w:highlight w:val="magenta"/>
              </w:rPr>
              <w:t xml:space="preserve">Comps </w:t>
            </w:r>
            <w:proofErr w:type="gramStart"/>
            <w:r w:rsidRPr="007D4224">
              <w:rPr>
                <w:b/>
                <w:iCs/>
                <w:sz w:val="22"/>
                <w:szCs w:val="22"/>
                <w:highlight w:val="magenta"/>
              </w:rPr>
              <w:t>are</w:t>
            </w:r>
            <w:r w:rsidR="008E49BA" w:rsidRPr="007D4224">
              <w:rPr>
                <w:b/>
                <w:iCs/>
                <w:sz w:val="22"/>
                <w:szCs w:val="22"/>
                <w:highlight w:val="magenta"/>
              </w:rPr>
              <w:t xml:space="preserve"> be</w:t>
            </w:r>
            <w:proofErr w:type="gramEnd"/>
            <w:r w:rsidR="008E49BA" w:rsidRPr="007D4224">
              <w:rPr>
                <w:b/>
                <w:iCs/>
                <w:sz w:val="22"/>
                <w:szCs w:val="22"/>
                <w:highlight w:val="magenta"/>
              </w:rPr>
              <w:t xml:space="preserve"> </w:t>
            </w:r>
            <w:proofErr w:type="gramStart"/>
            <w:r w:rsidR="008E49BA" w:rsidRPr="007D4224">
              <w:rPr>
                <w:b/>
                <w:iCs/>
                <w:sz w:val="22"/>
                <w:szCs w:val="22"/>
                <w:highlight w:val="magenta"/>
              </w:rPr>
              <w:t>due on</w:t>
            </w:r>
            <w:proofErr w:type="gramEnd"/>
            <w:r w:rsidR="008E49BA" w:rsidRPr="007D4224">
              <w:rPr>
                <w:b/>
                <w:iCs/>
                <w:sz w:val="22"/>
                <w:szCs w:val="22"/>
                <w:highlight w:val="magenta"/>
              </w:rPr>
              <w:t xml:space="preserve"> the month you began working for Einstein.  </w:t>
            </w:r>
            <w:r w:rsidRPr="007D4224">
              <w:rPr>
                <w:b/>
                <w:iCs/>
                <w:sz w:val="22"/>
                <w:szCs w:val="22"/>
                <w:highlight w:val="magenta"/>
              </w:rPr>
              <w:t xml:space="preserve">ONCE AGAIN, </w:t>
            </w:r>
            <w:r w:rsidR="008E49BA" w:rsidRPr="007D4224">
              <w:rPr>
                <w:b/>
                <w:iCs/>
                <w:sz w:val="22"/>
                <w:szCs w:val="22"/>
                <w:highlight w:val="magenta"/>
              </w:rPr>
              <w:t>PLEASE INCLUDE ANY MAINTENANCE WITH YOUR COMPETENCIES</w:t>
            </w:r>
            <w:r w:rsidR="002C2A77" w:rsidRPr="007D4224">
              <w:rPr>
                <w:b/>
                <w:iCs/>
                <w:sz w:val="22"/>
                <w:szCs w:val="22"/>
                <w:highlight w:val="magenta"/>
              </w:rPr>
              <w:t>. 202</w:t>
            </w:r>
            <w:r w:rsidR="007D4224" w:rsidRPr="007D4224">
              <w:rPr>
                <w:b/>
                <w:iCs/>
                <w:sz w:val="22"/>
                <w:szCs w:val="22"/>
                <w:highlight w:val="magenta"/>
              </w:rPr>
              <w:t>3</w:t>
            </w:r>
            <w:r w:rsidR="002C2A77" w:rsidRPr="007D4224">
              <w:rPr>
                <w:b/>
                <w:iCs/>
                <w:sz w:val="22"/>
                <w:szCs w:val="22"/>
                <w:highlight w:val="magenta"/>
              </w:rPr>
              <w:t xml:space="preserve"> WILL BE AVAILABLE BEGINNING 202</w:t>
            </w:r>
            <w:r w:rsidR="007D4224" w:rsidRPr="007D4224">
              <w:rPr>
                <w:b/>
                <w:iCs/>
                <w:sz w:val="22"/>
                <w:szCs w:val="22"/>
                <w:highlight w:val="magenta"/>
              </w:rPr>
              <w:t>3</w:t>
            </w:r>
          </w:p>
          <w:p w14:paraId="7A9FD7D0" w14:textId="008A08DF" w:rsidR="00073CF4" w:rsidRPr="009E1EBE" w:rsidRDefault="00CC763B" w:rsidP="002C2A77">
            <w:pPr>
              <w:pStyle w:val="Header"/>
              <w:tabs>
                <w:tab w:val="clear" w:pos="4320"/>
                <w:tab w:val="clear" w:pos="8640"/>
              </w:tabs>
              <w:ind w:left="720"/>
              <w:rPr>
                <w:b/>
                <w:iCs/>
                <w:sz w:val="22"/>
                <w:szCs w:val="22"/>
              </w:rPr>
            </w:pPr>
            <w:r w:rsidRPr="007D4224">
              <w:rPr>
                <w:b/>
                <w:iCs/>
                <w:sz w:val="22"/>
                <w:szCs w:val="22"/>
                <w:highlight w:val="magenta"/>
              </w:rPr>
              <w:t>I will inform you</w:t>
            </w:r>
            <w:r w:rsidR="00073CF4" w:rsidRPr="007D4224">
              <w:rPr>
                <w:b/>
                <w:iCs/>
                <w:sz w:val="22"/>
                <w:szCs w:val="22"/>
                <w:highlight w:val="magenta"/>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415F7E">
            <w:pPr>
              <w:pStyle w:val="Header"/>
              <w:numPr>
                <w:ilvl w:val="0"/>
                <w:numId w:val="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415F7E">
            <w:pPr>
              <w:pStyle w:val="Header"/>
              <w:numPr>
                <w:ilvl w:val="0"/>
                <w:numId w:val="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BCD103" w:rsidR="00DA2BFA" w:rsidRDefault="00E97565" w:rsidP="00415F7E">
            <w:pPr>
              <w:pStyle w:val="Header"/>
              <w:numPr>
                <w:ilvl w:val="0"/>
                <w:numId w:val="4"/>
              </w:numPr>
              <w:rPr>
                <w:b/>
                <w:iCs/>
                <w:sz w:val="22"/>
                <w:szCs w:val="22"/>
                <w:highlight w:val="yellow"/>
              </w:rPr>
            </w:pPr>
            <w:r>
              <w:rPr>
                <w:b/>
                <w:iCs/>
                <w:sz w:val="22"/>
                <w:szCs w:val="22"/>
                <w:highlight w:val="yellow"/>
              </w:rPr>
              <w:t>ON POINT (</w:t>
            </w:r>
            <w:r w:rsidR="00DA2BFA" w:rsidRPr="002C2A77">
              <w:rPr>
                <w:b/>
                <w:iCs/>
                <w:sz w:val="22"/>
                <w:szCs w:val="22"/>
                <w:highlight w:val="yellow"/>
              </w:rPr>
              <w:t>PSNs</w:t>
            </w:r>
            <w:r>
              <w:rPr>
                <w:b/>
                <w:iCs/>
                <w:sz w:val="22"/>
                <w:szCs w:val="22"/>
                <w:highlight w:val="yellow"/>
              </w:rPr>
              <w:t>)</w:t>
            </w:r>
            <w:r w:rsidR="00DA2BFA" w:rsidRPr="002C2A77">
              <w:rPr>
                <w:b/>
                <w:iCs/>
                <w:sz w:val="22"/>
                <w:szCs w:val="22"/>
                <w:highlight w:val="yellow"/>
              </w:rPr>
              <w:t xml:space="preserve"> for mislabeled and </w:t>
            </w:r>
            <w:proofErr w:type="spellStart"/>
            <w:r w:rsidR="00DA2BFA" w:rsidRPr="002C2A77">
              <w:rPr>
                <w:b/>
                <w:iCs/>
                <w:sz w:val="22"/>
                <w:szCs w:val="22"/>
                <w:highlight w:val="yellow"/>
              </w:rPr>
              <w:t>unlabled</w:t>
            </w:r>
            <w:proofErr w:type="spellEnd"/>
            <w:r w:rsidR="00DA2BFA"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00BC6EA6" w14:textId="77777777" w:rsidR="00FF3BDB" w:rsidRDefault="00FF3BDB" w:rsidP="00FF3BDB">
            <w:pPr>
              <w:pStyle w:val="ListParagraph"/>
              <w:rPr>
                <w:b/>
                <w:iCs/>
                <w:sz w:val="22"/>
                <w:szCs w:val="22"/>
                <w:highlight w:val="yellow"/>
              </w:rPr>
            </w:pPr>
          </w:p>
          <w:p w14:paraId="665FB555" w14:textId="1F4DEF2C" w:rsidR="00FF3BDB" w:rsidRPr="00E97565" w:rsidRDefault="00FF3BDB" w:rsidP="00415F7E">
            <w:pPr>
              <w:pStyle w:val="Header"/>
              <w:numPr>
                <w:ilvl w:val="0"/>
                <w:numId w:val="4"/>
              </w:numPr>
              <w:rPr>
                <w:b/>
                <w:iCs/>
                <w:sz w:val="22"/>
                <w:szCs w:val="22"/>
                <w:highlight w:val="yellow"/>
              </w:rPr>
            </w:pPr>
            <w:r w:rsidRPr="00E97565">
              <w:rPr>
                <w:b/>
                <w:iCs/>
                <w:sz w:val="22"/>
                <w:szCs w:val="22"/>
                <w:highlight w:val="yellow"/>
              </w:rPr>
              <w:t>REMEMBER the new PSN system for Jefferson is now called ‘ON POINT’</w:t>
            </w:r>
          </w:p>
          <w:p w14:paraId="6CBF23E3" w14:textId="77777777" w:rsidR="00B4608C" w:rsidRDefault="00B4608C" w:rsidP="00B4608C">
            <w:pPr>
              <w:pStyle w:val="Header"/>
              <w:tabs>
                <w:tab w:val="left" w:pos="720"/>
              </w:tabs>
              <w:ind w:left="720"/>
              <w:rPr>
                <w:b/>
                <w:iCs/>
                <w:sz w:val="22"/>
                <w:szCs w:val="22"/>
              </w:rPr>
            </w:pPr>
          </w:p>
          <w:p w14:paraId="0CD15984" w14:textId="2E6D00CB" w:rsidR="00B4608C" w:rsidRDefault="00B4608C" w:rsidP="00B4608C">
            <w:pPr>
              <w:pStyle w:val="Header"/>
              <w:tabs>
                <w:tab w:val="left" w:pos="720"/>
              </w:tabs>
              <w:ind w:left="720"/>
              <w:rPr>
                <w:b/>
                <w:iCs/>
                <w:sz w:val="22"/>
                <w:szCs w:val="22"/>
              </w:rPr>
            </w:pPr>
          </w:p>
          <w:p w14:paraId="26C44669" w14:textId="77777777" w:rsidR="00FF3BDB" w:rsidRDefault="00FF3BDB"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415F7E">
            <w:pPr>
              <w:pStyle w:val="Header"/>
              <w:numPr>
                <w:ilvl w:val="0"/>
                <w:numId w:val="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415F7E">
            <w:pPr>
              <w:pStyle w:val="Header"/>
              <w:numPr>
                <w:ilvl w:val="0"/>
                <w:numId w:val="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415F7E">
            <w:pPr>
              <w:pStyle w:val="Header"/>
              <w:numPr>
                <w:ilvl w:val="0"/>
                <w:numId w:val="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415F7E">
            <w:pPr>
              <w:pStyle w:val="Header"/>
              <w:numPr>
                <w:ilvl w:val="0"/>
                <w:numId w:val="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415F7E">
            <w:pPr>
              <w:pStyle w:val="Header"/>
              <w:numPr>
                <w:ilvl w:val="0"/>
                <w:numId w:val="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415F7E">
            <w:pPr>
              <w:pStyle w:val="Header"/>
              <w:numPr>
                <w:ilvl w:val="0"/>
                <w:numId w:val="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415F7E">
            <w:pPr>
              <w:pStyle w:val="Header"/>
              <w:numPr>
                <w:ilvl w:val="0"/>
                <w:numId w:val="4"/>
              </w:numPr>
              <w:rPr>
                <w:b/>
                <w:iCs/>
                <w:sz w:val="22"/>
                <w:szCs w:val="22"/>
              </w:rPr>
            </w:pPr>
            <w:r w:rsidRPr="009E1EBE">
              <w:rPr>
                <w:b/>
                <w:iCs/>
                <w:sz w:val="22"/>
                <w:szCs w:val="22"/>
              </w:rPr>
              <w:t xml:space="preserve">Look at our board for our Financial </w:t>
            </w:r>
            <w:proofErr w:type="gramStart"/>
            <w:r w:rsidRPr="009E1EBE">
              <w:rPr>
                <w:b/>
                <w:iCs/>
                <w:sz w:val="22"/>
                <w:szCs w:val="22"/>
              </w:rPr>
              <w:t>data</w:t>
            </w:r>
            <w:proofErr w:type="gramEnd"/>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415F7E">
            <w:pPr>
              <w:pStyle w:val="Header"/>
              <w:numPr>
                <w:ilvl w:val="0"/>
                <w:numId w:val="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415F7E">
            <w:pPr>
              <w:pStyle w:val="Header"/>
              <w:numPr>
                <w:ilvl w:val="0"/>
                <w:numId w:val="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5436560A" w14:textId="77777777" w:rsidR="00E97565" w:rsidRPr="00E97565" w:rsidRDefault="00CC763B" w:rsidP="00E97565">
            <w:pPr>
              <w:pStyle w:val="Header"/>
              <w:numPr>
                <w:ilvl w:val="0"/>
                <w:numId w:val="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 xml:space="preserve">call the results to the unit, </w:t>
            </w:r>
            <w:proofErr w:type="gramStart"/>
            <w:r w:rsidRPr="00412F1B">
              <w:rPr>
                <w:b/>
                <w:iCs/>
                <w:sz w:val="22"/>
                <w:szCs w:val="22"/>
                <w:highlight w:val="yellow"/>
              </w:rPr>
              <w:t>POS</w:t>
            </w:r>
            <w:proofErr w:type="gramEnd"/>
            <w:r w:rsidRPr="00412F1B">
              <w:rPr>
                <w:b/>
                <w:iCs/>
                <w:sz w:val="22"/>
                <w:szCs w:val="22"/>
                <w:highlight w:val="yellow"/>
              </w:rPr>
              <w:t xml:space="preserve"> or NEG. See the Flow chart attachment, SO01-003 Attachment A)</w:t>
            </w:r>
            <w:r w:rsidR="00E97565">
              <w:rPr>
                <w:b/>
                <w:iCs/>
                <w:sz w:val="22"/>
                <w:szCs w:val="22"/>
              </w:rPr>
              <w:t xml:space="preserve"> </w:t>
            </w:r>
          </w:p>
          <w:p w14:paraId="192CD57D" w14:textId="22ACA4AD" w:rsidR="00366257" w:rsidRPr="00E97565" w:rsidRDefault="00366257" w:rsidP="00E97565">
            <w:pPr>
              <w:pStyle w:val="Header"/>
              <w:rPr>
                <w:b/>
                <w:iCs/>
                <w:sz w:val="22"/>
                <w:szCs w:val="22"/>
                <w:highlight w:val="yellow"/>
              </w:rPr>
            </w:pPr>
            <w:r w:rsidRPr="00E97565">
              <w:rPr>
                <w:b/>
                <w:iCs/>
                <w:sz w:val="22"/>
                <w:szCs w:val="22"/>
              </w:rPr>
              <w:lastRenderedPageBreak/>
              <w:t>Call outs</w:t>
            </w:r>
          </w:p>
          <w:p w14:paraId="6806DE7F" w14:textId="77777777" w:rsidR="00366257" w:rsidRPr="00366257" w:rsidRDefault="00366257" w:rsidP="00415F7E">
            <w:pPr>
              <w:pStyle w:val="ListParagraph"/>
              <w:numPr>
                <w:ilvl w:val="0"/>
                <w:numId w:val="4"/>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415F7E">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w:t>
            </w:r>
            <w:proofErr w:type="gramStart"/>
            <w:r w:rsidRPr="00412F1B">
              <w:rPr>
                <w:rFonts w:ascii="Segoe UI" w:hAnsi="Segoe UI" w:cs="Segoe UI"/>
                <w:color w:val="000000"/>
                <w:highlight w:val="yellow"/>
              </w:rPr>
              <w:t>patients</w:t>
            </w:r>
            <w:proofErr w:type="gramEnd"/>
            <w:r w:rsidRPr="00412F1B">
              <w:rPr>
                <w:rFonts w:ascii="Segoe UI" w:hAnsi="Segoe UI" w:cs="Segoe UI"/>
                <w:color w:val="000000"/>
                <w:highlight w:val="yellow"/>
              </w:rPr>
              <w:t xml:space="preserve">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415F7E">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415F7E">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3EB05463" w14:textId="390E8841" w:rsidR="00E97565" w:rsidRDefault="00B406BE" w:rsidP="00E97565">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7D8DF9C1" w14:textId="77777777" w:rsidR="00E97565" w:rsidRPr="00E97565" w:rsidRDefault="00E97565" w:rsidP="00E97565">
            <w:pPr>
              <w:pStyle w:val="xmsonormal"/>
              <w:ind w:left="630"/>
              <w:rPr>
                <w:rFonts w:ascii="Segoe UI" w:hAnsi="Segoe UI" w:cs="Segoe UI"/>
                <w:color w:val="000000"/>
                <w:sz w:val="23"/>
                <w:szCs w:val="23"/>
                <w:highlight w:val="yellow"/>
              </w:rPr>
            </w:pPr>
          </w:p>
          <w:p w14:paraId="150E2323" w14:textId="6A81F8B5" w:rsidR="00412F1B" w:rsidRPr="00CE7C7D" w:rsidRDefault="00E97565" w:rsidP="00415F7E">
            <w:pPr>
              <w:pStyle w:val="Header"/>
              <w:numPr>
                <w:ilvl w:val="0"/>
                <w:numId w:val="4"/>
              </w:numPr>
              <w:rPr>
                <w:b/>
                <w:iCs/>
                <w:sz w:val="24"/>
                <w:szCs w:val="24"/>
                <w:highlight w:val="yellow"/>
              </w:rPr>
            </w:pPr>
            <w:r>
              <w:rPr>
                <w:b/>
                <w:iCs/>
                <w:sz w:val="24"/>
                <w:szCs w:val="24"/>
                <w:highlight w:val="yellow"/>
              </w:rPr>
              <w:t xml:space="preserve">Although we can take </w:t>
            </w:r>
            <w:proofErr w:type="gramStart"/>
            <w:r>
              <w:rPr>
                <w:b/>
                <w:iCs/>
                <w:sz w:val="24"/>
                <w:szCs w:val="24"/>
                <w:highlight w:val="yellow"/>
              </w:rPr>
              <w:t>are</w:t>
            </w:r>
            <w:proofErr w:type="gramEnd"/>
            <w:r>
              <w:rPr>
                <w:b/>
                <w:iCs/>
                <w:sz w:val="24"/>
                <w:szCs w:val="24"/>
                <w:highlight w:val="yellow"/>
              </w:rPr>
              <w:t xml:space="preserve"> masks off in the lab, i</w:t>
            </w:r>
            <w:r w:rsidR="00412F1B" w:rsidRPr="00CE7C7D">
              <w:rPr>
                <w:b/>
                <w:iCs/>
                <w:sz w:val="24"/>
                <w:szCs w:val="24"/>
                <w:highlight w:val="yellow"/>
              </w:rPr>
              <w:t>f someone comes in and speaks to you, for getting a unit of blood or to have a question answered, please have your mask on.</w:t>
            </w:r>
          </w:p>
          <w:p w14:paraId="5A66A837" w14:textId="77777777" w:rsidR="00412F1B" w:rsidRPr="00CE7C7D" w:rsidRDefault="00412F1B" w:rsidP="00412F1B">
            <w:pPr>
              <w:pStyle w:val="Header"/>
              <w:tabs>
                <w:tab w:val="left" w:pos="720"/>
              </w:tabs>
              <w:ind w:left="630"/>
              <w:rPr>
                <w:b/>
                <w:iCs/>
                <w:sz w:val="24"/>
                <w:szCs w:val="24"/>
                <w:highlight w:val="yellow"/>
              </w:rPr>
            </w:pPr>
          </w:p>
          <w:p w14:paraId="2F503028" w14:textId="58A244BC" w:rsidR="00412F1B" w:rsidRPr="00CE7C7D" w:rsidRDefault="00412F1B" w:rsidP="00415F7E">
            <w:pPr>
              <w:pStyle w:val="Header"/>
              <w:numPr>
                <w:ilvl w:val="0"/>
                <w:numId w:val="4"/>
              </w:numPr>
              <w:rPr>
                <w:b/>
                <w:iCs/>
                <w:sz w:val="24"/>
                <w:szCs w:val="24"/>
                <w:highlight w:val="yellow"/>
              </w:rPr>
            </w:pPr>
            <w:r w:rsidRPr="00CE7C7D">
              <w:rPr>
                <w:b/>
                <w:iCs/>
                <w:sz w:val="24"/>
                <w:szCs w:val="24"/>
                <w:highlight w:val="yellow"/>
              </w:rPr>
              <w:t>We are in readiness preparedness for the Joint commission now. We will dedicate Thursdays to make sure we stay ready.</w:t>
            </w:r>
          </w:p>
          <w:p w14:paraId="2E702E49" w14:textId="77777777" w:rsidR="00AC5120" w:rsidRPr="00CE7C7D" w:rsidRDefault="00AC5120" w:rsidP="00AC5120">
            <w:pPr>
              <w:pStyle w:val="ListParagraph"/>
              <w:rPr>
                <w:b/>
                <w:iCs/>
                <w:sz w:val="24"/>
                <w:szCs w:val="24"/>
                <w:highlight w:val="yellow"/>
              </w:rPr>
            </w:pPr>
          </w:p>
          <w:p w14:paraId="20AC7B6A" w14:textId="77777777" w:rsidR="00AC5120" w:rsidRPr="00CE7C7D" w:rsidRDefault="00AC5120" w:rsidP="00415F7E">
            <w:pPr>
              <w:pStyle w:val="Header"/>
              <w:numPr>
                <w:ilvl w:val="0"/>
                <w:numId w:val="4"/>
              </w:numPr>
              <w:tabs>
                <w:tab w:val="left" w:pos="720"/>
              </w:tabs>
              <w:rPr>
                <w:b/>
                <w:iCs/>
                <w:sz w:val="24"/>
                <w:szCs w:val="24"/>
              </w:rPr>
            </w:pPr>
            <w:r w:rsidRPr="00CE7C7D">
              <w:rPr>
                <w:b/>
                <w:iCs/>
                <w:sz w:val="24"/>
                <w:szCs w:val="24"/>
              </w:rPr>
              <w:t xml:space="preserve">Please make sure there is NO Patient labels in the regular trash.  Also, NO paper in the </w:t>
            </w:r>
            <w:proofErr w:type="gramStart"/>
            <w:r w:rsidRPr="00CE7C7D">
              <w:rPr>
                <w:b/>
                <w:iCs/>
                <w:sz w:val="24"/>
                <w:szCs w:val="24"/>
              </w:rPr>
              <w:t>sharps</w:t>
            </w:r>
            <w:proofErr w:type="gramEnd"/>
            <w:r w:rsidRPr="00CE7C7D">
              <w:rPr>
                <w:b/>
                <w:iCs/>
                <w:sz w:val="24"/>
                <w:szCs w:val="24"/>
              </w:rPr>
              <w:t xml:space="preserve"> containers.</w:t>
            </w:r>
          </w:p>
          <w:p w14:paraId="140763A2" w14:textId="77777777" w:rsidR="00AC5120" w:rsidRPr="00CE7C7D" w:rsidRDefault="00AC5120" w:rsidP="00AC5120">
            <w:pPr>
              <w:pStyle w:val="Header"/>
              <w:tabs>
                <w:tab w:val="left" w:pos="720"/>
              </w:tabs>
              <w:ind w:left="630"/>
              <w:rPr>
                <w:b/>
                <w:iCs/>
                <w:sz w:val="24"/>
                <w:szCs w:val="24"/>
              </w:rPr>
            </w:pPr>
          </w:p>
          <w:p w14:paraId="7A85F452" w14:textId="77777777" w:rsidR="00AC5120" w:rsidRPr="00CE7C7D" w:rsidRDefault="00AC5120" w:rsidP="00415F7E">
            <w:pPr>
              <w:pStyle w:val="Header"/>
              <w:numPr>
                <w:ilvl w:val="0"/>
                <w:numId w:val="4"/>
              </w:numPr>
              <w:tabs>
                <w:tab w:val="left" w:pos="720"/>
              </w:tabs>
              <w:rPr>
                <w:b/>
                <w:iCs/>
                <w:sz w:val="24"/>
                <w:szCs w:val="24"/>
              </w:rPr>
            </w:pPr>
            <w:r w:rsidRPr="00CE7C7D">
              <w:rPr>
                <w:b/>
                <w:iCs/>
                <w:sz w:val="24"/>
                <w:szCs w:val="24"/>
              </w:rPr>
              <w:t>All reagents, products, QC materials must have opened dates on them</w:t>
            </w:r>
          </w:p>
          <w:p w14:paraId="7FFAF003" w14:textId="77777777" w:rsidR="00AC5120" w:rsidRPr="00CE7C7D" w:rsidRDefault="00AC5120" w:rsidP="00AC5120">
            <w:pPr>
              <w:pStyle w:val="ListParagraph"/>
              <w:rPr>
                <w:b/>
                <w:iCs/>
                <w:sz w:val="24"/>
                <w:szCs w:val="24"/>
              </w:rPr>
            </w:pPr>
          </w:p>
          <w:p w14:paraId="58D6979A" w14:textId="77777777" w:rsidR="00AC5120" w:rsidRPr="00CE7C7D" w:rsidRDefault="00AC5120" w:rsidP="00415F7E">
            <w:pPr>
              <w:pStyle w:val="Header"/>
              <w:numPr>
                <w:ilvl w:val="0"/>
                <w:numId w:val="4"/>
              </w:numPr>
              <w:tabs>
                <w:tab w:val="left" w:pos="720"/>
              </w:tabs>
              <w:rPr>
                <w:b/>
                <w:iCs/>
                <w:sz w:val="24"/>
                <w:szCs w:val="24"/>
              </w:rPr>
            </w:pPr>
            <w:r w:rsidRPr="00CE7C7D">
              <w:rPr>
                <w:b/>
                <w:iCs/>
                <w:sz w:val="24"/>
                <w:szCs w:val="24"/>
              </w:rPr>
              <w:lastRenderedPageBreak/>
              <w:t>Make sure all reagent/ QC and other materials have Received dates on them</w:t>
            </w:r>
          </w:p>
          <w:p w14:paraId="551F142E" w14:textId="118D2350" w:rsidR="00EA380E" w:rsidRDefault="00EA380E" w:rsidP="00415F7E">
            <w:pPr>
              <w:pStyle w:val="Header"/>
              <w:numPr>
                <w:ilvl w:val="0"/>
                <w:numId w:val="4"/>
              </w:numPr>
              <w:tabs>
                <w:tab w:val="left" w:pos="720"/>
              </w:tabs>
              <w:rPr>
                <w:b/>
                <w:iCs/>
                <w:sz w:val="24"/>
                <w:szCs w:val="24"/>
              </w:rPr>
            </w:pPr>
            <w:r w:rsidRPr="00CE7C7D">
              <w:rPr>
                <w:b/>
                <w:iCs/>
                <w:sz w:val="24"/>
                <w:szCs w:val="24"/>
              </w:rPr>
              <w:t>Remember, we are calling Positive Covid Ag results as a courtesy, like we do positive HIT results.</w:t>
            </w:r>
          </w:p>
          <w:p w14:paraId="4B263D65" w14:textId="4EC1520C" w:rsidR="00412F1B" w:rsidRPr="00E97565" w:rsidRDefault="00415F7E" w:rsidP="00E97565">
            <w:pPr>
              <w:pStyle w:val="ListParagraph"/>
              <w:numPr>
                <w:ilvl w:val="0"/>
                <w:numId w:val="4"/>
              </w:numPr>
              <w:textAlignment w:val="center"/>
              <w:rPr>
                <w:rFonts w:ascii="Calibri" w:hAnsi="Calibri" w:cs="Calibri"/>
                <w:b/>
                <w:bCs/>
                <w:sz w:val="28"/>
                <w:szCs w:val="28"/>
                <w:lang w:val="en"/>
              </w:rPr>
            </w:pPr>
            <w:r>
              <w:rPr>
                <w:rFonts w:ascii="Calibri" w:hAnsi="Calibri" w:cs="Calibri"/>
                <w:b/>
                <w:bCs/>
                <w:sz w:val="28"/>
                <w:szCs w:val="28"/>
                <w:lang w:val="en"/>
              </w:rPr>
              <w:t>Jefferson Help desk at 215-593-2118</w:t>
            </w: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0AE39E1F" w14:textId="77777777" w:rsidR="003458DC" w:rsidRPr="00A2532D" w:rsidRDefault="00E97565" w:rsidP="00E97565">
            <w:pPr>
              <w:pStyle w:val="ListParagraph"/>
              <w:numPr>
                <w:ilvl w:val="0"/>
                <w:numId w:val="7"/>
              </w:numPr>
              <w:textAlignment w:val="center"/>
              <w:rPr>
                <w:rFonts w:ascii="Arial" w:hAnsi="Arial" w:cs="Arial"/>
                <w:b/>
                <w:bCs/>
                <w:highlight w:val="cyan"/>
              </w:rPr>
            </w:pPr>
            <w:r w:rsidRPr="00A2532D">
              <w:rPr>
                <w:rFonts w:ascii="Arial" w:hAnsi="Arial" w:cs="Arial"/>
                <w:b/>
                <w:bCs/>
                <w:highlight w:val="cyan"/>
              </w:rPr>
              <w:t xml:space="preserve">ALL Cytology and Pathology specimens are to be placed in </w:t>
            </w:r>
            <w:r w:rsidR="00ED66FE" w:rsidRPr="00A2532D">
              <w:rPr>
                <w:rFonts w:ascii="Arial" w:hAnsi="Arial" w:cs="Arial"/>
                <w:b/>
                <w:bCs/>
                <w:highlight w:val="cyan"/>
              </w:rPr>
              <w:t>clear plastic bags, located in CP (Amber Bottle drawer) . DO NOT PLACE ANY CYTOLOGY OR PATHOLOGY SPECIMEN IN A BROWN PAPER BAG.</w:t>
            </w:r>
          </w:p>
          <w:p w14:paraId="22B2A2C0" w14:textId="77777777" w:rsidR="00ED66FE" w:rsidRPr="00A2532D" w:rsidRDefault="00ED66FE" w:rsidP="00ED66FE">
            <w:pPr>
              <w:pStyle w:val="ListParagraph"/>
              <w:numPr>
                <w:ilvl w:val="0"/>
                <w:numId w:val="7"/>
              </w:numPr>
              <w:textAlignment w:val="center"/>
              <w:rPr>
                <w:rFonts w:ascii="Arial" w:hAnsi="Arial" w:cs="Arial"/>
                <w:b/>
                <w:bCs/>
                <w:highlight w:val="cyan"/>
              </w:rPr>
            </w:pPr>
            <w:r w:rsidRPr="00A2532D">
              <w:rPr>
                <w:rFonts w:ascii="Arial" w:hAnsi="Arial" w:cs="Arial"/>
                <w:b/>
                <w:bCs/>
                <w:highlight w:val="cyan"/>
              </w:rPr>
              <w:t xml:space="preserve">We are now making courtesy calls to Cytology when we receive a specimen we cannot log in, </w:t>
            </w:r>
            <w:proofErr w:type="gramStart"/>
            <w:r w:rsidRPr="00A2532D">
              <w:rPr>
                <w:rFonts w:ascii="Arial" w:hAnsi="Arial" w:cs="Arial"/>
                <w:b/>
                <w:bCs/>
                <w:highlight w:val="cyan"/>
              </w:rPr>
              <w:t>i.e.</w:t>
            </w:r>
            <w:proofErr w:type="gramEnd"/>
            <w:r w:rsidRPr="00A2532D">
              <w:rPr>
                <w:rFonts w:ascii="Arial" w:hAnsi="Arial" w:cs="Arial"/>
                <w:b/>
                <w:bCs/>
                <w:highlight w:val="cyan"/>
              </w:rPr>
              <w:t xml:space="preserve"> Ultrasound or IR specimens. Please document the name of the person and the time you called on the req slip. This is a follow up to the missing ultrasound specimen between EP and EMCP.</w:t>
            </w:r>
          </w:p>
          <w:p w14:paraId="5D32EA60" w14:textId="1280C1DE" w:rsidR="00ED66FE" w:rsidRPr="00ED66FE" w:rsidRDefault="00ED66FE" w:rsidP="00ED66FE">
            <w:pPr>
              <w:pStyle w:val="ListParagraph"/>
              <w:numPr>
                <w:ilvl w:val="0"/>
                <w:numId w:val="7"/>
              </w:numPr>
              <w:textAlignment w:val="center"/>
              <w:rPr>
                <w:rFonts w:ascii="Arial" w:hAnsi="Arial" w:cs="Arial"/>
                <w:b/>
                <w:bCs/>
              </w:rPr>
            </w:pPr>
            <w:r w:rsidRPr="00A2532D">
              <w:rPr>
                <w:rFonts w:ascii="Arial" w:hAnsi="Arial" w:cs="Arial"/>
                <w:b/>
                <w:bCs/>
                <w:highlight w:val="cyan"/>
              </w:rPr>
              <w:t>Techs, document by check mark or circle that you checked your pending log</w:t>
            </w:r>
            <w:r w:rsidR="00A2532D" w:rsidRPr="00A2532D">
              <w:rPr>
                <w:rFonts w:ascii="Arial" w:hAnsi="Arial" w:cs="Arial"/>
                <w:b/>
                <w:bCs/>
                <w:highlight w:val="cyan"/>
              </w:rPr>
              <w:t>s at the Beginning, middle and end of your shifts</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Pr="00A2532D" w:rsidRDefault="00F64DD1" w:rsidP="007B6B23">
            <w:pPr>
              <w:pStyle w:val="Header"/>
              <w:numPr>
                <w:ilvl w:val="0"/>
                <w:numId w:val="2"/>
              </w:numPr>
              <w:tabs>
                <w:tab w:val="left" w:pos="720"/>
              </w:tabs>
              <w:rPr>
                <w:b/>
                <w:iCs/>
                <w:sz w:val="22"/>
                <w:szCs w:val="22"/>
              </w:rPr>
            </w:pPr>
            <w:r w:rsidRPr="00A2532D">
              <w:rPr>
                <w:b/>
                <w:iCs/>
                <w:sz w:val="22"/>
                <w:szCs w:val="22"/>
              </w:rPr>
              <w:t>Check the back board for Continuing ED opportunities</w:t>
            </w:r>
          </w:p>
          <w:p w14:paraId="742D694F" w14:textId="4890721A" w:rsidR="00285CA0" w:rsidRPr="00A2532D" w:rsidRDefault="00F14A97" w:rsidP="007B6B23">
            <w:pPr>
              <w:pStyle w:val="Header"/>
              <w:numPr>
                <w:ilvl w:val="0"/>
                <w:numId w:val="2"/>
              </w:numPr>
              <w:tabs>
                <w:tab w:val="left" w:pos="720"/>
              </w:tabs>
              <w:rPr>
                <w:b/>
                <w:iCs/>
                <w:sz w:val="22"/>
                <w:szCs w:val="22"/>
              </w:rPr>
            </w:pPr>
            <w:r w:rsidRPr="00A2532D">
              <w:rPr>
                <w:b/>
                <w:iCs/>
                <w:sz w:val="22"/>
                <w:szCs w:val="22"/>
              </w:rPr>
              <w:t>Remember: Y</w:t>
            </w:r>
            <w:r w:rsidR="00285CA0" w:rsidRPr="00A2532D">
              <w:rPr>
                <w:b/>
                <w:iCs/>
                <w:sz w:val="22"/>
                <w:szCs w:val="22"/>
              </w:rPr>
              <w:t xml:space="preserve">ou </w:t>
            </w:r>
            <w:r w:rsidRPr="00A2532D">
              <w:rPr>
                <w:b/>
                <w:iCs/>
                <w:sz w:val="22"/>
                <w:szCs w:val="22"/>
              </w:rPr>
              <w:t>MUST</w:t>
            </w:r>
            <w:r w:rsidR="00285CA0" w:rsidRPr="00A2532D">
              <w:rPr>
                <w:b/>
                <w:iCs/>
                <w:sz w:val="22"/>
                <w:szCs w:val="22"/>
              </w:rPr>
              <w:t xml:space="preserve"> have at least one competency from MTS that has to do with each department you work in.</w:t>
            </w:r>
          </w:p>
          <w:p w14:paraId="68762B61" w14:textId="52E4A7AB" w:rsidR="00E25118" w:rsidRPr="00A2532D" w:rsidRDefault="00E25118" w:rsidP="007B6B23">
            <w:pPr>
              <w:pStyle w:val="Header"/>
              <w:numPr>
                <w:ilvl w:val="0"/>
                <w:numId w:val="2"/>
              </w:numPr>
              <w:tabs>
                <w:tab w:val="left" w:pos="720"/>
              </w:tabs>
              <w:rPr>
                <w:b/>
                <w:iCs/>
                <w:sz w:val="22"/>
                <w:szCs w:val="22"/>
              </w:rPr>
            </w:pPr>
            <w:r w:rsidRPr="00A2532D">
              <w:rPr>
                <w:b/>
                <w:iCs/>
                <w:sz w:val="22"/>
                <w:szCs w:val="22"/>
              </w:rPr>
              <w:t>Please make sure you have done at least 4 credits worth in Med Training for competency purposes.</w:t>
            </w:r>
          </w:p>
          <w:p w14:paraId="06B77F04" w14:textId="77777777" w:rsidR="00E25118" w:rsidRPr="00A2532D" w:rsidRDefault="00E25118" w:rsidP="007B6B23">
            <w:pPr>
              <w:pStyle w:val="Header"/>
              <w:numPr>
                <w:ilvl w:val="0"/>
                <w:numId w:val="2"/>
              </w:numPr>
              <w:tabs>
                <w:tab w:val="left" w:pos="720"/>
              </w:tabs>
              <w:rPr>
                <w:b/>
                <w:iCs/>
                <w:sz w:val="22"/>
                <w:szCs w:val="22"/>
              </w:rPr>
            </w:pPr>
            <w:r w:rsidRPr="00A2532D">
              <w:rPr>
                <w:b/>
                <w:iCs/>
                <w:sz w:val="22"/>
                <w:szCs w:val="22"/>
              </w:rPr>
              <w:t>PLEASE WEAR MASKS WHEN YOU ARE ENGAGING WITH A STAFF MEMBER IN THE LAB</w:t>
            </w:r>
          </w:p>
          <w:p w14:paraId="46CFA849" w14:textId="086A0618" w:rsidR="00E25118" w:rsidRPr="00A2532D" w:rsidRDefault="00E25118" w:rsidP="007B6B23">
            <w:pPr>
              <w:pStyle w:val="Header"/>
              <w:numPr>
                <w:ilvl w:val="0"/>
                <w:numId w:val="2"/>
              </w:numPr>
              <w:tabs>
                <w:tab w:val="left" w:pos="720"/>
              </w:tabs>
              <w:rPr>
                <w:b/>
                <w:iCs/>
                <w:sz w:val="22"/>
                <w:szCs w:val="22"/>
              </w:rPr>
            </w:pPr>
            <w:r w:rsidRPr="00A2532D">
              <w:rPr>
                <w:b/>
                <w:iCs/>
                <w:sz w:val="22"/>
                <w:szCs w:val="22"/>
              </w:rPr>
              <w:t>REMEMBER TO CHANGE EVERY 5 DAYS OR WHEN SOILED.  MASKS ARE KEPT IN A BROWN BAG IN THE BACK CLOSET.</w:t>
            </w:r>
          </w:p>
          <w:p w14:paraId="66788296" w14:textId="658E3BB1" w:rsidR="00015138" w:rsidRPr="00A2532D" w:rsidRDefault="00015138" w:rsidP="007B6B23">
            <w:pPr>
              <w:pStyle w:val="Header"/>
              <w:numPr>
                <w:ilvl w:val="0"/>
                <w:numId w:val="2"/>
              </w:numPr>
              <w:tabs>
                <w:tab w:val="left" w:pos="720"/>
              </w:tabs>
              <w:rPr>
                <w:b/>
                <w:iCs/>
                <w:sz w:val="22"/>
                <w:szCs w:val="22"/>
              </w:rPr>
            </w:pPr>
            <w:r w:rsidRPr="00A2532D">
              <w:rPr>
                <w:b/>
                <w:iCs/>
                <w:sz w:val="22"/>
                <w:szCs w:val="22"/>
              </w:rPr>
              <w:t xml:space="preserve">New CDC guidelines for masks. See the memo on the Continuing Education board in the back of the lab </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1C9F93" w14:textId="77FB9E37" w:rsidR="001D7EA8" w:rsidRDefault="001D7EA8" w:rsidP="007B6B23">
            <w:pPr>
              <w:pStyle w:val="ListParagraph"/>
              <w:numPr>
                <w:ilvl w:val="0"/>
                <w:numId w:val="6"/>
              </w:numPr>
              <w:autoSpaceDE w:val="0"/>
              <w:autoSpaceDN w:val="0"/>
              <w:adjustRightInd w:val="0"/>
              <w:rPr>
                <w:b/>
                <w:iCs/>
                <w:sz w:val="24"/>
                <w:szCs w:val="24"/>
              </w:rPr>
            </w:pPr>
            <w:r>
              <w:rPr>
                <w:b/>
                <w:iCs/>
                <w:sz w:val="24"/>
                <w:szCs w:val="24"/>
              </w:rPr>
              <w:t xml:space="preserve">We still have </w:t>
            </w:r>
            <w:r w:rsidR="009A4465">
              <w:rPr>
                <w:b/>
                <w:iCs/>
                <w:sz w:val="24"/>
                <w:szCs w:val="24"/>
              </w:rPr>
              <w:t>2</w:t>
            </w:r>
            <w:r>
              <w:rPr>
                <w:b/>
                <w:iCs/>
                <w:sz w:val="24"/>
                <w:szCs w:val="24"/>
              </w:rPr>
              <w:t xml:space="preserve"> PRN </w:t>
            </w:r>
            <w:r w:rsidR="0034353F">
              <w:rPr>
                <w:b/>
                <w:iCs/>
                <w:sz w:val="24"/>
                <w:szCs w:val="24"/>
              </w:rPr>
              <w:t xml:space="preserve">tech </w:t>
            </w:r>
            <w:r>
              <w:rPr>
                <w:b/>
                <w:iCs/>
                <w:sz w:val="24"/>
                <w:szCs w:val="24"/>
              </w:rPr>
              <w:t>positions available</w:t>
            </w:r>
          </w:p>
          <w:p w14:paraId="793B580F" w14:textId="3D3A432E" w:rsidR="003B1D44" w:rsidRPr="001D7EA8" w:rsidRDefault="009A4465" w:rsidP="007B6B23">
            <w:pPr>
              <w:pStyle w:val="ListParagraph"/>
              <w:numPr>
                <w:ilvl w:val="0"/>
                <w:numId w:val="6"/>
              </w:numPr>
              <w:autoSpaceDE w:val="0"/>
              <w:autoSpaceDN w:val="0"/>
              <w:adjustRightInd w:val="0"/>
              <w:rPr>
                <w:b/>
                <w:iCs/>
                <w:sz w:val="24"/>
                <w:szCs w:val="24"/>
              </w:rPr>
            </w:pPr>
            <w:r>
              <w:rPr>
                <w:b/>
                <w:iCs/>
                <w:sz w:val="24"/>
                <w:szCs w:val="24"/>
              </w:rPr>
              <w:t>We need 2 PRN for Phlebotomy as of 9/16/22</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lastRenderedPageBreak/>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lastRenderedPageBreak/>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406A299F"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w:t>
            </w:r>
            <w:r w:rsidR="00015138">
              <w:rPr>
                <w:b/>
                <w:iCs/>
                <w:sz w:val="18"/>
                <w:szCs w:val="18"/>
              </w:rPr>
              <w:t>3</w:t>
            </w:r>
          </w:p>
        </w:tc>
        <w:tc>
          <w:tcPr>
            <w:tcW w:w="8121" w:type="dxa"/>
            <w:tcBorders>
              <w:top w:val="single" w:sz="4" w:space="0" w:color="auto"/>
              <w:left w:val="single" w:sz="4" w:space="0" w:color="auto"/>
              <w:bottom w:val="single" w:sz="4" w:space="0" w:color="auto"/>
              <w:right w:val="single" w:sz="4" w:space="0" w:color="auto"/>
            </w:tcBorders>
          </w:tcPr>
          <w:p w14:paraId="789EFEBF" w14:textId="5E2F7301" w:rsidR="0099291C" w:rsidRPr="008E3A6D" w:rsidRDefault="0099291C" w:rsidP="0099291C">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7F2FFE78" w:rsidR="0099291C" w:rsidRDefault="0034353F" w:rsidP="00E206A0">
            <w:pPr>
              <w:rPr>
                <w:b/>
                <w:iCs/>
                <w:sz w:val="22"/>
                <w:szCs w:val="22"/>
              </w:rPr>
            </w:pPr>
            <w:r>
              <w:rPr>
                <w:b/>
                <w:iCs/>
                <w:sz w:val="22"/>
                <w:szCs w:val="22"/>
              </w:rPr>
              <w:t>Called Sodexo</w:t>
            </w:r>
          </w:p>
          <w:p w14:paraId="6F423BB9" w14:textId="2AB0FDD4" w:rsidR="009A4465" w:rsidRDefault="009A4465" w:rsidP="00E206A0">
            <w:pPr>
              <w:rPr>
                <w:b/>
                <w:iCs/>
                <w:sz w:val="22"/>
                <w:szCs w:val="22"/>
              </w:rPr>
            </w:pPr>
            <w:r>
              <w:rPr>
                <w:b/>
                <w:iCs/>
                <w:sz w:val="22"/>
                <w:szCs w:val="22"/>
              </w:rPr>
              <w:t xml:space="preserve">Call Devang </w:t>
            </w:r>
            <w:proofErr w:type="spellStart"/>
            <w:r>
              <w:rPr>
                <w:b/>
                <w:iCs/>
                <w:sz w:val="22"/>
                <w:szCs w:val="22"/>
              </w:rPr>
              <w:t>Limbachiya</w:t>
            </w:r>
            <w:proofErr w:type="spellEnd"/>
            <w:r>
              <w:rPr>
                <w:b/>
                <w:iCs/>
                <w:sz w:val="22"/>
                <w:szCs w:val="22"/>
              </w:rPr>
              <w:t xml:space="preserve"> at 257-892-7632. He is on site</w:t>
            </w:r>
          </w:p>
          <w:p w14:paraId="240C9351" w14:textId="32B6DB17" w:rsidR="0034353F" w:rsidRDefault="0034353F" w:rsidP="00E206A0">
            <w:pPr>
              <w:rPr>
                <w:b/>
                <w:iCs/>
                <w:sz w:val="22"/>
                <w:szCs w:val="22"/>
              </w:rPr>
            </w:pPr>
            <w:r>
              <w:rPr>
                <w:b/>
                <w:iCs/>
                <w:sz w:val="22"/>
                <w:szCs w:val="22"/>
              </w:rPr>
              <w:t>Please call so a ticket can be generated</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Pr="00A2532D" w:rsidRDefault="002F2F41" w:rsidP="006D0B94">
            <w:pPr>
              <w:spacing w:after="200"/>
              <w:rPr>
                <w:b/>
                <w:iCs/>
                <w:sz w:val="22"/>
                <w:szCs w:val="22"/>
              </w:rPr>
            </w:pPr>
            <w:r w:rsidRPr="00A2532D">
              <w:rPr>
                <w:b/>
                <w:iCs/>
                <w:sz w:val="22"/>
                <w:szCs w:val="22"/>
              </w:rPr>
              <w:t>Please know what GPS, the six Pillar goals, and AIDET stand for.  Know how the lab is involved.  Admin could come in and ask you at any time. Quick hint: You can take them to the board outside the lab.</w:t>
            </w:r>
          </w:p>
          <w:p w14:paraId="28256071" w14:textId="77777777" w:rsidR="00285CA0" w:rsidRPr="00A2532D" w:rsidRDefault="00285CA0" w:rsidP="006D0B94">
            <w:pPr>
              <w:spacing w:after="200"/>
              <w:rPr>
                <w:rFonts w:ascii="Arial" w:hAnsi="Arial" w:cs="Arial"/>
                <w:b/>
                <w:lang w:val="en"/>
              </w:rPr>
            </w:pPr>
            <w:r w:rsidRPr="00A2532D">
              <w:rPr>
                <w:rFonts w:ascii="Arial" w:hAnsi="Arial" w:cs="Arial"/>
                <w:b/>
                <w:lang w:val="en"/>
              </w:rPr>
              <w:t>Don’t forget your</w:t>
            </w:r>
            <w:r w:rsidR="00771F99" w:rsidRPr="00A2532D">
              <w:rPr>
                <w:rFonts w:ascii="Arial" w:hAnsi="Arial" w:cs="Arial"/>
                <w:b/>
                <w:lang w:val="en"/>
              </w:rPr>
              <w:t xml:space="preserve"> adopt</w:t>
            </w:r>
            <w:r w:rsidRPr="00A2532D">
              <w:rPr>
                <w:rFonts w:ascii="Arial" w:hAnsi="Arial" w:cs="Arial"/>
                <w:b/>
                <w:lang w:val="en"/>
              </w:rPr>
              <w:t xml:space="preserve">ed standard and </w:t>
            </w:r>
            <w:r w:rsidR="00771F99" w:rsidRPr="00A2532D">
              <w:rPr>
                <w:rFonts w:ascii="Arial" w:hAnsi="Arial" w:cs="Arial"/>
                <w:b/>
                <w:lang w:val="en"/>
              </w:rPr>
              <w:t xml:space="preserve">goal. </w:t>
            </w:r>
          </w:p>
          <w:p w14:paraId="3CF19C4D" w14:textId="77777777" w:rsidR="006D0B94" w:rsidRPr="00A2532D" w:rsidRDefault="006D0B94" w:rsidP="006D0B94">
            <w:pPr>
              <w:spacing w:after="200"/>
              <w:rPr>
                <w:b/>
                <w:lang w:val="en"/>
              </w:rPr>
            </w:pPr>
            <w:r w:rsidRPr="00A2532D">
              <w:rPr>
                <w:b/>
                <w:lang w:val="en"/>
              </w:rPr>
              <w:t>The Lab will adopt a standard what do you think ours should be?</w:t>
            </w:r>
          </w:p>
          <w:p w14:paraId="1C061A3B" w14:textId="77777777" w:rsidR="006D0B94" w:rsidRPr="00A2532D" w:rsidRDefault="006D0B94" w:rsidP="007B6B23">
            <w:pPr>
              <w:pStyle w:val="ListParagraph"/>
              <w:numPr>
                <w:ilvl w:val="0"/>
                <w:numId w:val="3"/>
              </w:numPr>
              <w:spacing w:after="200" w:line="276" w:lineRule="auto"/>
              <w:contextualSpacing/>
              <w:rPr>
                <w:b/>
                <w:lang w:val="en"/>
              </w:rPr>
            </w:pPr>
            <w:r w:rsidRPr="00A2532D">
              <w:rPr>
                <w:b/>
                <w:lang w:val="en"/>
              </w:rPr>
              <w:t>10/5 Rule (use pleasant tone of voice, eye contact, and if appropriate smile)</w:t>
            </w:r>
          </w:p>
          <w:p w14:paraId="3128FE42" w14:textId="77777777" w:rsidR="006D0B94" w:rsidRPr="00A2532D" w:rsidRDefault="006D0B94" w:rsidP="007B6B23">
            <w:pPr>
              <w:pStyle w:val="ListParagraph"/>
              <w:numPr>
                <w:ilvl w:val="0"/>
                <w:numId w:val="3"/>
              </w:numPr>
              <w:spacing w:after="200" w:line="276" w:lineRule="auto"/>
              <w:contextualSpacing/>
              <w:rPr>
                <w:b/>
                <w:lang w:val="en"/>
              </w:rPr>
            </w:pPr>
            <w:r w:rsidRPr="00A2532D">
              <w:rPr>
                <w:b/>
                <w:lang w:val="en"/>
              </w:rPr>
              <w:t>Blameless apologies (Recognize the need to apologize without assigning blame)</w:t>
            </w:r>
          </w:p>
          <w:p w14:paraId="0CAF05FE" w14:textId="77777777" w:rsidR="006D0B94" w:rsidRPr="00A2532D" w:rsidRDefault="006D0B94" w:rsidP="007B6B23">
            <w:pPr>
              <w:pStyle w:val="ListParagraph"/>
              <w:numPr>
                <w:ilvl w:val="0"/>
                <w:numId w:val="3"/>
              </w:numPr>
              <w:spacing w:after="200" w:line="276" w:lineRule="auto"/>
              <w:contextualSpacing/>
              <w:rPr>
                <w:b/>
                <w:lang w:val="en"/>
              </w:rPr>
            </w:pPr>
            <w:r w:rsidRPr="00A2532D">
              <w:rPr>
                <w:b/>
                <w:lang w:val="en"/>
              </w:rPr>
              <w:t>Positive Intentions (Do not use phrases, “it’s not my job, or I don’t know, get help, follow-up)</w:t>
            </w:r>
          </w:p>
          <w:p w14:paraId="318596D9" w14:textId="77777777" w:rsidR="006D0B94" w:rsidRPr="00A2532D" w:rsidRDefault="006D0B94" w:rsidP="007B6B23">
            <w:pPr>
              <w:pStyle w:val="ListParagraph"/>
              <w:numPr>
                <w:ilvl w:val="0"/>
                <w:numId w:val="3"/>
              </w:numPr>
              <w:spacing w:after="200" w:line="276" w:lineRule="auto"/>
              <w:contextualSpacing/>
              <w:rPr>
                <w:b/>
                <w:lang w:val="en"/>
              </w:rPr>
            </w:pPr>
            <w:r w:rsidRPr="00A2532D">
              <w:rPr>
                <w:b/>
                <w:lang w:val="en"/>
              </w:rPr>
              <w:t>Want A.D.D.S (ask for help, describe the situation, describe everything you’ve done to address the situation, solve the challenge together)</w:t>
            </w:r>
          </w:p>
          <w:p w14:paraId="6CF8D7CC" w14:textId="77777777" w:rsidR="006D0B94" w:rsidRPr="00A2532D" w:rsidRDefault="006D0B94" w:rsidP="007B6B23">
            <w:pPr>
              <w:pStyle w:val="ListParagraph"/>
              <w:numPr>
                <w:ilvl w:val="0"/>
                <w:numId w:val="3"/>
              </w:numPr>
              <w:spacing w:after="200" w:line="276" w:lineRule="auto"/>
              <w:contextualSpacing/>
              <w:rPr>
                <w:b/>
                <w:lang w:val="en"/>
              </w:rPr>
            </w:pPr>
            <w:r w:rsidRPr="00A2532D">
              <w:rPr>
                <w:b/>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lastRenderedPageBreak/>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7B6B23">
            <w:pPr>
              <w:pStyle w:val="ListParagraph"/>
              <w:numPr>
                <w:ilvl w:val="0"/>
                <w:numId w:val="5"/>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A2532D" w:rsidRPr="004957C4" w14:paraId="24D0D1A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340283A0" w14:textId="4740789D" w:rsidR="00A2532D" w:rsidRPr="004957C4" w:rsidRDefault="00A2532D" w:rsidP="001D25E6">
            <w:pPr>
              <w:rPr>
                <w:rFonts w:ascii="Arial" w:hAnsi="Arial"/>
                <w:b/>
                <w:iCs/>
              </w:rPr>
            </w:pPr>
            <w:r>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5F805010" w14:textId="77777777" w:rsidR="00A2532D" w:rsidRPr="004957C4" w:rsidRDefault="00A2532D"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88C65D4" w14:textId="38C70CBD" w:rsidR="00A2532D" w:rsidRPr="00A2532D" w:rsidRDefault="00A2532D" w:rsidP="00A2532D">
            <w:pPr>
              <w:ind w:left="720"/>
              <w:rPr>
                <w:rFonts w:ascii="Arial" w:hAnsi="Arial" w:cs="Arial"/>
                <w:b/>
              </w:rPr>
            </w:pPr>
            <w:r>
              <w:rPr>
                <w:rFonts w:ascii="Arial" w:hAnsi="Arial" w:cs="Arial"/>
                <w:b/>
              </w:rPr>
              <w:t>ANYTHING????   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1D2B6510" w14:textId="77777777" w:rsidR="00A2532D" w:rsidRPr="004957C4" w:rsidRDefault="00A2532D"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9C6C015" w14:textId="77777777" w:rsidR="00901C6D" w:rsidRDefault="00901C6D" w:rsidP="00485A51">
            <w:pPr>
              <w:rPr>
                <w:rFonts w:ascii="Arial" w:hAnsi="Arial"/>
                <w:b/>
                <w:iCs/>
                <w:sz w:val="18"/>
                <w:szCs w:val="18"/>
              </w:rPr>
            </w:pPr>
          </w:p>
          <w:p w14:paraId="707DCA94" w14:textId="70FB963C"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1F6C8BE7" w:rsidR="00A02D40" w:rsidRDefault="00A02D40" w:rsidP="00485A51">
            <w:pPr>
              <w:rPr>
                <w:rFonts w:ascii="Arial" w:hAnsi="Arial"/>
                <w:b/>
                <w:iCs/>
                <w:sz w:val="18"/>
                <w:szCs w:val="18"/>
              </w:rPr>
            </w:pPr>
          </w:p>
          <w:p w14:paraId="223FE287" w14:textId="3E71AB74" w:rsidR="0059216C" w:rsidRDefault="0059216C" w:rsidP="00485A51">
            <w:pPr>
              <w:rPr>
                <w:rFonts w:ascii="Arial" w:hAnsi="Arial"/>
                <w:b/>
                <w:iCs/>
                <w:sz w:val="18"/>
                <w:szCs w:val="18"/>
              </w:rPr>
            </w:pPr>
          </w:p>
          <w:p w14:paraId="29CB4DF2" w14:textId="7779F75B" w:rsidR="0059216C" w:rsidRDefault="0059216C" w:rsidP="00485A51">
            <w:pPr>
              <w:rPr>
                <w:rFonts w:ascii="Arial" w:hAnsi="Arial"/>
                <w:b/>
                <w:iCs/>
                <w:sz w:val="18"/>
                <w:szCs w:val="18"/>
              </w:rPr>
            </w:pPr>
          </w:p>
          <w:p w14:paraId="1D1351FA" w14:textId="093C974D" w:rsidR="0059216C" w:rsidRDefault="0059216C" w:rsidP="00485A51">
            <w:pPr>
              <w:rPr>
                <w:rFonts w:ascii="Arial" w:hAnsi="Arial"/>
                <w:b/>
                <w:iCs/>
                <w:sz w:val="18"/>
                <w:szCs w:val="18"/>
              </w:rPr>
            </w:pPr>
          </w:p>
          <w:p w14:paraId="74851047" w14:textId="2FCE738C" w:rsidR="0059216C" w:rsidRDefault="0059216C" w:rsidP="00485A51">
            <w:pPr>
              <w:rPr>
                <w:rFonts w:ascii="Arial" w:hAnsi="Arial"/>
                <w:b/>
                <w:iCs/>
                <w:sz w:val="18"/>
                <w:szCs w:val="18"/>
              </w:rPr>
            </w:pPr>
          </w:p>
          <w:p w14:paraId="1E339029" w14:textId="3B2E479E" w:rsidR="0059216C" w:rsidRDefault="0059216C" w:rsidP="00485A51">
            <w:pPr>
              <w:rPr>
                <w:rFonts w:ascii="Arial" w:hAnsi="Arial"/>
                <w:b/>
                <w:iCs/>
                <w:sz w:val="18"/>
                <w:szCs w:val="18"/>
              </w:rPr>
            </w:pPr>
          </w:p>
          <w:p w14:paraId="797E4040" w14:textId="7B73DEDE" w:rsidR="0059216C" w:rsidRDefault="0059216C" w:rsidP="00485A51">
            <w:pPr>
              <w:rPr>
                <w:rFonts w:ascii="Arial" w:hAnsi="Arial"/>
                <w:b/>
                <w:iCs/>
                <w:sz w:val="18"/>
                <w:szCs w:val="18"/>
              </w:rPr>
            </w:pPr>
          </w:p>
          <w:p w14:paraId="2739E229" w14:textId="37EC09B5" w:rsidR="0059216C" w:rsidRDefault="0059216C" w:rsidP="00485A51">
            <w:pPr>
              <w:rPr>
                <w:rFonts w:ascii="Arial" w:hAnsi="Arial"/>
                <w:b/>
                <w:iCs/>
                <w:sz w:val="18"/>
                <w:szCs w:val="18"/>
              </w:rPr>
            </w:pPr>
          </w:p>
          <w:p w14:paraId="753D4449" w14:textId="5A9A4BBD" w:rsidR="00A2532D" w:rsidRDefault="00A2532D" w:rsidP="00485A51">
            <w:pPr>
              <w:rPr>
                <w:rFonts w:ascii="Arial" w:hAnsi="Arial"/>
                <w:b/>
                <w:iCs/>
                <w:sz w:val="18"/>
                <w:szCs w:val="18"/>
              </w:rPr>
            </w:pPr>
          </w:p>
          <w:p w14:paraId="6C587144" w14:textId="17FE3537" w:rsidR="001F1D37" w:rsidRDefault="001F1D37" w:rsidP="00485A51">
            <w:pPr>
              <w:rPr>
                <w:rFonts w:ascii="Arial" w:hAnsi="Arial"/>
                <w:b/>
                <w:iCs/>
                <w:sz w:val="18"/>
                <w:szCs w:val="18"/>
              </w:rPr>
            </w:pPr>
          </w:p>
          <w:p w14:paraId="0E4C4E08" w14:textId="77777777" w:rsidR="001F1D37" w:rsidRDefault="001F1D37" w:rsidP="00485A51">
            <w:pPr>
              <w:rPr>
                <w:rFonts w:ascii="Arial" w:hAnsi="Arial"/>
                <w:b/>
                <w:iCs/>
                <w:sz w:val="18"/>
                <w:szCs w:val="18"/>
              </w:rPr>
            </w:pPr>
          </w:p>
          <w:p w14:paraId="02705A10" w14:textId="2B3BC3B9" w:rsidR="00A2532D" w:rsidRDefault="00A2532D" w:rsidP="00485A51">
            <w:pPr>
              <w:rPr>
                <w:rFonts w:ascii="Arial" w:hAnsi="Arial"/>
                <w:b/>
                <w:iCs/>
                <w:sz w:val="18"/>
                <w:szCs w:val="18"/>
              </w:rPr>
            </w:pPr>
          </w:p>
          <w:p w14:paraId="2ED0549F" w14:textId="094B1C06" w:rsidR="00A2532D" w:rsidRDefault="00A2532D" w:rsidP="00485A51">
            <w:pPr>
              <w:rPr>
                <w:rFonts w:ascii="Arial" w:hAnsi="Arial"/>
                <w:b/>
                <w:iCs/>
                <w:sz w:val="18"/>
                <w:szCs w:val="18"/>
              </w:rPr>
            </w:pPr>
          </w:p>
          <w:p w14:paraId="217ED7DD" w14:textId="1A2C1048" w:rsidR="00A2532D" w:rsidRDefault="00A2532D" w:rsidP="00485A51">
            <w:pPr>
              <w:rPr>
                <w:rFonts w:ascii="Arial" w:hAnsi="Arial"/>
                <w:b/>
                <w:iCs/>
                <w:sz w:val="18"/>
                <w:szCs w:val="18"/>
              </w:rPr>
            </w:pPr>
          </w:p>
          <w:p w14:paraId="27794937" w14:textId="77777777" w:rsidR="00A2532D" w:rsidRDefault="00A2532D"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25730460"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7456D74D" w14:textId="77777777" w:rsidR="00CC147E" w:rsidRDefault="00CC147E" w:rsidP="00F37CF9">
            <w:pPr>
              <w:rPr>
                <w:rFonts w:ascii="Arial" w:hAnsi="Arial" w:cs="Arial"/>
                <w:b/>
                <w:sz w:val="28"/>
                <w:szCs w:val="28"/>
                <w:highlight w:val="green"/>
              </w:rPr>
            </w:pPr>
          </w:p>
          <w:p w14:paraId="6A7FFC16" w14:textId="52537880" w:rsidR="00651618" w:rsidRDefault="00A2532D" w:rsidP="00F37CF9">
            <w:pPr>
              <w:jc w:val="center"/>
              <w:rPr>
                <w:rFonts w:ascii="Arial" w:hAnsi="Arial" w:cs="Arial"/>
                <w:b/>
                <w:sz w:val="28"/>
                <w:szCs w:val="28"/>
                <w:highlight w:val="green"/>
              </w:rPr>
            </w:pPr>
            <w:r>
              <w:rPr>
                <w:rFonts w:ascii="Arial" w:hAnsi="Arial" w:cs="Arial"/>
                <w:b/>
                <w:sz w:val="28"/>
                <w:szCs w:val="28"/>
                <w:highlight w:val="green"/>
              </w:rPr>
              <w:t>Jan</w:t>
            </w:r>
            <w:r w:rsidR="001F1D37">
              <w:rPr>
                <w:rFonts w:ascii="Arial" w:hAnsi="Arial" w:cs="Arial"/>
                <w:b/>
                <w:sz w:val="28"/>
                <w:szCs w:val="28"/>
                <w:highlight w:val="green"/>
              </w:rPr>
              <w:t>uary</w:t>
            </w:r>
            <w:r w:rsidR="00CC147E">
              <w:rPr>
                <w:rFonts w:ascii="Arial" w:hAnsi="Arial" w:cs="Arial"/>
                <w:b/>
                <w:sz w:val="28"/>
                <w:szCs w:val="28"/>
                <w:highlight w:val="green"/>
              </w:rPr>
              <w:t xml:space="preserve"> </w:t>
            </w:r>
            <w:r w:rsidR="003B1D44">
              <w:rPr>
                <w:rFonts w:ascii="Arial" w:hAnsi="Arial" w:cs="Arial"/>
                <w:b/>
                <w:sz w:val="28"/>
                <w:szCs w:val="28"/>
                <w:highlight w:val="green"/>
              </w:rPr>
              <w:t>Babies</w:t>
            </w:r>
          </w:p>
          <w:p w14:paraId="3246E310" w14:textId="73E40311" w:rsidR="000B74D0" w:rsidRDefault="00A2532D" w:rsidP="00CC147E">
            <w:pPr>
              <w:jc w:val="center"/>
              <w:rPr>
                <w:rFonts w:ascii="Arial" w:hAnsi="Arial" w:cs="Arial"/>
                <w:b/>
                <w:sz w:val="28"/>
                <w:szCs w:val="28"/>
                <w:highlight w:val="green"/>
              </w:rPr>
            </w:pPr>
            <w:r>
              <w:rPr>
                <w:rFonts w:ascii="Arial" w:hAnsi="Arial" w:cs="Arial"/>
                <w:b/>
                <w:sz w:val="28"/>
                <w:szCs w:val="28"/>
                <w:highlight w:val="green"/>
              </w:rPr>
              <w:t>NICOLE</w:t>
            </w:r>
            <w:r w:rsidR="000B74D0">
              <w:rPr>
                <w:rFonts w:ascii="Arial" w:hAnsi="Arial" w:cs="Arial"/>
                <w:b/>
                <w:sz w:val="28"/>
                <w:szCs w:val="28"/>
                <w:highlight w:val="green"/>
              </w:rPr>
              <w:t xml:space="preserve"> – </w:t>
            </w:r>
            <w:r>
              <w:rPr>
                <w:rFonts w:ascii="Arial" w:hAnsi="Arial" w:cs="Arial"/>
                <w:b/>
                <w:sz w:val="28"/>
                <w:szCs w:val="28"/>
                <w:highlight w:val="green"/>
              </w:rPr>
              <w:t>8</w:t>
            </w:r>
            <w:r w:rsidR="00415F7E" w:rsidRPr="00415F7E">
              <w:rPr>
                <w:rFonts w:ascii="Arial" w:hAnsi="Arial" w:cs="Arial"/>
                <w:b/>
                <w:sz w:val="28"/>
                <w:szCs w:val="28"/>
                <w:highlight w:val="green"/>
                <w:vertAlign w:val="superscript"/>
              </w:rPr>
              <w:t>t</w:t>
            </w:r>
            <w:r>
              <w:rPr>
                <w:rFonts w:ascii="Arial" w:hAnsi="Arial" w:cs="Arial"/>
                <w:b/>
                <w:sz w:val="28"/>
                <w:szCs w:val="28"/>
                <w:highlight w:val="green"/>
                <w:vertAlign w:val="superscript"/>
              </w:rPr>
              <w:t>h</w:t>
            </w:r>
          </w:p>
          <w:p w14:paraId="3C199FD3" w14:textId="5F5A67A7" w:rsidR="00415F7E" w:rsidRDefault="00A2532D" w:rsidP="00CC147E">
            <w:pPr>
              <w:jc w:val="center"/>
              <w:rPr>
                <w:rFonts w:ascii="Arial" w:hAnsi="Arial" w:cs="Arial"/>
                <w:b/>
                <w:sz w:val="28"/>
                <w:szCs w:val="28"/>
                <w:highlight w:val="green"/>
              </w:rPr>
            </w:pPr>
            <w:r>
              <w:rPr>
                <w:rFonts w:ascii="Arial" w:hAnsi="Arial" w:cs="Arial"/>
                <w:b/>
                <w:sz w:val="28"/>
                <w:szCs w:val="28"/>
                <w:highlight w:val="green"/>
              </w:rPr>
              <w:t>KELLY</w:t>
            </w:r>
            <w:r w:rsidR="00415F7E">
              <w:rPr>
                <w:rFonts w:ascii="Arial" w:hAnsi="Arial" w:cs="Arial"/>
                <w:b/>
                <w:sz w:val="28"/>
                <w:szCs w:val="28"/>
                <w:highlight w:val="green"/>
              </w:rPr>
              <w:t xml:space="preserve"> –</w:t>
            </w:r>
            <w:r>
              <w:rPr>
                <w:rFonts w:ascii="Arial" w:hAnsi="Arial" w:cs="Arial"/>
                <w:b/>
                <w:sz w:val="28"/>
                <w:szCs w:val="28"/>
                <w:highlight w:val="green"/>
              </w:rPr>
              <w:t>8</w:t>
            </w:r>
            <w:r w:rsidRPr="00415F7E">
              <w:rPr>
                <w:rFonts w:ascii="Arial" w:hAnsi="Arial" w:cs="Arial"/>
                <w:b/>
                <w:sz w:val="28"/>
                <w:szCs w:val="28"/>
                <w:highlight w:val="green"/>
                <w:vertAlign w:val="superscript"/>
              </w:rPr>
              <w:t>t</w:t>
            </w:r>
            <w:r>
              <w:rPr>
                <w:rFonts w:ascii="Arial" w:hAnsi="Arial" w:cs="Arial"/>
                <w:b/>
                <w:sz w:val="28"/>
                <w:szCs w:val="28"/>
                <w:highlight w:val="green"/>
                <w:vertAlign w:val="superscript"/>
              </w:rPr>
              <w:t>h</w:t>
            </w:r>
            <w:r w:rsidR="00415F7E">
              <w:rPr>
                <w:rFonts w:ascii="Arial" w:hAnsi="Arial" w:cs="Arial"/>
                <w:b/>
                <w:sz w:val="28"/>
                <w:szCs w:val="28"/>
                <w:highlight w:val="green"/>
              </w:rPr>
              <w:t xml:space="preserve"> </w:t>
            </w:r>
          </w:p>
          <w:p w14:paraId="3385B99C" w14:textId="2C2E6087" w:rsidR="00CC147E" w:rsidRDefault="00CC147E" w:rsidP="00F37CF9">
            <w:pPr>
              <w:rPr>
                <w:rFonts w:ascii="Arial" w:hAnsi="Arial" w:cs="Arial"/>
                <w:b/>
                <w:sz w:val="28"/>
                <w:szCs w:val="28"/>
                <w:highlight w:val="green"/>
                <w:vertAlign w:val="superscript"/>
              </w:rPr>
            </w:pPr>
          </w:p>
          <w:p w14:paraId="01993674" w14:textId="3B739530" w:rsidR="00CC147E" w:rsidRDefault="00A2532D" w:rsidP="00CC147E">
            <w:pPr>
              <w:jc w:val="center"/>
              <w:rPr>
                <w:rFonts w:ascii="Arial" w:hAnsi="Arial" w:cs="Arial"/>
                <w:b/>
                <w:sz w:val="28"/>
                <w:szCs w:val="28"/>
                <w:highlight w:val="green"/>
              </w:rPr>
            </w:pPr>
            <w:r>
              <w:rPr>
                <w:rFonts w:ascii="Arial" w:hAnsi="Arial" w:cs="Arial"/>
                <w:b/>
                <w:sz w:val="28"/>
                <w:szCs w:val="28"/>
                <w:highlight w:val="green"/>
              </w:rPr>
              <w:t>Feb</w:t>
            </w:r>
            <w:r w:rsidR="001F1D37">
              <w:rPr>
                <w:rFonts w:ascii="Arial" w:hAnsi="Arial" w:cs="Arial"/>
                <w:b/>
                <w:sz w:val="28"/>
                <w:szCs w:val="28"/>
                <w:highlight w:val="green"/>
              </w:rPr>
              <w:t>ruary</w:t>
            </w:r>
            <w:r w:rsidR="00415F7E">
              <w:rPr>
                <w:rFonts w:ascii="Arial" w:hAnsi="Arial" w:cs="Arial"/>
                <w:b/>
                <w:sz w:val="28"/>
                <w:szCs w:val="28"/>
                <w:highlight w:val="green"/>
              </w:rPr>
              <w:t xml:space="preserve"> </w:t>
            </w:r>
            <w:r w:rsidR="00CC147E">
              <w:rPr>
                <w:rFonts w:ascii="Arial" w:hAnsi="Arial" w:cs="Arial"/>
                <w:b/>
                <w:sz w:val="28"/>
                <w:szCs w:val="28"/>
                <w:highlight w:val="green"/>
              </w:rPr>
              <w:t>Babies</w:t>
            </w:r>
          </w:p>
          <w:p w14:paraId="0A39E021" w14:textId="61238762" w:rsidR="00CC147E" w:rsidRDefault="00A2532D" w:rsidP="00CC147E">
            <w:pPr>
              <w:jc w:val="center"/>
              <w:rPr>
                <w:rFonts w:ascii="Arial" w:hAnsi="Arial" w:cs="Arial"/>
                <w:b/>
                <w:sz w:val="28"/>
                <w:szCs w:val="28"/>
                <w:highlight w:val="green"/>
              </w:rPr>
            </w:pPr>
            <w:r>
              <w:rPr>
                <w:rFonts w:ascii="Arial" w:hAnsi="Arial" w:cs="Arial"/>
                <w:b/>
                <w:sz w:val="28"/>
                <w:szCs w:val="28"/>
                <w:highlight w:val="green"/>
              </w:rPr>
              <w:t>TAMMI</w:t>
            </w:r>
            <w:r w:rsidR="00CC147E">
              <w:rPr>
                <w:rFonts w:ascii="Arial" w:hAnsi="Arial" w:cs="Arial"/>
                <w:b/>
                <w:sz w:val="28"/>
                <w:szCs w:val="28"/>
                <w:highlight w:val="green"/>
              </w:rPr>
              <w:t xml:space="preserve"> – </w:t>
            </w:r>
            <w:r>
              <w:rPr>
                <w:rFonts w:ascii="Arial" w:hAnsi="Arial" w:cs="Arial"/>
                <w:b/>
                <w:sz w:val="28"/>
                <w:szCs w:val="28"/>
                <w:highlight w:val="green"/>
              </w:rPr>
              <w:t>1st</w:t>
            </w:r>
          </w:p>
          <w:p w14:paraId="5C2632B3" w14:textId="740E7B9E" w:rsidR="00F37CF9" w:rsidRDefault="00A2532D" w:rsidP="00CC147E">
            <w:pPr>
              <w:jc w:val="center"/>
              <w:rPr>
                <w:rFonts w:ascii="Arial" w:hAnsi="Arial" w:cs="Arial"/>
                <w:b/>
                <w:sz w:val="28"/>
                <w:szCs w:val="28"/>
                <w:highlight w:val="green"/>
              </w:rPr>
            </w:pPr>
            <w:r>
              <w:rPr>
                <w:rFonts w:ascii="Arial" w:hAnsi="Arial" w:cs="Arial"/>
                <w:b/>
                <w:sz w:val="28"/>
                <w:szCs w:val="28"/>
                <w:highlight w:val="green"/>
              </w:rPr>
              <w:t>TINY</w:t>
            </w:r>
            <w:r w:rsidR="00F37CF9">
              <w:rPr>
                <w:rFonts w:ascii="Arial" w:hAnsi="Arial" w:cs="Arial"/>
                <w:b/>
                <w:sz w:val="28"/>
                <w:szCs w:val="28"/>
                <w:highlight w:val="green"/>
              </w:rPr>
              <w:t xml:space="preserve"> – </w:t>
            </w:r>
            <w:r>
              <w:rPr>
                <w:rFonts w:ascii="Arial" w:hAnsi="Arial" w:cs="Arial"/>
                <w:b/>
                <w:sz w:val="28"/>
                <w:szCs w:val="28"/>
                <w:highlight w:val="green"/>
              </w:rPr>
              <w:t>9</w:t>
            </w:r>
            <w:r w:rsidR="00F37CF9" w:rsidRPr="00A2532D">
              <w:rPr>
                <w:rFonts w:ascii="Arial" w:hAnsi="Arial" w:cs="Arial"/>
                <w:b/>
                <w:sz w:val="28"/>
                <w:szCs w:val="28"/>
                <w:highlight w:val="green"/>
                <w:vertAlign w:val="superscript"/>
              </w:rPr>
              <w:t>th</w:t>
            </w:r>
          </w:p>
          <w:p w14:paraId="7BAA9FFC" w14:textId="5BC87DC2" w:rsidR="00A2532D" w:rsidRDefault="00A2532D" w:rsidP="00CC147E">
            <w:pPr>
              <w:jc w:val="center"/>
              <w:rPr>
                <w:rFonts w:ascii="Arial" w:hAnsi="Arial" w:cs="Arial"/>
                <w:b/>
                <w:sz w:val="28"/>
                <w:szCs w:val="28"/>
                <w:highlight w:val="green"/>
              </w:rPr>
            </w:pPr>
          </w:p>
          <w:p w14:paraId="358D5504" w14:textId="2960F2BA" w:rsidR="00A2532D" w:rsidRDefault="00A2532D" w:rsidP="00CC147E">
            <w:pPr>
              <w:jc w:val="center"/>
              <w:rPr>
                <w:rFonts w:ascii="Arial" w:hAnsi="Arial" w:cs="Arial"/>
                <w:b/>
                <w:sz w:val="28"/>
                <w:szCs w:val="28"/>
                <w:highlight w:val="green"/>
              </w:rPr>
            </w:pPr>
            <w:r>
              <w:rPr>
                <w:rFonts w:ascii="Arial" w:hAnsi="Arial" w:cs="Arial"/>
                <w:b/>
                <w:sz w:val="28"/>
                <w:szCs w:val="28"/>
                <w:highlight w:val="green"/>
              </w:rPr>
              <w:t>Mar 6th: CONGRATULATIONS TYTIANA</w:t>
            </w:r>
          </w:p>
          <w:p w14:paraId="4DBE20FA" w14:textId="0F44983C" w:rsidR="00A2532D" w:rsidRDefault="00A2532D" w:rsidP="00CC147E">
            <w:pPr>
              <w:jc w:val="center"/>
              <w:rPr>
                <w:rFonts w:ascii="Arial" w:hAnsi="Arial" w:cs="Arial"/>
                <w:b/>
                <w:sz w:val="28"/>
                <w:szCs w:val="28"/>
                <w:highlight w:val="green"/>
                <w:vertAlign w:val="superscript"/>
              </w:rPr>
            </w:pPr>
            <w:r>
              <w:rPr>
                <w:rFonts w:ascii="Arial" w:hAnsi="Arial" w:cs="Arial"/>
                <w:b/>
                <w:sz w:val="28"/>
                <w:szCs w:val="28"/>
                <w:highlight w:val="green"/>
              </w:rPr>
              <w:t xml:space="preserve">WELCOME BABY </w:t>
            </w:r>
            <w:r w:rsidR="001F1D37">
              <w:rPr>
                <w:rFonts w:ascii="Arial" w:hAnsi="Arial" w:cs="Arial"/>
                <w:b/>
                <w:sz w:val="28"/>
                <w:szCs w:val="28"/>
                <w:highlight w:val="green"/>
              </w:rPr>
              <w:t xml:space="preserve">GIRL </w:t>
            </w:r>
            <w:r>
              <w:rPr>
                <w:rFonts w:ascii="Arial" w:hAnsi="Arial" w:cs="Arial"/>
                <w:b/>
                <w:sz w:val="28"/>
                <w:szCs w:val="28"/>
                <w:highlight w:val="green"/>
              </w:rPr>
              <w:t>DANI JENE’</w:t>
            </w:r>
          </w:p>
          <w:p w14:paraId="36FD7314" w14:textId="71AC3A45" w:rsidR="00A2532D" w:rsidRDefault="001F1D37" w:rsidP="00F37CF9">
            <w:pPr>
              <w:rPr>
                <w:rFonts w:ascii="Arial" w:hAnsi="Arial" w:cs="Arial"/>
                <w:b/>
                <w:sz w:val="28"/>
                <w:szCs w:val="28"/>
              </w:rPr>
            </w:pPr>
            <w:r>
              <w:rPr>
                <w:rFonts w:ascii="Arial" w:hAnsi="Arial" w:cs="Arial"/>
                <w:b/>
                <w:noProof/>
                <w:color w:val="FF0000"/>
              </w:rPr>
              <mc:AlternateContent>
                <mc:Choice Requires="wps">
                  <w:drawing>
                    <wp:anchor distT="0" distB="0" distL="114300" distR="114300" simplePos="0" relativeHeight="251663360" behindDoc="0" locked="0" layoutInCell="1" allowOverlap="1" wp14:anchorId="46052073" wp14:editId="771611C3">
                      <wp:simplePos x="0" y="0"/>
                      <wp:positionH relativeFrom="column">
                        <wp:posOffset>2334895</wp:posOffset>
                      </wp:positionH>
                      <wp:positionV relativeFrom="paragraph">
                        <wp:posOffset>169545</wp:posOffset>
                      </wp:positionV>
                      <wp:extent cx="285750" cy="266700"/>
                      <wp:effectExtent l="0" t="0" r="19050" b="19050"/>
                      <wp:wrapNone/>
                      <wp:docPr id="1" name="Isosceles Triangle 1"/>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595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83.85pt;margin-top:13.35pt;width: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" fillcolor="#00b050" strokecolor="#243f60 [1604]" strokeweight="2pt"/>
                  </w:pict>
                </mc:Fallback>
              </mc:AlternateContent>
            </w:r>
          </w:p>
          <w:p w14:paraId="616AC36D" w14:textId="68892DBA" w:rsidR="00A2532D" w:rsidRDefault="00A2532D" w:rsidP="00F37CF9">
            <w:pPr>
              <w:rPr>
                <w:rFonts w:ascii="Arial" w:hAnsi="Arial" w:cs="Arial"/>
                <w:b/>
                <w:sz w:val="28"/>
                <w:szCs w:val="28"/>
              </w:rPr>
            </w:pPr>
          </w:p>
          <w:p w14:paraId="1AD40ACE" w14:textId="77777777" w:rsidR="00A2532D" w:rsidRDefault="00A2532D" w:rsidP="00F37CF9">
            <w:pPr>
              <w:rPr>
                <w:rFonts w:ascii="Arial" w:hAnsi="Arial" w:cs="Arial"/>
                <w:b/>
                <w:sz w:val="28"/>
                <w:szCs w:val="28"/>
              </w:rPr>
            </w:pPr>
          </w:p>
          <w:p w14:paraId="0B3545E2" w14:textId="009436BA" w:rsidR="001F1D37" w:rsidRDefault="001F1D37" w:rsidP="001F1D37">
            <w:pPr>
              <w:jc w:val="center"/>
              <w:rPr>
                <w:rFonts w:ascii="Arial" w:hAnsi="Arial" w:cs="Arial"/>
                <w:b/>
                <w:sz w:val="28"/>
                <w:szCs w:val="28"/>
                <w:highlight w:val="green"/>
              </w:rPr>
            </w:pPr>
            <w:r>
              <w:rPr>
                <w:rFonts w:ascii="Arial" w:hAnsi="Arial" w:cs="Arial"/>
                <w:b/>
                <w:sz w:val="28"/>
                <w:szCs w:val="28"/>
                <w:highlight w:val="green"/>
              </w:rPr>
              <w:t xml:space="preserve">HAPPY </w:t>
            </w:r>
          </w:p>
          <w:p w14:paraId="27509CC0" w14:textId="77777777" w:rsidR="001F1D37" w:rsidRDefault="001F1D37" w:rsidP="001F1D37">
            <w:pPr>
              <w:jc w:val="center"/>
              <w:rPr>
                <w:rFonts w:ascii="Arial" w:hAnsi="Arial" w:cs="Arial"/>
                <w:b/>
                <w:sz w:val="28"/>
                <w:szCs w:val="28"/>
                <w:highlight w:val="green"/>
              </w:rPr>
            </w:pPr>
            <w:r>
              <w:rPr>
                <w:rFonts w:ascii="Arial" w:hAnsi="Arial" w:cs="Arial"/>
                <w:b/>
                <w:sz w:val="28"/>
                <w:szCs w:val="28"/>
                <w:highlight w:val="green"/>
              </w:rPr>
              <w:t>EASTER, PASSOVER, and RAMADAN</w:t>
            </w:r>
          </w:p>
          <w:p w14:paraId="2308602D" w14:textId="0D51B3B4" w:rsidR="00F37CF9" w:rsidRDefault="00F37CF9" w:rsidP="001F1D37">
            <w:pPr>
              <w:rPr>
                <w:rFonts w:ascii="Arial" w:hAnsi="Arial" w:cs="Arial"/>
                <w:b/>
                <w:sz w:val="28"/>
                <w:szCs w:val="28"/>
                <w:highlight w:val="green"/>
              </w:rPr>
            </w:pPr>
          </w:p>
          <w:p w14:paraId="0EBE6FB1" w14:textId="77777777" w:rsidR="001F1D37" w:rsidRDefault="001F1D37" w:rsidP="00993F3B">
            <w:pPr>
              <w:jc w:val="center"/>
              <w:rPr>
                <w:rFonts w:ascii="Arial" w:hAnsi="Arial" w:cs="Arial"/>
                <w:b/>
                <w:sz w:val="28"/>
                <w:szCs w:val="28"/>
                <w:highlight w:val="green"/>
              </w:rPr>
            </w:pPr>
          </w:p>
          <w:p w14:paraId="1267B73E" w14:textId="1331944D" w:rsidR="00A2532D" w:rsidRDefault="00A2532D" w:rsidP="00993F3B">
            <w:pPr>
              <w:jc w:val="center"/>
              <w:rPr>
                <w:rFonts w:ascii="Arial" w:hAnsi="Arial" w:cs="Arial"/>
                <w:b/>
                <w:sz w:val="28"/>
                <w:szCs w:val="28"/>
                <w:highlight w:val="green"/>
              </w:rPr>
            </w:pPr>
            <w:r>
              <w:rPr>
                <w:rFonts w:ascii="Arial" w:hAnsi="Arial" w:cs="Arial"/>
                <w:b/>
                <w:sz w:val="28"/>
                <w:szCs w:val="28"/>
                <w:highlight w:val="green"/>
              </w:rPr>
              <w:t>CONTINUE SAFETY PRACTICES</w:t>
            </w:r>
          </w:p>
          <w:p w14:paraId="0DAB122D" w14:textId="77777777" w:rsidR="000E595B" w:rsidRPr="00F37CF9" w:rsidRDefault="000E595B" w:rsidP="00E7122E">
            <w:pPr>
              <w:rPr>
                <w:rFonts w:ascii="Arial" w:hAnsi="Arial" w:cs="Arial"/>
                <w:b/>
                <w:sz w:val="28"/>
                <w:szCs w:val="28"/>
                <w:highlight w:val="green"/>
              </w:rPr>
            </w:pPr>
          </w:p>
          <w:p w14:paraId="456E9872" w14:textId="7FB96805" w:rsidR="00E7122E" w:rsidRPr="00F37CF9" w:rsidRDefault="00581FE3" w:rsidP="000A4483">
            <w:pPr>
              <w:jc w:val="center"/>
              <w:rPr>
                <w:rFonts w:ascii="Arial" w:hAnsi="Arial" w:cs="Arial"/>
                <w:b/>
                <w:sz w:val="28"/>
                <w:szCs w:val="28"/>
                <w:highlight w:val="green"/>
              </w:rPr>
            </w:pPr>
            <w:r w:rsidRPr="00F37CF9">
              <w:rPr>
                <w:rFonts w:ascii="Arial" w:hAnsi="Arial" w:cs="Arial"/>
                <w:b/>
                <w:sz w:val="28"/>
                <w:szCs w:val="28"/>
                <w:highlight w:val="green"/>
              </w:rPr>
              <w:t>STAY SAFE!!!</w:t>
            </w:r>
          </w:p>
          <w:p w14:paraId="06D88BFE" w14:textId="2446AFDB" w:rsidR="00A02D40" w:rsidRPr="00F37CF9" w:rsidRDefault="00A02D40" w:rsidP="000A4483">
            <w:pPr>
              <w:jc w:val="center"/>
              <w:rPr>
                <w:rFonts w:ascii="Arial" w:hAnsi="Arial" w:cs="Arial"/>
                <w:b/>
                <w:sz w:val="28"/>
                <w:szCs w:val="28"/>
                <w:highlight w:val="green"/>
              </w:rPr>
            </w:pPr>
            <w:r w:rsidRPr="00F37CF9">
              <w:rPr>
                <w:rFonts w:ascii="Arial" w:hAnsi="Arial" w:cs="Arial"/>
                <w:b/>
                <w:sz w:val="28"/>
                <w:szCs w:val="28"/>
                <w:highlight w:val="green"/>
              </w:rPr>
              <w:t>Keep your mask on</w:t>
            </w:r>
            <w:r w:rsidR="00F37CF9" w:rsidRPr="00F37CF9">
              <w:rPr>
                <w:rFonts w:ascii="Arial" w:hAnsi="Arial" w:cs="Arial"/>
                <w:b/>
                <w:sz w:val="28"/>
                <w:szCs w:val="28"/>
                <w:highlight w:val="green"/>
              </w:rPr>
              <w:t xml:space="preserve"> if you are working with patients</w:t>
            </w:r>
          </w:p>
          <w:p w14:paraId="0BC0A331" w14:textId="025144F9" w:rsidR="00A02D40" w:rsidRPr="00F37CF9" w:rsidRDefault="00A02D40" w:rsidP="000A4483">
            <w:pPr>
              <w:jc w:val="center"/>
              <w:rPr>
                <w:rFonts w:ascii="Arial" w:hAnsi="Arial" w:cs="Arial"/>
                <w:b/>
                <w:sz w:val="28"/>
                <w:szCs w:val="28"/>
                <w:highlight w:val="green"/>
              </w:rPr>
            </w:pPr>
            <w:r w:rsidRPr="00F37CF9">
              <w:rPr>
                <w:rFonts w:ascii="Arial" w:hAnsi="Arial" w:cs="Arial"/>
                <w:b/>
                <w:sz w:val="28"/>
                <w:szCs w:val="28"/>
                <w:highlight w:val="green"/>
              </w:rPr>
              <w:t>Wash your hands (20 secs)</w:t>
            </w:r>
          </w:p>
          <w:p w14:paraId="53258C05" w14:textId="63F1228B" w:rsidR="003B1D44" w:rsidRPr="00F37CF9" w:rsidRDefault="00F37CF9" w:rsidP="000A4483">
            <w:pPr>
              <w:jc w:val="center"/>
              <w:rPr>
                <w:rFonts w:ascii="Arial" w:hAnsi="Arial" w:cs="Arial"/>
                <w:b/>
                <w:sz w:val="28"/>
                <w:szCs w:val="28"/>
                <w:highlight w:val="green"/>
              </w:rPr>
            </w:pPr>
            <w:r w:rsidRPr="00F37CF9">
              <w:rPr>
                <w:rFonts w:ascii="Arial" w:hAnsi="Arial" w:cs="Arial"/>
                <w:b/>
                <w:sz w:val="28"/>
                <w:szCs w:val="28"/>
                <w:highlight w:val="green"/>
              </w:rPr>
              <w:t>Be vigilant</w:t>
            </w:r>
          </w:p>
          <w:p w14:paraId="32343972" w14:textId="54BEC44E" w:rsidR="0099291C" w:rsidRDefault="003C4F74" w:rsidP="0099291C">
            <w:pPr>
              <w:rPr>
                <w:rFonts w:ascii="Arial" w:hAnsi="Arial" w:cs="Arial"/>
                <w:b/>
              </w:rPr>
            </w:pPr>
            <w:r w:rsidRPr="003C4F74">
              <w:rPr>
                <w:rFonts w:ascii="Arial" w:hAnsi="Arial" w:cs="Arial"/>
                <w:b/>
                <w:noProof/>
                <w:sz w:val="36"/>
                <w:szCs w:val="36"/>
              </w:rPr>
              <mc:AlternateContent>
                <mc:Choice Requires="wps">
                  <w:drawing>
                    <wp:anchor distT="0" distB="0" distL="114300" distR="114300" simplePos="0" relativeHeight="251660288" behindDoc="0" locked="0" layoutInCell="1" allowOverlap="1" wp14:anchorId="13830F5C" wp14:editId="1A516995">
                      <wp:simplePos x="0" y="0"/>
                      <wp:positionH relativeFrom="column">
                        <wp:posOffset>2393315</wp:posOffset>
                      </wp:positionH>
                      <wp:positionV relativeFrom="paragraph">
                        <wp:posOffset>63500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D22F" id="Isosceles Triangle 2" o:spid="_x0000_s1026" type="#_x0000_t5" style="position:absolute;margin-left:188.45pt;margin-top:5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" fillcolor="#00b050" strokecolor="#243f60 [1604]" strokeweight="2pt"/>
                  </w:pict>
                </mc:Fallback>
              </mc:AlternateContent>
            </w: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C2B"/>
    <w:multiLevelType w:val="hybridMultilevel"/>
    <w:tmpl w:val="11D6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14777">
    <w:abstractNumId w:val="4"/>
  </w:num>
  <w:num w:numId="2" w16cid:durableId="1379666389">
    <w:abstractNumId w:val="6"/>
  </w:num>
  <w:num w:numId="3" w16cid:durableId="625477305">
    <w:abstractNumId w:val="5"/>
  </w:num>
  <w:num w:numId="4" w16cid:durableId="1154644037">
    <w:abstractNumId w:val="1"/>
  </w:num>
  <w:num w:numId="5" w16cid:durableId="1019891486">
    <w:abstractNumId w:val="0"/>
  </w:num>
  <w:num w:numId="6" w16cid:durableId="1095203089">
    <w:abstractNumId w:val="3"/>
  </w:num>
  <w:num w:numId="7" w16cid:durableId="334692415">
    <w:abstractNumId w:val="2"/>
  </w:num>
  <w:num w:numId="8" w16cid:durableId="70452518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15138"/>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B74D0"/>
    <w:rsid w:val="000C740A"/>
    <w:rsid w:val="000C7B21"/>
    <w:rsid w:val="000D114B"/>
    <w:rsid w:val="000E0DAC"/>
    <w:rsid w:val="000E595B"/>
    <w:rsid w:val="000E6184"/>
    <w:rsid w:val="000F6A0C"/>
    <w:rsid w:val="00107C39"/>
    <w:rsid w:val="00110DBB"/>
    <w:rsid w:val="00112A8A"/>
    <w:rsid w:val="00121A69"/>
    <w:rsid w:val="001226E1"/>
    <w:rsid w:val="00126454"/>
    <w:rsid w:val="00132003"/>
    <w:rsid w:val="00132FB7"/>
    <w:rsid w:val="00157922"/>
    <w:rsid w:val="0016329A"/>
    <w:rsid w:val="001964C5"/>
    <w:rsid w:val="001972DC"/>
    <w:rsid w:val="001A3763"/>
    <w:rsid w:val="001A54F8"/>
    <w:rsid w:val="001B6AE1"/>
    <w:rsid w:val="001C04FE"/>
    <w:rsid w:val="001C383D"/>
    <w:rsid w:val="001C4FBF"/>
    <w:rsid w:val="001D185B"/>
    <w:rsid w:val="001D25E6"/>
    <w:rsid w:val="001D7EA8"/>
    <w:rsid w:val="001E0E51"/>
    <w:rsid w:val="001E540A"/>
    <w:rsid w:val="001F1D37"/>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4353F"/>
    <w:rsid w:val="003458DC"/>
    <w:rsid w:val="00353134"/>
    <w:rsid w:val="00355469"/>
    <w:rsid w:val="00362DDD"/>
    <w:rsid w:val="0036446F"/>
    <w:rsid w:val="00366257"/>
    <w:rsid w:val="003749FA"/>
    <w:rsid w:val="00393439"/>
    <w:rsid w:val="003A16BE"/>
    <w:rsid w:val="003A1C45"/>
    <w:rsid w:val="003A6361"/>
    <w:rsid w:val="003B1D44"/>
    <w:rsid w:val="003C4F74"/>
    <w:rsid w:val="003C5B8A"/>
    <w:rsid w:val="003F0390"/>
    <w:rsid w:val="003F1F89"/>
    <w:rsid w:val="003F2B10"/>
    <w:rsid w:val="003F2B75"/>
    <w:rsid w:val="003F391A"/>
    <w:rsid w:val="003F6E98"/>
    <w:rsid w:val="0040054D"/>
    <w:rsid w:val="00403919"/>
    <w:rsid w:val="00403AAA"/>
    <w:rsid w:val="004112A9"/>
    <w:rsid w:val="00412F1B"/>
    <w:rsid w:val="00415F7E"/>
    <w:rsid w:val="0041669B"/>
    <w:rsid w:val="004221E2"/>
    <w:rsid w:val="004229D8"/>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216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389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B6B23"/>
    <w:rsid w:val="007C6582"/>
    <w:rsid w:val="007D4224"/>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B00F6"/>
    <w:rsid w:val="008B6E9A"/>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A4465"/>
    <w:rsid w:val="009B39FE"/>
    <w:rsid w:val="009B607A"/>
    <w:rsid w:val="009C4D81"/>
    <w:rsid w:val="009C7F2D"/>
    <w:rsid w:val="009D1E30"/>
    <w:rsid w:val="009D67CE"/>
    <w:rsid w:val="009E1EBE"/>
    <w:rsid w:val="009F05AF"/>
    <w:rsid w:val="009F64F3"/>
    <w:rsid w:val="009F7D58"/>
    <w:rsid w:val="00A02D40"/>
    <w:rsid w:val="00A036AF"/>
    <w:rsid w:val="00A10107"/>
    <w:rsid w:val="00A11579"/>
    <w:rsid w:val="00A12438"/>
    <w:rsid w:val="00A220C8"/>
    <w:rsid w:val="00A2532D"/>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1FC6"/>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147E"/>
    <w:rsid w:val="00CC763B"/>
    <w:rsid w:val="00CD3993"/>
    <w:rsid w:val="00CE4675"/>
    <w:rsid w:val="00CE7010"/>
    <w:rsid w:val="00CE7C7D"/>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54639"/>
    <w:rsid w:val="00E7122E"/>
    <w:rsid w:val="00E736FF"/>
    <w:rsid w:val="00E751C6"/>
    <w:rsid w:val="00E81D1D"/>
    <w:rsid w:val="00E93AFA"/>
    <w:rsid w:val="00E95D2D"/>
    <w:rsid w:val="00E97565"/>
    <w:rsid w:val="00EA380E"/>
    <w:rsid w:val="00EA71D3"/>
    <w:rsid w:val="00EC160D"/>
    <w:rsid w:val="00EC7071"/>
    <w:rsid w:val="00ED319B"/>
    <w:rsid w:val="00ED5B06"/>
    <w:rsid w:val="00ED66FE"/>
    <w:rsid w:val="00EE6057"/>
    <w:rsid w:val="00EE7DBA"/>
    <w:rsid w:val="00EE7F80"/>
    <w:rsid w:val="00EF462F"/>
    <w:rsid w:val="00F108C4"/>
    <w:rsid w:val="00F129FD"/>
    <w:rsid w:val="00F14A97"/>
    <w:rsid w:val="00F37BEB"/>
    <w:rsid w:val="00F37CF9"/>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085">
      <w:bodyDiv w:val="1"/>
      <w:marLeft w:val="0"/>
      <w:marRight w:val="0"/>
      <w:marTop w:val="0"/>
      <w:marBottom w:val="0"/>
      <w:divBdr>
        <w:top w:val="none" w:sz="0" w:space="0" w:color="auto"/>
        <w:left w:val="none" w:sz="0" w:space="0" w:color="auto"/>
        <w:bottom w:val="none" w:sz="0" w:space="0" w:color="auto"/>
        <w:right w:val="none" w:sz="0" w:space="0" w:color="auto"/>
      </w:divBdr>
    </w:div>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264390923">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372323">
      <w:bodyDiv w:val="1"/>
      <w:marLeft w:val="0"/>
      <w:marRight w:val="0"/>
      <w:marTop w:val="0"/>
      <w:marBottom w:val="0"/>
      <w:divBdr>
        <w:top w:val="none" w:sz="0" w:space="0" w:color="auto"/>
        <w:left w:val="none" w:sz="0" w:space="0" w:color="auto"/>
        <w:bottom w:val="none" w:sz="0" w:space="0" w:color="auto"/>
        <w:right w:val="none" w:sz="0" w:space="0" w:color="auto"/>
      </w:divBdr>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492826">
      <w:bodyDiv w:val="1"/>
      <w:marLeft w:val="0"/>
      <w:marRight w:val="0"/>
      <w:marTop w:val="0"/>
      <w:marBottom w:val="0"/>
      <w:divBdr>
        <w:top w:val="none" w:sz="0" w:space="0" w:color="auto"/>
        <w:left w:val="none" w:sz="0" w:space="0" w:color="auto"/>
        <w:bottom w:val="none" w:sz="0" w:space="0" w:color="auto"/>
        <w:right w:val="none" w:sz="0" w:space="0" w:color="auto"/>
      </w:divBdr>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Rawlings</cp:lastModifiedBy>
  <cp:revision>2</cp:revision>
  <cp:lastPrinted>2021-11-09T17:55:00Z</cp:lastPrinted>
  <dcterms:created xsi:type="dcterms:W3CDTF">2023-04-20T18:31:00Z</dcterms:created>
  <dcterms:modified xsi:type="dcterms:W3CDTF">2023-04-20T18:31:00Z</dcterms:modified>
</cp:coreProperties>
</file>