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B5" w:rsidRDefault="007A52B5">
      <w:pPr>
        <w:jc w:val="both"/>
        <w:rPr>
          <w:b/>
          <w:sz w:val="24"/>
        </w:rPr>
      </w:pPr>
    </w:p>
    <w:p w:rsidR="007A52B5" w:rsidRDefault="007A52B5">
      <w:pPr>
        <w:pStyle w:val="Heading2"/>
        <w:rPr>
          <w:rFonts w:ascii="Times New Roman" w:hAnsi="Times New Roman"/>
          <w:b w:val="0"/>
          <w:i w:val="0"/>
        </w:rPr>
      </w:pPr>
      <w:r>
        <w:rPr>
          <w:rFonts w:ascii="Times New Roman" w:hAnsi="Times New Roman"/>
          <w:i w:val="0"/>
        </w:rPr>
        <w:t>TITLE:       RHEUMAGEN RF (Qualitative)</w:t>
      </w:r>
    </w:p>
    <w:p w:rsidR="007A52B5" w:rsidRDefault="007A52B5">
      <w:pPr>
        <w:pStyle w:val="Heading2"/>
        <w:rPr>
          <w:rFonts w:ascii="Times New Roman" w:hAnsi="Times New Roman"/>
          <w:i w:val="0"/>
        </w:rPr>
      </w:pPr>
      <w:r>
        <w:rPr>
          <w:rFonts w:ascii="Times New Roman" w:hAnsi="Times New Roman"/>
          <w:i w:val="0"/>
        </w:rPr>
        <w:t>PURPOSE:</w:t>
      </w:r>
    </w:p>
    <w:p w:rsidR="007A52B5" w:rsidRDefault="007A52B5">
      <w:pPr>
        <w:jc w:val="both"/>
        <w:rPr>
          <w:sz w:val="24"/>
        </w:rPr>
      </w:pPr>
      <w:r>
        <w:rPr>
          <w:sz w:val="24"/>
        </w:rPr>
        <w:t>The rheumagen RF latex reagent is a suspension of polystyrene latex particles of uniform size coated with human immunoglobulin.  Latex particles allow visual observation of the antigen-antibody reaction. When a serum containing rheumatoid factor is mixed with the rheumagen RF latex reagent, the uniform appearance of the latex suspension will convert to a clear agglutination.  This change occurs because the rheumatoid factor present in the serum reacts with the IgG coated latex particles, forming a web between them.</w:t>
      </w:r>
    </w:p>
    <w:p w:rsidR="007A52B5" w:rsidRDefault="007A52B5">
      <w:pPr>
        <w:jc w:val="both"/>
        <w:rPr>
          <w:sz w:val="24"/>
        </w:rPr>
      </w:pPr>
    </w:p>
    <w:p w:rsidR="007A52B5" w:rsidRDefault="007A52B5">
      <w:pPr>
        <w:jc w:val="both"/>
        <w:rPr>
          <w:sz w:val="24"/>
        </w:rPr>
      </w:pPr>
      <w:r>
        <w:rPr>
          <w:sz w:val="24"/>
        </w:rPr>
        <w:t>NOTE:</w:t>
      </w:r>
      <w:r>
        <w:rPr>
          <w:sz w:val="24"/>
        </w:rPr>
        <w:tab/>
      </w:r>
      <w:r>
        <w:rPr>
          <w:sz w:val="24"/>
        </w:rPr>
        <w:tab/>
        <w:t>When rheumagen RF latex is mixed with the serum, if the serum</w:t>
      </w:r>
    </w:p>
    <w:p w:rsidR="007A52B5" w:rsidRDefault="007A52B5">
      <w:pPr>
        <w:jc w:val="both"/>
        <w:rPr>
          <w:sz w:val="24"/>
        </w:rPr>
      </w:pPr>
      <w:r>
        <w:rPr>
          <w:sz w:val="24"/>
        </w:rPr>
        <w:tab/>
      </w:r>
      <w:r>
        <w:rPr>
          <w:sz w:val="24"/>
        </w:rPr>
        <w:tab/>
        <w:t>contains approximately more than 10 IU/mL rheumatoid factor, a</w:t>
      </w:r>
    </w:p>
    <w:p w:rsidR="007A52B5" w:rsidRDefault="007A52B5">
      <w:pPr>
        <w:jc w:val="both"/>
        <w:rPr>
          <w:sz w:val="24"/>
        </w:rPr>
      </w:pPr>
      <w:r>
        <w:rPr>
          <w:sz w:val="24"/>
        </w:rPr>
        <w:tab/>
      </w:r>
      <w:r>
        <w:rPr>
          <w:sz w:val="24"/>
        </w:rPr>
        <w:tab/>
        <w:t>clear agglutination will appear.  Results are expressed in International</w:t>
      </w:r>
    </w:p>
    <w:p w:rsidR="007A52B5" w:rsidRDefault="007A52B5">
      <w:pPr>
        <w:jc w:val="both"/>
        <w:rPr>
          <w:sz w:val="24"/>
        </w:rPr>
      </w:pPr>
      <w:r>
        <w:rPr>
          <w:sz w:val="24"/>
        </w:rPr>
        <w:tab/>
      </w:r>
      <w:r>
        <w:rPr>
          <w:sz w:val="24"/>
        </w:rPr>
        <w:tab/>
        <w:t>Reference Preparation of Rheumatoid Arthritis Serum (World</w:t>
      </w:r>
    </w:p>
    <w:p w:rsidR="007A52B5" w:rsidRDefault="007A52B5">
      <w:pPr>
        <w:jc w:val="both"/>
        <w:rPr>
          <w:sz w:val="24"/>
        </w:rPr>
      </w:pPr>
      <w:r>
        <w:rPr>
          <w:sz w:val="24"/>
        </w:rPr>
        <w:tab/>
      </w:r>
      <w:r>
        <w:rPr>
          <w:sz w:val="24"/>
        </w:rPr>
        <w:tab/>
        <w:t>Organization).</w:t>
      </w:r>
    </w:p>
    <w:p w:rsidR="007A52B5" w:rsidRDefault="007A52B5">
      <w:pPr>
        <w:jc w:val="both"/>
        <w:rPr>
          <w:sz w:val="24"/>
        </w:rPr>
      </w:pPr>
    </w:p>
    <w:p w:rsidR="007A52B5" w:rsidRDefault="007A52B5">
      <w:pPr>
        <w:pStyle w:val="Heading3"/>
        <w:spacing w:before="0" w:after="0"/>
        <w:rPr>
          <w:szCs w:val="24"/>
        </w:rPr>
      </w:pPr>
      <w:r>
        <w:rPr>
          <w:szCs w:val="24"/>
        </w:rPr>
        <w:t>CLINICAL SIGNIFICANCE:</w:t>
      </w:r>
    </w:p>
    <w:p w:rsidR="007A52B5" w:rsidRDefault="007A52B5">
      <w:pPr>
        <w:rPr>
          <w:sz w:val="24"/>
          <w:szCs w:val="24"/>
        </w:rPr>
      </w:pPr>
      <w:r>
        <w:rPr>
          <w:sz w:val="24"/>
          <w:szCs w:val="24"/>
        </w:rPr>
        <w:t>The term rheumatoid factor evolved from the observations of Waaler and Rose, who noted that serum from a high proportion of patients with rheumatoid arthritis agglutinated sheep erythrocytes sensitized with specific rabbit antibodies.  Rheumatoid f</w:t>
      </w:r>
      <w:r w:rsidR="00F078AB">
        <w:rPr>
          <w:sz w:val="24"/>
          <w:szCs w:val="24"/>
        </w:rPr>
        <w:t>actor is now defined as a group</w:t>
      </w:r>
      <w:r>
        <w:rPr>
          <w:sz w:val="24"/>
          <w:szCs w:val="24"/>
        </w:rPr>
        <w:t xml:space="preserve"> of closely related antibodies specific to antigenic determinants on the Fc fragments of human or animal immunoglobulin G. They commonly belong to the three major classes of immunoglobulins.  </w:t>
      </w:r>
    </w:p>
    <w:p w:rsidR="007A52B5" w:rsidRDefault="007A52B5">
      <w:pPr>
        <w:rPr>
          <w:sz w:val="24"/>
          <w:szCs w:val="24"/>
        </w:rPr>
      </w:pPr>
      <w:r>
        <w:rPr>
          <w:sz w:val="24"/>
          <w:szCs w:val="24"/>
        </w:rPr>
        <w:br/>
      </w:r>
      <w:r w:rsidR="00F078AB">
        <w:rPr>
          <w:sz w:val="24"/>
          <w:szCs w:val="24"/>
        </w:rPr>
        <w:t>A positive latex test</w:t>
      </w:r>
      <w:r>
        <w:rPr>
          <w:sz w:val="24"/>
          <w:szCs w:val="24"/>
        </w:rPr>
        <w:t>, indicating the existence of rheumatoid factor, may be decisive for the diagnosis of rheumatoid arthritis in patients with inflammatory arthritis.</w:t>
      </w:r>
    </w:p>
    <w:p w:rsidR="007A52B5" w:rsidRDefault="007A52B5">
      <w:pPr>
        <w:pStyle w:val="Heading3"/>
        <w:spacing w:before="0" w:after="0"/>
        <w:rPr>
          <w:szCs w:val="24"/>
        </w:rPr>
      </w:pPr>
    </w:p>
    <w:p w:rsidR="007A52B5" w:rsidRDefault="007A52B5">
      <w:pPr>
        <w:pStyle w:val="Heading3"/>
        <w:spacing w:before="0" w:after="0"/>
        <w:rPr>
          <w:szCs w:val="24"/>
        </w:rPr>
      </w:pPr>
      <w:r>
        <w:rPr>
          <w:szCs w:val="24"/>
        </w:rPr>
        <w:t>PERSONNEL</w:t>
      </w:r>
    </w:p>
    <w:p w:rsidR="007A52B5" w:rsidRDefault="007A52B5">
      <w:pPr>
        <w:rPr>
          <w:sz w:val="24"/>
        </w:rPr>
      </w:pPr>
      <w:r>
        <w:rPr>
          <w:sz w:val="24"/>
        </w:rPr>
        <w:t>Medical Technologists</w:t>
      </w:r>
    </w:p>
    <w:p w:rsidR="007A52B5" w:rsidRDefault="007A52B5">
      <w:pPr>
        <w:pStyle w:val="Heading2"/>
        <w:rPr>
          <w:rFonts w:ascii="Times New Roman" w:hAnsi="Times New Roman"/>
          <w:i w:val="0"/>
        </w:rPr>
      </w:pPr>
      <w:r>
        <w:rPr>
          <w:rFonts w:ascii="Times New Roman" w:hAnsi="Times New Roman"/>
          <w:i w:val="0"/>
        </w:rPr>
        <w:t>SPECIMEN COLLECTION/TREATMENT</w:t>
      </w:r>
    </w:p>
    <w:p w:rsidR="007A52B5" w:rsidRDefault="007A52B5">
      <w:pPr>
        <w:rPr>
          <w:sz w:val="24"/>
        </w:rPr>
      </w:pPr>
      <w:r>
        <w:rPr>
          <w:sz w:val="24"/>
        </w:rPr>
        <w:t>Use fresh serum.  If the test cannot be carried out on the same day, the serum may be stored between +2 and +8</w:t>
      </w:r>
      <w:r>
        <w:rPr>
          <w:sz w:val="24"/>
        </w:rPr>
        <w:sym w:font="Symbol" w:char="F0B0"/>
      </w:r>
      <w:r>
        <w:rPr>
          <w:sz w:val="24"/>
        </w:rPr>
        <w:t>C for up to 8 days after collection.  For longer periods the sample must be frozen (-20</w:t>
      </w:r>
      <w:r>
        <w:rPr>
          <w:sz w:val="24"/>
        </w:rPr>
        <w:sym w:font="Symbol" w:char="F0B0"/>
      </w:r>
      <w:r>
        <w:rPr>
          <w:sz w:val="24"/>
        </w:rPr>
        <w:t>C).  As in all serological tests, hemolytic, lipemic or turbid sera may cause incorrect results and should not be used.  Do not use plasma.</w:t>
      </w:r>
    </w:p>
    <w:p w:rsidR="007A52B5" w:rsidRDefault="007A52B5">
      <w:pPr>
        <w:rPr>
          <w:sz w:val="24"/>
        </w:rPr>
      </w:pPr>
    </w:p>
    <w:p w:rsidR="007A52B5" w:rsidRDefault="007A52B5">
      <w:pPr>
        <w:rPr>
          <w:sz w:val="24"/>
        </w:rPr>
      </w:pPr>
    </w:p>
    <w:p w:rsidR="007A52B5" w:rsidRDefault="007A52B5">
      <w:pPr>
        <w:pStyle w:val="Heading3"/>
        <w:spacing w:before="0" w:after="0"/>
      </w:pPr>
      <w:r>
        <w:t>EQUIPMENT AND REAGENT PREPARATION</w:t>
      </w:r>
    </w:p>
    <w:p w:rsidR="007A52B5" w:rsidRDefault="007A52B5">
      <w:pPr>
        <w:rPr>
          <w:sz w:val="24"/>
        </w:rPr>
      </w:pPr>
      <w:r>
        <w:rPr>
          <w:sz w:val="24"/>
          <w:u w:val="single"/>
        </w:rPr>
        <w:t>Materials Required</w:t>
      </w:r>
    </w:p>
    <w:p w:rsidR="007A52B5" w:rsidRDefault="007A52B5">
      <w:pPr>
        <w:numPr>
          <w:ilvl w:val="0"/>
          <w:numId w:val="30"/>
        </w:numPr>
        <w:rPr>
          <w:sz w:val="24"/>
        </w:rPr>
      </w:pPr>
      <w:r>
        <w:rPr>
          <w:sz w:val="24"/>
        </w:rPr>
        <w:t>Automatic pipettes</w:t>
      </w:r>
    </w:p>
    <w:p w:rsidR="007A52B5" w:rsidRDefault="007A52B5">
      <w:pPr>
        <w:numPr>
          <w:ilvl w:val="0"/>
          <w:numId w:val="30"/>
        </w:numPr>
        <w:rPr>
          <w:sz w:val="24"/>
        </w:rPr>
      </w:pPr>
      <w:r>
        <w:rPr>
          <w:sz w:val="24"/>
        </w:rPr>
        <w:t>Timer</w:t>
      </w:r>
    </w:p>
    <w:p w:rsidR="007A52B5" w:rsidRDefault="007A52B5">
      <w:pPr>
        <w:numPr>
          <w:ilvl w:val="0"/>
          <w:numId w:val="30"/>
        </w:numPr>
        <w:rPr>
          <w:sz w:val="24"/>
        </w:rPr>
      </w:pPr>
      <w:r>
        <w:rPr>
          <w:sz w:val="24"/>
        </w:rPr>
        <w:t>Rotator</w:t>
      </w:r>
    </w:p>
    <w:p w:rsidR="007A52B5" w:rsidRDefault="007A52B5">
      <w:pPr>
        <w:numPr>
          <w:ilvl w:val="0"/>
          <w:numId w:val="30"/>
        </w:numPr>
        <w:rPr>
          <w:sz w:val="24"/>
        </w:rPr>
      </w:pPr>
      <w:r>
        <w:rPr>
          <w:sz w:val="24"/>
        </w:rPr>
        <w:t>Disposable stirrers</w:t>
      </w:r>
    </w:p>
    <w:p w:rsidR="007A52B5" w:rsidRDefault="007A52B5">
      <w:pPr>
        <w:rPr>
          <w:sz w:val="24"/>
        </w:rPr>
      </w:pPr>
    </w:p>
    <w:p w:rsidR="007A52B5" w:rsidRDefault="007A52B5">
      <w:pPr>
        <w:pStyle w:val="Heading8"/>
      </w:pPr>
      <w:r>
        <w:t>Materials Provides</w:t>
      </w:r>
    </w:p>
    <w:p w:rsidR="007A52B5" w:rsidRDefault="007A52B5">
      <w:pPr>
        <w:numPr>
          <w:ilvl w:val="0"/>
          <w:numId w:val="31"/>
        </w:numPr>
        <w:rPr>
          <w:sz w:val="24"/>
        </w:rPr>
      </w:pPr>
      <w:r>
        <w:rPr>
          <w:sz w:val="24"/>
        </w:rPr>
        <w:t>Rheumagen RF latex reagent. Suspension of human IgG coated polystyrene latex particles in a buffer. Contains sodium azide 0.1%.</w:t>
      </w:r>
    </w:p>
    <w:p w:rsidR="007A52B5" w:rsidRDefault="007A52B5">
      <w:pPr>
        <w:numPr>
          <w:ilvl w:val="0"/>
          <w:numId w:val="31"/>
        </w:numPr>
        <w:rPr>
          <w:sz w:val="24"/>
        </w:rPr>
      </w:pPr>
      <w:r>
        <w:rPr>
          <w:sz w:val="24"/>
        </w:rPr>
        <w:t>Positive Control, prediluted. Diluted human serum containing more than 10 IU/mL of rheumatoid factor. Ready to use.</w:t>
      </w:r>
    </w:p>
    <w:p w:rsidR="007A52B5" w:rsidRDefault="007A52B5">
      <w:pPr>
        <w:numPr>
          <w:ilvl w:val="0"/>
          <w:numId w:val="31"/>
        </w:numPr>
        <w:rPr>
          <w:sz w:val="24"/>
        </w:rPr>
      </w:pPr>
      <w:r>
        <w:rPr>
          <w:sz w:val="24"/>
        </w:rPr>
        <w:t>Negative Control, prediluted. Diluted human serum containing less than 10 IU/mL of rheumatoid factor. Ready to use. Contains sodium azide 0.1%.</w:t>
      </w:r>
    </w:p>
    <w:p w:rsidR="007A52B5" w:rsidRDefault="007A52B5">
      <w:pPr>
        <w:numPr>
          <w:ilvl w:val="0"/>
          <w:numId w:val="31"/>
        </w:numPr>
        <w:rPr>
          <w:sz w:val="24"/>
        </w:rPr>
      </w:pPr>
      <w:r>
        <w:rPr>
          <w:sz w:val="24"/>
        </w:rPr>
        <w:t>Disposable slides</w:t>
      </w:r>
    </w:p>
    <w:p w:rsidR="007A52B5" w:rsidRDefault="007A52B5">
      <w:pPr>
        <w:rPr>
          <w:sz w:val="24"/>
        </w:rPr>
      </w:pPr>
      <w:r>
        <w:rPr>
          <w:sz w:val="24"/>
        </w:rPr>
        <w:t>NOTE: Above reagents should be stored at +2 and +8</w:t>
      </w:r>
      <w:r>
        <w:rPr>
          <w:sz w:val="24"/>
        </w:rPr>
        <w:sym w:font="Symbol" w:char="F0B0"/>
      </w:r>
      <w:r>
        <w:rPr>
          <w:sz w:val="24"/>
        </w:rPr>
        <w:t>C. DO NOT FREEZE.</w:t>
      </w:r>
    </w:p>
    <w:p w:rsidR="007A52B5" w:rsidRDefault="007A52B5">
      <w:pPr>
        <w:rPr>
          <w:sz w:val="24"/>
        </w:rPr>
      </w:pPr>
    </w:p>
    <w:p w:rsidR="007A52B5" w:rsidRDefault="007A52B5">
      <w:pPr>
        <w:pStyle w:val="Heading3"/>
        <w:spacing w:before="0" w:after="0"/>
      </w:pPr>
      <w:r>
        <w:t>QUALITY CONTROL</w:t>
      </w:r>
    </w:p>
    <w:p w:rsidR="007A52B5" w:rsidRDefault="007A52B5">
      <w:pPr>
        <w:numPr>
          <w:ilvl w:val="0"/>
          <w:numId w:val="33"/>
        </w:numPr>
        <w:rPr>
          <w:sz w:val="24"/>
        </w:rPr>
      </w:pPr>
      <w:r>
        <w:rPr>
          <w:sz w:val="24"/>
        </w:rPr>
        <w:t>The latex reagents should be tested with each run of controls, positive and negative, included in the kit prior to each set of determinations.</w:t>
      </w:r>
    </w:p>
    <w:p w:rsidR="007A52B5" w:rsidRDefault="007A52B5">
      <w:pPr>
        <w:numPr>
          <w:ilvl w:val="0"/>
          <w:numId w:val="33"/>
        </w:numPr>
        <w:rPr>
          <w:sz w:val="24"/>
        </w:rPr>
      </w:pPr>
      <w:r>
        <w:rPr>
          <w:sz w:val="24"/>
        </w:rPr>
        <w:t>Both controls should be used following the steps of the Qualitative Technique.</w:t>
      </w:r>
    </w:p>
    <w:p w:rsidR="007A52B5" w:rsidRDefault="007A52B5">
      <w:pPr>
        <w:numPr>
          <w:ilvl w:val="0"/>
          <w:numId w:val="33"/>
        </w:numPr>
        <w:rPr>
          <w:sz w:val="24"/>
        </w:rPr>
      </w:pPr>
      <w:r>
        <w:rPr>
          <w:sz w:val="24"/>
        </w:rPr>
        <w:t>The reaction between the positive control and the reagent should show a clear agglutination, different from the uniform appearance of the negative control. If no agglutination takes place, the test should be repeated. If there is still not positive reaction, contact the Sr. Tech.</w:t>
      </w:r>
    </w:p>
    <w:p w:rsidR="0007068C" w:rsidRPr="0007068C" w:rsidRDefault="007A52B5" w:rsidP="00A17929">
      <w:pPr>
        <w:numPr>
          <w:ilvl w:val="0"/>
          <w:numId w:val="33"/>
        </w:numPr>
        <w:tabs>
          <w:tab w:val="left" w:pos="-720"/>
        </w:tabs>
        <w:suppressAutoHyphens/>
        <w:rPr>
          <w:spacing w:val="-3"/>
          <w:sz w:val="24"/>
          <w:szCs w:val="24"/>
        </w:rPr>
      </w:pPr>
      <w:r>
        <w:rPr>
          <w:sz w:val="24"/>
        </w:rPr>
        <w:t>Enter all Q.C. Results in the Quality Control Program in the LIS</w:t>
      </w:r>
    </w:p>
    <w:p w:rsidR="00A17929" w:rsidRDefault="0007068C" w:rsidP="00A17929">
      <w:pPr>
        <w:tabs>
          <w:tab w:val="left" w:pos="-720"/>
        </w:tabs>
        <w:suppressAutoHyphens/>
        <w:rPr>
          <w:spacing w:val="-3"/>
          <w:sz w:val="24"/>
          <w:szCs w:val="24"/>
        </w:rPr>
      </w:pPr>
      <w:r>
        <w:rPr>
          <w:spacing w:val="-3"/>
          <w:sz w:val="24"/>
          <w:szCs w:val="24"/>
        </w:rPr>
        <w:t xml:space="preserve">     </w:t>
      </w:r>
      <w:r w:rsidR="00A17929" w:rsidRPr="00A17929">
        <w:rPr>
          <w:spacing w:val="-3"/>
          <w:sz w:val="24"/>
          <w:szCs w:val="24"/>
        </w:rPr>
        <w:t xml:space="preserve"> </w:t>
      </w:r>
      <w:r w:rsidR="00A17929">
        <w:rPr>
          <w:spacing w:val="-3"/>
          <w:sz w:val="24"/>
          <w:szCs w:val="24"/>
        </w:rPr>
        <w:t>Refer to the LIS Procedure Manual for complete instructions.</w:t>
      </w:r>
    </w:p>
    <w:p w:rsidR="00A17929" w:rsidRDefault="00A17929" w:rsidP="00A17929">
      <w:pPr>
        <w:tabs>
          <w:tab w:val="left" w:pos="-720"/>
        </w:tabs>
        <w:suppressAutoHyphens/>
        <w:ind w:left="360"/>
        <w:rPr>
          <w:spacing w:val="-3"/>
          <w:sz w:val="24"/>
          <w:szCs w:val="24"/>
        </w:rPr>
      </w:pPr>
    </w:p>
    <w:p w:rsidR="007A52B5" w:rsidRDefault="007A52B5" w:rsidP="00A17929">
      <w:pPr>
        <w:ind w:left="360"/>
        <w:rPr>
          <w:sz w:val="24"/>
        </w:rPr>
      </w:pPr>
    </w:p>
    <w:p w:rsidR="007A52B5" w:rsidRDefault="007A52B5">
      <w:pPr>
        <w:rPr>
          <w:b/>
          <w:sz w:val="24"/>
          <w:u w:val="single"/>
        </w:rPr>
      </w:pPr>
    </w:p>
    <w:p w:rsidR="007A52B5" w:rsidRDefault="007A52B5">
      <w:pPr>
        <w:pStyle w:val="Heading3"/>
        <w:spacing w:before="0" w:after="0"/>
      </w:pPr>
      <w:r>
        <w:t>STEPWISE PROCEDURE</w:t>
      </w:r>
    </w:p>
    <w:p w:rsidR="007A52B5" w:rsidRDefault="007A52B5">
      <w:pPr>
        <w:numPr>
          <w:ilvl w:val="0"/>
          <w:numId w:val="34"/>
        </w:numPr>
        <w:rPr>
          <w:sz w:val="24"/>
        </w:rPr>
      </w:pPr>
      <w:r>
        <w:rPr>
          <w:sz w:val="24"/>
        </w:rPr>
        <w:t>Allow reagents and samples to reach room temperature (20 to 30º C).</w:t>
      </w:r>
    </w:p>
    <w:p w:rsidR="007A52B5" w:rsidRDefault="007A52B5">
      <w:pPr>
        <w:numPr>
          <w:ilvl w:val="0"/>
          <w:numId w:val="34"/>
        </w:numPr>
        <w:rPr>
          <w:sz w:val="24"/>
        </w:rPr>
      </w:pPr>
      <w:r>
        <w:rPr>
          <w:sz w:val="24"/>
        </w:rPr>
        <w:t>Gently shake the reagent vial to disperse and suspend the latex particles.</w:t>
      </w:r>
    </w:p>
    <w:p w:rsidR="007A52B5" w:rsidRDefault="007A52B5">
      <w:pPr>
        <w:rPr>
          <w:sz w:val="24"/>
        </w:rPr>
      </w:pPr>
      <w:r>
        <w:rPr>
          <w:sz w:val="24"/>
        </w:rPr>
        <w:t xml:space="preserve">      Vigorous shaking should be avoided.</w:t>
      </w:r>
    </w:p>
    <w:p w:rsidR="007A52B5" w:rsidRDefault="007A52B5">
      <w:pPr>
        <w:numPr>
          <w:ilvl w:val="0"/>
          <w:numId w:val="34"/>
        </w:numPr>
        <w:rPr>
          <w:sz w:val="24"/>
        </w:rPr>
      </w:pPr>
      <w:r>
        <w:rPr>
          <w:sz w:val="24"/>
        </w:rPr>
        <w:t xml:space="preserve">Place 50 µl of the patient serum in one section of the disposable slide. </w:t>
      </w:r>
    </w:p>
    <w:p w:rsidR="007A52B5" w:rsidRDefault="007A52B5">
      <w:pPr>
        <w:numPr>
          <w:ilvl w:val="0"/>
          <w:numId w:val="34"/>
        </w:numPr>
        <w:rPr>
          <w:sz w:val="24"/>
        </w:rPr>
      </w:pPr>
      <w:r>
        <w:rPr>
          <w:sz w:val="24"/>
        </w:rPr>
        <w:t>Place a drop of the reagent next to the drop of serum.</w:t>
      </w:r>
    </w:p>
    <w:p w:rsidR="007A52B5" w:rsidRDefault="007A52B5">
      <w:pPr>
        <w:numPr>
          <w:ilvl w:val="0"/>
          <w:numId w:val="34"/>
        </w:numPr>
        <w:rPr>
          <w:sz w:val="24"/>
        </w:rPr>
      </w:pPr>
      <w:r>
        <w:rPr>
          <w:sz w:val="24"/>
        </w:rPr>
        <w:t>Mix both drops together using a stirrer covering the entire surface of the slide section.</w:t>
      </w:r>
    </w:p>
    <w:p w:rsidR="007A52B5" w:rsidRDefault="007A52B5">
      <w:pPr>
        <w:numPr>
          <w:ilvl w:val="0"/>
          <w:numId w:val="34"/>
        </w:numPr>
        <w:rPr>
          <w:sz w:val="24"/>
        </w:rPr>
      </w:pPr>
      <w:r>
        <w:rPr>
          <w:sz w:val="24"/>
        </w:rPr>
        <w:t>Gently rotate the slide for 2 minutes manually or on a rotary shaker set at 80-100 rpm.</w:t>
      </w:r>
    </w:p>
    <w:p w:rsidR="007A52B5" w:rsidRDefault="007A52B5">
      <w:pPr>
        <w:numPr>
          <w:ilvl w:val="0"/>
          <w:numId w:val="34"/>
        </w:numPr>
        <w:rPr>
          <w:sz w:val="24"/>
        </w:rPr>
      </w:pPr>
      <w:r>
        <w:rPr>
          <w:sz w:val="24"/>
        </w:rPr>
        <w:t>Look for the presence or absence of agglutination after the 2 minute time period.</w:t>
      </w:r>
    </w:p>
    <w:p w:rsidR="007A52B5" w:rsidRDefault="007A52B5">
      <w:pPr>
        <w:rPr>
          <w:sz w:val="24"/>
        </w:rPr>
      </w:pPr>
    </w:p>
    <w:p w:rsidR="007A52B5" w:rsidRDefault="007A52B5">
      <w:pPr>
        <w:pStyle w:val="Heading3"/>
        <w:spacing w:before="0" w:after="0"/>
      </w:pPr>
      <w:r>
        <w:t>INTERPRETATION OF THE RESULTS</w:t>
      </w:r>
    </w:p>
    <w:p w:rsidR="007A52B5" w:rsidRDefault="007A52B5">
      <w:pPr>
        <w:pStyle w:val="BodyText"/>
        <w:numPr>
          <w:ilvl w:val="0"/>
          <w:numId w:val="35"/>
        </w:numPr>
      </w:pPr>
      <w:r>
        <w:t xml:space="preserve">The presence of agglutination indicates a content of rheumatoid factor in the serum equal to or greater than 10 IU/mL. </w:t>
      </w:r>
    </w:p>
    <w:p w:rsidR="007A52B5" w:rsidRDefault="007A52B5">
      <w:pPr>
        <w:pStyle w:val="BodyText"/>
        <w:numPr>
          <w:ilvl w:val="0"/>
          <w:numId w:val="35"/>
        </w:numPr>
      </w:pPr>
      <w:r>
        <w:t>The absence of agglutination indicates a content of rheumatoid factor in the serum of less than 10 IU/mL.</w:t>
      </w:r>
    </w:p>
    <w:p w:rsidR="007A52B5" w:rsidRDefault="007A52B5">
      <w:pPr>
        <w:pStyle w:val="BodyText"/>
      </w:pPr>
    </w:p>
    <w:p w:rsidR="007A52B5" w:rsidRDefault="007A52B5">
      <w:pPr>
        <w:pStyle w:val="BodyText"/>
        <w:rPr>
          <w:b/>
        </w:rPr>
      </w:pPr>
      <w:r>
        <w:rPr>
          <w:b/>
        </w:rPr>
        <w:t>RESULTS</w:t>
      </w:r>
    </w:p>
    <w:p w:rsidR="007A52B5" w:rsidRDefault="007A52B5">
      <w:pPr>
        <w:pStyle w:val="BodyText"/>
      </w:pPr>
      <w:r>
        <w:t>Report all results through the Laboratory Information system.  Refer to the LIS Procedure Manual for complete instructions.</w:t>
      </w:r>
    </w:p>
    <w:p w:rsidR="007A52B5" w:rsidRDefault="007A52B5">
      <w:pPr>
        <w:pStyle w:val="Heading3"/>
        <w:spacing w:before="0" w:after="0"/>
      </w:pPr>
    </w:p>
    <w:p w:rsidR="007A52B5" w:rsidRDefault="007A52B5">
      <w:pPr>
        <w:pStyle w:val="Heading3"/>
        <w:spacing w:before="0" w:after="0"/>
        <w:rPr>
          <w:b w:val="0"/>
        </w:rPr>
      </w:pPr>
      <w:r>
        <w:tab/>
      </w:r>
      <w:r>
        <w:tab/>
      </w:r>
      <w:r>
        <w:rPr>
          <w:b w:val="0"/>
        </w:rPr>
        <w:t>Negative = None Detected</w:t>
      </w:r>
    </w:p>
    <w:p w:rsidR="007A52B5" w:rsidRDefault="007A52B5">
      <w:pPr>
        <w:rPr>
          <w:sz w:val="24"/>
        </w:rPr>
      </w:pPr>
      <w:r>
        <w:rPr>
          <w:sz w:val="24"/>
        </w:rPr>
        <w:tab/>
      </w:r>
      <w:r>
        <w:rPr>
          <w:sz w:val="24"/>
        </w:rPr>
        <w:tab/>
        <w:t>Positive = Detected</w:t>
      </w:r>
    </w:p>
    <w:p w:rsidR="007A52B5" w:rsidRDefault="007A52B5">
      <w:pPr>
        <w:pStyle w:val="Heading3"/>
        <w:spacing w:before="0" w:after="0"/>
      </w:pPr>
    </w:p>
    <w:p w:rsidR="007A52B5" w:rsidRDefault="007A52B5">
      <w:pPr>
        <w:pStyle w:val="Heading3"/>
        <w:spacing w:before="0" w:after="0"/>
      </w:pPr>
    </w:p>
    <w:p w:rsidR="007A52B5" w:rsidRDefault="007A52B5"/>
    <w:p w:rsidR="007A52B5" w:rsidRDefault="007A52B5"/>
    <w:p w:rsidR="007A52B5" w:rsidRDefault="007A52B5"/>
    <w:p w:rsidR="007A52B5" w:rsidRDefault="007A52B5">
      <w:pPr>
        <w:pStyle w:val="Heading3"/>
        <w:spacing w:before="0" w:after="0"/>
      </w:pPr>
    </w:p>
    <w:p w:rsidR="007A52B5" w:rsidRDefault="007A52B5">
      <w:pPr>
        <w:pStyle w:val="Heading3"/>
        <w:spacing w:before="0" w:after="0"/>
      </w:pPr>
      <w:r>
        <w:t>LIMITATION</w:t>
      </w:r>
    </w:p>
    <w:p w:rsidR="007A52B5" w:rsidRDefault="007A52B5">
      <w:pPr>
        <w:rPr>
          <w:sz w:val="24"/>
        </w:rPr>
      </w:pPr>
      <w:r>
        <w:rPr>
          <w:sz w:val="24"/>
        </w:rPr>
        <w:t>Results should be read 2 minutes after the mixing of the reagents on the slide.  A reading obtained after this period of time may be incorrect.  Existence of prozone at high titers has not been encountered.</w:t>
      </w:r>
    </w:p>
    <w:p w:rsidR="007A52B5" w:rsidRDefault="007A52B5">
      <w:pPr>
        <w:rPr>
          <w:sz w:val="24"/>
        </w:rPr>
      </w:pPr>
    </w:p>
    <w:p w:rsidR="007A52B5" w:rsidRDefault="007A52B5">
      <w:pPr>
        <w:rPr>
          <w:sz w:val="24"/>
        </w:rPr>
      </w:pPr>
      <w:r>
        <w:rPr>
          <w:sz w:val="24"/>
        </w:rPr>
        <w:t>A titer must be ordered and performed on all positive RA screens.</w:t>
      </w:r>
    </w:p>
    <w:p w:rsidR="007A52B5" w:rsidRDefault="007A52B5">
      <w:pPr>
        <w:rPr>
          <w:sz w:val="24"/>
        </w:rPr>
      </w:pPr>
      <w:r>
        <w:rPr>
          <w:sz w:val="24"/>
        </w:rPr>
        <w:t xml:space="preserve">A titer is performed according to the </w:t>
      </w:r>
      <w:r w:rsidR="00F078AB">
        <w:rPr>
          <w:sz w:val="24"/>
        </w:rPr>
        <w:t>semi quantitative</w:t>
      </w:r>
      <w:r>
        <w:rPr>
          <w:sz w:val="24"/>
        </w:rPr>
        <w:t xml:space="preserve"> procedure (See Procedure #4840-IM-109).</w:t>
      </w:r>
    </w:p>
    <w:p w:rsidR="007A52B5" w:rsidRDefault="007A52B5">
      <w:pPr>
        <w:rPr>
          <w:sz w:val="24"/>
        </w:rPr>
      </w:pPr>
    </w:p>
    <w:p w:rsidR="007A52B5" w:rsidRDefault="007A52B5">
      <w:pPr>
        <w:rPr>
          <w:sz w:val="24"/>
        </w:rPr>
      </w:pPr>
    </w:p>
    <w:p w:rsidR="007A52B5" w:rsidRDefault="007A52B5">
      <w:pPr>
        <w:rPr>
          <w:b/>
          <w:sz w:val="24"/>
        </w:rPr>
      </w:pPr>
      <w:r>
        <w:rPr>
          <w:sz w:val="24"/>
        </w:rPr>
        <w:t xml:space="preserve"> I</w:t>
      </w:r>
      <w:r>
        <w:rPr>
          <w:b/>
          <w:sz w:val="24"/>
        </w:rPr>
        <w:t>NTERFERING SUBSTANCES</w:t>
      </w:r>
    </w:p>
    <w:p w:rsidR="007A52B5" w:rsidRDefault="007A52B5">
      <w:pPr>
        <w:rPr>
          <w:sz w:val="24"/>
        </w:rPr>
      </w:pPr>
      <w:r>
        <w:rPr>
          <w:sz w:val="24"/>
        </w:rPr>
        <w:t>See Rheumagen RF package insert for interfering substance information</w:t>
      </w:r>
    </w:p>
    <w:p w:rsidR="007A52B5" w:rsidRDefault="007A52B5">
      <w:pPr>
        <w:rPr>
          <w:sz w:val="24"/>
        </w:rPr>
      </w:pPr>
    </w:p>
    <w:p w:rsidR="007A52B5" w:rsidRDefault="007A52B5">
      <w:pPr>
        <w:pStyle w:val="Heading3"/>
        <w:tabs>
          <w:tab w:val="left" w:pos="2160"/>
          <w:tab w:val="left" w:pos="7200"/>
        </w:tabs>
        <w:spacing w:before="0" w:after="0"/>
      </w:pPr>
      <w:r>
        <w:t>REFERENCE</w:t>
      </w:r>
    </w:p>
    <w:p w:rsidR="007A52B5" w:rsidRDefault="002A68DE">
      <w:pPr>
        <w:tabs>
          <w:tab w:val="left" w:pos="2160"/>
          <w:tab w:val="left" w:pos="7200"/>
        </w:tabs>
        <w:rPr>
          <w:sz w:val="24"/>
        </w:rPr>
      </w:pPr>
      <w:r>
        <w:rPr>
          <w:sz w:val="24"/>
        </w:rPr>
        <w:t xml:space="preserve">Sure Vue Package Insert </w:t>
      </w:r>
    </w:p>
    <w:p w:rsidR="007A52B5" w:rsidRDefault="002A68DE">
      <w:pPr>
        <w:tabs>
          <w:tab w:val="left" w:pos="2160"/>
          <w:tab w:val="left" w:pos="7200"/>
        </w:tabs>
        <w:rPr>
          <w:sz w:val="24"/>
        </w:rPr>
      </w:pPr>
      <w:r>
        <w:rPr>
          <w:sz w:val="24"/>
        </w:rPr>
        <w:t>06/15</w:t>
      </w:r>
    </w:p>
    <w:p w:rsidR="007A52B5" w:rsidRDefault="002A68DE">
      <w:pPr>
        <w:tabs>
          <w:tab w:val="left" w:pos="2160"/>
          <w:tab w:val="left" w:pos="7200"/>
        </w:tabs>
        <w:rPr>
          <w:sz w:val="24"/>
        </w:rPr>
      </w:pPr>
      <w:r>
        <w:rPr>
          <w:sz w:val="24"/>
        </w:rPr>
        <w:t>I-09/15</w:t>
      </w:r>
    </w:p>
    <w:p w:rsidR="007A52B5" w:rsidRDefault="007A52B5">
      <w:pPr>
        <w:tabs>
          <w:tab w:val="left" w:pos="2160"/>
          <w:tab w:val="left" w:pos="7200"/>
        </w:tabs>
        <w:rPr>
          <w:sz w:val="24"/>
        </w:rPr>
      </w:pPr>
      <w:r>
        <w:rPr>
          <w:sz w:val="24"/>
        </w:rPr>
        <w:t>BioKit, USA Inc.</w:t>
      </w:r>
    </w:p>
    <w:p w:rsidR="007A52B5" w:rsidRDefault="007A52B5">
      <w:pPr>
        <w:pStyle w:val="Heading7"/>
      </w:pPr>
      <w:r>
        <w:t>Barcelona, Spain</w:t>
      </w:r>
    </w:p>
    <w:p w:rsidR="007A52B5" w:rsidRDefault="007A52B5">
      <w:pPr>
        <w:rPr>
          <w:sz w:val="24"/>
        </w:rPr>
      </w:pPr>
    </w:p>
    <w:p w:rsidR="007A52B5" w:rsidRDefault="00A17929">
      <w:pPr>
        <w:rPr>
          <w:sz w:val="24"/>
        </w:rPr>
      </w:pPr>
      <w:r>
        <w:rPr>
          <w:noProof/>
          <w:sz w:val="24"/>
        </w:rPr>
        <w:lastRenderedPageBreak/>
        <w:drawing>
          <wp:inline distT="0" distB="0" distL="0" distR="0">
            <wp:extent cx="5943600" cy="7800975"/>
            <wp:effectExtent l="19050" t="0" r="0" b="0"/>
            <wp:docPr id="2" name="Picture 2" descr="IM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108"/>
                    <pic:cNvPicPr>
                      <a:picLocks noChangeAspect="1" noChangeArrowheads="1"/>
                    </pic:cNvPicPr>
                  </pic:nvPicPr>
                  <pic:blipFill>
                    <a:blip r:embed="rId7"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854536" w:rsidRPr="00F078AB" w:rsidRDefault="00854536" w:rsidP="00F078AB">
      <w:pPr>
        <w:ind w:left="720"/>
        <w:rPr>
          <w:sz w:val="16"/>
          <w:szCs w:val="16"/>
        </w:rPr>
      </w:pPr>
      <w:r>
        <w:rPr>
          <w:sz w:val="16"/>
          <w:szCs w:val="16"/>
        </w:rPr>
        <w:t>S:Laboratory P&amp;P/Serology/4840-IM-108/ch /11/21/05</w:t>
      </w:r>
    </w:p>
    <w:sectPr w:rsidR="00854536" w:rsidRPr="00F078AB" w:rsidSect="005D488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DE" w:rsidRDefault="002A68DE">
      <w:r>
        <w:separator/>
      </w:r>
    </w:p>
  </w:endnote>
  <w:endnote w:type="continuationSeparator" w:id="0">
    <w:p w:rsidR="002A68DE" w:rsidRDefault="002A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DE" w:rsidRDefault="002A68DE">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17582D">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17582D">
      <w:rPr>
        <w:rStyle w:val="PageNumber"/>
        <w:noProof/>
      </w:rPr>
      <w:t>4</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DE" w:rsidRDefault="002A68DE">
      <w:r>
        <w:separator/>
      </w:r>
    </w:p>
  </w:footnote>
  <w:footnote w:type="continuationSeparator" w:id="0">
    <w:p w:rsidR="002A68DE" w:rsidRDefault="002A6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DE" w:rsidRDefault="002A68DE">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39C49EB4">
      <w:start w:val="1"/>
      <w:numFmt w:val="bullet"/>
      <w:lvlText w:val=""/>
      <w:lvlJc w:val="left"/>
      <w:pPr>
        <w:tabs>
          <w:tab w:val="num" w:pos="720"/>
        </w:tabs>
        <w:ind w:left="720" w:hanging="360"/>
      </w:pPr>
      <w:rPr>
        <w:rFonts w:ascii="Wingdings" w:hAnsi="Wingdings" w:hint="default"/>
      </w:rPr>
    </w:lvl>
    <w:lvl w:ilvl="1" w:tplc="C9B8383C" w:tentative="1">
      <w:start w:val="1"/>
      <w:numFmt w:val="bullet"/>
      <w:lvlText w:val="o"/>
      <w:lvlJc w:val="left"/>
      <w:pPr>
        <w:tabs>
          <w:tab w:val="num" w:pos="1440"/>
        </w:tabs>
        <w:ind w:left="1440" w:hanging="360"/>
      </w:pPr>
      <w:rPr>
        <w:rFonts w:ascii="Courier New" w:hAnsi="Courier New" w:hint="default"/>
      </w:rPr>
    </w:lvl>
    <w:lvl w:ilvl="2" w:tplc="D43EF368" w:tentative="1">
      <w:start w:val="1"/>
      <w:numFmt w:val="bullet"/>
      <w:lvlText w:val=""/>
      <w:lvlJc w:val="left"/>
      <w:pPr>
        <w:tabs>
          <w:tab w:val="num" w:pos="2160"/>
        </w:tabs>
        <w:ind w:left="2160" w:hanging="360"/>
      </w:pPr>
      <w:rPr>
        <w:rFonts w:ascii="Wingdings" w:hAnsi="Wingdings" w:hint="default"/>
      </w:rPr>
    </w:lvl>
    <w:lvl w:ilvl="3" w:tplc="6B6A61AE" w:tentative="1">
      <w:start w:val="1"/>
      <w:numFmt w:val="bullet"/>
      <w:lvlText w:val=""/>
      <w:lvlJc w:val="left"/>
      <w:pPr>
        <w:tabs>
          <w:tab w:val="num" w:pos="2880"/>
        </w:tabs>
        <w:ind w:left="2880" w:hanging="360"/>
      </w:pPr>
      <w:rPr>
        <w:rFonts w:ascii="Symbol" w:hAnsi="Symbol" w:hint="default"/>
      </w:rPr>
    </w:lvl>
    <w:lvl w:ilvl="4" w:tplc="BFB2B792" w:tentative="1">
      <w:start w:val="1"/>
      <w:numFmt w:val="bullet"/>
      <w:lvlText w:val="o"/>
      <w:lvlJc w:val="left"/>
      <w:pPr>
        <w:tabs>
          <w:tab w:val="num" w:pos="3600"/>
        </w:tabs>
        <w:ind w:left="3600" w:hanging="360"/>
      </w:pPr>
      <w:rPr>
        <w:rFonts w:ascii="Courier New" w:hAnsi="Courier New" w:hint="default"/>
      </w:rPr>
    </w:lvl>
    <w:lvl w:ilvl="5" w:tplc="F16C7094" w:tentative="1">
      <w:start w:val="1"/>
      <w:numFmt w:val="bullet"/>
      <w:lvlText w:val=""/>
      <w:lvlJc w:val="left"/>
      <w:pPr>
        <w:tabs>
          <w:tab w:val="num" w:pos="4320"/>
        </w:tabs>
        <w:ind w:left="4320" w:hanging="360"/>
      </w:pPr>
      <w:rPr>
        <w:rFonts w:ascii="Wingdings" w:hAnsi="Wingdings" w:hint="default"/>
      </w:rPr>
    </w:lvl>
    <w:lvl w:ilvl="6" w:tplc="599AFA08" w:tentative="1">
      <w:start w:val="1"/>
      <w:numFmt w:val="bullet"/>
      <w:lvlText w:val=""/>
      <w:lvlJc w:val="left"/>
      <w:pPr>
        <w:tabs>
          <w:tab w:val="num" w:pos="5040"/>
        </w:tabs>
        <w:ind w:left="5040" w:hanging="360"/>
      </w:pPr>
      <w:rPr>
        <w:rFonts w:ascii="Symbol" w:hAnsi="Symbol" w:hint="default"/>
      </w:rPr>
    </w:lvl>
    <w:lvl w:ilvl="7" w:tplc="A12EE45E" w:tentative="1">
      <w:start w:val="1"/>
      <w:numFmt w:val="bullet"/>
      <w:lvlText w:val="o"/>
      <w:lvlJc w:val="left"/>
      <w:pPr>
        <w:tabs>
          <w:tab w:val="num" w:pos="5760"/>
        </w:tabs>
        <w:ind w:left="5760" w:hanging="360"/>
      </w:pPr>
      <w:rPr>
        <w:rFonts w:ascii="Courier New" w:hAnsi="Courier New" w:hint="default"/>
      </w:rPr>
    </w:lvl>
    <w:lvl w:ilvl="8" w:tplc="72A81862"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94807CAC">
      <w:start w:val="1"/>
      <w:numFmt w:val="decimal"/>
      <w:lvlText w:val="%1."/>
      <w:lvlJc w:val="left"/>
      <w:pPr>
        <w:tabs>
          <w:tab w:val="num" w:pos="720"/>
        </w:tabs>
        <w:ind w:left="720" w:hanging="360"/>
      </w:pPr>
    </w:lvl>
    <w:lvl w:ilvl="1" w:tplc="31E813EC" w:tentative="1">
      <w:start w:val="1"/>
      <w:numFmt w:val="bullet"/>
      <w:lvlText w:val="o"/>
      <w:lvlJc w:val="left"/>
      <w:pPr>
        <w:tabs>
          <w:tab w:val="num" w:pos="1440"/>
        </w:tabs>
        <w:ind w:left="1440" w:hanging="360"/>
      </w:pPr>
      <w:rPr>
        <w:rFonts w:ascii="Courier New" w:hAnsi="Courier New" w:hint="default"/>
      </w:rPr>
    </w:lvl>
    <w:lvl w:ilvl="2" w:tplc="9F6A1260" w:tentative="1">
      <w:start w:val="1"/>
      <w:numFmt w:val="bullet"/>
      <w:lvlText w:val=""/>
      <w:lvlJc w:val="left"/>
      <w:pPr>
        <w:tabs>
          <w:tab w:val="num" w:pos="2160"/>
        </w:tabs>
        <w:ind w:left="2160" w:hanging="360"/>
      </w:pPr>
      <w:rPr>
        <w:rFonts w:ascii="Wingdings" w:hAnsi="Wingdings" w:hint="default"/>
      </w:rPr>
    </w:lvl>
    <w:lvl w:ilvl="3" w:tplc="4156FF6C" w:tentative="1">
      <w:start w:val="1"/>
      <w:numFmt w:val="bullet"/>
      <w:lvlText w:val=""/>
      <w:lvlJc w:val="left"/>
      <w:pPr>
        <w:tabs>
          <w:tab w:val="num" w:pos="2880"/>
        </w:tabs>
        <w:ind w:left="2880" w:hanging="360"/>
      </w:pPr>
      <w:rPr>
        <w:rFonts w:ascii="Symbol" w:hAnsi="Symbol" w:hint="default"/>
      </w:rPr>
    </w:lvl>
    <w:lvl w:ilvl="4" w:tplc="8514C74E" w:tentative="1">
      <w:start w:val="1"/>
      <w:numFmt w:val="bullet"/>
      <w:lvlText w:val="o"/>
      <w:lvlJc w:val="left"/>
      <w:pPr>
        <w:tabs>
          <w:tab w:val="num" w:pos="3600"/>
        </w:tabs>
        <w:ind w:left="3600" w:hanging="360"/>
      </w:pPr>
      <w:rPr>
        <w:rFonts w:ascii="Courier New" w:hAnsi="Courier New" w:hint="default"/>
      </w:rPr>
    </w:lvl>
    <w:lvl w:ilvl="5" w:tplc="6F9AFC44" w:tentative="1">
      <w:start w:val="1"/>
      <w:numFmt w:val="bullet"/>
      <w:lvlText w:val=""/>
      <w:lvlJc w:val="left"/>
      <w:pPr>
        <w:tabs>
          <w:tab w:val="num" w:pos="4320"/>
        </w:tabs>
        <w:ind w:left="4320" w:hanging="360"/>
      </w:pPr>
      <w:rPr>
        <w:rFonts w:ascii="Wingdings" w:hAnsi="Wingdings" w:hint="default"/>
      </w:rPr>
    </w:lvl>
    <w:lvl w:ilvl="6" w:tplc="80CEF3DE" w:tentative="1">
      <w:start w:val="1"/>
      <w:numFmt w:val="bullet"/>
      <w:lvlText w:val=""/>
      <w:lvlJc w:val="left"/>
      <w:pPr>
        <w:tabs>
          <w:tab w:val="num" w:pos="5040"/>
        </w:tabs>
        <w:ind w:left="5040" w:hanging="360"/>
      </w:pPr>
      <w:rPr>
        <w:rFonts w:ascii="Symbol" w:hAnsi="Symbol" w:hint="default"/>
      </w:rPr>
    </w:lvl>
    <w:lvl w:ilvl="7" w:tplc="4134F840" w:tentative="1">
      <w:start w:val="1"/>
      <w:numFmt w:val="bullet"/>
      <w:lvlText w:val="o"/>
      <w:lvlJc w:val="left"/>
      <w:pPr>
        <w:tabs>
          <w:tab w:val="num" w:pos="5760"/>
        </w:tabs>
        <w:ind w:left="5760" w:hanging="360"/>
      </w:pPr>
      <w:rPr>
        <w:rFonts w:ascii="Courier New" w:hAnsi="Courier New" w:hint="default"/>
      </w:rPr>
    </w:lvl>
    <w:lvl w:ilvl="8" w:tplc="4AA617E0"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BDF4BDE6">
      <w:start w:val="1"/>
      <w:numFmt w:val="decimal"/>
      <w:lvlText w:val="%1."/>
      <w:lvlJc w:val="left"/>
      <w:pPr>
        <w:tabs>
          <w:tab w:val="num" w:pos="720"/>
        </w:tabs>
        <w:ind w:left="720" w:hanging="360"/>
      </w:pPr>
    </w:lvl>
    <w:lvl w:ilvl="1" w:tplc="BAAAABCC" w:tentative="1">
      <w:start w:val="1"/>
      <w:numFmt w:val="bullet"/>
      <w:lvlText w:val="o"/>
      <w:lvlJc w:val="left"/>
      <w:pPr>
        <w:tabs>
          <w:tab w:val="num" w:pos="1440"/>
        </w:tabs>
        <w:ind w:left="1440" w:hanging="360"/>
      </w:pPr>
      <w:rPr>
        <w:rFonts w:ascii="Courier New" w:hAnsi="Courier New" w:hint="default"/>
      </w:rPr>
    </w:lvl>
    <w:lvl w:ilvl="2" w:tplc="21CCE5B0" w:tentative="1">
      <w:start w:val="1"/>
      <w:numFmt w:val="bullet"/>
      <w:lvlText w:val=""/>
      <w:lvlJc w:val="left"/>
      <w:pPr>
        <w:tabs>
          <w:tab w:val="num" w:pos="2160"/>
        </w:tabs>
        <w:ind w:left="2160" w:hanging="360"/>
      </w:pPr>
      <w:rPr>
        <w:rFonts w:ascii="Wingdings" w:hAnsi="Wingdings" w:hint="default"/>
      </w:rPr>
    </w:lvl>
    <w:lvl w:ilvl="3" w:tplc="31EEDD2E" w:tentative="1">
      <w:start w:val="1"/>
      <w:numFmt w:val="bullet"/>
      <w:lvlText w:val=""/>
      <w:lvlJc w:val="left"/>
      <w:pPr>
        <w:tabs>
          <w:tab w:val="num" w:pos="2880"/>
        </w:tabs>
        <w:ind w:left="2880" w:hanging="360"/>
      </w:pPr>
      <w:rPr>
        <w:rFonts w:ascii="Symbol" w:hAnsi="Symbol" w:hint="default"/>
      </w:rPr>
    </w:lvl>
    <w:lvl w:ilvl="4" w:tplc="AE881980" w:tentative="1">
      <w:start w:val="1"/>
      <w:numFmt w:val="bullet"/>
      <w:lvlText w:val="o"/>
      <w:lvlJc w:val="left"/>
      <w:pPr>
        <w:tabs>
          <w:tab w:val="num" w:pos="3600"/>
        </w:tabs>
        <w:ind w:left="3600" w:hanging="360"/>
      </w:pPr>
      <w:rPr>
        <w:rFonts w:ascii="Courier New" w:hAnsi="Courier New" w:hint="default"/>
      </w:rPr>
    </w:lvl>
    <w:lvl w:ilvl="5" w:tplc="82046316" w:tentative="1">
      <w:start w:val="1"/>
      <w:numFmt w:val="bullet"/>
      <w:lvlText w:val=""/>
      <w:lvlJc w:val="left"/>
      <w:pPr>
        <w:tabs>
          <w:tab w:val="num" w:pos="4320"/>
        </w:tabs>
        <w:ind w:left="4320" w:hanging="360"/>
      </w:pPr>
      <w:rPr>
        <w:rFonts w:ascii="Wingdings" w:hAnsi="Wingdings" w:hint="default"/>
      </w:rPr>
    </w:lvl>
    <w:lvl w:ilvl="6" w:tplc="B8844B68" w:tentative="1">
      <w:start w:val="1"/>
      <w:numFmt w:val="bullet"/>
      <w:lvlText w:val=""/>
      <w:lvlJc w:val="left"/>
      <w:pPr>
        <w:tabs>
          <w:tab w:val="num" w:pos="5040"/>
        </w:tabs>
        <w:ind w:left="5040" w:hanging="360"/>
      </w:pPr>
      <w:rPr>
        <w:rFonts w:ascii="Symbol" w:hAnsi="Symbol" w:hint="default"/>
      </w:rPr>
    </w:lvl>
    <w:lvl w:ilvl="7" w:tplc="6850619C" w:tentative="1">
      <w:start w:val="1"/>
      <w:numFmt w:val="bullet"/>
      <w:lvlText w:val="o"/>
      <w:lvlJc w:val="left"/>
      <w:pPr>
        <w:tabs>
          <w:tab w:val="num" w:pos="5760"/>
        </w:tabs>
        <w:ind w:left="5760" w:hanging="360"/>
      </w:pPr>
      <w:rPr>
        <w:rFonts w:ascii="Courier New" w:hAnsi="Courier New" w:hint="default"/>
      </w:rPr>
    </w:lvl>
    <w:lvl w:ilvl="8" w:tplc="0DB8884A"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AD082B"/>
    <w:multiLevelType w:val="hybridMultilevel"/>
    <w:tmpl w:val="019044BA"/>
    <w:lvl w:ilvl="0" w:tplc="B0B0022A">
      <w:start w:val="1"/>
      <w:numFmt w:val="bullet"/>
      <w:lvlText w:val=""/>
      <w:lvlJc w:val="left"/>
      <w:pPr>
        <w:tabs>
          <w:tab w:val="num" w:pos="720"/>
        </w:tabs>
        <w:ind w:left="720" w:hanging="360"/>
      </w:pPr>
      <w:rPr>
        <w:rFonts w:ascii="Wingdings" w:hAnsi="Wingdings" w:hint="default"/>
      </w:rPr>
    </w:lvl>
    <w:lvl w:ilvl="1" w:tplc="61DA6210" w:tentative="1">
      <w:start w:val="1"/>
      <w:numFmt w:val="bullet"/>
      <w:lvlText w:val="o"/>
      <w:lvlJc w:val="left"/>
      <w:pPr>
        <w:tabs>
          <w:tab w:val="num" w:pos="1440"/>
        </w:tabs>
        <w:ind w:left="1440" w:hanging="360"/>
      </w:pPr>
      <w:rPr>
        <w:rFonts w:ascii="Courier New" w:hAnsi="Courier New" w:hint="default"/>
      </w:rPr>
    </w:lvl>
    <w:lvl w:ilvl="2" w:tplc="5B149406" w:tentative="1">
      <w:start w:val="1"/>
      <w:numFmt w:val="bullet"/>
      <w:lvlText w:val=""/>
      <w:lvlJc w:val="left"/>
      <w:pPr>
        <w:tabs>
          <w:tab w:val="num" w:pos="2160"/>
        </w:tabs>
        <w:ind w:left="2160" w:hanging="360"/>
      </w:pPr>
      <w:rPr>
        <w:rFonts w:ascii="Wingdings" w:hAnsi="Wingdings" w:hint="default"/>
      </w:rPr>
    </w:lvl>
    <w:lvl w:ilvl="3" w:tplc="15E2D95A" w:tentative="1">
      <w:start w:val="1"/>
      <w:numFmt w:val="bullet"/>
      <w:lvlText w:val=""/>
      <w:lvlJc w:val="left"/>
      <w:pPr>
        <w:tabs>
          <w:tab w:val="num" w:pos="2880"/>
        </w:tabs>
        <w:ind w:left="2880" w:hanging="360"/>
      </w:pPr>
      <w:rPr>
        <w:rFonts w:ascii="Symbol" w:hAnsi="Symbol" w:hint="default"/>
      </w:rPr>
    </w:lvl>
    <w:lvl w:ilvl="4" w:tplc="F5BCB696" w:tentative="1">
      <w:start w:val="1"/>
      <w:numFmt w:val="bullet"/>
      <w:lvlText w:val="o"/>
      <w:lvlJc w:val="left"/>
      <w:pPr>
        <w:tabs>
          <w:tab w:val="num" w:pos="3600"/>
        </w:tabs>
        <w:ind w:left="3600" w:hanging="360"/>
      </w:pPr>
      <w:rPr>
        <w:rFonts w:ascii="Courier New" w:hAnsi="Courier New" w:hint="default"/>
      </w:rPr>
    </w:lvl>
    <w:lvl w:ilvl="5" w:tplc="0ADE4B7A" w:tentative="1">
      <w:start w:val="1"/>
      <w:numFmt w:val="bullet"/>
      <w:lvlText w:val=""/>
      <w:lvlJc w:val="left"/>
      <w:pPr>
        <w:tabs>
          <w:tab w:val="num" w:pos="4320"/>
        </w:tabs>
        <w:ind w:left="4320" w:hanging="360"/>
      </w:pPr>
      <w:rPr>
        <w:rFonts w:ascii="Wingdings" w:hAnsi="Wingdings" w:hint="default"/>
      </w:rPr>
    </w:lvl>
    <w:lvl w:ilvl="6" w:tplc="F78E8590" w:tentative="1">
      <w:start w:val="1"/>
      <w:numFmt w:val="bullet"/>
      <w:lvlText w:val=""/>
      <w:lvlJc w:val="left"/>
      <w:pPr>
        <w:tabs>
          <w:tab w:val="num" w:pos="5040"/>
        </w:tabs>
        <w:ind w:left="5040" w:hanging="360"/>
      </w:pPr>
      <w:rPr>
        <w:rFonts w:ascii="Symbol" w:hAnsi="Symbol" w:hint="default"/>
      </w:rPr>
    </w:lvl>
    <w:lvl w:ilvl="7" w:tplc="55203AA8" w:tentative="1">
      <w:start w:val="1"/>
      <w:numFmt w:val="bullet"/>
      <w:lvlText w:val="o"/>
      <w:lvlJc w:val="left"/>
      <w:pPr>
        <w:tabs>
          <w:tab w:val="num" w:pos="5760"/>
        </w:tabs>
        <w:ind w:left="5760" w:hanging="360"/>
      </w:pPr>
      <w:rPr>
        <w:rFonts w:ascii="Courier New" w:hAnsi="Courier New" w:hint="default"/>
      </w:rPr>
    </w:lvl>
    <w:lvl w:ilvl="8" w:tplc="D1C061D6" w:tentative="1">
      <w:start w:val="1"/>
      <w:numFmt w:val="bullet"/>
      <w:lvlText w:val=""/>
      <w:lvlJc w:val="left"/>
      <w:pPr>
        <w:tabs>
          <w:tab w:val="num" w:pos="6480"/>
        </w:tabs>
        <w:ind w:left="6480" w:hanging="360"/>
      </w:pPr>
      <w:rPr>
        <w:rFonts w:ascii="Wingdings" w:hAnsi="Wingdings" w:hint="default"/>
      </w:rPr>
    </w:lvl>
  </w:abstractNum>
  <w:abstractNum w:abstractNumId="8">
    <w:nsid w:val="1E5735F6"/>
    <w:multiLevelType w:val="hybridMultilevel"/>
    <w:tmpl w:val="F176DF72"/>
    <w:lvl w:ilvl="0" w:tplc="F2C05D40">
      <w:start w:val="4"/>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2620FF0E">
      <w:start w:val="1"/>
      <w:numFmt w:val="bullet"/>
      <w:lvlText w:val=""/>
      <w:lvlJc w:val="left"/>
      <w:pPr>
        <w:tabs>
          <w:tab w:val="num" w:pos="720"/>
        </w:tabs>
        <w:ind w:left="720" w:hanging="360"/>
      </w:pPr>
      <w:rPr>
        <w:rFonts w:ascii="Wingdings" w:hAnsi="Wingdings" w:hint="default"/>
      </w:rPr>
    </w:lvl>
    <w:lvl w:ilvl="1" w:tplc="62D281E2" w:tentative="1">
      <w:start w:val="1"/>
      <w:numFmt w:val="bullet"/>
      <w:lvlText w:val="o"/>
      <w:lvlJc w:val="left"/>
      <w:pPr>
        <w:tabs>
          <w:tab w:val="num" w:pos="1440"/>
        </w:tabs>
        <w:ind w:left="1440" w:hanging="360"/>
      </w:pPr>
      <w:rPr>
        <w:rFonts w:ascii="Courier New" w:hAnsi="Courier New" w:hint="default"/>
      </w:rPr>
    </w:lvl>
    <w:lvl w:ilvl="2" w:tplc="3F74B502" w:tentative="1">
      <w:start w:val="1"/>
      <w:numFmt w:val="bullet"/>
      <w:lvlText w:val=""/>
      <w:lvlJc w:val="left"/>
      <w:pPr>
        <w:tabs>
          <w:tab w:val="num" w:pos="2160"/>
        </w:tabs>
        <w:ind w:left="2160" w:hanging="360"/>
      </w:pPr>
      <w:rPr>
        <w:rFonts w:ascii="Wingdings" w:hAnsi="Wingdings" w:hint="default"/>
      </w:rPr>
    </w:lvl>
    <w:lvl w:ilvl="3" w:tplc="8682C728" w:tentative="1">
      <w:start w:val="1"/>
      <w:numFmt w:val="bullet"/>
      <w:lvlText w:val=""/>
      <w:lvlJc w:val="left"/>
      <w:pPr>
        <w:tabs>
          <w:tab w:val="num" w:pos="2880"/>
        </w:tabs>
        <w:ind w:left="2880" w:hanging="360"/>
      </w:pPr>
      <w:rPr>
        <w:rFonts w:ascii="Symbol" w:hAnsi="Symbol" w:hint="default"/>
      </w:rPr>
    </w:lvl>
    <w:lvl w:ilvl="4" w:tplc="BBA2A832" w:tentative="1">
      <w:start w:val="1"/>
      <w:numFmt w:val="bullet"/>
      <w:lvlText w:val="o"/>
      <w:lvlJc w:val="left"/>
      <w:pPr>
        <w:tabs>
          <w:tab w:val="num" w:pos="3600"/>
        </w:tabs>
        <w:ind w:left="3600" w:hanging="360"/>
      </w:pPr>
      <w:rPr>
        <w:rFonts w:ascii="Courier New" w:hAnsi="Courier New" w:hint="default"/>
      </w:rPr>
    </w:lvl>
    <w:lvl w:ilvl="5" w:tplc="1B4821C4" w:tentative="1">
      <w:start w:val="1"/>
      <w:numFmt w:val="bullet"/>
      <w:lvlText w:val=""/>
      <w:lvlJc w:val="left"/>
      <w:pPr>
        <w:tabs>
          <w:tab w:val="num" w:pos="4320"/>
        </w:tabs>
        <w:ind w:left="4320" w:hanging="360"/>
      </w:pPr>
      <w:rPr>
        <w:rFonts w:ascii="Wingdings" w:hAnsi="Wingdings" w:hint="default"/>
      </w:rPr>
    </w:lvl>
    <w:lvl w:ilvl="6" w:tplc="BE8C7A8C" w:tentative="1">
      <w:start w:val="1"/>
      <w:numFmt w:val="bullet"/>
      <w:lvlText w:val=""/>
      <w:lvlJc w:val="left"/>
      <w:pPr>
        <w:tabs>
          <w:tab w:val="num" w:pos="5040"/>
        </w:tabs>
        <w:ind w:left="5040" w:hanging="360"/>
      </w:pPr>
      <w:rPr>
        <w:rFonts w:ascii="Symbol" w:hAnsi="Symbol" w:hint="default"/>
      </w:rPr>
    </w:lvl>
    <w:lvl w:ilvl="7" w:tplc="C874C3BC" w:tentative="1">
      <w:start w:val="1"/>
      <w:numFmt w:val="bullet"/>
      <w:lvlText w:val="o"/>
      <w:lvlJc w:val="left"/>
      <w:pPr>
        <w:tabs>
          <w:tab w:val="num" w:pos="5760"/>
        </w:tabs>
        <w:ind w:left="5760" w:hanging="360"/>
      </w:pPr>
      <w:rPr>
        <w:rFonts w:ascii="Courier New" w:hAnsi="Courier New" w:hint="default"/>
      </w:rPr>
    </w:lvl>
    <w:lvl w:ilvl="8" w:tplc="76E23F1C"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79ECBCE6">
      <w:start w:val="1"/>
      <w:numFmt w:val="decimal"/>
      <w:lvlText w:val="%1."/>
      <w:lvlJc w:val="left"/>
      <w:pPr>
        <w:tabs>
          <w:tab w:val="num" w:pos="720"/>
        </w:tabs>
        <w:ind w:left="720" w:hanging="360"/>
      </w:pPr>
    </w:lvl>
    <w:lvl w:ilvl="1" w:tplc="65FAC8CE" w:tentative="1">
      <w:start w:val="1"/>
      <w:numFmt w:val="bullet"/>
      <w:lvlText w:val="o"/>
      <w:lvlJc w:val="left"/>
      <w:pPr>
        <w:tabs>
          <w:tab w:val="num" w:pos="1440"/>
        </w:tabs>
        <w:ind w:left="1440" w:hanging="360"/>
      </w:pPr>
      <w:rPr>
        <w:rFonts w:ascii="Courier New" w:hAnsi="Courier New" w:hint="default"/>
      </w:rPr>
    </w:lvl>
    <w:lvl w:ilvl="2" w:tplc="15CECAC8" w:tentative="1">
      <w:start w:val="1"/>
      <w:numFmt w:val="bullet"/>
      <w:lvlText w:val=""/>
      <w:lvlJc w:val="left"/>
      <w:pPr>
        <w:tabs>
          <w:tab w:val="num" w:pos="2160"/>
        </w:tabs>
        <w:ind w:left="2160" w:hanging="360"/>
      </w:pPr>
      <w:rPr>
        <w:rFonts w:ascii="Wingdings" w:hAnsi="Wingdings" w:hint="default"/>
      </w:rPr>
    </w:lvl>
    <w:lvl w:ilvl="3" w:tplc="095EC680" w:tentative="1">
      <w:start w:val="1"/>
      <w:numFmt w:val="bullet"/>
      <w:lvlText w:val=""/>
      <w:lvlJc w:val="left"/>
      <w:pPr>
        <w:tabs>
          <w:tab w:val="num" w:pos="2880"/>
        </w:tabs>
        <w:ind w:left="2880" w:hanging="360"/>
      </w:pPr>
      <w:rPr>
        <w:rFonts w:ascii="Symbol" w:hAnsi="Symbol" w:hint="default"/>
      </w:rPr>
    </w:lvl>
    <w:lvl w:ilvl="4" w:tplc="95AA2E76" w:tentative="1">
      <w:start w:val="1"/>
      <w:numFmt w:val="bullet"/>
      <w:lvlText w:val="o"/>
      <w:lvlJc w:val="left"/>
      <w:pPr>
        <w:tabs>
          <w:tab w:val="num" w:pos="3600"/>
        </w:tabs>
        <w:ind w:left="3600" w:hanging="360"/>
      </w:pPr>
      <w:rPr>
        <w:rFonts w:ascii="Courier New" w:hAnsi="Courier New" w:hint="default"/>
      </w:rPr>
    </w:lvl>
    <w:lvl w:ilvl="5" w:tplc="CFC68A06" w:tentative="1">
      <w:start w:val="1"/>
      <w:numFmt w:val="bullet"/>
      <w:lvlText w:val=""/>
      <w:lvlJc w:val="left"/>
      <w:pPr>
        <w:tabs>
          <w:tab w:val="num" w:pos="4320"/>
        </w:tabs>
        <w:ind w:left="4320" w:hanging="360"/>
      </w:pPr>
      <w:rPr>
        <w:rFonts w:ascii="Wingdings" w:hAnsi="Wingdings" w:hint="default"/>
      </w:rPr>
    </w:lvl>
    <w:lvl w:ilvl="6" w:tplc="7FC420A0" w:tentative="1">
      <w:start w:val="1"/>
      <w:numFmt w:val="bullet"/>
      <w:lvlText w:val=""/>
      <w:lvlJc w:val="left"/>
      <w:pPr>
        <w:tabs>
          <w:tab w:val="num" w:pos="5040"/>
        </w:tabs>
        <w:ind w:left="5040" w:hanging="360"/>
      </w:pPr>
      <w:rPr>
        <w:rFonts w:ascii="Symbol" w:hAnsi="Symbol" w:hint="default"/>
      </w:rPr>
    </w:lvl>
    <w:lvl w:ilvl="7" w:tplc="FE209D40" w:tentative="1">
      <w:start w:val="1"/>
      <w:numFmt w:val="bullet"/>
      <w:lvlText w:val="o"/>
      <w:lvlJc w:val="left"/>
      <w:pPr>
        <w:tabs>
          <w:tab w:val="num" w:pos="5760"/>
        </w:tabs>
        <w:ind w:left="5760" w:hanging="360"/>
      </w:pPr>
      <w:rPr>
        <w:rFonts w:ascii="Courier New" w:hAnsi="Courier New" w:hint="default"/>
      </w:rPr>
    </w:lvl>
    <w:lvl w:ilvl="8" w:tplc="16E806FA"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AF5A8B88">
      <w:start w:val="1"/>
      <w:numFmt w:val="bullet"/>
      <w:lvlText w:val=""/>
      <w:lvlJc w:val="left"/>
      <w:pPr>
        <w:tabs>
          <w:tab w:val="num" w:pos="720"/>
        </w:tabs>
        <w:ind w:left="720" w:hanging="360"/>
      </w:pPr>
      <w:rPr>
        <w:rFonts w:ascii="Wingdings" w:hAnsi="Wingdings" w:hint="default"/>
      </w:rPr>
    </w:lvl>
    <w:lvl w:ilvl="1" w:tplc="84565C96" w:tentative="1">
      <w:start w:val="1"/>
      <w:numFmt w:val="bullet"/>
      <w:lvlText w:val="o"/>
      <w:lvlJc w:val="left"/>
      <w:pPr>
        <w:tabs>
          <w:tab w:val="num" w:pos="1440"/>
        </w:tabs>
        <w:ind w:left="1440" w:hanging="360"/>
      </w:pPr>
      <w:rPr>
        <w:rFonts w:ascii="Courier New" w:hAnsi="Courier New" w:hint="default"/>
      </w:rPr>
    </w:lvl>
    <w:lvl w:ilvl="2" w:tplc="6C3A6A34" w:tentative="1">
      <w:start w:val="1"/>
      <w:numFmt w:val="bullet"/>
      <w:lvlText w:val=""/>
      <w:lvlJc w:val="left"/>
      <w:pPr>
        <w:tabs>
          <w:tab w:val="num" w:pos="2160"/>
        </w:tabs>
        <w:ind w:left="2160" w:hanging="360"/>
      </w:pPr>
      <w:rPr>
        <w:rFonts w:ascii="Wingdings" w:hAnsi="Wingdings" w:hint="default"/>
      </w:rPr>
    </w:lvl>
    <w:lvl w:ilvl="3" w:tplc="CB76E5CC" w:tentative="1">
      <w:start w:val="1"/>
      <w:numFmt w:val="bullet"/>
      <w:lvlText w:val=""/>
      <w:lvlJc w:val="left"/>
      <w:pPr>
        <w:tabs>
          <w:tab w:val="num" w:pos="2880"/>
        </w:tabs>
        <w:ind w:left="2880" w:hanging="360"/>
      </w:pPr>
      <w:rPr>
        <w:rFonts w:ascii="Symbol" w:hAnsi="Symbol" w:hint="default"/>
      </w:rPr>
    </w:lvl>
    <w:lvl w:ilvl="4" w:tplc="7012EB4C" w:tentative="1">
      <w:start w:val="1"/>
      <w:numFmt w:val="bullet"/>
      <w:lvlText w:val="o"/>
      <w:lvlJc w:val="left"/>
      <w:pPr>
        <w:tabs>
          <w:tab w:val="num" w:pos="3600"/>
        </w:tabs>
        <w:ind w:left="3600" w:hanging="360"/>
      </w:pPr>
      <w:rPr>
        <w:rFonts w:ascii="Courier New" w:hAnsi="Courier New" w:hint="default"/>
      </w:rPr>
    </w:lvl>
    <w:lvl w:ilvl="5" w:tplc="426EF2F2" w:tentative="1">
      <w:start w:val="1"/>
      <w:numFmt w:val="bullet"/>
      <w:lvlText w:val=""/>
      <w:lvlJc w:val="left"/>
      <w:pPr>
        <w:tabs>
          <w:tab w:val="num" w:pos="4320"/>
        </w:tabs>
        <w:ind w:left="4320" w:hanging="360"/>
      </w:pPr>
      <w:rPr>
        <w:rFonts w:ascii="Wingdings" w:hAnsi="Wingdings" w:hint="default"/>
      </w:rPr>
    </w:lvl>
    <w:lvl w:ilvl="6" w:tplc="BC64D820" w:tentative="1">
      <w:start w:val="1"/>
      <w:numFmt w:val="bullet"/>
      <w:lvlText w:val=""/>
      <w:lvlJc w:val="left"/>
      <w:pPr>
        <w:tabs>
          <w:tab w:val="num" w:pos="5040"/>
        </w:tabs>
        <w:ind w:left="5040" w:hanging="360"/>
      </w:pPr>
      <w:rPr>
        <w:rFonts w:ascii="Symbol" w:hAnsi="Symbol" w:hint="default"/>
      </w:rPr>
    </w:lvl>
    <w:lvl w:ilvl="7" w:tplc="DA8245CA" w:tentative="1">
      <w:start w:val="1"/>
      <w:numFmt w:val="bullet"/>
      <w:lvlText w:val="o"/>
      <w:lvlJc w:val="left"/>
      <w:pPr>
        <w:tabs>
          <w:tab w:val="num" w:pos="5760"/>
        </w:tabs>
        <w:ind w:left="5760" w:hanging="360"/>
      </w:pPr>
      <w:rPr>
        <w:rFonts w:ascii="Courier New" w:hAnsi="Courier New" w:hint="default"/>
      </w:rPr>
    </w:lvl>
    <w:lvl w:ilvl="8" w:tplc="AAACF570" w:tentative="1">
      <w:start w:val="1"/>
      <w:numFmt w:val="bullet"/>
      <w:lvlText w:val=""/>
      <w:lvlJc w:val="left"/>
      <w:pPr>
        <w:tabs>
          <w:tab w:val="num" w:pos="6480"/>
        </w:tabs>
        <w:ind w:left="6480" w:hanging="360"/>
      </w:pPr>
      <w:rPr>
        <w:rFonts w:ascii="Wingdings" w:hAnsi="Wingdings" w:hint="default"/>
      </w:rPr>
    </w:lvl>
  </w:abstractNum>
  <w:abstractNum w:abstractNumId="17">
    <w:nsid w:val="380E2720"/>
    <w:multiLevelType w:val="singleLevel"/>
    <w:tmpl w:val="0409000F"/>
    <w:lvl w:ilvl="0">
      <w:start w:val="1"/>
      <w:numFmt w:val="decimal"/>
      <w:lvlText w:val="%1."/>
      <w:lvlJc w:val="left"/>
      <w:pPr>
        <w:tabs>
          <w:tab w:val="num" w:pos="360"/>
        </w:tabs>
        <w:ind w:left="360" w:hanging="360"/>
      </w:pPr>
    </w:lvl>
  </w:abstractNum>
  <w:abstractNum w:abstractNumId="18">
    <w:nsid w:val="398D1146"/>
    <w:multiLevelType w:val="singleLevel"/>
    <w:tmpl w:val="0409000F"/>
    <w:lvl w:ilvl="0">
      <w:start w:val="1"/>
      <w:numFmt w:val="decimal"/>
      <w:lvlText w:val="%1."/>
      <w:lvlJc w:val="left"/>
      <w:pPr>
        <w:tabs>
          <w:tab w:val="num" w:pos="360"/>
        </w:tabs>
        <w:ind w:left="360" w:hanging="360"/>
      </w:pPr>
    </w:lvl>
  </w:abstractNum>
  <w:abstractNum w:abstractNumId="19">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0">
    <w:nsid w:val="41E3598D"/>
    <w:multiLevelType w:val="singleLevel"/>
    <w:tmpl w:val="D43A4A24"/>
    <w:lvl w:ilvl="0">
      <w:start w:val="1"/>
      <w:numFmt w:val="bullet"/>
      <w:lvlText w:val=""/>
      <w:lvlJc w:val="left"/>
      <w:pPr>
        <w:tabs>
          <w:tab w:val="num" w:pos="360"/>
        </w:tabs>
        <w:ind w:left="360" w:hanging="360"/>
      </w:pPr>
      <w:rPr>
        <w:rFonts w:ascii="Symbol" w:hAnsi="Symbol" w:hint="default"/>
      </w:rPr>
    </w:lvl>
  </w:abstractNum>
  <w:abstractNum w:abstractNumId="21">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2">
    <w:nsid w:val="47C50F89"/>
    <w:multiLevelType w:val="hybridMultilevel"/>
    <w:tmpl w:val="019044BA"/>
    <w:lvl w:ilvl="0" w:tplc="42E00C7A">
      <w:start w:val="1"/>
      <w:numFmt w:val="decimal"/>
      <w:lvlText w:val="%1."/>
      <w:lvlJc w:val="left"/>
      <w:pPr>
        <w:tabs>
          <w:tab w:val="num" w:pos="720"/>
        </w:tabs>
        <w:ind w:left="720" w:hanging="360"/>
      </w:pPr>
    </w:lvl>
    <w:lvl w:ilvl="1" w:tplc="E6C6B572" w:tentative="1">
      <w:start w:val="1"/>
      <w:numFmt w:val="bullet"/>
      <w:lvlText w:val="o"/>
      <w:lvlJc w:val="left"/>
      <w:pPr>
        <w:tabs>
          <w:tab w:val="num" w:pos="1440"/>
        </w:tabs>
        <w:ind w:left="1440" w:hanging="360"/>
      </w:pPr>
      <w:rPr>
        <w:rFonts w:ascii="Courier New" w:hAnsi="Courier New" w:hint="default"/>
      </w:rPr>
    </w:lvl>
    <w:lvl w:ilvl="2" w:tplc="7FCA0BE8" w:tentative="1">
      <w:start w:val="1"/>
      <w:numFmt w:val="bullet"/>
      <w:lvlText w:val=""/>
      <w:lvlJc w:val="left"/>
      <w:pPr>
        <w:tabs>
          <w:tab w:val="num" w:pos="2160"/>
        </w:tabs>
        <w:ind w:left="2160" w:hanging="360"/>
      </w:pPr>
      <w:rPr>
        <w:rFonts w:ascii="Wingdings" w:hAnsi="Wingdings" w:hint="default"/>
      </w:rPr>
    </w:lvl>
    <w:lvl w:ilvl="3" w:tplc="0052BC98" w:tentative="1">
      <w:start w:val="1"/>
      <w:numFmt w:val="bullet"/>
      <w:lvlText w:val=""/>
      <w:lvlJc w:val="left"/>
      <w:pPr>
        <w:tabs>
          <w:tab w:val="num" w:pos="2880"/>
        </w:tabs>
        <w:ind w:left="2880" w:hanging="360"/>
      </w:pPr>
      <w:rPr>
        <w:rFonts w:ascii="Symbol" w:hAnsi="Symbol" w:hint="default"/>
      </w:rPr>
    </w:lvl>
    <w:lvl w:ilvl="4" w:tplc="AE14A3F4" w:tentative="1">
      <w:start w:val="1"/>
      <w:numFmt w:val="bullet"/>
      <w:lvlText w:val="o"/>
      <w:lvlJc w:val="left"/>
      <w:pPr>
        <w:tabs>
          <w:tab w:val="num" w:pos="3600"/>
        </w:tabs>
        <w:ind w:left="3600" w:hanging="360"/>
      </w:pPr>
      <w:rPr>
        <w:rFonts w:ascii="Courier New" w:hAnsi="Courier New" w:hint="default"/>
      </w:rPr>
    </w:lvl>
    <w:lvl w:ilvl="5" w:tplc="3616736C" w:tentative="1">
      <w:start w:val="1"/>
      <w:numFmt w:val="bullet"/>
      <w:lvlText w:val=""/>
      <w:lvlJc w:val="left"/>
      <w:pPr>
        <w:tabs>
          <w:tab w:val="num" w:pos="4320"/>
        </w:tabs>
        <w:ind w:left="4320" w:hanging="360"/>
      </w:pPr>
      <w:rPr>
        <w:rFonts w:ascii="Wingdings" w:hAnsi="Wingdings" w:hint="default"/>
      </w:rPr>
    </w:lvl>
    <w:lvl w:ilvl="6" w:tplc="817E49BC" w:tentative="1">
      <w:start w:val="1"/>
      <w:numFmt w:val="bullet"/>
      <w:lvlText w:val=""/>
      <w:lvlJc w:val="left"/>
      <w:pPr>
        <w:tabs>
          <w:tab w:val="num" w:pos="5040"/>
        </w:tabs>
        <w:ind w:left="5040" w:hanging="360"/>
      </w:pPr>
      <w:rPr>
        <w:rFonts w:ascii="Symbol" w:hAnsi="Symbol" w:hint="default"/>
      </w:rPr>
    </w:lvl>
    <w:lvl w:ilvl="7" w:tplc="02A02C86" w:tentative="1">
      <w:start w:val="1"/>
      <w:numFmt w:val="bullet"/>
      <w:lvlText w:val="o"/>
      <w:lvlJc w:val="left"/>
      <w:pPr>
        <w:tabs>
          <w:tab w:val="num" w:pos="5760"/>
        </w:tabs>
        <w:ind w:left="5760" w:hanging="360"/>
      </w:pPr>
      <w:rPr>
        <w:rFonts w:ascii="Courier New" w:hAnsi="Courier New" w:hint="default"/>
      </w:rPr>
    </w:lvl>
    <w:lvl w:ilvl="8" w:tplc="8272C6AC" w:tentative="1">
      <w:start w:val="1"/>
      <w:numFmt w:val="bullet"/>
      <w:lvlText w:val=""/>
      <w:lvlJc w:val="left"/>
      <w:pPr>
        <w:tabs>
          <w:tab w:val="num" w:pos="6480"/>
        </w:tabs>
        <w:ind w:left="6480" w:hanging="360"/>
      </w:pPr>
      <w:rPr>
        <w:rFonts w:ascii="Wingdings" w:hAnsi="Wingdings" w:hint="default"/>
      </w:rPr>
    </w:lvl>
  </w:abstractNum>
  <w:abstractNum w:abstractNumId="23">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4">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5">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6">
    <w:nsid w:val="59F713E9"/>
    <w:multiLevelType w:val="singleLevel"/>
    <w:tmpl w:val="0409000F"/>
    <w:lvl w:ilvl="0">
      <w:start w:val="1"/>
      <w:numFmt w:val="decimal"/>
      <w:lvlText w:val="%1."/>
      <w:lvlJc w:val="left"/>
      <w:pPr>
        <w:tabs>
          <w:tab w:val="num" w:pos="360"/>
        </w:tabs>
        <w:ind w:left="360" w:hanging="360"/>
      </w:pPr>
    </w:lvl>
  </w:abstractNum>
  <w:abstractNum w:abstractNumId="27">
    <w:nsid w:val="5A301E33"/>
    <w:multiLevelType w:val="singleLevel"/>
    <w:tmpl w:val="0409000F"/>
    <w:lvl w:ilvl="0">
      <w:start w:val="1"/>
      <w:numFmt w:val="decimal"/>
      <w:lvlText w:val="%1."/>
      <w:lvlJc w:val="left"/>
      <w:pPr>
        <w:tabs>
          <w:tab w:val="num" w:pos="360"/>
        </w:tabs>
        <w:ind w:left="360" w:hanging="360"/>
      </w:pPr>
    </w:lvl>
  </w:abstractNum>
  <w:abstractNum w:abstractNumId="28">
    <w:nsid w:val="5C7A7372"/>
    <w:multiLevelType w:val="hybridMultilevel"/>
    <w:tmpl w:val="2E2A5DE2"/>
    <w:lvl w:ilvl="0" w:tplc="2AB4B4F6">
      <w:start w:val="1"/>
      <w:numFmt w:val="decimal"/>
      <w:lvlText w:val="%1."/>
      <w:lvlJc w:val="left"/>
      <w:pPr>
        <w:tabs>
          <w:tab w:val="num" w:pos="720"/>
        </w:tabs>
        <w:ind w:left="720" w:hanging="360"/>
      </w:pPr>
    </w:lvl>
    <w:lvl w:ilvl="1" w:tplc="C9847B9E" w:tentative="1">
      <w:start w:val="1"/>
      <w:numFmt w:val="bullet"/>
      <w:lvlText w:val="o"/>
      <w:lvlJc w:val="left"/>
      <w:pPr>
        <w:tabs>
          <w:tab w:val="num" w:pos="1440"/>
        </w:tabs>
        <w:ind w:left="1440" w:hanging="360"/>
      </w:pPr>
      <w:rPr>
        <w:rFonts w:ascii="Courier New" w:hAnsi="Courier New" w:hint="default"/>
      </w:rPr>
    </w:lvl>
    <w:lvl w:ilvl="2" w:tplc="C248D87A" w:tentative="1">
      <w:start w:val="1"/>
      <w:numFmt w:val="bullet"/>
      <w:lvlText w:val=""/>
      <w:lvlJc w:val="left"/>
      <w:pPr>
        <w:tabs>
          <w:tab w:val="num" w:pos="2160"/>
        </w:tabs>
        <w:ind w:left="2160" w:hanging="360"/>
      </w:pPr>
      <w:rPr>
        <w:rFonts w:ascii="Wingdings" w:hAnsi="Wingdings" w:hint="default"/>
      </w:rPr>
    </w:lvl>
    <w:lvl w:ilvl="3" w:tplc="51048EBE" w:tentative="1">
      <w:start w:val="1"/>
      <w:numFmt w:val="bullet"/>
      <w:lvlText w:val=""/>
      <w:lvlJc w:val="left"/>
      <w:pPr>
        <w:tabs>
          <w:tab w:val="num" w:pos="2880"/>
        </w:tabs>
        <w:ind w:left="2880" w:hanging="360"/>
      </w:pPr>
      <w:rPr>
        <w:rFonts w:ascii="Symbol" w:hAnsi="Symbol" w:hint="default"/>
      </w:rPr>
    </w:lvl>
    <w:lvl w:ilvl="4" w:tplc="7E7E4590" w:tentative="1">
      <w:start w:val="1"/>
      <w:numFmt w:val="bullet"/>
      <w:lvlText w:val="o"/>
      <w:lvlJc w:val="left"/>
      <w:pPr>
        <w:tabs>
          <w:tab w:val="num" w:pos="3600"/>
        </w:tabs>
        <w:ind w:left="3600" w:hanging="360"/>
      </w:pPr>
      <w:rPr>
        <w:rFonts w:ascii="Courier New" w:hAnsi="Courier New" w:hint="default"/>
      </w:rPr>
    </w:lvl>
    <w:lvl w:ilvl="5" w:tplc="FBC2FBEE" w:tentative="1">
      <w:start w:val="1"/>
      <w:numFmt w:val="bullet"/>
      <w:lvlText w:val=""/>
      <w:lvlJc w:val="left"/>
      <w:pPr>
        <w:tabs>
          <w:tab w:val="num" w:pos="4320"/>
        </w:tabs>
        <w:ind w:left="4320" w:hanging="360"/>
      </w:pPr>
      <w:rPr>
        <w:rFonts w:ascii="Wingdings" w:hAnsi="Wingdings" w:hint="default"/>
      </w:rPr>
    </w:lvl>
    <w:lvl w:ilvl="6" w:tplc="A08A654A" w:tentative="1">
      <w:start w:val="1"/>
      <w:numFmt w:val="bullet"/>
      <w:lvlText w:val=""/>
      <w:lvlJc w:val="left"/>
      <w:pPr>
        <w:tabs>
          <w:tab w:val="num" w:pos="5040"/>
        </w:tabs>
        <w:ind w:left="5040" w:hanging="360"/>
      </w:pPr>
      <w:rPr>
        <w:rFonts w:ascii="Symbol" w:hAnsi="Symbol" w:hint="default"/>
      </w:rPr>
    </w:lvl>
    <w:lvl w:ilvl="7" w:tplc="2EAE23F4" w:tentative="1">
      <w:start w:val="1"/>
      <w:numFmt w:val="bullet"/>
      <w:lvlText w:val="o"/>
      <w:lvlJc w:val="left"/>
      <w:pPr>
        <w:tabs>
          <w:tab w:val="num" w:pos="5760"/>
        </w:tabs>
        <w:ind w:left="5760" w:hanging="360"/>
      </w:pPr>
      <w:rPr>
        <w:rFonts w:ascii="Courier New" w:hAnsi="Courier New" w:hint="default"/>
      </w:rPr>
    </w:lvl>
    <w:lvl w:ilvl="8" w:tplc="939660BC" w:tentative="1">
      <w:start w:val="1"/>
      <w:numFmt w:val="bullet"/>
      <w:lvlText w:val=""/>
      <w:lvlJc w:val="left"/>
      <w:pPr>
        <w:tabs>
          <w:tab w:val="num" w:pos="6480"/>
        </w:tabs>
        <w:ind w:left="6480" w:hanging="360"/>
      </w:pPr>
      <w:rPr>
        <w:rFonts w:ascii="Wingdings" w:hAnsi="Wingdings" w:hint="default"/>
      </w:rPr>
    </w:lvl>
  </w:abstractNum>
  <w:abstractNum w:abstractNumId="29">
    <w:nsid w:val="65FC3DE2"/>
    <w:multiLevelType w:val="hybridMultilevel"/>
    <w:tmpl w:val="A45E53F6"/>
    <w:lvl w:ilvl="0" w:tplc="EDD472E0">
      <w:start w:val="1"/>
      <w:numFmt w:val="bullet"/>
      <w:lvlText w:val=""/>
      <w:lvlJc w:val="left"/>
      <w:pPr>
        <w:tabs>
          <w:tab w:val="num" w:pos="360"/>
        </w:tabs>
        <w:ind w:left="360" w:hanging="360"/>
      </w:pPr>
      <w:rPr>
        <w:rFonts w:ascii="Wingdings" w:hAnsi="Wingdings" w:hint="default"/>
      </w:rPr>
    </w:lvl>
    <w:lvl w:ilvl="1" w:tplc="98FA19AC" w:tentative="1">
      <w:start w:val="1"/>
      <w:numFmt w:val="bullet"/>
      <w:lvlText w:val="o"/>
      <w:lvlJc w:val="left"/>
      <w:pPr>
        <w:tabs>
          <w:tab w:val="num" w:pos="1080"/>
        </w:tabs>
        <w:ind w:left="1080" w:hanging="360"/>
      </w:pPr>
      <w:rPr>
        <w:rFonts w:ascii="Courier New" w:hAnsi="Courier New" w:hint="default"/>
      </w:rPr>
    </w:lvl>
    <w:lvl w:ilvl="2" w:tplc="59B62CE4" w:tentative="1">
      <w:start w:val="1"/>
      <w:numFmt w:val="bullet"/>
      <w:lvlText w:val=""/>
      <w:lvlJc w:val="left"/>
      <w:pPr>
        <w:tabs>
          <w:tab w:val="num" w:pos="1800"/>
        </w:tabs>
        <w:ind w:left="1800" w:hanging="360"/>
      </w:pPr>
      <w:rPr>
        <w:rFonts w:ascii="Wingdings" w:hAnsi="Wingdings" w:hint="default"/>
      </w:rPr>
    </w:lvl>
    <w:lvl w:ilvl="3" w:tplc="7C869F82" w:tentative="1">
      <w:start w:val="1"/>
      <w:numFmt w:val="bullet"/>
      <w:lvlText w:val=""/>
      <w:lvlJc w:val="left"/>
      <w:pPr>
        <w:tabs>
          <w:tab w:val="num" w:pos="2520"/>
        </w:tabs>
        <w:ind w:left="2520" w:hanging="360"/>
      </w:pPr>
      <w:rPr>
        <w:rFonts w:ascii="Symbol" w:hAnsi="Symbol" w:hint="default"/>
      </w:rPr>
    </w:lvl>
    <w:lvl w:ilvl="4" w:tplc="C5026AB4" w:tentative="1">
      <w:start w:val="1"/>
      <w:numFmt w:val="bullet"/>
      <w:lvlText w:val="o"/>
      <w:lvlJc w:val="left"/>
      <w:pPr>
        <w:tabs>
          <w:tab w:val="num" w:pos="3240"/>
        </w:tabs>
        <w:ind w:left="3240" w:hanging="360"/>
      </w:pPr>
      <w:rPr>
        <w:rFonts w:ascii="Courier New" w:hAnsi="Courier New" w:hint="default"/>
      </w:rPr>
    </w:lvl>
    <w:lvl w:ilvl="5" w:tplc="026C26F6" w:tentative="1">
      <w:start w:val="1"/>
      <w:numFmt w:val="bullet"/>
      <w:lvlText w:val=""/>
      <w:lvlJc w:val="left"/>
      <w:pPr>
        <w:tabs>
          <w:tab w:val="num" w:pos="3960"/>
        </w:tabs>
        <w:ind w:left="3960" w:hanging="360"/>
      </w:pPr>
      <w:rPr>
        <w:rFonts w:ascii="Wingdings" w:hAnsi="Wingdings" w:hint="default"/>
      </w:rPr>
    </w:lvl>
    <w:lvl w:ilvl="6" w:tplc="FCC24BAE" w:tentative="1">
      <w:start w:val="1"/>
      <w:numFmt w:val="bullet"/>
      <w:lvlText w:val=""/>
      <w:lvlJc w:val="left"/>
      <w:pPr>
        <w:tabs>
          <w:tab w:val="num" w:pos="4680"/>
        </w:tabs>
        <w:ind w:left="4680" w:hanging="360"/>
      </w:pPr>
      <w:rPr>
        <w:rFonts w:ascii="Symbol" w:hAnsi="Symbol" w:hint="default"/>
      </w:rPr>
    </w:lvl>
    <w:lvl w:ilvl="7" w:tplc="A162D102" w:tentative="1">
      <w:start w:val="1"/>
      <w:numFmt w:val="bullet"/>
      <w:lvlText w:val="o"/>
      <w:lvlJc w:val="left"/>
      <w:pPr>
        <w:tabs>
          <w:tab w:val="num" w:pos="5400"/>
        </w:tabs>
        <w:ind w:left="5400" w:hanging="360"/>
      </w:pPr>
      <w:rPr>
        <w:rFonts w:ascii="Courier New" w:hAnsi="Courier New" w:hint="default"/>
      </w:rPr>
    </w:lvl>
    <w:lvl w:ilvl="8" w:tplc="B5D4FC30" w:tentative="1">
      <w:start w:val="1"/>
      <w:numFmt w:val="bullet"/>
      <w:lvlText w:val=""/>
      <w:lvlJc w:val="left"/>
      <w:pPr>
        <w:tabs>
          <w:tab w:val="num" w:pos="6120"/>
        </w:tabs>
        <w:ind w:left="6120" w:hanging="360"/>
      </w:pPr>
      <w:rPr>
        <w:rFonts w:ascii="Wingdings" w:hAnsi="Wingdings" w:hint="default"/>
      </w:rPr>
    </w:lvl>
  </w:abstractNum>
  <w:abstractNum w:abstractNumId="30">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1">
    <w:nsid w:val="73530245"/>
    <w:multiLevelType w:val="multilevel"/>
    <w:tmpl w:val="1CD813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517472D"/>
    <w:multiLevelType w:val="hybridMultilevel"/>
    <w:tmpl w:val="9DE0182C"/>
    <w:lvl w:ilvl="0" w:tplc="E4D0A766">
      <w:start w:val="1"/>
      <w:numFmt w:val="bullet"/>
      <w:lvlText w:val=""/>
      <w:lvlJc w:val="left"/>
      <w:pPr>
        <w:tabs>
          <w:tab w:val="num" w:pos="720"/>
        </w:tabs>
        <w:ind w:left="720" w:hanging="360"/>
      </w:pPr>
      <w:rPr>
        <w:rFonts w:ascii="Wingdings" w:hAnsi="Wingdings" w:hint="default"/>
      </w:rPr>
    </w:lvl>
    <w:lvl w:ilvl="1" w:tplc="77881C00" w:tentative="1">
      <w:start w:val="1"/>
      <w:numFmt w:val="bullet"/>
      <w:lvlText w:val="o"/>
      <w:lvlJc w:val="left"/>
      <w:pPr>
        <w:tabs>
          <w:tab w:val="num" w:pos="1440"/>
        </w:tabs>
        <w:ind w:left="1440" w:hanging="360"/>
      </w:pPr>
      <w:rPr>
        <w:rFonts w:ascii="Courier New" w:hAnsi="Courier New" w:hint="default"/>
      </w:rPr>
    </w:lvl>
    <w:lvl w:ilvl="2" w:tplc="97F2CEE2" w:tentative="1">
      <w:start w:val="1"/>
      <w:numFmt w:val="bullet"/>
      <w:lvlText w:val=""/>
      <w:lvlJc w:val="left"/>
      <w:pPr>
        <w:tabs>
          <w:tab w:val="num" w:pos="2160"/>
        </w:tabs>
        <w:ind w:left="2160" w:hanging="360"/>
      </w:pPr>
      <w:rPr>
        <w:rFonts w:ascii="Wingdings" w:hAnsi="Wingdings" w:hint="default"/>
      </w:rPr>
    </w:lvl>
    <w:lvl w:ilvl="3" w:tplc="3BA6A09E" w:tentative="1">
      <w:start w:val="1"/>
      <w:numFmt w:val="bullet"/>
      <w:lvlText w:val=""/>
      <w:lvlJc w:val="left"/>
      <w:pPr>
        <w:tabs>
          <w:tab w:val="num" w:pos="2880"/>
        </w:tabs>
        <w:ind w:left="2880" w:hanging="360"/>
      </w:pPr>
      <w:rPr>
        <w:rFonts w:ascii="Symbol" w:hAnsi="Symbol" w:hint="default"/>
      </w:rPr>
    </w:lvl>
    <w:lvl w:ilvl="4" w:tplc="502E474A" w:tentative="1">
      <w:start w:val="1"/>
      <w:numFmt w:val="bullet"/>
      <w:lvlText w:val="o"/>
      <w:lvlJc w:val="left"/>
      <w:pPr>
        <w:tabs>
          <w:tab w:val="num" w:pos="3600"/>
        </w:tabs>
        <w:ind w:left="3600" w:hanging="360"/>
      </w:pPr>
      <w:rPr>
        <w:rFonts w:ascii="Courier New" w:hAnsi="Courier New" w:hint="default"/>
      </w:rPr>
    </w:lvl>
    <w:lvl w:ilvl="5" w:tplc="44562C40" w:tentative="1">
      <w:start w:val="1"/>
      <w:numFmt w:val="bullet"/>
      <w:lvlText w:val=""/>
      <w:lvlJc w:val="left"/>
      <w:pPr>
        <w:tabs>
          <w:tab w:val="num" w:pos="4320"/>
        </w:tabs>
        <w:ind w:left="4320" w:hanging="360"/>
      </w:pPr>
      <w:rPr>
        <w:rFonts w:ascii="Wingdings" w:hAnsi="Wingdings" w:hint="default"/>
      </w:rPr>
    </w:lvl>
    <w:lvl w:ilvl="6" w:tplc="16422108" w:tentative="1">
      <w:start w:val="1"/>
      <w:numFmt w:val="bullet"/>
      <w:lvlText w:val=""/>
      <w:lvlJc w:val="left"/>
      <w:pPr>
        <w:tabs>
          <w:tab w:val="num" w:pos="5040"/>
        </w:tabs>
        <w:ind w:left="5040" w:hanging="360"/>
      </w:pPr>
      <w:rPr>
        <w:rFonts w:ascii="Symbol" w:hAnsi="Symbol" w:hint="default"/>
      </w:rPr>
    </w:lvl>
    <w:lvl w:ilvl="7" w:tplc="8990EB44" w:tentative="1">
      <w:start w:val="1"/>
      <w:numFmt w:val="bullet"/>
      <w:lvlText w:val="o"/>
      <w:lvlJc w:val="left"/>
      <w:pPr>
        <w:tabs>
          <w:tab w:val="num" w:pos="5760"/>
        </w:tabs>
        <w:ind w:left="5760" w:hanging="360"/>
      </w:pPr>
      <w:rPr>
        <w:rFonts w:ascii="Courier New" w:hAnsi="Courier New" w:hint="default"/>
      </w:rPr>
    </w:lvl>
    <w:lvl w:ilvl="8" w:tplc="15BC2312" w:tentative="1">
      <w:start w:val="1"/>
      <w:numFmt w:val="bullet"/>
      <w:lvlText w:val=""/>
      <w:lvlJc w:val="left"/>
      <w:pPr>
        <w:tabs>
          <w:tab w:val="num" w:pos="6480"/>
        </w:tabs>
        <w:ind w:left="6480" w:hanging="360"/>
      </w:pPr>
      <w:rPr>
        <w:rFonts w:ascii="Wingdings" w:hAnsi="Wingdings" w:hint="default"/>
      </w:rPr>
    </w:lvl>
  </w:abstractNum>
  <w:abstractNum w:abstractNumId="34">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5">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1"/>
  </w:num>
  <w:num w:numId="2">
    <w:abstractNumId w:val="14"/>
  </w:num>
  <w:num w:numId="3">
    <w:abstractNumId w:val="9"/>
  </w:num>
  <w:num w:numId="4">
    <w:abstractNumId w:val="24"/>
  </w:num>
  <w:num w:numId="5">
    <w:abstractNumId w:val="32"/>
  </w:num>
  <w:num w:numId="6">
    <w:abstractNumId w:val="12"/>
  </w:num>
  <w:num w:numId="7">
    <w:abstractNumId w:val="35"/>
  </w:num>
  <w:num w:numId="8">
    <w:abstractNumId w:val="4"/>
  </w:num>
  <w:num w:numId="9">
    <w:abstractNumId w:val="13"/>
  </w:num>
  <w:num w:numId="10">
    <w:abstractNumId w:val="11"/>
  </w:num>
  <w:num w:numId="11">
    <w:abstractNumId w:val="19"/>
  </w:num>
  <w:num w:numId="12">
    <w:abstractNumId w:val="0"/>
  </w:num>
  <w:num w:numId="13">
    <w:abstractNumId w:val="34"/>
  </w:num>
  <w:num w:numId="14">
    <w:abstractNumId w:val="6"/>
  </w:num>
  <w:num w:numId="15">
    <w:abstractNumId w:val="3"/>
  </w:num>
  <w:num w:numId="16">
    <w:abstractNumId w:val="30"/>
  </w:num>
  <w:num w:numId="17">
    <w:abstractNumId w:val="23"/>
  </w:num>
  <w:num w:numId="18">
    <w:abstractNumId w:val="25"/>
  </w:num>
  <w:num w:numId="19">
    <w:abstractNumId w:val="33"/>
  </w:num>
  <w:num w:numId="20">
    <w:abstractNumId w:val="29"/>
  </w:num>
  <w:num w:numId="21">
    <w:abstractNumId w:val="16"/>
  </w:num>
  <w:num w:numId="22">
    <w:abstractNumId w:val="7"/>
  </w:num>
  <w:num w:numId="23">
    <w:abstractNumId w:val="1"/>
  </w:num>
  <w:num w:numId="24">
    <w:abstractNumId w:val="10"/>
  </w:num>
  <w:num w:numId="25">
    <w:abstractNumId w:val="2"/>
  </w:num>
  <w:num w:numId="26">
    <w:abstractNumId w:val="5"/>
  </w:num>
  <w:num w:numId="27">
    <w:abstractNumId w:val="22"/>
  </w:num>
  <w:num w:numId="28">
    <w:abstractNumId w:val="15"/>
  </w:num>
  <w:num w:numId="29">
    <w:abstractNumId w:val="28"/>
  </w:num>
  <w:num w:numId="30">
    <w:abstractNumId w:val="27"/>
  </w:num>
  <w:num w:numId="31">
    <w:abstractNumId w:val="18"/>
  </w:num>
  <w:num w:numId="32">
    <w:abstractNumId w:val="26"/>
  </w:num>
  <w:num w:numId="33">
    <w:abstractNumId w:val="31"/>
  </w:num>
  <w:num w:numId="34">
    <w:abstractNumId w:val="17"/>
  </w:num>
  <w:num w:numId="35">
    <w:abstractNumId w:val="20"/>
  </w:num>
  <w:num w:numId="3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B25D1"/>
    <w:rsid w:val="0007068C"/>
    <w:rsid w:val="0017582D"/>
    <w:rsid w:val="002A68DE"/>
    <w:rsid w:val="003349BD"/>
    <w:rsid w:val="00555B2B"/>
    <w:rsid w:val="005D4883"/>
    <w:rsid w:val="00675B9C"/>
    <w:rsid w:val="007A52B5"/>
    <w:rsid w:val="007D4B02"/>
    <w:rsid w:val="00854536"/>
    <w:rsid w:val="008C3145"/>
    <w:rsid w:val="00A17929"/>
    <w:rsid w:val="00EB2509"/>
    <w:rsid w:val="00F078AB"/>
    <w:rsid w:val="00FB2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83"/>
  </w:style>
  <w:style w:type="paragraph" w:styleId="Heading1">
    <w:name w:val="heading 1"/>
    <w:basedOn w:val="Normal"/>
    <w:next w:val="Normal"/>
    <w:qFormat/>
    <w:rsid w:val="005D4883"/>
    <w:pPr>
      <w:keepNext/>
      <w:spacing w:before="240" w:after="60"/>
      <w:outlineLvl w:val="0"/>
    </w:pPr>
    <w:rPr>
      <w:rFonts w:ascii="Arial" w:hAnsi="Arial"/>
      <w:b/>
      <w:kern w:val="28"/>
      <w:sz w:val="28"/>
    </w:rPr>
  </w:style>
  <w:style w:type="paragraph" w:styleId="Heading2">
    <w:name w:val="heading 2"/>
    <w:basedOn w:val="Normal"/>
    <w:next w:val="Normal"/>
    <w:qFormat/>
    <w:rsid w:val="005D4883"/>
    <w:pPr>
      <w:keepNext/>
      <w:spacing w:before="240" w:after="60"/>
      <w:outlineLvl w:val="1"/>
    </w:pPr>
    <w:rPr>
      <w:rFonts w:ascii="Arial" w:hAnsi="Arial"/>
      <w:b/>
      <w:i/>
      <w:sz w:val="24"/>
    </w:rPr>
  </w:style>
  <w:style w:type="paragraph" w:styleId="Heading3">
    <w:name w:val="heading 3"/>
    <w:basedOn w:val="Normal"/>
    <w:next w:val="Normal"/>
    <w:qFormat/>
    <w:rsid w:val="005D4883"/>
    <w:pPr>
      <w:keepNext/>
      <w:spacing w:before="240" w:after="60"/>
      <w:outlineLvl w:val="2"/>
    </w:pPr>
    <w:rPr>
      <w:b/>
      <w:sz w:val="24"/>
    </w:rPr>
  </w:style>
  <w:style w:type="paragraph" w:styleId="Heading4">
    <w:name w:val="heading 4"/>
    <w:basedOn w:val="Normal"/>
    <w:next w:val="Normal"/>
    <w:qFormat/>
    <w:rsid w:val="005D4883"/>
    <w:pPr>
      <w:keepNext/>
      <w:spacing w:before="240" w:after="60"/>
      <w:outlineLvl w:val="3"/>
    </w:pPr>
    <w:rPr>
      <w:b/>
      <w:i/>
      <w:sz w:val="24"/>
    </w:rPr>
  </w:style>
  <w:style w:type="paragraph" w:styleId="Heading5">
    <w:name w:val="heading 5"/>
    <w:basedOn w:val="Normal"/>
    <w:next w:val="Normal"/>
    <w:qFormat/>
    <w:rsid w:val="005D4883"/>
    <w:pPr>
      <w:spacing w:before="240" w:after="60"/>
      <w:outlineLvl w:val="4"/>
    </w:pPr>
    <w:rPr>
      <w:rFonts w:ascii="Arial" w:hAnsi="Arial"/>
      <w:sz w:val="22"/>
    </w:rPr>
  </w:style>
  <w:style w:type="paragraph" w:styleId="Heading6">
    <w:name w:val="heading 6"/>
    <w:basedOn w:val="Normal"/>
    <w:next w:val="Normal"/>
    <w:qFormat/>
    <w:rsid w:val="005D4883"/>
    <w:pPr>
      <w:keepNext/>
      <w:outlineLvl w:val="5"/>
    </w:pPr>
    <w:rPr>
      <w:sz w:val="24"/>
    </w:rPr>
  </w:style>
  <w:style w:type="paragraph" w:styleId="Heading7">
    <w:name w:val="heading 7"/>
    <w:basedOn w:val="Normal"/>
    <w:next w:val="Normal"/>
    <w:qFormat/>
    <w:rsid w:val="005D4883"/>
    <w:pPr>
      <w:keepNext/>
      <w:tabs>
        <w:tab w:val="left" w:pos="2160"/>
        <w:tab w:val="left" w:pos="7200"/>
      </w:tabs>
      <w:jc w:val="both"/>
      <w:outlineLvl w:val="6"/>
    </w:pPr>
    <w:rPr>
      <w:sz w:val="24"/>
    </w:rPr>
  </w:style>
  <w:style w:type="paragraph" w:styleId="Heading8">
    <w:name w:val="heading 8"/>
    <w:basedOn w:val="Normal"/>
    <w:next w:val="Normal"/>
    <w:qFormat/>
    <w:rsid w:val="005D4883"/>
    <w:pPr>
      <w:keepNext/>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5D4883"/>
  </w:style>
  <w:style w:type="paragraph" w:styleId="Footer">
    <w:name w:val="footer"/>
    <w:basedOn w:val="Normal"/>
    <w:semiHidden/>
    <w:rsid w:val="005D4883"/>
    <w:pPr>
      <w:tabs>
        <w:tab w:val="center" w:pos="4320"/>
        <w:tab w:val="right" w:pos="8640"/>
      </w:tabs>
    </w:pPr>
  </w:style>
  <w:style w:type="paragraph" w:styleId="Header">
    <w:name w:val="header"/>
    <w:basedOn w:val="Normal"/>
    <w:semiHidden/>
    <w:rsid w:val="005D4883"/>
    <w:pPr>
      <w:tabs>
        <w:tab w:val="center" w:pos="4320"/>
        <w:tab w:val="right" w:pos="8640"/>
      </w:tabs>
    </w:pPr>
  </w:style>
  <w:style w:type="paragraph" w:styleId="BodyTextIndent">
    <w:name w:val="Body Text Indent"/>
    <w:basedOn w:val="Normal"/>
    <w:semiHidden/>
    <w:rsid w:val="005D4883"/>
    <w:pPr>
      <w:ind w:left="2160" w:hanging="1440"/>
    </w:pPr>
    <w:rPr>
      <w:sz w:val="24"/>
    </w:rPr>
  </w:style>
  <w:style w:type="paragraph" w:styleId="BodyTextIndent2">
    <w:name w:val="Body Text Indent 2"/>
    <w:basedOn w:val="Normal"/>
    <w:semiHidden/>
    <w:rsid w:val="005D4883"/>
    <w:pPr>
      <w:tabs>
        <w:tab w:val="left" w:pos="1440"/>
      </w:tabs>
      <w:ind w:left="1440" w:hanging="720"/>
    </w:pPr>
    <w:rPr>
      <w:sz w:val="24"/>
    </w:rPr>
  </w:style>
  <w:style w:type="paragraph" w:styleId="BodyTextIndent3">
    <w:name w:val="Body Text Indent 3"/>
    <w:basedOn w:val="Normal"/>
    <w:semiHidden/>
    <w:rsid w:val="005D4883"/>
    <w:pPr>
      <w:ind w:left="720" w:hanging="720"/>
    </w:pPr>
    <w:rPr>
      <w:sz w:val="24"/>
    </w:rPr>
  </w:style>
  <w:style w:type="paragraph" w:styleId="BlockText">
    <w:name w:val="Block Text"/>
    <w:basedOn w:val="Normal"/>
    <w:semiHidden/>
    <w:rsid w:val="005D4883"/>
    <w:pPr>
      <w:ind w:left="720" w:right="-270"/>
    </w:pPr>
    <w:rPr>
      <w:sz w:val="24"/>
    </w:rPr>
  </w:style>
  <w:style w:type="paragraph" w:styleId="BodyText">
    <w:name w:val="Body Text"/>
    <w:basedOn w:val="Normal"/>
    <w:semiHidden/>
    <w:rsid w:val="005D4883"/>
    <w:rPr>
      <w:sz w:val="24"/>
    </w:rPr>
  </w:style>
  <w:style w:type="paragraph" w:styleId="BalloonText">
    <w:name w:val="Balloon Text"/>
    <w:basedOn w:val="Normal"/>
    <w:link w:val="BalloonTextChar"/>
    <w:uiPriority w:val="99"/>
    <w:semiHidden/>
    <w:unhideWhenUsed/>
    <w:rsid w:val="0007068C"/>
    <w:rPr>
      <w:rFonts w:ascii="Tahoma" w:hAnsi="Tahoma" w:cs="Tahoma"/>
      <w:sz w:val="16"/>
      <w:szCs w:val="16"/>
    </w:rPr>
  </w:style>
  <w:style w:type="character" w:customStyle="1" w:styleId="BalloonTextChar">
    <w:name w:val="Balloon Text Char"/>
    <w:basedOn w:val="DefaultParagraphFont"/>
    <w:link w:val="BalloonText"/>
    <w:uiPriority w:val="99"/>
    <w:semiHidden/>
    <w:rsid w:val="00070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844043">
      <w:bodyDiv w:val="1"/>
      <w:marLeft w:val="0"/>
      <w:marRight w:val="0"/>
      <w:marTop w:val="0"/>
      <w:marBottom w:val="0"/>
      <w:divBdr>
        <w:top w:val="none" w:sz="0" w:space="0" w:color="auto"/>
        <w:left w:val="none" w:sz="0" w:space="0" w:color="auto"/>
        <w:bottom w:val="none" w:sz="0" w:space="0" w:color="auto"/>
        <w:right w:val="none" w:sz="0" w:space="0" w:color="auto"/>
      </w:divBdr>
    </w:div>
    <w:div w:id="479007265">
      <w:bodyDiv w:val="1"/>
      <w:marLeft w:val="0"/>
      <w:marRight w:val="0"/>
      <w:marTop w:val="0"/>
      <w:marBottom w:val="0"/>
      <w:divBdr>
        <w:top w:val="none" w:sz="0" w:space="0" w:color="auto"/>
        <w:left w:val="none" w:sz="0" w:space="0" w:color="auto"/>
        <w:bottom w:val="none" w:sz="0" w:space="0" w:color="auto"/>
        <w:right w:val="none" w:sz="0" w:space="0" w:color="auto"/>
      </w:divBdr>
    </w:div>
    <w:div w:id="9120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31</TotalTime>
  <Pages>4</Pages>
  <Words>752</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2017-01-05T16:32:00Z</cp:lastPrinted>
  <dcterms:created xsi:type="dcterms:W3CDTF">2015-08-21T16:09:00Z</dcterms:created>
  <dcterms:modified xsi:type="dcterms:W3CDTF">2017-01-05T16:38:00Z</dcterms:modified>
</cp:coreProperties>
</file>