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F5" w:rsidRDefault="00DF7FF5" w:rsidP="00EA50D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TITLE:</w:t>
      </w:r>
      <w:r w:rsidR="002B411A">
        <w:rPr>
          <w:b/>
          <w:sz w:val="28"/>
          <w:szCs w:val="28"/>
        </w:rPr>
        <w:t xml:space="preserve"> </w:t>
      </w:r>
      <w:r w:rsidR="00C41983">
        <w:rPr>
          <w:b/>
          <w:sz w:val="28"/>
          <w:szCs w:val="28"/>
        </w:rPr>
        <w:t xml:space="preserve"> </w:t>
      </w:r>
      <w:bookmarkStart w:id="0" w:name="_GoBack"/>
      <w:r w:rsidR="00916E71">
        <w:rPr>
          <w:b/>
          <w:sz w:val="28"/>
          <w:szCs w:val="28"/>
        </w:rPr>
        <w:t>Newborn Screens (PKUs)</w:t>
      </w:r>
      <w:bookmarkEnd w:id="0"/>
    </w:p>
    <w:p w:rsidR="00EA50DD" w:rsidRDefault="00EA50DD" w:rsidP="00EA50DD">
      <w:pPr>
        <w:spacing w:after="0" w:line="240" w:lineRule="auto"/>
        <w:rPr>
          <w:b/>
          <w:sz w:val="28"/>
          <w:szCs w:val="28"/>
        </w:rPr>
      </w:pPr>
    </w:p>
    <w:p w:rsidR="00DF7FF5" w:rsidRDefault="00DF7FF5" w:rsidP="00EA50DD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Principle:</w:t>
      </w:r>
      <w:r w:rsidR="00C858F7">
        <w:rPr>
          <w:b/>
          <w:sz w:val="24"/>
          <w:szCs w:val="24"/>
        </w:rPr>
        <w:t xml:space="preserve"> </w:t>
      </w:r>
      <w:r w:rsidR="002B411A">
        <w:rPr>
          <w:b/>
          <w:sz w:val="24"/>
          <w:szCs w:val="24"/>
        </w:rPr>
        <w:t xml:space="preserve"> </w:t>
      </w:r>
      <w:r w:rsidR="00EA50DD">
        <w:rPr>
          <w:b/>
          <w:sz w:val="24"/>
          <w:szCs w:val="24"/>
        </w:rPr>
        <w:tab/>
      </w:r>
      <w:r w:rsidR="00BC175E">
        <w:rPr>
          <w:sz w:val="24"/>
          <w:szCs w:val="24"/>
        </w:rPr>
        <w:t>This procedure is to correctly process and prepare the specimen to be sent to the appropriate reference laboratory and correctly process the results when received.</w:t>
      </w:r>
    </w:p>
    <w:p w:rsidR="00EA50DD" w:rsidRPr="00EA50DD" w:rsidRDefault="00EA50DD" w:rsidP="00EA50DD">
      <w:pPr>
        <w:spacing w:after="0" w:line="240" w:lineRule="auto"/>
        <w:ind w:left="1440" w:hanging="1440"/>
        <w:rPr>
          <w:sz w:val="24"/>
          <w:szCs w:val="24"/>
        </w:rPr>
      </w:pPr>
    </w:p>
    <w:p w:rsidR="00DF7FF5" w:rsidRDefault="00DF7FF5" w:rsidP="00EA50D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Personnel:</w:t>
      </w:r>
      <w:r w:rsidR="002B411A">
        <w:rPr>
          <w:b/>
          <w:sz w:val="24"/>
          <w:szCs w:val="24"/>
        </w:rPr>
        <w:t xml:space="preserve"> </w:t>
      </w:r>
      <w:r w:rsidR="00EA50DD">
        <w:rPr>
          <w:b/>
          <w:sz w:val="24"/>
          <w:szCs w:val="24"/>
        </w:rPr>
        <w:tab/>
      </w:r>
      <w:r w:rsidR="00EA50DD" w:rsidRPr="00EA50DD">
        <w:rPr>
          <w:sz w:val="24"/>
          <w:szCs w:val="24"/>
        </w:rPr>
        <w:t>Phlebotomists and Medical Technologists</w:t>
      </w:r>
    </w:p>
    <w:p w:rsidR="00EA50DD" w:rsidRDefault="00EA50DD" w:rsidP="00EA50DD">
      <w:pPr>
        <w:spacing w:after="0" w:line="240" w:lineRule="auto"/>
        <w:rPr>
          <w:b/>
          <w:sz w:val="24"/>
          <w:szCs w:val="24"/>
        </w:rPr>
      </w:pPr>
    </w:p>
    <w:p w:rsidR="00C921C1" w:rsidRDefault="00DF7FF5" w:rsidP="00EA50D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Referred</w:t>
      </w:r>
      <w:r w:rsidR="00EA50DD">
        <w:rPr>
          <w:b/>
          <w:sz w:val="24"/>
          <w:szCs w:val="24"/>
        </w:rPr>
        <w:t xml:space="preserve"> Laboratory</w:t>
      </w:r>
      <w:r w:rsidR="00C858F7">
        <w:rPr>
          <w:b/>
          <w:sz w:val="24"/>
          <w:szCs w:val="24"/>
        </w:rPr>
        <w:t>:</w:t>
      </w:r>
      <w:r w:rsidR="00C41983">
        <w:rPr>
          <w:b/>
          <w:sz w:val="24"/>
          <w:szCs w:val="24"/>
        </w:rPr>
        <w:t xml:space="preserve"> </w:t>
      </w:r>
      <w:r w:rsidR="00EA50DD">
        <w:rPr>
          <w:b/>
          <w:sz w:val="24"/>
          <w:szCs w:val="24"/>
        </w:rPr>
        <w:t xml:space="preserve"> </w:t>
      </w:r>
      <w:r w:rsidR="00EA50DD">
        <w:rPr>
          <w:b/>
          <w:sz w:val="24"/>
          <w:szCs w:val="24"/>
        </w:rPr>
        <w:tab/>
      </w:r>
      <w:r w:rsidR="00916E71" w:rsidRPr="00916E71">
        <w:rPr>
          <w:sz w:val="24"/>
          <w:szCs w:val="24"/>
        </w:rPr>
        <w:t>Illinois Department of Public Health (IDPH)</w:t>
      </w:r>
    </w:p>
    <w:p w:rsidR="00EA50DD" w:rsidRDefault="00EA50DD" w:rsidP="00EA50DD">
      <w:pPr>
        <w:spacing w:after="0" w:line="240" w:lineRule="auto"/>
        <w:rPr>
          <w:sz w:val="24"/>
          <w:szCs w:val="24"/>
        </w:rPr>
      </w:pPr>
    </w:p>
    <w:p w:rsidR="00BC175E" w:rsidRPr="00BC175E" w:rsidRDefault="00EA50DD" w:rsidP="00EA50DD">
      <w:pPr>
        <w:spacing w:after="0" w:line="240" w:lineRule="auto"/>
        <w:rPr>
          <w:b/>
          <w:sz w:val="24"/>
          <w:szCs w:val="24"/>
        </w:rPr>
      </w:pPr>
      <w:r w:rsidRPr="00BC175E">
        <w:rPr>
          <w:b/>
          <w:sz w:val="24"/>
          <w:szCs w:val="24"/>
        </w:rPr>
        <w:t>Specimen Requirements:</w:t>
      </w:r>
      <w:r w:rsidR="00916E71">
        <w:rPr>
          <w:b/>
          <w:sz w:val="24"/>
          <w:szCs w:val="24"/>
        </w:rPr>
        <w:tab/>
      </w:r>
      <w:r w:rsidR="00916E71" w:rsidRPr="00916E71">
        <w:rPr>
          <w:sz w:val="24"/>
          <w:szCs w:val="24"/>
        </w:rPr>
        <w:t xml:space="preserve">Newborn Screening form with </w:t>
      </w:r>
      <w:r w:rsidR="00916E71">
        <w:rPr>
          <w:sz w:val="24"/>
          <w:szCs w:val="24"/>
        </w:rPr>
        <w:t xml:space="preserve">blood-soaked </w:t>
      </w:r>
      <w:r w:rsidR="00916E71" w:rsidRPr="00916E71">
        <w:rPr>
          <w:sz w:val="24"/>
          <w:szCs w:val="24"/>
        </w:rPr>
        <w:t>filter paper.</w:t>
      </w:r>
      <w:r w:rsidRPr="00BC175E">
        <w:rPr>
          <w:b/>
          <w:sz w:val="24"/>
          <w:szCs w:val="24"/>
        </w:rPr>
        <w:tab/>
      </w:r>
    </w:p>
    <w:p w:rsidR="00EA50DD" w:rsidRDefault="00916E71" w:rsidP="00EA50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5E" w:rsidRDefault="00536E30" w:rsidP="00536E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LIS Order Code</w:t>
      </w:r>
      <w:r w:rsidR="00BC175E" w:rsidRPr="00D54BF5">
        <w:rPr>
          <w:b/>
          <w:sz w:val="24"/>
          <w:szCs w:val="24"/>
        </w:rPr>
        <w:t>:</w:t>
      </w:r>
      <w:r w:rsidR="00BC175E">
        <w:rPr>
          <w:sz w:val="24"/>
          <w:szCs w:val="24"/>
        </w:rPr>
        <w:tab/>
      </w:r>
      <w:r w:rsidR="00916E71">
        <w:rPr>
          <w:sz w:val="24"/>
          <w:szCs w:val="24"/>
        </w:rPr>
        <w:t>NEWBN</w:t>
      </w:r>
    </w:p>
    <w:p w:rsidR="00BC175E" w:rsidRDefault="00BC175E" w:rsidP="00EA50DD">
      <w:pPr>
        <w:spacing w:after="0" w:line="240" w:lineRule="auto"/>
        <w:rPr>
          <w:sz w:val="24"/>
          <w:szCs w:val="24"/>
        </w:rPr>
      </w:pPr>
    </w:p>
    <w:p w:rsidR="00BC175E" w:rsidRPr="00D54BF5" w:rsidRDefault="00BC175E" w:rsidP="00EA50DD">
      <w:pPr>
        <w:spacing w:after="0" w:line="240" w:lineRule="auto"/>
        <w:rPr>
          <w:b/>
          <w:sz w:val="24"/>
          <w:szCs w:val="24"/>
        </w:rPr>
      </w:pPr>
      <w:r w:rsidRPr="00D54BF5">
        <w:rPr>
          <w:b/>
          <w:sz w:val="24"/>
          <w:szCs w:val="24"/>
        </w:rPr>
        <w:t>Stepwise Procedure</w:t>
      </w:r>
      <w:r w:rsidR="00E65A7D">
        <w:rPr>
          <w:b/>
          <w:sz w:val="24"/>
          <w:szCs w:val="24"/>
        </w:rPr>
        <w:t>:</w:t>
      </w:r>
    </w:p>
    <w:p w:rsidR="00536E30" w:rsidRDefault="00536E30" w:rsidP="00536E30">
      <w:pPr>
        <w:spacing w:after="0" w:line="240" w:lineRule="auto"/>
        <w:rPr>
          <w:b/>
          <w:sz w:val="24"/>
          <w:szCs w:val="24"/>
        </w:rPr>
      </w:pPr>
    </w:p>
    <w:p w:rsidR="00536E30" w:rsidRDefault="00536E30" w:rsidP="00536E30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Specimen Processing:</w:t>
      </w:r>
    </w:p>
    <w:p w:rsidR="009623D2" w:rsidRPr="009623D2" w:rsidRDefault="0016091A" w:rsidP="00536E3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Newborn screens are sent every day via UPS to IDPH. </w:t>
      </w:r>
      <w:r w:rsidR="005070A7">
        <w:rPr>
          <w:sz w:val="24"/>
          <w:szCs w:val="24"/>
        </w:rPr>
        <w:t>Phlebotomy</w:t>
      </w:r>
      <w:r w:rsidR="009623D2">
        <w:rPr>
          <w:sz w:val="24"/>
          <w:szCs w:val="24"/>
        </w:rPr>
        <w:t xml:space="preserve"> </w:t>
      </w:r>
      <w:r w:rsidR="00FF600A">
        <w:rPr>
          <w:sz w:val="24"/>
          <w:szCs w:val="24"/>
        </w:rPr>
        <w:t>staff prepares</w:t>
      </w:r>
      <w:r w:rsidR="009623D2">
        <w:rPr>
          <w:sz w:val="24"/>
          <w:szCs w:val="24"/>
        </w:rPr>
        <w:t xml:space="preserve"> the UPS shipping box daily.</w:t>
      </w:r>
    </w:p>
    <w:p w:rsidR="0016091A" w:rsidRPr="0016091A" w:rsidRDefault="0016091A" w:rsidP="00536E3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The UPS shipping boxes are above the Newborn</w:t>
      </w:r>
      <w:r w:rsidR="005070A7">
        <w:rPr>
          <w:sz w:val="24"/>
          <w:szCs w:val="24"/>
        </w:rPr>
        <w:t xml:space="preserve"> screen drying racks in the Phlebotomy </w:t>
      </w:r>
      <w:r>
        <w:rPr>
          <w:sz w:val="24"/>
          <w:szCs w:val="24"/>
        </w:rPr>
        <w:t>area in the cabinet to the right.</w:t>
      </w:r>
    </w:p>
    <w:p w:rsidR="0016091A" w:rsidRPr="0016091A" w:rsidRDefault="0016091A" w:rsidP="00536E3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After constructing the box, place an IDPH UPS label on the box. Labels are located in a small cardboard box on the top shelf of the file rack on the counter by the newborn screen drying racks.</w:t>
      </w:r>
    </w:p>
    <w:p w:rsidR="00916E71" w:rsidRPr="0016091A" w:rsidRDefault="005070A7" w:rsidP="0016091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Phlebotomy</w:t>
      </w:r>
      <w:r w:rsidR="00916E71" w:rsidRPr="0016091A">
        <w:rPr>
          <w:sz w:val="24"/>
          <w:szCs w:val="24"/>
        </w:rPr>
        <w:t xml:space="preserve"> </w:t>
      </w:r>
      <w:r w:rsidR="00FF600A" w:rsidRPr="0016091A">
        <w:rPr>
          <w:sz w:val="24"/>
          <w:szCs w:val="24"/>
        </w:rPr>
        <w:t>staff receives</w:t>
      </w:r>
      <w:r w:rsidR="00916E71" w:rsidRPr="0016091A">
        <w:rPr>
          <w:sz w:val="24"/>
          <w:szCs w:val="24"/>
        </w:rPr>
        <w:t xml:space="preserve"> Newborn Screening forms from the nursery and NICU. </w:t>
      </w:r>
      <w:r w:rsidR="00BB711C">
        <w:rPr>
          <w:sz w:val="24"/>
          <w:szCs w:val="24"/>
        </w:rPr>
        <w:t>After receiving specimens into the lab, t</w:t>
      </w:r>
      <w:r w:rsidR="00916E71" w:rsidRPr="0016091A">
        <w:rPr>
          <w:sz w:val="24"/>
          <w:szCs w:val="24"/>
        </w:rPr>
        <w:t>hey place the forms in the drying rack on the send out counter above the freezer with two LIS labels attached.</w:t>
      </w:r>
    </w:p>
    <w:p w:rsidR="00B90FE7" w:rsidRPr="00B90FE7" w:rsidRDefault="0016091A" w:rsidP="0016091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Verify the spelling of the patient’s name, </w:t>
      </w:r>
      <w:r w:rsidR="009623D2">
        <w:rPr>
          <w:sz w:val="24"/>
          <w:szCs w:val="24"/>
        </w:rPr>
        <w:t xml:space="preserve">medical record number, </w:t>
      </w:r>
      <w:r w:rsidR="00183674">
        <w:rPr>
          <w:sz w:val="24"/>
          <w:szCs w:val="24"/>
        </w:rPr>
        <w:t>and date</w:t>
      </w:r>
      <w:r w:rsidR="00B90FE7">
        <w:rPr>
          <w:sz w:val="24"/>
          <w:szCs w:val="24"/>
        </w:rPr>
        <w:t xml:space="preserve"> of birth.</w:t>
      </w:r>
    </w:p>
    <w:p w:rsidR="00B90FE7" w:rsidRPr="00B90FE7" w:rsidRDefault="00B90FE7" w:rsidP="0016091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b/>
          <w:sz w:val="24"/>
          <w:szCs w:val="24"/>
          <w:u w:val="single"/>
        </w:rPr>
      </w:pPr>
      <w:r w:rsidRPr="00B90FE7">
        <w:rPr>
          <w:sz w:val="24"/>
          <w:szCs w:val="24"/>
        </w:rPr>
        <w:t>Newborn Screen</w:t>
      </w:r>
      <w:r>
        <w:rPr>
          <w:sz w:val="24"/>
          <w:szCs w:val="24"/>
        </w:rPr>
        <w:t>s</w:t>
      </w:r>
      <w:r w:rsidRPr="00B90FE7">
        <w:rPr>
          <w:sz w:val="24"/>
          <w:szCs w:val="24"/>
        </w:rPr>
        <w:t xml:space="preserve"> should be collected at least 24 hours after birth, however; NICU infants have a newborn screen done upon admission to the NICU which may be </w:t>
      </w:r>
      <w:r>
        <w:rPr>
          <w:sz w:val="24"/>
          <w:szCs w:val="24"/>
        </w:rPr>
        <w:t>within a few hours</w:t>
      </w:r>
      <w:r w:rsidRPr="00B90FE7">
        <w:rPr>
          <w:sz w:val="24"/>
          <w:szCs w:val="24"/>
        </w:rPr>
        <w:t xml:space="preserve"> after birth.</w:t>
      </w:r>
    </w:p>
    <w:p w:rsidR="00B90FE7" w:rsidRPr="00B90FE7" w:rsidRDefault="00B90FE7" w:rsidP="0016091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Verify any newborn screen performed when the patient is less than 24 hours old has the NICU/Special Care box checked. </w:t>
      </w:r>
    </w:p>
    <w:p w:rsidR="00916E71" w:rsidRDefault="00536E30" w:rsidP="00536E3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 w:rsidRPr="00916E71">
        <w:rPr>
          <w:sz w:val="24"/>
          <w:szCs w:val="24"/>
        </w:rPr>
        <w:t xml:space="preserve">Receive specimen into send outs function of the </w:t>
      </w:r>
      <w:r w:rsidR="00916E71">
        <w:rPr>
          <w:sz w:val="24"/>
          <w:szCs w:val="24"/>
        </w:rPr>
        <w:t>LIS.</w:t>
      </w:r>
    </w:p>
    <w:p w:rsidR="00B90FE7" w:rsidRDefault="00B90FE7" w:rsidP="00536E3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Place the set of labels behind the top page of the Newborn Screen card so that the top label sits above the card.</w:t>
      </w:r>
    </w:p>
    <w:p w:rsidR="00916E71" w:rsidRDefault="00B90FE7" w:rsidP="00536E3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Place the card on the copier so that the label will be visible when the card is copied and m</w:t>
      </w:r>
      <w:r w:rsidR="00916E71">
        <w:rPr>
          <w:sz w:val="24"/>
          <w:szCs w:val="24"/>
        </w:rPr>
        <w:t>ake a copy of the Newborn Screening form</w:t>
      </w:r>
      <w:r>
        <w:rPr>
          <w:sz w:val="24"/>
          <w:szCs w:val="24"/>
        </w:rPr>
        <w:t xml:space="preserve"> and label</w:t>
      </w:r>
      <w:r w:rsidR="00916E71">
        <w:rPr>
          <w:sz w:val="24"/>
          <w:szCs w:val="24"/>
        </w:rPr>
        <w:t>.</w:t>
      </w:r>
    </w:p>
    <w:p w:rsidR="00B90FE7" w:rsidRPr="00B90FE7" w:rsidRDefault="00B90FE7" w:rsidP="00B90FE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Place one of the two labels on the Reference Laboratory Test Log.</w:t>
      </w:r>
    </w:p>
    <w:p w:rsidR="00916E71" w:rsidRDefault="00916E71" w:rsidP="00536E3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Place</w:t>
      </w:r>
      <w:r w:rsidR="00B90FE7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Newborn Screening form in </w:t>
      </w:r>
      <w:r w:rsidR="00B90FE7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drying rack in LCC area and place </w:t>
      </w:r>
      <w:r w:rsidR="00B90FE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copy of </w:t>
      </w:r>
      <w:r w:rsidR="009623D2">
        <w:rPr>
          <w:sz w:val="24"/>
          <w:szCs w:val="24"/>
        </w:rPr>
        <w:t xml:space="preserve">the </w:t>
      </w:r>
      <w:r>
        <w:rPr>
          <w:sz w:val="24"/>
          <w:szCs w:val="24"/>
        </w:rPr>
        <w:t>form on top of</w:t>
      </w:r>
      <w:r w:rsidR="00B90FE7">
        <w:rPr>
          <w:sz w:val="24"/>
          <w:szCs w:val="24"/>
        </w:rPr>
        <w:t xml:space="preserve"> the </w:t>
      </w:r>
      <w:r>
        <w:rPr>
          <w:sz w:val="24"/>
          <w:szCs w:val="24"/>
        </w:rPr>
        <w:t>UPS box by drying rack.</w:t>
      </w:r>
    </w:p>
    <w:p w:rsidR="0016091A" w:rsidRDefault="0016091A" w:rsidP="00536E3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Place the extra LIS label in the black plastic file box under the patient’s </w:t>
      </w:r>
      <w:r w:rsidRPr="009623D2">
        <w:rPr>
          <w:sz w:val="24"/>
          <w:szCs w:val="24"/>
          <w:u w:val="single"/>
        </w:rPr>
        <w:t>day</w:t>
      </w:r>
      <w:r>
        <w:rPr>
          <w:sz w:val="24"/>
          <w:szCs w:val="24"/>
        </w:rPr>
        <w:t xml:space="preserve"> of birth.</w:t>
      </w:r>
    </w:p>
    <w:p w:rsidR="0016091A" w:rsidRDefault="0016091A" w:rsidP="00536E3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Weekdays, UPS arrives between </w:t>
      </w:r>
      <w:r w:rsidR="007B3872">
        <w:rPr>
          <w:sz w:val="24"/>
          <w:szCs w:val="24"/>
        </w:rPr>
        <w:t>4</w:t>
      </w:r>
      <w:r>
        <w:rPr>
          <w:sz w:val="24"/>
          <w:szCs w:val="24"/>
        </w:rPr>
        <w:t xml:space="preserve">:30 and </w:t>
      </w:r>
      <w:r w:rsidR="009623D2">
        <w:rPr>
          <w:sz w:val="24"/>
          <w:szCs w:val="24"/>
        </w:rPr>
        <w:t>6</w:t>
      </w:r>
      <w:r>
        <w:rPr>
          <w:sz w:val="24"/>
          <w:szCs w:val="24"/>
        </w:rPr>
        <w:t>pm to pi</w:t>
      </w:r>
      <w:r w:rsidR="005070A7">
        <w:rPr>
          <w:sz w:val="24"/>
          <w:szCs w:val="24"/>
        </w:rPr>
        <w:t>ck up the box to go to IDPH. Phlebotomy</w:t>
      </w:r>
      <w:r>
        <w:rPr>
          <w:sz w:val="24"/>
          <w:szCs w:val="24"/>
        </w:rPr>
        <w:t xml:space="preserve"> staff </w:t>
      </w:r>
      <w:r w:rsidR="009623D2">
        <w:rPr>
          <w:sz w:val="24"/>
          <w:szCs w:val="24"/>
        </w:rPr>
        <w:t>will package up dry newborn screens, seal</w:t>
      </w:r>
      <w:r>
        <w:rPr>
          <w:sz w:val="24"/>
          <w:szCs w:val="24"/>
        </w:rPr>
        <w:t xml:space="preserve"> the box</w:t>
      </w:r>
      <w:r w:rsidR="009623D2">
        <w:rPr>
          <w:sz w:val="24"/>
          <w:szCs w:val="24"/>
        </w:rPr>
        <w:t>, and give it to the UPS driver.</w:t>
      </w:r>
    </w:p>
    <w:p w:rsidR="009623D2" w:rsidRDefault="009623D2" w:rsidP="00536E3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Saturdays, the UPS driver arrives around 2pm.</w:t>
      </w:r>
    </w:p>
    <w:p w:rsidR="009623D2" w:rsidRDefault="009623D2" w:rsidP="00536E3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copies of the newborn screening forms </w:t>
      </w:r>
      <w:r w:rsidR="006618E7">
        <w:rPr>
          <w:sz w:val="24"/>
          <w:szCs w:val="24"/>
        </w:rPr>
        <w:t xml:space="preserve">that were sent </w:t>
      </w:r>
      <w:r>
        <w:rPr>
          <w:sz w:val="24"/>
          <w:szCs w:val="24"/>
        </w:rPr>
        <w:t xml:space="preserve">are paper clipped together along with the tracking number part of the UPS shipping label. They are then placed in the </w:t>
      </w:r>
      <w:r w:rsidR="007B3872">
        <w:rPr>
          <w:sz w:val="24"/>
          <w:szCs w:val="24"/>
        </w:rPr>
        <w:t xml:space="preserve">top </w:t>
      </w:r>
      <w:r>
        <w:rPr>
          <w:sz w:val="24"/>
          <w:szCs w:val="24"/>
        </w:rPr>
        <w:t xml:space="preserve">file drawer </w:t>
      </w:r>
      <w:r w:rsidR="005070A7">
        <w:rPr>
          <w:sz w:val="24"/>
          <w:szCs w:val="24"/>
        </w:rPr>
        <w:t>in the corner of the Phlebotomy</w:t>
      </w:r>
      <w:r w:rsidR="007B3872">
        <w:rPr>
          <w:sz w:val="24"/>
          <w:szCs w:val="24"/>
        </w:rPr>
        <w:t xml:space="preserve"> area under the correct month</w:t>
      </w:r>
      <w:r>
        <w:rPr>
          <w:sz w:val="24"/>
          <w:szCs w:val="24"/>
        </w:rPr>
        <w:t>.</w:t>
      </w:r>
    </w:p>
    <w:p w:rsidR="0016091A" w:rsidRDefault="0016091A" w:rsidP="0016091A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536E30" w:rsidRDefault="00536E30" w:rsidP="00536E30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Results Processing:</w:t>
      </w:r>
    </w:p>
    <w:p w:rsidR="00536E30" w:rsidRPr="0016091A" w:rsidRDefault="00916E71" w:rsidP="0016091A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 w:rsidRPr="0016091A">
        <w:rPr>
          <w:sz w:val="24"/>
          <w:szCs w:val="24"/>
        </w:rPr>
        <w:t xml:space="preserve">Final results are received via </w:t>
      </w:r>
      <w:r w:rsidR="00B90FE7">
        <w:rPr>
          <w:sz w:val="24"/>
          <w:szCs w:val="24"/>
        </w:rPr>
        <w:t>fax</w:t>
      </w:r>
      <w:r w:rsidRPr="0016091A">
        <w:rPr>
          <w:sz w:val="24"/>
          <w:szCs w:val="24"/>
        </w:rPr>
        <w:t>.</w:t>
      </w:r>
    </w:p>
    <w:p w:rsidR="00916E71" w:rsidRDefault="005070A7" w:rsidP="0016091A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Phlebotomy</w:t>
      </w:r>
      <w:r w:rsidR="007B3872">
        <w:rPr>
          <w:sz w:val="24"/>
          <w:szCs w:val="24"/>
        </w:rPr>
        <w:t xml:space="preserve"> staff review results, verify names,</w:t>
      </w:r>
      <w:r w:rsidR="00916E71">
        <w:rPr>
          <w:sz w:val="24"/>
          <w:szCs w:val="24"/>
        </w:rPr>
        <w:t xml:space="preserve"> medical record numbers</w:t>
      </w:r>
      <w:r w:rsidR="007B3872">
        <w:rPr>
          <w:sz w:val="24"/>
          <w:szCs w:val="24"/>
        </w:rPr>
        <w:t>, date of birth, and collection dates</w:t>
      </w:r>
      <w:r w:rsidR="00916E71">
        <w:rPr>
          <w:sz w:val="24"/>
          <w:szCs w:val="24"/>
        </w:rPr>
        <w:t>.</w:t>
      </w:r>
    </w:p>
    <w:p w:rsidR="0016091A" w:rsidRDefault="0016091A" w:rsidP="0016091A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Discrepancies are faxed to IDPH for correction</w:t>
      </w:r>
      <w:r w:rsidR="007B3872">
        <w:rPr>
          <w:sz w:val="24"/>
          <w:szCs w:val="24"/>
        </w:rPr>
        <w:t xml:space="preserve"> and placed in the file box until the correction is received</w:t>
      </w:r>
      <w:r>
        <w:rPr>
          <w:sz w:val="24"/>
          <w:szCs w:val="24"/>
        </w:rPr>
        <w:t>.</w:t>
      </w:r>
    </w:p>
    <w:p w:rsidR="00536E30" w:rsidRDefault="0016091A" w:rsidP="0016091A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36E30">
        <w:rPr>
          <w:sz w:val="24"/>
          <w:szCs w:val="24"/>
        </w:rPr>
        <w:t xml:space="preserve">LIS label </w:t>
      </w:r>
      <w:r>
        <w:rPr>
          <w:sz w:val="24"/>
          <w:szCs w:val="24"/>
        </w:rPr>
        <w:t xml:space="preserve">is placed </w:t>
      </w:r>
      <w:r w:rsidR="00536E30">
        <w:rPr>
          <w:sz w:val="24"/>
          <w:szCs w:val="24"/>
        </w:rPr>
        <w:t>on</w:t>
      </w:r>
      <w:r>
        <w:rPr>
          <w:sz w:val="24"/>
          <w:szCs w:val="24"/>
        </w:rPr>
        <w:t xml:space="preserve"> the</w:t>
      </w:r>
      <w:r w:rsidR="00536E30">
        <w:rPr>
          <w:sz w:val="24"/>
          <w:szCs w:val="24"/>
        </w:rPr>
        <w:t xml:space="preserve"> results</w:t>
      </w:r>
      <w:r>
        <w:rPr>
          <w:sz w:val="24"/>
          <w:szCs w:val="24"/>
        </w:rPr>
        <w:t xml:space="preserve"> and</w:t>
      </w:r>
      <w:r w:rsidR="005070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phlebotomy </w:t>
      </w:r>
      <w:r w:rsidR="00FF600A">
        <w:rPr>
          <w:sz w:val="24"/>
          <w:szCs w:val="24"/>
        </w:rPr>
        <w:t>staff scans</w:t>
      </w:r>
      <w:r w:rsidR="00536E30">
        <w:rPr>
          <w:sz w:val="24"/>
          <w:szCs w:val="24"/>
        </w:rPr>
        <w:t xml:space="preserve"> </w:t>
      </w:r>
      <w:r w:rsidR="007B3872">
        <w:rPr>
          <w:sz w:val="24"/>
          <w:szCs w:val="24"/>
        </w:rPr>
        <w:t xml:space="preserve">and verifies </w:t>
      </w:r>
      <w:r>
        <w:rPr>
          <w:sz w:val="24"/>
          <w:szCs w:val="24"/>
        </w:rPr>
        <w:t xml:space="preserve">the results </w:t>
      </w:r>
      <w:r w:rsidR="007B3872">
        <w:rPr>
          <w:sz w:val="24"/>
          <w:szCs w:val="24"/>
        </w:rPr>
        <w:t>in the</w:t>
      </w:r>
      <w:r w:rsidR="00536E30">
        <w:rPr>
          <w:sz w:val="24"/>
          <w:szCs w:val="24"/>
        </w:rPr>
        <w:t xml:space="preserve"> LIS.</w:t>
      </w:r>
    </w:p>
    <w:p w:rsidR="00536E30" w:rsidRPr="0016091A" w:rsidRDefault="00536E30" w:rsidP="0016091A">
      <w:pPr>
        <w:spacing w:after="0" w:line="240" w:lineRule="auto"/>
        <w:ind w:left="1440"/>
        <w:rPr>
          <w:sz w:val="24"/>
          <w:szCs w:val="24"/>
        </w:rPr>
      </w:pPr>
    </w:p>
    <w:p w:rsidR="00536E30" w:rsidRPr="00DF7FF5" w:rsidRDefault="00536E30" w:rsidP="00536E30">
      <w:pPr>
        <w:spacing w:after="0" w:line="240" w:lineRule="auto"/>
        <w:ind w:firstLine="360"/>
        <w:rPr>
          <w:b/>
          <w:sz w:val="24"/>
          <w:szCs w:val="24"/>
        </w:rPr>
      </w:pPr>
    </w:p>
    <w:p w:rsidR="00536E30" w:rsidRDefault="00536E30" w:rsidP="00536E30">
      <w:pPr>
        <w:spacing w:after="0" w:line="240" w:lineRule="auto"/>
        <w:rPr>
          <w:b/>
          <w:sz w:val="28"/>
          <w:szCs w:val="28"/>
        </w:rPr>
      </w:pPr>
    </w:p>
    <w:p w:rsidR="00536E30" w:rsidRDefault="00536E30" w:rsidP="00536E30">
      <w:pPr>
        <w:spacing w:after="0" w:line="240" w:lineRule="auto"/>
        <w:rPr>
          <w:b/>
          <w:sz w:val="28"/>
          <w:szCs w:val="28"/>
        </w:rPr>
      </w:pPr>
    </w:p>
    <w:p w:rsidR="00536E30" w:rsidRPr="00DF7FF5" w:rsidRDefault="00536E30" w:rsidP="00536E30">
      <w:pPr>
        <w:rPr>
          <w:b/>
          <w:sz w:val="24"/>
          <w:szCs w:val="24"/>
        </w:rPr>
      </w:pPr>
    </w:p>
    <w:p w:rsidR="00BC175E" w:rsidRPr="00EA50DD" w:rsidRDefault="00BC175E" w:rsidP="00536E30">
      <w:pPr>
        <w:spacing w:after="0" w:line="240" w:lineRule="auto"/>
        <w:rPr>
          <w:sz w:val="24"/>
          <w:szCs w:val="24"/>
        </w:rPr>
      </w:pPr>
    </w:p>
    <w:sectPr w:rsidR="00BC175E" w:rsidRPr="00EA50DD" w:rsidSect="009505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E7" w:rsidRDefault="00B90FE7" w:rsidP="00DF7FF5">
      <w:pPr>
        <w:spacing w:after="0" w:line="240" w:lineRule="auto"/>
      </w:pPr>
      <w:r>
        <w:separator/>
      </w:r>
    </w:p>
  </w:endnote>
  <w:endnote w:type="continuationSeparator" w:id="0">
    <w:p w:rsidR="00B90FE7" w:rsidRDefault="00B90FE7" w:rsidP="00DF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E7" w:rsidRDefault="00B90FE7" w:rsidP="00DF7FF5">
      <w:pPr>
        <w:spacing w:after="0" w:line="240" w:lineRule="auto"/>
      </w:pPr>
      <w:r>
        <w:separator/>
      </w:r>
    </w:p>
  </w:footnote>
  <w:footnote w:type="continuationSeparator" w:id="0">
    <w:p w:rsidR="00B90FE7" w:rsidRDefault="00B90FE7" w:rsidP="00DF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E7" w:rsidRDefault="00B90FE7">
    <w:pPr>
      <w:pStyle w:val="Header"/>
    </w:pPr>
    <w:r>
      <w:rPr>
        <w:noProof/>
      </w:rPr>
      <w:drawing>
        <wp:inline distT="0" distB="0" distL="0" distR="0">
          <wp:extent cx="2095500" cy="571500"/>
          <wp:effectExtent l="19050" t="0" r="0" b="0"/>
          <wp:docPr id="1" name="Picture 1" descr="RUSH logo for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H logo for emai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</w:t>
    </w:r>
    <w:r>
      <w:tab/>
    </w:r>
    <w:r>
      <w:tab/>
      <w:t xml:space="preserve">4840-Sendouts-132                                                                   </w:t>
    </w:r>
  </w:p>
  <w:p w:rsidR="00B90FE7" w:rsidRDefault="00B90F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C5B"/>
    <w:multiLevelType w:val="hybridMultilevel"/>
    <w:tmpl w:val="24D6AEA2"/>
    <w:lvl w:ilvl="0" w:tplc="FA985F74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84E6E12"/>
    <w:multiLevelType w:val="hybridMultilevel"/>
    <w:tmpl w:val="27543DA2"/>
    <w:lvl w:ilvl="0" w:tplc="5660044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9A40087"/>
    <w:multiLevelType w:val="hybridMultilevel"/>
    <w:tmpl w:val="2D0CA3C4"/>
    <w:lvl w:ilvl="0" w:tplc="1C08C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FB14AF"/>
    <w:multiLevelType w:val="hybridMultilevel"/>
    <w:tmpl w:val="0FCA1384"/>
    <w:lvl w:ilvl="0" w:tplc="09567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F5"/>
    <w:rsid w:val="0016091A"/>
    <w:rsid w:val="00183674"/>
    <w:rsid w:val="00280076"/>
    <w:rsid w:val="002B411A"/>
    <w:rsid w:val="002E5E06"/>
    <w:rsid w:val="003F10A3"/>
    <w:rsid w:val="00413DEE"/>
    <w:rsid w:val="005070A7"/>
    <w:rsid w:val="00536E30"/>
    <w:rsid w:val="0060080E"/>
    <w:rsid w:val="006618E7"/>
    <w:rsid w:val="007574E4"/>
    <w:rsid w:val="007B3872"/>
    <w:rsid w:val="008D340A"/>
    <w:rsid w:val="00916E71"/>
    <w:rsid w:val="009505CC"/>
    <w:rsid w:val="009623D2"/>
    <w:rsid w:val="00A877CA"/>
    <w:rsid w:val="00B90FE7"/>
    <w:rsid w:val="00BB711C"/>
    <w:rsid w:val="00BC175E"/>
    <w:rsid w:val="00C33F73"/>
    <w:rsid w:val="00C34DD9"/>
    <w:rsid w:val="00C41983"/>
    <w:rsid w:val="00C858F7"/>
    <w:rsid w:val="00C921C1"/>
    <w:rsid w:val="00D14FF3"/>
    <w:rsid w:val="00D54BF5"/>
    <w:rsid w:val="00DF7FF5"/>
    <w:rsid w:val="00E65A7D"/>
    <w:rsid w:val="00EA50DD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1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1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ref2</dc:creator>
  <cp:lastModifiedBy>hupkem</cp:lastModifiedBy>
  <cp:revision>9</cp:revision>
  <cp:lastPrinted>2019-04-04T16:38:00Z</cp:lastPrinted>
  <dcterms:created xsi:type="dcterms:W3CDTF">2018-05-02T17:54:00Z</dcterms:created>
  <dcterms:modified xsi:type="dcterms:W3CDTF">2019-04-09T13:12:00Z</dcterms:modified>
</cp:coreProperties>
</file>