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70" w:rsidRDefault="009A0470" w:rsidP="008B787F">
      <w:pPr>
        <w:pStyle w:val="Header"/>
      </w:pPr>
    </w:p>
    <w:p w:rsidR="008B787F" w:rsidRDefault="008B787F" w:rsidP="008B787F">
      <w:pPr>
        <w:pStyle w:val="Header"/>
        <w:rPr>
          <w:b/>
          <w:sz w:val="24"/>
        </w:rPr>
      </w:pPr>
      <w:r>
        <w:t xml:space="preserve">    </w:t>
      </w:r>
      <w:r>
        <w:tab/>
      </w:r>
    </w:p>
    <w:p w:rsidR="00DC6985" w:rsidRDefault="00DC6985" w:rsidP="008B787F">
      <w:pPr>
        <w:pStyle w:val="Header"/>
        <w:rPr>
          <w:b/>
          <w:sz w:val="24"/>
        </w:rPr>
      </w:pPr>
    </w:p>
    <w:p w:rsidR="00DC6985" w:rsidRDefault="00DC6985" w:rsidP="008B787F">
      <w:pPr>
        <w:pStyle w:val="Header"/>
        <w:rPr>
          <w:b/>
          <w:sz w:val="24"/>
        </w:rPr>
      </w:pPr>
      <w:r>
        <w:rPr>
          <w:b/>
          <w:sz w:val="24"/>
        </w:rPr>
        <w:t>TITLE: Chemistry Quality Control</w:t>
      </w:r>
    </w:p>
    <w:p w:rsidR="00DC6985" w:rsidRDefault="00DC6985" w:rsidP="008B787F">
      <w:pPr>
        <w:pStyle w:val="Header"/>
        <w:rPr>
          <w:b/>
          <w:sz w:val="24"/>
        </w:rPr>
      </w:pPr>
    </w:p>
    <w:p w:rsidR="00DC6985" w:rsidRDefault="00DC6985" w:rsidP="008B787F">
      <w:pPr>
        <w:pStyle w:val="Header"/>
        <w:rPr>
          <w:b/>
          <w:sz w:val="24"/>
        </w:rPr>
      </w:pPr>
      <w:r>
        <w:rPr>
          <w:b/>
          <w:sz w:val="24"/>
        </w:rPr>
        <w:t>PRINCIPLE:</w:t>
      </w:r>
    </w:p>
    <w:p w:rsidR="008B787F" w:rsidRDefault="008B787F" w:rsidP="008B787F">
      <w:pPr>
        <w:pStyle w:val="Header"/>
        <w:rPr>
          <w:b/>
          <w:sz w:val="24"/>
        </w:rPr>
      </w:pPr>
    </w:p>
    <w:p w:rsidR="00DC6985" w:rsidRDefault="00DC6985" w:rsidP="008B787F">
      <w:pPr>
        <w:pStyle w:val="Header"/>
        <w:rPr>
          <w:sz w:val="24"/>
        </w:rPr>
      </w:pPr>
      <w:r>
        <w:rPr>
          <w:sz w:val="24"/>
        </w:rPr>
        <w:t xml:space="preserve">The Chemistry </w:t>
      </w:r>
      <w:r w:rsidR="00734350">
        <w:rPr>
          <w:sz w:val="24"/>
        </w:rPr>
        <w:t>department requires a comprehensive</w:t>
      </w:r>
      <w:r>
        <w:rPr>
          <w:sz w:val="24"/>
        </w:rPr>
        <w:t xml:space="preserve"> Quality Control program to ensure quality test results as well as meet guidelines and requirements assigned by various regulatory agencies. Quality Control serves to verify the accuracy and precision of reported test values by check</w:t>
      </w:r>
      <w:r w:rsidR="00734350">
        <w:rPr>
          <w:sz w:val="24"/>
        </w:rPr>
        <w:t>ing instrument performance, reagent</w:t>
      </w:r>
      <w:r>
        <w:rPr>
          <w:sz w:val="24"/>
        </w:rPr>
        <w:t xml:space="preserve"> performance and human performance. Quality control issues are detected by embedding select Westgard rules into quality control software such as Unity </w:t>
      </w:r>
      <w:r w:rsidR="0092594D">
        <w:rPr>
          <w:sz w:val="24"/>
        </w:rPr>
        <w:t>Bio-Rad</w:t>
      </w:r>
      <w:r>
        <w:rPr>
          <w:sz w:val="24"/>
        </w:rPr>
        <w:t xml:space="preserve"> Real-Time QC program. The </w:t>
      </w:r>
      <w:r w:rsidR="0092594D">
        <w:rPr>
          <w:sz w:val="24"/>
        </w:rPr>
        <w:t>Bio-Rad</w:t>
      </w:r>
      <w:r>
        <w:rPr>
          <w:sz w:val="24"/>
        </w:rPr>
        <w:t xml:space="preserve"> software creates Levy-Jennings charts that help the technologist visualize the quality control performance. The results of controls are verified for acceptability before reporting patient results and require </w:t>
      </w:r>
      <w:r w:rsidR="00734350">
        <w:rPr>
          <w:sz w:val="24"/>
        </w:rPr>
        <w:t>appropriate action</w:t>
      </w:r>
      <w:r>
        <w:rPr>
          <w:sz w:val="24"/>
        </w:rPr>
        <w:t xml:space="preserve"> if results are unacceptable. </w:t>
      </w:r>
    </w:p>
    <w:p w:rsidR="00DC6985" w:rsidRDefault="00DC6985" w:rsidP="008B787F">
      <w:pPr>
        <w:pStyle w:val="Header"/>
        <w:rPr>
          <w:sz w:val="24"/>
        </w:rPr>
      </w:pPr>
    </w:p>
    <w:p w:rsidR="00DC6985" w:rsidRPr="00391495" w:rsidRDefault="00DC6985" w:rsidP="008B787F">
      <w:pPr>
        <w:pStyle w:val="Header"/>
        <w:rPr>
          <w:b/>
          <w:sz w:val="24"/>
        </w:rPr>
      </w:pPr>
      <w:r w:rsidRPr="00391495">
        <w:rPr>
          <w:b/>
          <w:sz w:val="24"/>
        </w:rPr>
        <w:t>Westgard rule definitions:</w:t>
      </w:r>
    </w:p>
    <w:p w:rsidR="00DC6985" w:rsidRDefault="00DC6985" w:rsidP="008B787F">
      <w:pPr>
        <w:pStyle w:val="Header"/>
        <w:rPr>
          <w:sz w:val="24"/>
        </w:rPr>
      </w:pPr>
    </w:p>
    <w:p w:rsidR="00DC6985" w:rsidRDefault="001C6AF2" w:rsidP="001C6AF2">
      <w:pPr>
        <w:pStyle w:val="Header"/>
        <w:rPr>
          <w:sz w:val="24"/>
        </w:rPr>
      </w:pPr>
      <w:r>
        <w:rPr>
          <w:b/>
          <w:sz w:val="24"/>
        </w:rPr>
        <w:t>1-2S R</w:t>
      </w:r>
      <w:r w:rsidRPr="001C6AF2">
        <w:rPr>
          <w:b/>
          <w:sz w:val="24"/>
        </w:rPr>
        <w:t>ule:</w:t>
      </w:r>
      <w:r>
        <w:rPr>
          <w:sz w:val="24"/>
        </w:rPr>
        <w:t xml:space="preserve">   One control</w:t>
      </w:r>
      <w:r w:rsidR="00391495">
        <w:rPr>
          <w:sz w:val="24"/>
        </w:rPr>
        <w:t xml:space="preserve"> </w:t>
      </w:r>
      <w:r>
        <w:rPr>
          <w:sz w:val="24"/>
        </w:rPr>
        <w:t xml:space="preserve">value exceeds either </w:t>
      </w:r>
      <w:r w:rsidRPr="001C6AF2">
        <w:rPr>
          <w:sz w:val="24"/>
          <w:u w:val="single"/>
        </w:rPr>
        <w:t>+</w:t>
      </w:r>
      <w:r>
        <w:rPr>
          <w:sz w:val="24"/>
        </w:rPr>
        <w:t>2 Standard Deviations (SD). This is considered a     warnin</w:t>
      </w:r>
      <w:r w:rsidR="00391495">
        <w:rPr>
          <w:sz w:val="24"/>
        </w:rPr>
        <w:t>g rule and requires additional i</w:t>
      </w:r>
      <w:r>
        <w:rPr>
          <w:sz w:val="24"/>
        </w:rPr>
        <w:t xml:space="preserve">nspection of the control data and monitoring. Approximately one in twenty control values will fall outside the </w:t>
      </w:r>
      <w:r w:rsidRPr="001C6AF2">
        <w:rPr>
          <w:sz w:val="24"/>
          <w:u w:val="single"/>
        </w:rPr>
        <w:t>+</w:t>
      </w:r>
      <w:r>
        <w:rPr>
          <w:sz w:val="24"/>
        </w:rPr>
        <w:t>2 SD rules.</w:t>
      </w:r>
    </w:p>
    <w:p w:rsidR="001C6AF2" w:rsidRDefault="001C6AF2" w:rsidP="001C6AF2">
      <w:pPr>
        <w:pStyle w:val="Header"/>
        <w:rPr>
          <w:sz w:val="24"/>
        </w:rPr>
      </w:pPr>
    </w:p>
    <w:p w:rsidR="001C6AF2" w:rsidRDefault="001C6AF2" w:rsidP="001C6AF2">
      <w:pPr>
        <w:pStyle w:val="Header"/>
        <w:rPr>
          <w:sz w:val="24"/>
        </w:rPr>
      </w:pPr>
      <w:r w:rsidRPr="001C6AF2">
        <w:rPr>
          <w:b/>
          <w:sz w:val="24"/>
        </w:rPr>
        <w:t>1-3S Rule:</w:t>
      </w:r>
      <w:r>
        <w:rPr>
          <w:sz w:val="24"/>
        </w:rPr>
        <w:t xml:space="preserve">    Control value exceeds </w:t>
      </w:r>
      <w:r w:rsidRPr="001C6AF2">
        <w:rPr>
          <w:sz w:val="24"/>
          <w:u w:val="single"/>
        </w:rPr>
        <w:t>+</w:t>
      </w:r>
      <w:r>
        <w:rPr>
          <w:sz w:val="24"/>
        </w:rPr>
        <w:t xml:space="preserve"> 3SDs. This should occur less than 3 times in 1000 determinations. This is</w:t>
      </w:r>
      <w:r w:rsidR="00FF619D">
        <w:rPr>
          <w:sz w:val="24"/>
        </w:rPr>
        <w:t xml:space="preserve"> a rejection error indicating the QC run has </w:t>
      </w:r>
      <w:r w:rsidR="0092594D">
        <w:rPr>
          <w:sz w:val="24"/>
        </w:rPr>
        <w:t>failed;</w:t>
      </w:r>
      <w:r w:rsidR="00FF619D">
        <w:rPr>
          <w:sz w:val="24"/>
        </w:rPr>
        <w:t xml:space="preserve"> this could be due to a random and/or systemic error.</w:t>
      </w:r>
    </w:p>
    <w:p w:rsidR="001C6AF2" w:rsidRDefault="001C6AF2" w:rsidP="001C6AF2">
      <w:pPr>
        <w:pStyle w:val="Header"/>
        <w:rPr>
          <w:sz w:val="24"/>
        </w:rPr>
      </w:pPr>
    </w:p>
    <w:p w:rsidR="001C6AF2" w:rsidRDefault="001C6AF2" w:rsidP="001C6AF2">
      <w:pPr>
        <w:pStyle w:val="Header"/>
        <w:rPr>
          <w:sz w:val="24"/>
        </w:rPr>
      </w:pPr>
      <w:r w:rsidRPr="001C6AF2">
        <w:rPr>
          <w:b/>
          <w:sz w:val="24"/>
        </w:rPr>
        <w:t>2-2S Rule:</w:t>
      </w:r>
      <w:r>
        <w:rPr>
          <w:b/>
          <w:sz w:val="24"/>
        </w:rPr>
        <w:t xml:space="preserve">    </w:t>
      </w:r>
      <w:r w:rsidRPr="001C6AF2">
        <w:rPr>
          <w:sz w:val="24"/>
        </w:rPr>
        <w:t>Two consecutive</w:t>
      </w:r>
      <w:r>
        <w:rPr>
          <w:b/>
          <w:sz w:val="24"/>
        </w:rPr>
        <w:t xml:space="preserve"> </w:t>
      </w:r>
      <w:r w:rsidRPr="001C6AF2">
        <w:rPr>
          <w:sz w:val="24"/>
        </w:rPr>
        <w:t>control values either exceed</w:t>
      </w:r>
      <w:r>
        <w:rPr>
          <w:b/>
          <w:sz w:val="24"/>
        </w:rPr>
        <w:t xml:space="preserve"> </w:t>
      </w:r>
      <w:r w:rsidRPr="001C6AF2">
        <w:rPr>
          <w:sz w:val="24"/>
          <w:u w:val="single"/>
        </w:rPr>
        <w:t>+</w:t>
      </w:r>
      <w:r>
        <w:rPr>
          <w:sz w:val="24"/>
        </w:rPr>
        <w:t xml:space="preserve">2 SDs or both controls on the same day exceed either </w:t>
      </w:r>
      <w:r w:rsidRPr="001C6AF2">
        <w:rPr>
          <w:sz w:val="24"/>
          <w:u w:val="single"/>
        </w:rPr>
        <w:t>+</w:t>
      </w:r>
      <w:r>
        <w:rPr>
          <w:sz w:val="24"/>
        </w:rPr>
        <w:t>2 SDs.</w:t>
      </w:r>
      <w:r w:rsidR="006A2103">
        <w:rPr>
          <w:sz w:val="24"/>
        </w:rPr>
        <w:t xml:space="preserve"> This is a rejection error indicating the QC run has failed. </w:t>
      </w:r>
      <w:r>
        <w:rPr>
          <w:sz w:val="24"/>
        </w:rPr>
        <w:t xml:space="preserve"> Errors of this type are generally systematic in nature and they may be due to problems with standards, calibration, reagents or diluents. </w:t>
      </w:r>
    </w:p>
    <w:p w:rsidR="001C6AF2" w:rsidRDefault="001C6AF2" w:rsidP="001C6AF2">
      <w:pPr>
        <w:pStyle w:val="Header"/>
        <w:rPr>
          <w:sz w:val="24"/>
        </w:rPr>
      </w:pPr>
    </w:p>
    <w:p w:rsidR="001C6AF2" w:rsidRDefault="001C6AF2" w:rsidP="001C6AF2">
      <w:pPr>
        <w:pStyle w:val="Header"/>
        <w:rPr>
          <w:sz w:val="24"/>
        </w:rPr>
      </w:pPr>
      <w:r w:rsidRPr="00391495">
        <w:rPr>
          <w:b/>
          <w:sz w:val="24"/>
        </w:rPr>
        <w:t>R-4S Rule:</w:t>
      </w:r>
      <w:r>
        <w:rPr>
          <w:sz w:val="24"/>
        </w:rPr>
        <w:t xml:space="preserve">    This type of error occurs</w:t>
      </w:r>
      <w:r w:rsidR="00901EB1">
        <w:rPr>
          <w:sz w:val="24"/>
        </w:rPr>
        <w:t xml:space="preserve"> when the difference between two</w:t>
      </w:r>
      <w:bookmarkStart w:id="0" w:name="_GoBack"/>
      <w:bookmarkEnd w:id="0"/>
      <w:r>
        <w:rPr>
          <w:sz w:val="24"/>
        </w:rPr>
        <w:t xml:space="preserve"> control values within the run exceeds 4SDs of each other in the opposite direction.</w:t>
      </w:r>
    </w:p>
    <w:p w:rsidR="001C6AF2" w:rsidRDefault="001C6AF2" w:rsidP="001C6AF2">
      <w:pPr>
        <w:pStyle w:val="Header"/>
        <w:rPr>
          <w:sz w:val="24"/>
        </w:rPr>
      </w:pPr>
    </w:p>
    <w:p w:rsidR="001C6AF2" w:rsidRDefault="00B23285" w:rsidP="001C6AF2">
      <w:pPr>
        <w:pStyle w:val="Header"/>
        <w:rPr>
          <w:sz w:val="24"/>
        </w:rPr>
      </w:pPr>
      <w:r>
        <w:rPr>
          <w:b/>
          <w:sz w:val="24"/>
        </w:rPr>
        <w:t>12</w:t>
      </w:r>
      <w:r w:rsidR="001C6AF2" w:rsidRPr="00391495">
        <w:rPr>
          <w:b/>
          <w:sz w:val="24"/>
        </w:rPr>
        <w:t>X Rule:</w:t>
      </w:r>
      <w:r w:rsidR="001C6AF2">
        <w:rPr>
          <w:sz w:val="24"/>
        </w:rPr>
        <w:t xml:space="preserve">    This r</w:t>
      </w:r>
      <w:r>
        <w:rPr>
          <w:sz w:val="24"/>
        </w:rPr>
        <w:t>ule looks for the presence of 12</w:t>
      </w:r>
      <w:r w:rsidR="001C6AF2">
        <w:rPr>
          <w:sz w:val="24"/>
        </w:rPr>
        <w:t xml:space="preserve"> consecutive control values on the sam</w:t>
      </w:r>
      <w:r>
        <w:rPr>
          <w:sz w:val="24"/>
        </w:rPr>
        <w:t>e side of the mean, either as 12</w:t>
      </w:r>
      <w:r w:rsidR="001C6AF2">
        <w:rPr>
          <w:sz w:val="24"/>
        </w:rPr>
        <w:t xml:space="preserve"> values from</w:t>
      </w:r>
      <w:r w:rsidR="00391495">
        <w:rPr>
          <w:sz w:val="24"/>
        </w:rPr>
        <w:t xml:space="preserve"> a </w:t>
      </w:r>
      <w:r>
        <w:rPr>
          <w:sz w:val="24"/>
        </w:rPr>
        <w:t>single level of control or 12</w:t>
      </w:r>
      <w:r w:rsidR="001C6AF2">
        <w:rPr>
          <w:sz w:val="24"/>
        </w:rPr>
        <w:t xml:space="preserve"> </w:t>
      </w:r>
      <w:r w:rsidR="00391495">
        <w:rPr>
          <w:sz w:val="24"/>
        </w:rPr>
        <w:t xml:space="preserve">values over a five-day period from both levels. This error is </w:t>
      </w:r>
      <w:r w:rsidR="00734350">
        <w:rPr>
          <w:sz w:val="24"/>
        </w:rPr>
        <w:t>warning and may be</w:t>
      </w:r>
      <w:r w:rsidR="00391495">
        <w:rPr>
          <w:sz w:val="24"/>
        </w:rPr>
        <w:t xml:space="preserve"> an indication of systematic error.</w:t>
      </w:r>
    </w:p>
    <w:p w:rsidR="00B23285" w:rsidRDefault="00B23285" w:rsidP="001C6AF2">
      <w:pPr>
        <w:pStyle w:val="Header"/>
        <w:rPr>
          <w:sz w:val="24"/>
        </w:rPr>
      </w:pPr>
    </w:p>
    <w:p w:rsidR="00B23285" w:rsidRDefault="00B23285" w:rsidP="001C6AF2">
      <w:pPr>
        <w:pStyle w:val="Header"/>
        <w:rPr>
          <w:sz w:val="24"/>
        </w:rPr>
      </w:pPr>
      <w:r w:rsidRPr="00B23285">
        <w:rPr>
          <w:b/>
          <w:sz w:val="24"/>
        </w:rPr>
        <w:t>2/3-2s:</w:t>
      </w:r>
      <w:r>
        <w:rPr>
          <w:sz w:val="24"/>
        </w:rPr>
        <w:t xml:space="preserve">    This is a variation of the 2-2s rule and detects systematic errors. It is triggered when any 2 of 3 levels of QC exceed 2SD on the same side of the mean.</w:t>
      </w:r>
      <w:r w:rsidR="006A2103">
        <w:rPr>
          <w:sz w:val="24"/>
        </w:rPr>
        <w:t xml:space="preserve"> This is a rejection error indicating the QC run has failed.</w:t>
      </w:r>
    </w:p>
    <w:p w:rsidR="00B23285" w:rsidRDefault="00B23285" w:rsidP="001C6AF2">
      <w:pPr>
        <w:pStyle w:val="Header"/>
        <w:rPr>
          <w:sz w:val="24"/>
        </w:rPr>
      </w:pPr>
    </w:p>
    <w:p w:rsidR="00B23285" w:rsidRPr="00B23285" w:rsidRDefault="00B23285" w:rsidP="001C6AF2">
      <w:pPr>
        <w:pStyle w:val="Header"/>
        <w:rPr>
          <w:b/>
          <w:sz w:val="24"/>
        </w:rPr>
      </w:pPr>
      <w:r w:rsidRPr="00B23285">
        <w:rPr>
          <w:b/>
          <w:sz w:val="24"/>
        </w:rPr>
        <w:t>Reagent and Supply Requirements</w:t>
      </w:r>
    </w:p>
    <w:p w:rsidR="008B787F" w:rsidRDefault="008B787F" w:rsidP="008B787F">
      <w:pPr>
        <w:pStyle w:val="Header"/>
        <w:rPr>
          <w:b/>
          <w:i/>
          <w:sz w:val="24"/>
        </w:rPr>
      </w:pPr>
    </w:p>
    <w:p w:rsidR="00062144" w:rsidRDefault="00B23285" w:rsidP="00B23285">
      <w:pPr>
        <w:pStyle w:val="ListParagraph"/>
        <w:numPr>
          <w:ilvl w:val="0"/>
          <w:numId w:val="2"/>
        </w:numPr>
      </w:pPr>
      <w:r>
        <w:lastRenderedPageBreak/>
        <w:t>All reagents and quality control material must be labeled properly and contain the following information as applicable</w:t>
      </w:r>
      <w:r w:rsidR="00AB36AC">
        <w:t>.</w:t>
      </w:r>
    </w:p>
    <w:p w:rsidR="00B23285" w:rsidRDefault="00B23285" w:rsidP="00B23285">
      <w:pPr>
        <w:pStyle w:val="ListParagraph"/>
        <w:numPr>
          <w:ilvl w:val="1"/>
          <w:numId w:val="2"/>
        </w:numPr>
      </w:pPr>
      <w:r>
        <w:t>Identity of rea</w:t>
      </w:r>
      <w:r w:rsidR="00D12F56">
        <w:t>gent or quality control product</w:t>
      </w:r>
    </w:p>
    <w:p w:rsidR="00B23285" w:rsidRDefault="00B23285" w:rsidP="00B23285">
      <w:pPr>
        <w:pStyle w:val="ListParagraph"/>
        <w:numPr>
          <w:ilvl w:val="1"/>
          <w:numId w:val="2"/>
        </w:numPr>
      </w:pPr>
      <w:r>
        <w:t>Lot number</w:t>
      </w:r>
    </w:p>
    <w:p w:rsidR="00D12F56" w:rsidRDefault="00D92779" w:rsidP="00B23285">
      <w:pPr>
        <w:pStyle w:val="ListParagraph"/>
        <w:numPr>
          <w:ilvl w:val="1"/>
          <w:numId w:val="2"/>
        </w:numPr>
      </w:pPr>
      <w:r>
        <w:t>Date w</w:t>
      </w:r>
      <w:r w:rsidR="00D12F56">
        <w:t>hen the control is thawed if applicable</w:t>
      </w:r>
    </w:p>
    <w:p w:rsidR="00D92779" w:rsidRDefault="00D92779" w:rsidP="00B23285">
      <w:pPr>
        <w:pStyle w:val="ListParagraph"/>
        <w:numPr>
          <w:ilvl w:val="1"/>
          <w:numId w:val="2"/>
        </w:numPr>
      </w:pPr>
      <w:r>
        <w:t>Date when the control is opened</w:t>
      </w:r>
    </w:p>
    <w:p w:rsidR="00B23285" w:rsidRDefault="00B23285" w:rsidP="00B23285">
      <w:pPr>
        <w:pStyle w:val="ListParagraph"/>
        <w:numPr>
          <w:ilvl w:val="1"/>
          <w:numId w:val="2"/>
        </w:numPr>
      </w:pPr>
      <w:r>
        <w:t>Preparation date and tech</w:t>
      </w:r>
      <w:r w:rsidR="00B272E3">
        <w:t>nologist</w:t>
      </w:r>
      <w:r>
        <w:t xml:space="preserve"> i</w:t>
      </w:r>
      <w:r w:rsidR="00B272E3">
        <w:t>nitials (if prepared by the laboratory)</w:t>
      </w:r>
    </w:p>
    <w:p w:rsidR="00B272E3" w:rsidRDefault="002D0A81" w:rsidP="00B23285">
      <w:pPr>
        <w:pStyle w:val="ListParagraph"/>
        <w:numPr>
          <w:ilvl w:val="1"/>
          <w:numId w:val="2"/>
        </w:numPr>
      </w:pPr>
      <w:r>
        <w:t>Exp</w:t>
      </w:r>
      <w:r w:rsidR="00B272E3">
        <w:t>i</w:t>
      </w:r>
      <w:r>
        <w:t>r</w:t>
      </w:r>
      <w:r w:rsidR="006269E7">
        <w:t xml:space="preserve">ation date (update if dates </w:t>
      </w:r>
      <w:r w:rsidR="00B272E3">
        <w:t>changes when diluted, thawed or opened)</w:t>
      </w:r>
    </w:p>
    <w:p w:rsidR="00B272E3" w:rsidRDefault="00B272E3" w:rsidP="00B23285">
      <w:pPr>
        <w:pStyle w:val="ListParagraph"/>
        <w:numPr>
          <w:ilvl w:val="1"/>
          <w:numId w:val="2"/>
        </w:numPr>
      </w:pPr>
      <w:r>
        <w:t>Note: date must include Month/Date/Year</w:t>
      </w:r>
    </w:p>
    <w:p w:rsidR="00B272E3" w:rsidRDefault="00B272E3" w:rsidP="00B272E3">
      <w:pPr>
        <w:pStyle w:val="ListParagraph"/>
        <w:numPr>
          <w:ilvl w:val="0"/>
          <w:numId w:val="2"/>
        </w:numPr>
      </w:pPr>
      <w:r>
        <w:t>Reagents used for Quality Control procedures should be the same reagents used for patient testing</w:t>
      </w:r>
    </w:p>
    <w:p w:rsidR="00B272E3" w:rsidRDefault="00B272E3" w:rsidP="00B272E3">
      <w:pPr>
        <w:pStyle w:val="ListParagraph"/>
        <w:numPr>
          <w:ilvl w:val="0"/>
          <w:numId w:val="2"/>
        </w:numPr>
      </w:pPr>
      <w:r>
        <w:t>Quality Control testing is to be performed by the sam</w:t>
      </w:r>
      <w:r w:rsidR="008C5E69">
        <w:t xml:space="preserve">e personnel who performs </w:t>
      </w:r>
      <w:r>
        <w:t>testing on patient samples, using the same testing methods as used to report patient results.</w:t>
      </w:r>
    </w:p>
    <w:p w:rsidR="00B272E3" w:rsidRDefault="00B272E3" w:rsidP="00B272E3">
      <w:pPr>
        <w:pStyle w:val="ListParagraph"/>
        <w:numPr>
          <w:ilvl w:val="0"/>
          <w:numId w:val="2"/>
        </w:numPr>
      </w:pPr>
      <w:r>
        <w:t>Equipment used for quality control procedures must be maintained, cleaned and calibrated according to manufacturer</w:t>
      </w:r>
      <w:r w:rsidR="002D0A81">
        <w:t>’</w:t>
      </w:r>
      <w:r w:rsidR="007E43D1">
        <w:t>s specifications</w:t>
      </w:r>
      <w:r w:rsidR="00AB36AC">
        <w:t>.</w:t>
      </w:r>
    </w:p>
    <w:p w:rsidR="00D05734" w:rsidRDefault="00D05734" w:rsidP="00B272E3">
      <w:pPr>
        <w:pStyle w:val="ListParagraph"/>
        <w:numPr>
          <w:ilvl w:val="0"/>
          <w:numId w:val="2"/>
        </w:numPr>
      </w:pPr>
      <w:r>
        <w:t xml:space="preserve">The control material which most closely resembles the patient sample being tested is to be run for the indicated test. </w:t>
      </w:r>
    </w:p>
    <w:p w:rsidR="00D05734" w:rsidRDefault="00D05734" w:rsidP="00B272E3">
      <w:pPr>
        <w:pStyle w:val="ListParagraph"/>
        <w:numPr>
          <w:ilvl w:val="0"/>
          <w:numId w:val="2"/>
        </w:numPr>
      </w:pPr>
      <w:r>
        <w:t xml:space="preserve">Specific individual assay calibrators can also be used as a back-up to the existing Quality Control Program. A single calibrator or the set of calibrators for all ranges can be used as needed. </w:t>
      </w:r>
    </w:p>
    <w:p w:rsidR="00D05734" w:rsidRDefault="00D05734" w:rsidP="00B272E3">
      <w:pPr>
        <w:pStyle w:val="ListParagraph"/>
        <w:numPr>
          <w:ilvl w:val="0"/>
          <w:numId w:val="2"/>
        </w:numPr>
      </w:pPr>
      <w:r>
        <w:t xml:space="preserve">Manufacturer’s assayed controls can also be used as a back-up to QC for troubleshooting. </w:t>
      </w:r>
    </w:p>
    <w:p w:rsidR="00D05734" w:rsidRDefault="00D05734" w:rsidP="00B272E3">
      <w:pPr>
        <w:pStyle w:val="ListParagraph"/>
        <w:numPr>
          <w:ilvl w:val="0"/>
          <w:numId w:val="2"/>
        </w:numPr>
      </w:pPr>
      <w:r>
        <w:t xml:space="preserve">Previously run Proficiency survey specimens may be thawed and used as an alternative for QC troubleshooting as well. Expected results can be found in the completed PT binders. </w:t>
      </w:r>
    </w:p>
    <w:p w:rsidR="00B272E3" w:rsidRDefault="00B272E3" w:rsidP="00B272E3">
      <w:pPr>
        <w:rPr>
          <w:b/>
        </w:rPr>
      </w:pPr>
      <w:r w:rsidRPr="00B272E3">
        <w:rPr>
          <w:b/>
        </w:rPr>
        <w:t>Procedure</w:t>
      </w:r>
    </w:p>
    <w:p w:rsidR="00B272E3" w:rsidRDefault="00B272E3" w:rsidP="00B272E3">
      <w:pPr>
        <w:pStyle w:val="ListParagraph"/>
        <w:numPr>
          <w:ilvl w:val="0"/>
          <w:numId w:val="3"/>
        </w:numPr>
      </w:pPr>
      <w:r w:rsidRPr="00B272E3">
        <w:t xml:space="preserve">Quality Control must be included </w:t>
      </w:r>
      <w:r>
        <w:t>in all as</w:t>
      </w:r>
      <w:r w:rsidRPr="00B272E3">
        <w:t>pects of chemistry testing</w:t>
      </w:r>
      <w:r w:rsidR="00545D74">
        <w:t xml:space="preserve"> and is to be tested in the same manner as patient samples</w:t>
      </w:r>
      <w:r w:rsidR="00AB36AC">
        <w:t>.</w:t>
      </w:r>
    </w:p>
    <w:p w:rsidR="00545D74" w:rsidRDefault="00545D74" w:rsidP="00B272E3">
      <w:pPr>
        <w:pStyle w:val="ListParagraph"/>
        <w:numPr>
          <w:ilvl w:val="0"/>
          <w:numId w:val="3"/>
        </w:numPr>
      </w:pPr>
      <w:r>
        <w:t xml:space="preserve">All control material should be treated as a </w:t>
      </w:r>
      <w:r w:rsidR="006269E7">
        <w:t>bio-</w:t>
      </w:r>
      <w:r w:rsidR="0092594D">
        <w:t>hazardous</w:t>
      </w:r>
      <w:r>
        <w:t xml:space="preserve"> material and discarded properly</w:t>
      </w:r>
      <w:r w:rsidR="00D92779">
        <w:t>.</w:t>
      </w:r>
    </w:p>
    <w:p w:rsidR="004C3FEF" w:rsidRDefault="00F21B85" w:rsidP="00B272E3">
      <w:pPr>
        <w:pStyle w:val="ListParagraph"/>
        <w:numPr>
          <w:ilvl w:val="0"/>
          <w:numId w:val="3"/>
        </w:numPr>
      </w:pPr>
      <w:r>
        <w:t xml:space="preserve">The Architect control material is preprogrammed into </w:t>
      </w:r>
      <w:r w:rsidR="00756752">
        <w:t>the Abbott Architect analyzers. T</w:t>
      </w:r>
      <w:r>
        <w:t>o run QC select the correct barcoded tube, place a</w:t>
      </w:r>
      <w:r w:rsidR="006269E7">
        <w:t xml:space="preserve"> clean sample cup into the tube, </w:t>
      </w:r>
      <w:r>
        <w:t xml:space="preserve"> add the stated amount of QC (located on the bar code label) into the cup and load on</w:t>
      </w:r>
      <w:r w:rsidR="00D05734">
        <w:t xml:space="preserve"> the analyzer. </w:t>
      </w:r>
      <w:r>
        <w:t xml:space="preserve"> </w:t>
      </w:r>
      <w:r w:rsidR="00D05734">
        <w:t>O</w:t>
      </w:r>
      <w:r>
        <w:t>nce all the tests are completed, review the results to make sure there were not any aspiration errors or outliers. If the run is acce</w:t>
      </w:r>
      <w:r w:rsidR="00D92779">
        <w:t>ptable</w:t>
      </w:r>
      <w:r w:rsidR="00D05734">
        <w:t>,</w:t>
      </w:r>
      <w:r w:rsidR="004C3FEF">
        <w:t xml:space="preserve"> press S</w:t>
      </w:r>
      <w:r w:rsidR="00D92779">
        <w:t xml:space="preserve">elect </w:t>
      </w:r>
      <w:r w:rsidR="004C3FEF">
        <w:t>A</w:t>
      </w:r>
      <w:r w:rsidR="00D92779">
        <w:t>ll and</w:t>
      </w:r>
      <w:r w:rsidR="006269E7">
        <w:t xml:space="preserve"> R</w:t>
      </w:r>
      <w:r>
        <w:t xml:space="preserve">elease. This will transmit the results to the Unity </w:t>
      </w:r>
      <w:r w:rsidR="0092594D">
        <w:t>Bio-Rad</w:t>
      </w:r>
      <w:r w:rsidR="00AB36AC">
        <w:t xml:space="preserve"> Real </w:t>
      </w:r>
      <w:r w:rsidR="004C3FEF">
        <w:t>T</w:t>
      </w:r>
      <w:r w:rsidR="00AB36AC">
        <w:t>ime Unity QC program.</w:t>
      </w:r>
      <w:r w:rsidR="004C3FEF">
        <w:t xml:space="preserve"> </w:t>
      </w:r>
    </w:p>
    <w:p w:rsidR="00B272E3" w:rsidRDefault="00B272E3" w:rsidP="00B272E3">
      <w:pPr>
        <w:pStyle w:val="ListParagraph"/>
        <w:numPr>
          <w:ilvl w:val="0"/>
          <w:numId w:val="3"/>
        </w:numPr>
      </w:pPr>
      <w:r>
        <w:t>Follow manufacturer’</w:t>
      </w:r>
      <w:r w:rsidR="00C269FF">
        <w:t>s recomm</w:t>
      </w:r>
      <w:r>
        <w:t>endations for control frequency</w:t>
      </w:r>
      <w:r w:rsidR="00C269FF">
        <w:t>; Chemistry QC must be run as follows:</w:t>
      </w:r>
    </w:p>
    <w:p w:rsidR="00C269FF" w:rsidRDefault="00C269FF" w:rsidP="00C269FF">
      <w:pPr>
        <w:pStyle w:val="ListParagraph"/>
        <w:numPr>
          <w:ilvl w:val="1"/>
          <w:numId w:val="3"/>
        </w:numPr>
      </w:pPr>
      <w:r>
        <w:t>Once every 24 hours when patient testing is ordered</w:t>
      </w:r>
    </w:p>
    <w:p w:rsidR="00C269FF" w:rsidRDefault="00C269FF" w:rsidP="00C269FF">
      <w:pPr>
        <w:pStyle w:val="ListParagraph"/>
        <w:numPr>
          <w:ilvl w:val="1"/>
          <w:numId w:val="3"/>
        </w:numPr>
      </w:pPr>
      <w:r>
        <w:t>After each calibration</w:t>
      </w:r>
    </w:p>
    <w:p w:rsidR="00C269FF" w:rsidRDefault="00C269FF" w:rsidP="00C269FF">
      <w:pPr>
        <w:pStyle w:val="ListParagraph"/>
        <w:numPr>
          <w:ilvl w:val="1"/>
          <w:numId w:val="3"/>
        </w:numPr>
      </w:pPr>
      <w:r>
        <w:t>After major maintenance or part replacement</w:t>
      </w:r>
    </w:p>
    <w:p w:rsidR="004C3FEF" w:rsidRDefault="004C3FEF" w:rsidP="00C269FF">
      <w:pPr>
        <w:pStyle w:val="ListParagraph"/>
        <w:numPr>
          <w:ilvl w:val="1"/>
          <w:numId w:val="3"/>
        </w:numPr>
      </w:pPr>
      <w:r>
        <w:t>When a new lot of reagent is put into use</w:t>
      </w:r>
    </w:p>
    <w:p w:rsidR="00C269FF" w:rsidRDefault="00C269FF" w:rsidP="00C269FF">
      <w:pPr>
        <w:pStyle w:val="ListParagraph"/>
        <w:numPr>
          <w:ilvl w:val="1"/>
          <w:numId w:val="3"/>
        </w:numPr>
      </w:pPr>
      <w:r>
        <w:t>Every 8 hours for Na+, K+ and Chloride on both Abbott Architects</w:t>
      </w:r>
    </w:p>
    <w:p w:rsidR="00C269FF" w:rsidRDefault="00C269FF" w:rsidP="00C269FF">
      <w:pPr>
        <w:pStyle w:val="ListParagraph"/>
        <w:numPr>
          <w:ilvl w:val="1"/>
          <w:numId w:val="3"/>
        </w:numPr>
      </w:pPr>
      <w:r>
        <w:lastRenderedPageBreak/>
        <w:t xml:space="preserve">Every 30 days for ROM Plus </w:t>
      </w:r>
      <w:r w:rsidR="006A2103">
        <w:t>external QC</w:t>
      </w:r>
      <w:r w:rsidR="004C3FEF">
        <w:t xml:space="preserve"> for existing lots. New lots must have external QC pe</w:t>
      </w:r>
      <w:r w:rsidR="000C3588">
        <w:t>rformed before being put in use for patient testing.</w:t>
      </w:r>
    </w:p>
    <w:p w:rsidR="004C3FEF" w:rsidRDefault="000C3588" w:rsidP="00C269FF">
      <w:pPr>
        <w:pStyle w:val="ListParagraph"/>
        <w:numPr>
          <w:ilvl w:val="1"/>
          <w:numId w:val="3"/>
        </w:numPr>
      </w:pPr>
      <w:r>
        <w:t xml:space="preserve">Ketone QC is required when opening a new bottle of Ketone reagent tablets and every 24 hours when patient testing is performed. </w:t>
      </w:r>
    </w:p>
    <w:p w:rsidR="006269E7" w:rsidRDefault="006269E7" w:rsidP="00C269FF">
      <w:pPr>
        <w:pStyle w:val="ListParagraph"/>
        <w:numPr>
          <w:ilvl w:val="1"/>
          <w:numId w:val="3"/>
        </w:numPr>
      </w:pPr>
      <w:r>
        <w:t>Bod</w:t>
      </w:r>
      <w:r w:rsidR="00414C16">
        <w:t>y Fluid pH QC is to be run</w:t>
      </w:r>
      <w:r>
        <w:t xml:space="preserve"> </w:t>
      </w:r>
      <w:r w:rsidR="00414C16">
        <w:t xml:space="preserve">once every 24 hours when </w:t>
      </w:r>
      <w:r>
        <w:t xml:space="preserve">patient </w:t>
      </w:r>
      <w:r w:rsidR="00414C16">
        <w:t>testing is performed.</w:t>
      </w:r>
    </w:p>
    <w:p w:rsidR="00C269FF" w:rsidRDefault="00C269FF" w:rsidP="00C269FF">
      <w:pPr>
        <w:pStyle w:val="ListParagraph"/>
        <w:numPr>
          <w:ilvl w:val="0"/>
          <w:numId w:val="3"/>
        </w:numPr>
      </w:pPr>
      <w:r>
        <w:t xml:space="preserve">For tests that report qualitative results based on a quantitative measurement using a threshold (cut-off) to discriminate between a positive and negative clinical interpretation, the pos and neg controls must have values appropriately near the cut-off value. </w:t>
      </w:r>
    </w:p>
    <w:p w:rsidR="0093499C" w:rsidRDefault="0093499C" w:rsidP="00C269FF">
      <w:pPr>
        <w:pStyle w:val="ListParagraph"/>
        <w:numPr>
          <w:ilvl w:val="0"/>
          <w:numId w:val="3"/>
        </w:numPr>
      </w:pPr>
      <w:r>
        <w:t xml:space="preserve">Test all new incoming lots of </w:t>
      </w:r>
      <w:r w:rsidRPr="006A2103">
        <w:rPr>
          <w:b/>
        </w:rPr>
        <w:t>QC</w:t>
      </w:r>
      <w:r>
        <w:t xml:space="preserve"> prior</w:t>
      </w:r>
      <w:r w:rsidR="008C5E69">
        <w:t xml:space="preserve"> to putting them into use- See attached  instructions for setting up lot correlations.</w:t>
      </w:r>
    </w:p>
    <w:p w:rsidR="00C269FF" w:rsidRDefault="00C269FF" w:rsidP="0093499C">
      <w:pPr>
        <w:pStyle w:val="ListParagraph"/>
        <w:numPr>
          <w:ilvl w:val="1"/>
          <w:numId w:val="3"/>
        </w:numPr>
      </w:pPr>
      <w:r>
        <w:t>During the QC lot change peri</w:t>
      </w:r>
      <w:r w:rsidR="00D17526">
        <w:t>od for assayed controls, test the</w:t>
      </w:r>
      <w:r>
        <w:t xml:space="preserve"> new lot of QC along with current lot</w:t>
      </w:r>
      <w:r w:rsidR="000C3588">
        <w:t>. C</w:t>
      </w:r>
      <w:r w:rsidR="00D17526">
        <w:t>ompare the mean and SD to the manufacturer’s ranges</w:t>
      </w:r>
      <w:r w:rsidR="003F2F1F">
        <w:t xml:space="preserve"> and the Laboratory Comparison Evaluation in the Bio-Rad evaluation report.</w:t>
      </w:r>
    </w:p>
    <w:p w:rsidR="00C269FF" w:rsidRDefault="0093499C" w:rsidP="0093499C">
      <w:pPr>
        <w:pStyle w:val="ListParagraph"/>
        <w:numPr>
          <w:ilvl w:val="1"/>
          <w:numId w:val="3"/>
        </w:numPr>
      </w:pPr>
      <w:r>
        <w:t>For U</w:t>
      </w:r>
      <w:r w:rsidR="00C269FF">
        <w:t xml:space="preserve">nassayed controls, obtain 20 data points to initially establish </w:t>
      </w:r>
      <w:r w:rsidR="00D17526">
        <w:t>the mean and SD for the new lot</w:t>
      </w:r>
      <w:r w:rsidR="003F2F1F">
        <w:t>.</w:t>
      </w:r>
    </w:p>
    <w:p w:rsidR="00C269FF" w:rsidRDefault="00D17526" w:rsidP="00D17526">
      <w:pPr>
        <w:pStyle w:val="ListParagraph"/>
        <w:numPr>
          <w:ilvl w:val="1"/>
          <w:numId w:val="3"/>
        </w:numPr>
      </w:pPr>
      <w:r>
        <w:t xml:space="preserve">Enter the new lot of QC into the Unity </w:t>
      </w:r>
      <w:r w:rsidR="0092594D">
        <w:t>Bio-Rad</w:t>
      </w:r>
      <w:r>
        <w:t xml:space="preserve"> Real-Time QC program by duplicating the new lot of QC under the lot tab. Select the new lot from the drop-down box when prompted</w:t>
      </w:r>
      <w:r w:rsidR="00AB36AC">
        <w:t>.</w:t>
      </w:r>
    </w:p>
    <w:p w:rsidR="0093499C" w:rsidRDefault="0093499C" w:rsidP="00C269FF">
      <w:pPr>
        <w:pStyle w:val="ListParagraph"/>
        <w:numPr>
          <w:ilvl w:val="0"/>
          <w:numId w:val="3"/>
        </w:numPr>
      </w:pPr>
      <w:r>
        <w:t xml:space="preserve">Test all new incoming lots of reagents before use for patient testing, comparing quality control results </w:t>
      </w:r>
      <w:r w:rsidR="00D17526">
        <w:t xml:space="preserve">as well as random patient samples </w:t>
      </w:r>
      <w:r>
        <w:t>to those obtained with prior reagent lots</w:t>
      </w:r>
      <w:r w:rsidR="00D17526">
        <w:t xml:space="preserve"> –see SOP CH330 “Reagent Handling and Validation”</w:t>
      </w:r>
      <w:r w:rsidR="00AB36AC">
        <w:t>.</w:t>
      </w:r>
    </w:p>
    <w:p w:rsidR="00414C16" w:rsidRDefault="00D17526" w:rsidP="00C269FF">
      <w:pPr>
        <w:pStyle w:val="ListParagraph"/>
        <w:numPr>
          <w:ilvl w:val="0"/>
          <w:numId w:val="3"/>
        </w:numPr>
      </w:pPr>
      <w:r>
        <w:t xml:space="preserve">Review and save all </w:t>
      </w:r>
      <w:r w:rsidR="0093499C">
        <w:t xml:space="preserve">control data in the </w:t>
      </w:r>
      <w:r w:rsidR="0092594D">
        <w:t>Bio-Rad</w:t>
      </w:r>
      <w:r w:rsidR="0093499C">
        <w:t xml:space="preserve"> Unity QC program (manual tests should be entered into TQC program- see SOP CH 320- TQC for Manual Chemistry Testing)</w:t>
      </w:r>
      <w:r>
        <w:t xml:space="preserve">. </w:t>
      </w:r>
    </w:p>
    <w:p w:rsidR="0093499C" w:rsidRDefault="0092594D" w:rsidP="00C269FF">
      <w:pPr>
        <w:pStyle w:val="ListParagraph"/>
        <w:numPr>
          <w:ilvl w:val="0"/>
          <w:numId w:val="3"/>
        </w:numPr>
      </w:pPr>
      <w:r>
        <w:t>Osmolality</w:t>
      </w:r>
      <w:r w:rsidR="00D17526">
        <w:t xml:space="preserve"> testing is to be entered manually into the Unity QC program</w:t>
      </w:r>
      <w:r w:rsidR="00AB36AC">
        <w:t>.</w:t>
      </w:r>
    </w:p>
    <w:p w:rsidR="00BF2DF9" w:rsidRDefault="00BF2DF9" w:rsidP="00BF2DF9">
      <w:pPr>
        <w:rPr>
          <w:b/>
        </w:rPr>
      </w:pPr>
      <w:r w:rsidRPr="00BF2DF9">
        <w:rPr>
          <w:b/>
        </w:rPr>
        <w:t>Quality Control Products</w:t>
      </w:r>
      <w:r w:rsidR="00E07FBB">
        <w:rPr>
          <w:b/>
        </w:rPr>
        <w:t xml:space="preserve"> and I</w:t>
      </w:r>
      <w:r w:rsidR="004B3D48">
        <w:rPr>
          <w:b/>
        </w:rPr>
        <w:t>nstructions for use</w:t>
      </w:r>
    </w:p>
    <w:p w:rsidR="004B3D48" w:rsidRDefault="004B3D48" w:rsidP="004B3D48">
      <w:pPr>
        <w:numPr>
          <w:ilvl w:val="0"/>
          <w:numId w:val="4"/>
        </w:numPr>
        <w:spacing w:after="0" w:line="240" w:lineRule="auto"/>
        <w:rPr>
          <w:sz w:val="24"/>
        </w:rPr>
      </w:pPr>
      <w:r>
        <w:rPr>
          <w:sz w:val="24"/>
        </w:rPr>
        <w:t>Bio-Rad Multiqual Level 1  and Level 3 Unassayed Controls:</w:t>
      </w:r>
    </w:p>
    <w:p w:rsidR="004B3D48" w:rsidRDefault="004B3D48" w:rsidP="004B3D48">
      <w:pPr>
        <w:numPr>
          <w:ilvl w:val="0"/>
          <w:numId w:val="5"/>
        </w:numPr>
        <w:spacing w:after="0" w:line="240" w:lineRule="auto"/>
        <w:rPr>
          <w:sz w:val="24"/>
        </w:rPr>
      </w:pPr>
      <w:r>
        <w:rPr>
          <w:sz w:val="24"/>
        </w:rPr>
        <w:t>Store the controls at -20 degrees C until they are ready to be thawed.</w:t>
      </w:r>
    </w:p>
    <w:p w:rsidR="004B3D48" w:rsidRDefault="004B3D48" w:rsidP="004B3D48">
      <w:pPr>
        <w:numPr>
          <w:ilvl w:val="0"/>
          <w:numId w:val="5"/>
        </w:numPr>
        <w:spacing w:after="0" w:line="240" w:lineRule="auto"/>
        <w:rPr>
          <w:sz w:val="24"/>
        </w:rPr>
      </w:pPr>
      <w:r>
        <w:rPr>
          <w:sz w:val="24"/>
        </w:rPr>
        <w:t>Allow the control to stand at room temperature (18-25ºC) for 1 hour or until completely thawed.  A precipitate may be present that dissolves upon mixing.</w:t>
      </w:r>
    </w:p>
    <w:p w:rsidR="004B3D48" w:rsidRDefault="004B3D48" w:rsidP="004B3D48">
      <w:pPr>
        <w:numPr>
          <w:ilvl w:val="0"/>
          <w:numId w:val="5"/>
        </w:numPr>
        <w:spacing w:after="0" w:line="240" w:lineRule="auto"/>
        <w:rPr>
          <w:sz w:val="24"/>
        </w:rPr>
      </w:pPr>
      <w:r>
        <w:rPr>
          <w:sz w:val="24"/>
        </w:rPr>
        <w:t>Invert the vials 10-15 times before use.</w:t>
      </w:r>
    </w:p>
    <w:p w:rsidR="004B3D48" w:rsidRDefault="004B3D48" w:rsidP="004B3D48">
      <w:pPr>
        <w:numPr>
          <w:ilvl w:val="0"/>
          <w:numId w:val="5"/>
        </w:numPr>
        <w:spacing w:after="0" w:line="240" w:lineRule="auto"/>
        <w:rPr>
          <w:sz w:val="24"/>
        </w:rPr>
      </w:pPr>
      <w:r>
        <w:rPr>
          <w:sz w:val="24"/>
        </w:rPr>
        <w:t>Remove the cap/stopper and dispense the volume required for testing.</w:t>
      </w:r>
    </w:p>
    <w:p w:rsidR="004B3D48" w:rsidRDefault="004B3D48" w:rsidP="004B3D48">
      <w:pPr>
        <w:numPr>
          <w:ilvl w:val="0"/>
          <w:numId w:val="5"/>
        </w:numPr>
        <w:spacing w:after="0" w:line="240" w:lineRule="auto"/>
        <w:rPr>
          <w:sz w:val="24"/>
        </w:rPr>
      </w:pPr>
      <w:r>
        <w:rPr>
          <w:sz w:val="24"/>
        </w:rPr>
        <w:t>Replace the cap/stopper. Store at 2-8ºC.</w:t>
      </w:r>
    </w:p>
    <w:p w:rsidR="004B3D48" w:rsidRDefault="004B3D48" w:rsidP="004B3D48">
      <w:pPr>
        <w:numPr>
          <w:ilvl w:val="0"/>
          <w:numId w:val="5"/>
        </w:numPr>
        <w:spacing w:after="0" w:line="240" w:lineRule="auto"/>
        <w:rPr>
          <w:sz w:val="24"/>
        </w:rPr>
      </w:pPr>
      <w:r>
        <w:rPr>
          <w:sz w:val="24"/>
        </w:rPr>
        <w:t>Controls thawed and unopened are stable for 30 days at 2 to 8º C.  Controls that are tha</w:t>
      </w:r>
      <w:r w:rsidR="00331913">
        <w:rPr>
          <w:sz w:val="24"/>
        </w:rPr>
        <w:t>wed and opened are stable for 7</w:t>
      </w:r>
      <w:r>
        <w:rPr>
          <w:sz w:val="24"/>
        </w:rPr>
        <w:t xml:space="preserve"> days</w:t>
      </w:r>
      <w:r w:rsidR="004062C4">
        <w:rPr>
          <w:sz w:val="24"/>
        </w:rPr>
        <w:t xml:space="preserve"> at 2 to 8º C</w:t>
      </w:r>
      <w:r>
        <w:rPr>
          <w:sz w:val="24"/>
        </w:rPr>
        <w:t xml:space="preserve"> and controls stored at -20º C are stable until the expiration date on the box.</w:t>
      </w:r>
    </w:p>
    <w:p w:rsidR="001A7EFC" w:rsidRDefault="001A7EFC" w:rsidP="001A7EFC">
      <w:pPr>
        <w:spacing w:after="0" w:line="240" w:lineRule="auto"/>
        <w:rPr>
          <w:sz w:val="24"/>
        </w:rPr>
      </w:pPr>
    </w:p>
    <w:p w:rsidR="004B3D48" w:rsidRDefault="0097657E" w:rsidP="004B3D48">
      <w:pPr>
        <w:numPr>
          <w:ilvl w:val="0"/>
          <w:numId w:val="4"/>
        </w:numPr>
        <w:spacing w:after="0" w:line="240" w:lineRule="auto"/>
        <w:rPr>
          <w:sz w:val="24"/>
        </w:rPr>
      </w:pPr>
      <w:r>
        <w:rPr>
          <w:sz w:val="24"/>
        </w:rPr>
        <w:t xml:space="preserve"> Bio-Rad Liquichek </w:t>
      </w:r>
      <w:r w:rsidR="004B3D48">
        <w:rPr>
          <w:sz w:val="24"/>
        </w:rPr>
        <w:t>Cardiac Markers Plus Control LT levels 1 and 3:</w:t>
      </w:r>
    </w:p>
    <w:p w:rsidR="004B3D48" w:rsidRDefault="004B3D48" w:rsidP="004B3D48">
      <w:pPr>
        <w:numPr>
          <w:ilvl w:val="0"/>
          <w:numId w:val="6"/>
        </w:numPr>
        <w:spacing w:after="0" w:line="240" w:lineRule="auto"/>
        <w:rPr>
          <w:sz w:val="24"/>
        </w:rPr>
      </w:pPr>
      <w:r>
        <w:rPr>
          <w:sz w:val="24"/>
        </w:rPr>
        <w:t>Store the controls at -20ºC until they are ready to be thawed.</w:t>
      </w:r>
    </w:p>
    <w:p w:rsidR="004B3D48" w:rsidRDefault="004B3D48" w:rsidP="004B3D48">
      <w:pPr>
        <w:numPr>
          <w:ilvl w:val="0"/>
          <w:numId w:val="6"/>
        </w:numPr>
        <w:spacing w:after="0" w:line="240" w:lineRule="auto"/>
        <w:rPr>
          <w:sz w:val="24"/>
        </w:rPr>
      </w:pPr>
      <w:r>
        <w:rPr>
          <w:sz w:val="24"/>
        </w:rPr>
        <w:lastRenderedPageBreak/>
        <w:t>Thaw the controls at room temperature prior to use.</w:t>
      </w:r>
    </w:p>
    <w:p w:rsidR="004B3D48" w:rsidRDefault="004B3D48" w:rsidP="004B3D48">
      <w:pPr>
        <w:numPr>
          <w:ilvl w:val="0"/>
          <w:numId w:val="6"/>
        </w:numPr>
        <w:spacing w:after="0" w:line="240" w:lineRule="auto"/>
        <w:rPr>
          <w:sz w:val="24"/>
        </w:rPr>
      </w:pPr>
      <w:r>
        <w:rPr>
          <w:sz w:val="24"/>
        </w:rPr>
        <w:t>Invert the vials 10-15 times then swirl contents until homogeneous before use.</w:t>
      </w:r>
    </w:p>
    <w:p w:rsidR="004B3D48" w:rsidRDefault="004B3D48" w:rsidP="004B3D48">
      <w:pPr>
        <w:numPr>
          <w:ilvl w:val="0"/>
          <w:numId w:val="6"/>
        </w:numPr>
        <w:spacing w:after="0" w:line="240" w:lineRule="auto"/>
        <w:rPr>
          <w:sz w:val="24"/>
        </w:rPr>
      </w:pPr>
      <w:r>
        <w:rPr>
          <w:sz w:val="24"/>
        </w:rPr>
        <w:t>Remove the cap/stopper and dispense the sample volume required for testing.</w:t>
      </w:r>
    </w:p>
    <w:p w:rsidR="004B3D48" w:rsidRDefault="004B3D48" w:rsidP="004B3D48">
      <w:pPr>
        <w:numPr>
          <w:ilvl w:val="0"/>
          <w:numId w:val="6"/>
        </w:numPr>
        <w:spacing w:after="0" w:line="240" w:lineRule="auto"/>
        <w:rPr>
          <w:sz w:val="24"/>
        </w:rPr>
      </w:pPr>
      <w:r>
        <w:rPr>
          <w:sz w:val="24"/>
        </w:rPr>
        <w:t>Replace the cap/stopper.</w:t>
      </w:r>
    </w:p>
    <w:p w:rsidR="004B3D48" w:rsidRDefault="004B3D48" w:rsidP="004B3D48">
      <w:pPr>
        <w:numPr>
          <w:ilvl w:val="0"/>
          <w:numId w:val="6"/>
        </w:numPr>
        <w:spacing w:after="0" w:line="240" w:lineRule="auto"/>
        <w:rPr>
          <w:sz w:val="24"/>
        </w:rPr>
      </w:pPr>
      <w:r>
        <w:rPr>
          <w:sz w:val="24"/>
        </w:rPr>
        <w:t>Frozen control is stable until the expiration date on the box and the individual vials.</w:t>
      </w:r>
    </w:p>
    <w:p w:rsidR="004B3D48" w:rsidRDefault="004B3D48" w:rsidP="004B3D48">
      <w:pPr>
        <w:numPr>
          <w:ilvl w:val="0"/>
          <w:numId w:val="6"/>
        </w:numPr>
        <w:spacing w:after="0" w:line="240" w:lineRule="auto"/>
        <w:rPr>
          <w:sz w:val="24"/>
        </w:rPr>
      </w:pPr>
      <w:r>
        <w:rPr>
          <w:sz w:val="24"/>
        </w:rPr>
        <w:t xml:space="preserve">Controls thawed and opened are stable for 5 days at 2 to 8º C. </w:t>
      </w:r>
    </w:p>
    <w:p w:rsidR="001A7EFC" w:rsidRDefault="001A7EFC" w:rsidP="001A7EFC">
      <w:pPr>
        <w:spacing w:after="0" w:line="240" w:lineRule="auto"/>
        <w:rPr>
          <w:sz w:val="24"/>
        </w:rPr>
      </w:pPr>
    </w:p>
    <w:p w:rsidR="004B3D48" w:rsidRDefault="004B3D48" w:rsidP="004B3D48">
      <w:pPr>
        <w:numPr>
          <w:ilvl w:val="0"/>
          <w:numId w:val="4"/>
        </w:numPr>
        <w:spacing w:after="0" w:line="240" w:lineRule="auto"/>
        <w:rPr>
          <w:sz w:val="24"/>
        </w:rPr>
      </w:pPr>
      <w:r>
        <w:rPr>
          <w:sz w:val="24"/>
        </w:rPr>
        <w:t>Bio-Rad Liquichek Urine Control Levels 1 and 2:</w:t>
      </w:r>
    </w:p>
    <w:p w:rsidR="004B3D48" w:rsidRDefault="004B3D48" w:rsidP="004B3D48">
      <w:pPr>
        <w:numPr>
          <w:ilvl w:val="0"/>
          <w:numId w:val="7"/>
        </w:numPr>
        <w:spacing w:after="0" w:line="240" w:lineRule="auto"/>
        <w:rPr>
          <w:sz w:val="24"/>
        </w:rPr>
      </w:pPr>
      <w:r>
        <w:rPr>
          <w:sz w:val="24"/>
        </w:rPr>
        <w:t>No preparation required.</w:t>
      </w:r>
    </w:p>
    <w:p w:rsidR="004B3D48" w:rsidRDefault="004B3D48" w:rsidP="004B3D48">
      <w:pPr>
        <w:numPr>
          <w:ilvl w:val="0"/>
          <w:numId w:val="7"/>
        </w:numPr>
        <w:spacing w:after="0" w:line="240" w:lineRule="auto"/>
        <w:rPr>
          <w:sz w:val="24"/>
        </w:rPr>
      </w:pPr>
      <w:r>
        <w:rPr>
          <w:sz w:val="24"/>
        </w:rPr>
        <w:t>Unopened bottles are stable until the expiration date on the bottle when stored at 2 to 8º C.</w:t>
      </w:r>
    </w:p>
    <w:p w:rsidR="004B3D48" w:rsidRDefault="004B3D48" w:rsidP="004B3D48">
      <w:pPr>
        <w:numPr>
          <w:ilvl w:val="0"/>
          <w:numId w:val="7"/>
        </w:numPr>
        <w:spacing w:after="0" w:line="240" w:lineRule="auto"/>
        <w:rPr>
          <w:sz w:val="24"/>
        </w:rPr>
      </w:pPr>
      <w:r>
        <w:rPr>
          <w:sz w:val="24"/>
        </w:rPr>
        <w:t>Opened bottles of control are stable for 30 days when stored at 2 to 8º C.</w:t>
      </w:r>
    </w:p>
    <w:p w:rsidR="004B3D48" w:rsidRDefault="004B3D48" w:rsidP="004B3D48">
      <w:pPr>
        <w:numPr>
          <w:ilvl w:val="0"/>
          <w:numId w:val="7"/>
        </w:numPr>
        <w:spacing w:after="0" w:line="240" w:lineRule="auto"/>
        <w:rPr>
          <w:sz w:val="24"/>
        </w:rPr>
      </w:pPr>
      <w:r>
        <w:rPr>
          <w:sz w:val="24"/>
        </w:rPr>
        <w:t>If evidence of gross contamination, discard immediately.</w:t>
      </w:r>
    </w:p>
    <w:p w:rsidR="001A7EFC" w:rsidRDefault="001A7EFC" w:rsidP="001A7EFC">
      <w:pPr>
        <w:spacing w:after="0" w:line="240" w:lineRule="auto"/>
        <w:rPr>
          <w:sz w:val="24"/>
        </w:rPr>
      </w:pPr>
    </w:p>
    <w:p w:rsidR="004B3D48" w:rsidRDefault="004B3D48" w:rsidP="004B3D48">
      <w:pPr>
        <w:numPr>
          <w:ilvl w:val="0"/>
          <w:numId w:val="4"/>
        </w:numPr>
        <w:spacing w:after="0" w:line="240" w:lineRule="auto"/>
        <w:rPr>
          <w:sz w:val="24"/>
        </w:rPr>
      </w:pPr>
      <w:r>
        <w:rPr>
          <w:sz w:val="24"/>
        </w:rPr>
        <w:t xml:space="preserve"> Bio-Rad Liquichek Immunoassay Plus Control Levels 1, 2, and 3:</w:t>
      </w:r>
    </w:p>
    <w:p w:rsidR="004B3D48" w:rsidRDefault="004062C4" w:rsidP="004B3D48">
      <w:pPr>
        <w:numPr>
          <w:ilvl w:val="0"/>
          <w:numId w:val="8"/>
        </w:numPr>
        <w:spacing w:after="0" w:line="240" w:lineRule="auto"/>
        <w:rPr>
          <w:sz w:val="24"/>
        </w:rPr>
      </w:pPr>
      <w:r>
        <w:rPr>
          <w:sz w:val="24"/>
        </w:rPr>
        <w:t>Store the controls at -20º C until they are ready to be thawed.</w:t>
      </w:r>
    </w:p>
    <w:p w:rsidR="004062C4" w:rsidRDefault="004062C4" w:rsidP="004B3D48">
      <w:pPr>
        <w:numPr>
          <w:ilvl w:val="0"/>
          <w:numId w:val="8"/>
        </w:numPr>
        <w:spacing w:after="0" w:line="240" w:lineRule="auto"/>
        <w:rPr>
          <w:sz w:val="24"/>
        </w:rPr>
      </w:pPr>
      <w:r>
        <w:rPr>
          <w:sz w:val="24"/>
        </w:rPr>
        <w:t xml:space="preserve">Allow the control to stand at room temperature for 1 hour or until completely thawed. </w:t>
      </w:r>
    </w:p>
    <w:p w:rsidR="004062C4" w:rsidRDefault="004062C4" w:rsidP="004B3D48">
      <w:pPr>
        <w:numPr>
          <w:ilvl w:val="0"/>
          <w:numId w:val="8"/>
        </w:numPr>
        <w:spacing w:after="0" w:line="240" w:lineRule="auto"/>
        <w:rPr>
          <w:sz w:val="24"/>
        </w:rPr>
      </w:pPr>
      <w:r>
        <w:rPr>
          <w:sz w:val="24"/>
        </w:rPr>
        <w:t xml:space="preserve">Invert the vials 10-15 times before use. </w:t>
      </w:r>
    </w:p>
    <w:p w:rsidR="004B3D48" w:rsidRDefault="004062C4" w:rsidP="004B3D48">
      <w:pPr>
        <w:numPr>
          <w:ilvl w:val="0"/>
          <w:numId w:val="8"/>
        </w:numPr>
        <w:spacing w:after="0" w:line="240" w:lineRule="auto"/>
        <w:rPr>
          <w:sz w:val="24"/>
        </w:rPr>
      </w:pPr>
      <w:r>
        <w:rPr>
          <w:sz w:val="24"/>
        </w:rPr>
        <w:t>Once thawed</w:t>
      </w:r>
      <w:r w:rsidR="004B3D48">
        <w:rPr>
          <w:sz w:val="24"/>
        </w:rPr>
        <w:t xml:space="preserve"> stored unopened at 2 to 8º C, th</w:t>
      </w:r>
      <w:r>
        <w:rPr>
          <w:sz w:val="24"/>
        </w:rPr>
        <w:t>e control is stable for 30 days-</w:t>
      </w:r>
      <w:r w:rsidR="004B3D48">
        <w:rPr>
          <w:sz w:val="24"/>
        </w:rPr>
        <w:t xml:space="preserve"> Note the date that the control was thawed on the label.</w:t>
      </w:r>
    </w:p>
    <w:p w:rsidR="004B3D48" w:rsidRDefault="004B3D48" w:rsidP="004B3D48">
      <w:pPr>
        <w:numPr>
          <w:ilvl w:val="0"/>
          <w:numId w:val="8"/>
        </w:numPr>
        <w:spacing w:after="0" w:line="240" w:lineRule="auto"/>
        <w:rPr>
          <w:sz w:val="24"/>
        </w:rPr>
      </w:pPr>
      <w:r>
        <w:rPr>
          <w:sz w:val="24"/>
        </w:rPr>
        <w:t>Once the control is thawed and opened, the control is stable for 14 days when stored at 2-8º C. Folate is stable for 4 days.</w:t>
      </w:r>
    </w:p>
    <w:p w:rsidR="001A7EFC" w:rsidRDefault="001A7EFC" w:rsidP="001A7EFC">
      <w:pPr>
        <w:spacing w:after="0" w:line="240" w:lineRule="auto"/>
        <w:rPr>
          <w:sz w:val="24"/>
        </w:rPr>
      </w:pPr>
    </w:p>
    <w:p w:rsidR="004B3D48" w:rsidRDefault="004B3D48" w:rsidP="004B3D48">
      <w:pPr>
        <w:numPr>
          <w:ilvl w:val="0"/>
          <w:numId w:val="4"/>
        </w:numPr>
        <w:spacing w:after="0" w:line="240" w:lineRule="auto"/>
        <w:rPr>
          <w:sz w:val="24"/>
        </w:rPr>
      </w:pPr>
      <w:r>
        <w:rPr>
          <w:sz w:val="24"/>
        </w:rPr>
        <w:t xml:space="preserve"> Bio-Rad Spinal Fluid Control Levels 1 and 2</w:t>
      </w:r>
    </w:p>
    <w:p w:rsidR="004B3D48" w:rsidRDefault="004B3D48" w:rsidP="004B3D48">
      <w:pPr>
        <w:numPr>
          <w:ilvl w:val="0"/>
          <w:numId w:val="9"/>
        </w:numPr>
        <w:spacing w:after="0" w:line="240" w:lineRule="auto"/>
        <w:rPr>
          <w:sz w:val="24"/>
        </w:rPr>
      </w:pPr>
      <w:r>
        <w:rPr>
          <w:sz w:val="24"/>
        </w:rPr>
        <w:t>No preparation is required.</w:t>
      </w:r>
    </w:p>
    <w:p w:rsidR="004B3D48" w:rsidRDefault="004B3D48" w:rsidP="004B3D48">
      <w:pPr>
        <w:numPr>
          <w:ilvl w:val="0"/>
          <w:numId w:val="9"/>
        </w:numPr>
        <w:spacing w:after="0" w:line="240" w:lineRule="auto"/>
        <w:rPr>
          <w:sz w:val="24"/>
        </w:rPr>
      </w:pPr>
      <w:r>
        <w:rPr>
          <w:sz w:val="24"/>
        </w:rPr>
        <w:t>Controls that are stored unopened at 2 to 8º C are stable until the expiration date on the box and the individual bottle labels.</w:t>
      </w:r>
    </w:p>
    <w:p w:rsidR="001A7EFC" w:rsidRDefault="004B3D48" w:rsidP="004B3D48">
      <w:pPr>
        <w:numPr>
          <w:ilvl w:val="0"/>
          <w:numId w:val="9"/>
        </w:numPr>
        <w:spacing w:after="0" w:line="240" w:lineRule="auto"/>
        <w:rPr>
          <w:sz w:val="24"/>
        </w:rPr>
      </w:pPr>
      <w:r>
        <w:rPr>
          <w:sz w:val="24"/>
        </w:rPr>
        <w:t xml:space="preserve">Once opened, the control set is stable for 30 days or until the printed expiration date, whatever comes first. </w:t>
      </w:r>
    </w:p>
    <w:p w:rsidR="004B3D48" w:rsidRDefault="004B3D48" w:rsidP="001A7EFC">
      <w:pPr>
        <w:spacing w:after="0" w:line="240" w:lineRule="auto"/>
        <w:rPr>
          <w:sz w:val="24"/>
        </w:rPr>
      </w:pPr>
      <w:r>
        <w:rPr>
          <w:sz w:val="24"/>
        </w:rPr>
        <w:t xml:space="preserve"> </w:t>
      </w:r>
    </w:p>
    <w:p w:rsidR="004B3D48" w:rsidRDefault="004B3D48" w:rsidP="004B3D48">
      <w:pPr>
        <w:numPr>
          <w:ilvl w:val="0"/>
          <w:numId w:val="4"/>
        </w:numPr>
        <w:spacing w:after="0" w:line="240" w:lineRule="auto"/>
        <w:rPr>
          <w:sz w:val="24"/>
        </w:rPr>
      </w:pPr>
      <w:r>
        <w:rPr>
          <w:sz w:val="24"/>
        </w:rPr>
        <w:t>Bio-Rad Liquichek Ammonia Control Levels 1 and 3</w:t>
      </w:r>
    </w:p>
    <w:p w:rsidR="004B3D48" w:rsidRDefault="004B3D48" w:rsidP="004B3D48">
      <w:pPr>
        <w:numPr>
          <w:ilvl w:val="0"/>
          <w:numId w:val="10"/>
        </w:numPr>
        <w:spacing w:after="0" w:line="240" w:lineRule="auto"/>
        <w:rPr>
          <w:sz w:val="24"/>
        </w:rPr>
      </w:pPr>
      <w:r>
        <w:rPr>
          <w:sz w:val="24"/>
        </w:rPr>
        <w:t>No preparation is required.</w:t>
      </w:r>
    </w:p>
    <w:p w:rsidR="004B3D48" w:rsidRDefault="004B3D48" w:rsidP="004B3D48">
      <w:pPr>
        <w:numPr>
          <w:ilvl w:val="0"/>
          <w:numId w:val="10"/>
        </w:numPr>
        <w:spacing w:after="0" w:line="240" w:lineRule="auto"/>
        <w:rPr>
          <w:sz w:val="24"/>
        </w:rPr>
      </w:pPr>
      <w:r>
        <w:rPr>
          <w:sz w:val="24"/>
        </w:rPr>
        <w:t>Controls that are stored unopened at 2 to 8º C are stable until the expiration date on the box and the individual bottle labels.</w:t>
      </w:r>
    </w:p>
    <w:p w:rsidR="004B3D48" w:rsidRDefault="004B3D48" w:rsidP="004B3D48">
      <w:pPr>
        <w:numPr>
          <w:ilvl w:val="0"/>
          <w:numId w:val="10"/>
        </w:numPr>
        <w:spacing w:after="0" w:line="240" w:lineRule="auto"/>
        <w:rPr>
          <w:sz w:val="24"/>
        </w:rPr>
      </w:pPr>
      <w:r>
        <w:rPr>
          <w:sz w:val="24"/>
        </w:rPr>
        <w:t>Once opened, the control set is stable for 20 days or until the printed expiration date, whatever comes first.</w:t>
      </w:r>
    </w:p>
    <w:p w:rsidR="001A7EFC" w:rsidRDefault="001A7EFC" w:rsidP="001A7EFC">
      <w:pPr>
        <w:spacing w:after="0" w:line="240" w:lineRule="auto"/>
        <w:rPr>
          <w:sz w:val="24"/>
        </w:rPr>
      </w:pPr>
    </w:p>
    <w:p w:rsidR="004B3D48" w:rsidRPr="00D17526" w:rsidRDefault="004B3D48" w:rsidP="004062C4">
      <w:pPr>
        <w:pStyle w:val="ListParagraph"/>
        <w:numPr>
          <w:ilvl w:val="0"/>
          <w:numId w:val="4"/>
        </w:numPr>
        <w:spacing w:after="0"/>
        <w:rPr>
          <w:sz w:val="24"/>
        </w:rPr>
      </w:pPr>
      <w:r w:rsidRPr="00D17526">
        <w:rPr>
          <w:sz w:val="24"/>
        </w:rPr>
        <w:t>Lyphochek Diabetes Control Level 1 and 2</w:t>
      </w:r>
    </w:p>
    <w:p w:rsidR="004B3D48" w:rsidRPr="008847FB" w:rsidRDefault="004B3D48" w:rsidP="004062C4">
      <w:pPr>
        <w:numPr>
          <w:ilvl w:val="0"/>
          <w:numId w:val="11"/>
        </w:numPr>
        <w:spacing w:after="0" w:line="240" w:lineRule="auto"/>
        <w:rPr>
          <w:sz w:val="24"/>
        </w:rPr>
      </w:pPr>
      <w:r w:rsidRPr="008847FB">
        <w:rPr>
          <w:sz w:val="24"/>
        </w:rPr>
        <w:lastRenderedPageBreak/>
        <w:t>The controls will remain stable until the expiration date on the vial when stored</w:t>
      </w:r>
      <w:r w:rsidR="008847FB">
        <w:rPr>
          <w:sz w:val="24"/>
        </w:rPr>
        <w:t xml:space="preserve"> </w:t>
      </w:r>
      <w:r w:rsidR="00D17526" w:rsidRPr="008847FB">
        <w:rPr>
          <w:sz w:val="24"/>
        </w:rPr>
        <w:t>unopened at</w:t>
      </w:r>
      <w:r w:rsidR="008847FB">
        <w:rPr>
          <w:sz w:val="24"/>
        </w:rPr>
        <w:t xml:space="preserve"> -1</w:t>
      </w:r>
      <w:r w:rsidR="00D17526" w:rsidRPr="008847FB">
        <w:rPr>
          <w:sz w:val="24"/>
        </w:rPr>
        <w:t>0 to -70º C</w:t>
      </w:r>
    </w:p>
    <w:p w:rsidR="004B3D48" w:rsidRDefault="004B3D48" w:rsidP="004B3D48">
      <w:pPr>
        <w:numPr>
          <w:ilvl w:val="0"/>
          <w:numId w:val="11"/>
        </w:numPr>
        <w:spacing w:after="0" w:line="240" w:lineRule="auto"/>
        <w:rPr>
          <w:sz w:val="24"/>
        </w:rPr>
      </w:pPr>
      <w:r>
        <w:rPr>
          <w:sz w:val="24"/>
        </w:rPr>
        <w:t>Thawed and unopened controls are stable for 6 months</w:t>
      </w:r>
      <w:r w:rsidR="00D17526">
        <w:rPr>
          <w:sz w:val="24"/>
        </w:rPr>
        <w:t xml:space="preserve"> when stored unopened at 2-8º C</w:t>
      </w:r>
    </w:p>
    <w:p w:rsidR="004B3D48" w:rsidRDefault="004B3D48" w:rsidP="004B3D48">
      <w:pPr>
        <w:numPr>
          <w:ilvl w:val="0"/>
          <w:numId w:val="11"/>
        </w:numPr>
        <w:spacing w:after="0" w:line="240" w:lineRule="auto"/>
        <w:rPr>
          <w:sz w:val="24"/>
        </w:rPr>
      </w:pPr>
      <w:r w:rsidRPr="008847FB">
        <w:rPr>
          <w:sz w:val="24"/>
        </w:rPr>
        <w:t xml:space="preserve">The thawed and opened control is stable for 14 days when stored tightly capped </w:t>
      </w:r>
      <w:r w:rsidR="008847FB">
        <w:rPr>
          <w:sz w:val="24"/>
        </w:rPr>
        <w:t>a</w:t>
      </w:r>
      <w:r w:rsidR="00D17526" w:rsidRPr="008847FB">
        <w:rPr>
          <w:sz w:val="24"/>
        </w:rPr>
        <w:t>t 2-8ºC</w:t>
      </w:r>
    </w:p>
    <w:p w:rsidR="001A7EFC" w:rsidRPr="008847FB" w:rsidRDefault="001A7EFC" w:rsidP="001A7EFC">
      <w:pPr>
        <w:spacing w:after="0" w:line="240" w:lineRule="auto"/>
        <w:rPr>
          <w:sz w:val="24"/>
        </w:rPr>
      </w:pPr>
    </w:p>
    <w:p w:rsidR="004B3D48" w:rsidRPr="00A361ED" w:rsidRDefault="004B3D48" w:rsidP="004B3D48">
      <w:pPr>
        <w:numPr>
          <w:ilvl w:val="0"/>
          <w:numId w:val="4"/>
        </w:numPr>
        <w:spacing w:after="0" w:line="240" w:lineRule="auto"/>
        <w:rPr>
          <w:sz w:val="24"/>
        </w:rPr>
      </w:pPr>
      <w:r w:rsidRPr="00A361ED">
        <w:rPr>
          <w:sz w:val="24"/>
        </w:rPr>
        <w:t>Liquichek Urine Toxicology Control</w:t>
      </w:r>
      <w:r>
        <w:rPr>
          <w:sz w:val="24"/>
        </w:rPr>
        <w:t xml:space="preserve">- </w:t>
      </w:r>
      <w:r w:rsidRPr="00A361ED">
        <w:rPr>
          <w:sz w:val="24"/>
        </w:rPr>
        <w:t>Level S1E and S2E</w:t>
      </w:r>
    </w:p>
    <w:p w:rsidR="004B3D48" w:rsidRDefault="004B3D48" w:rsidP="004B3D48">
      <w:pPr>
        <w:numPr>
          <w:ilvl w:val="0"/>
          <w:numId w:val="12"/>
        </w:numPr>
        <w:spacing w:after="0" w:line="240" w:lineRule="auto"/>
        <w:rPr>
          <w:sz w:val="24"/>
        </w:rPr>
      </w:pPr>
      <w:r>
        <w:rPr>
          <w:sz w:val="24"/>
        </w:rPr>
        <w:t>The control is stable until the expiration date when stored unopened at 2-8ºC .</w:t>
      </w:r>
    </w:p>
    <w:p w:rsidR="004B3D48" w:rsidRDefault="004B3D48" w:rsidP="004B3D48">
      <w:pPr>
        <w:numPr>
          <w:ilvl w:val="0"/>
          <w:numId w:val="12"/>
        </w:numPr>
        <w:spacing w:after="0" w:line="240" w:lineRule="auto"/>
        <w:rPr>
          <w:sz w:val="24"/>
        </w:rPr>
      </w:pPr>
      <w:r>
        <w:rPr>
          <w:sz w:val="24"/>
        </w:rPr>
        <w:t xml:space="preserve">Once opened, the control is stable for 30 days when stored tightly capped at </w:t>
      </w:r>
    </w:p>
    <w:p w:rsidR="004B3D48" w:rsidRDefault="00D17526" w:rsidP="004B3D48">
      <w:pPr>
        <w:ind w:left="1620"/>
        <w:rPr>
          <w:sz w:val="24"/>
        </w:rPr>
      </w:pPr>
      <w:r>
        <w:rPr>
          <w:sz w:val="24"/>
        </w:rPr>
        <w:t>2-8ºC</w:t>
      </w:r>
    </w:p>
    <w:p w:rsidR="004B3D48" w:rsidRDefault="004B3D48" w:rsidP="004B3D48">
      <w:pPr>
        <w:numPr>
          <w:ilvl w:val="0"/>
          <w:numId w:val="4"/>
        </w:numPr>
        <w:spacing w:after="0" w:line="240" w:lineRule="auto"/>
        <w:rPr>
          <w:sz w:val="24"/>
        </w:rPr>
      </w:pPr>
      <w:r>
        <w:rPr>
          <w:sz w:val="24"/>
        </w:rPr>
        <w:t>Liquichek Immunology Control – Levels 1 and 3</w:t>
      </w:r>
    </w:p>
    <w:p w:rsidR="004B3D48" w:rsidRDefault="004B3D48" w:rsidP="004B3D48">
      <w:pPr>
        <w:numPr>
          <w:ilvl w:val="0"/>
          <w:numId w:val="17"/>
        </w:numPr>
        <w:spacing w:after="0" w:line="240" w:lineRule="auto"/>
        <w:rPr>
          <w:sz w:val="24"/>
        </w:rPr>
      </w:pPr>
      <w:r>
        <w:rPr>
          <w:sz w:val="24"/>
        </w:rPr>
        <w:t xml:space="preserve"> Product is stable u</w:t>
      </w:r>
      <w:r w:rsidR="001A7EFC">
        <w:rPr>
          <w:sz w:val="24"/>
        </w:rPr>
        <w:t>n</w:t>
      </w:r>
      <w:r>
        <w:rPr>
          <w:sz w:val="24"/>
        </w:rPr>
        <w:t>opened until the</w:t>
      </w:r>
      <w:r w:rsidR="001A7EFC">
        <w:rPr>
          <w:sz w:val="24"/>
        </w:rPr>
        <w:t xml:space="preserve"> </w:t>
      </w:r>
      <w:r w:rsidR="0097657E">
        <w:rPr>
          <w:sz w:val="24"/>
        </w:rPr>
        <w:t>exp.</w:t>
      </w:r>
      <w:r>
        <w:rPr>
          <w:sz w:val="24"/>
        </w:rPr>
        <w:t xml:space="preserve"> date when </w:t>
      </w:r>
      <w:r w:rsidR="0097657E">
        <w:rPr>
          <w:sz w:val="24"/>
        </w:rPr>
        <w:t>stored at</w:t>
      </w:r>
      <w:r w:rsidR="001A7EFC">
        <w:rPr>
          <w:sz w:val="24"/>
        </w:rPr>
        <w:t xml:space="preserve"> </w:t>
      </w:r>
      <w:r>
        <w:rPr>
          <w:sz w:val="24"/>
        </w:rPr>
        <w:t>-20</w:t>
      </w:r>
      <w:r w:rsidR="001A7EFC">
        <w:rPr>
          <w:sz w:val="24"/>
        </w:rPr>
        <w:t xml:space="preserve"> to </w:t>
      </w:r>
      <w:r>
        <w:rPr>
          <w:sz w:val="24"/>
        </w:rPr>
        <w:t>-70ºC.</w:t>
      </w:r>
    </w:p>
    <w:p w:rsidR="004B3D48" w:rsidRDefault="004B3D48" w:rsidP="004B3D48">
      <w:pPr>
        <w:numPr>
          <w:ilvl w:val="0"/>
          <w:numId w:val="17"/>
        </w:numPr>
        <w:spacing w:after="0" w:line="240" w:lineRule="auto"/>
        <w:rPr>
          <w:sz w:val="24"/>
        </w:rPr>
      </w:pPr>
      <w:r>
        <w:rPr>
          <w:sz w:val="24"/>
        </w:rPr>
        <w:t>Thaw controls at room temperature prior to use. Thawed and unopened this control is stable for 45 days.</w:t>
      </w:r>
    </w:p>
    <w:p w:rsidR="004B3D48" w:rsidRDefault="004B3D48" w:rsidP="004B3D48">
      <w:pPr>
        <w:numPr>
          <w:ilvl w:val="0"/>
          <w:numId w:val="17"/>
        </w:numPr>
        <w:spacing w:after="0" w:line="240" w:lineRule="auto"/>
        <w:rPr>
          <w:sz w:val="24"/>
        </w:rPr>
      </w:pPr>
      <w:r w:rsidRPr="004B3D48">
        <w:rPr>
          <w:sz w:val="24"/>
        </w:rPr>
        <w:t>Once opened the control is stable for 30 days when stored tightly capped at 2 to 8º C.</w:t>
      </w:r>
    </w:p>
    <w:p w:rsidR="004B3D48" w:rsidRPr="004B3D48" w:rsidRDefault="004B3D48" w:rsidP="002D0A81">
      <w:pPr>
        <w:spacing w:after="0" w:line="240" w:lineRule="auto"/>
        <w:ind w:left="1680"/>
        <w:rPr>
          <w:sz w:val="24"/>
        </w:rPr>
      </w:pPr>
    </w:p>
    <w:p w:rsidR="004B3D48" w:rsidRDefault="004B3D48" w:rsidP="001A7EFC">
      <w:pPr>
        <w:spacing w:after="0"/>
        <w:rPr>
          <w:sz w:val="24"/>
        </w:rPr>
      </w:pPr>
      <w:r>
        <w:rPr>
          <w:sz w:val="24"/>
        </w:rPr>
        <w:t xml:space="preserve">           J.   Alta Diagnostics,</w:t>
      </w:r>
      <w:r w:rsidR="0097657E">
        <w:rPr>
          <w:sz w:val="24"/>
        </w:rPr>
        <w:t xml:space="preserve"> </w:t>
      </w:r>
      <w:r>
        <w:rPr>
          <w:sz w:val="24"/>
        </w:rPr>
        <w:t xml:space="preserve">Inc. Urine Control  -  Positive          </w:t>
      </w:r>
    </w:p>
    <w:p w:rsidR="004B3D48" w:rsidRDefault="004B3D48" w:rsidP="001A7EFC">
      <w:pPr>
        <w:numPr>
          <w:ilvl w:val="0"/>
          <w:numId w:val="18"/>
        </w:numPr>
        <w:spacing w:after="0" w:line="240" w:lineRule="auto"/>
        <w:rPr>
          <w:sz w:val="24"/>
        </w:rPr>
      </w:pPr>
      <w:r>
        <w:rPr>
          <w:sz w:val="24"/>
        </w:rPr>
        <w:t xml:space="preserve">No </w:t>
      </w:r>
      <w:r w:rsidR="0092594D">
        <w:rPr>
          <w:sz w:val="24"/>
        </w:rPr>
        <w:t>preparation</w:t>
      </w:r>
      <w:r>
        <w:rPr>
          <w:sz w:val="24"/>
        </w:rPr>
        <w:t xml:space="preserve"> is required.</w:t>
      </w:r>
    </w:p>
    <w:p w:rsidR="004B3D48" w:rsidRDefault="004B3D48" w:rsidP="001A7EFC">
      <w:pPr>
        <w:numPr>
          <w:ilvl w:val="0"/>
          <w:numId w:val="18"/>
        </w:numPr>
        <w:spacing w:after="0" w:line="240" w:lineRule="auto"/>
        <w:rPr>
          <w:sz w:val="24"/>
        </w:rPr>
      </w:pPr>
      <w:r>
        <w:rPr>
          <w:sz w:val="24"/>
        </w:rPr>
        <w:t>Store at 2 to 8º C.</w:t>
      </w:r>
    </w:p>
    <w:p w:rsidR="004B3D48" w:rsidRDefault="0092594D" w:rsidP="001A7EFC">
      <w:pPr>
        <w:numPr>
          <w:ilvl w:val="0"/>
          <w:numId w:val="18"/>
        </w:numPr>
        <w:spacing w:after="0" w:line="240" w:lineRule="auto"/>
        <w:rPr>
          <w:sz w:val="24"/>
        </w:rPr>
      </w:pPr>
      <w:r>
        <w:rPr>
          <w:sz w:val="24"/>
        </w:rPr>
        <w:t>Stable until</w:t>
      </w:r>
      <w:r w:rsidR="004B3D48">
        <w:rPr>
          <w:sz w:val="24"/>
        </w:rPr>
        <w:t xml:space="preserve"> the expiration on the bottle.</w:t>
      </w:r>
    </w:p>
    <w:p w:rsidR="004B3D48" w:rsidRDefault="003801B7" w:rsidP="001A7EFC">
      <w:pPr>
        <w:spacing w:after="0"/>
        <w:rPr>
          <w:sz w:val="24"/>
        </w:rPr>
      </w:pPr>
      <w:r>
        <w:rPr>
          <w:sz w:val="24"/>
        </w:rPr>
        <w:t xml:space="preserve">         </w:t>
      </w:r>
      <w:r w:rsidR="004B3D48">
        <w:rPr>
          <w:sz w:val="24"/>
        </w:rPr>
        <w:t xml:space="preserve"> </w:t>
      </w:r>
      <w:r>
        <w:rPr>
          <w:sz w:val="24"/>
        </w:rPr>
        <w:t xml:space="preserve">K. </w:t>
      </w:r>
      <w:r w:rsidR="004B3D48">
        <w:rPr>
          <w:sz w:val="24"/>
        </w:rPr>
        <w:t>Osmometer Clinitrol 290 Standard:</w:t>
      </w:r>
    </w:p>
    <w:p w:rsidR="004B3D48" w:rsidRDefault="004B3D48" w:rsidP="001A7EFC">
      <w:pPr>
        <w:numPr>
          <w:ilvl w:val="0"/>
          <w:numId w:val="14"/>
        </w:numPr>
        <w:spacing w:after="0" w:line="240" w:lineRule="auto"/>
        <w:rPr>
          <w:sz w:val="24"/>
        </w:rPr>
      </w:pPr>
      <w:r>
        <w:rPr>
          <w:sz w:val="24"/>
        </w:rPr>
        <w:t>No preparation is required.</w:t>
      </w:r>
    </w:p>
    <w:p w:rsidR="004B3D48" w:rsidRDefault="004B3D48" w:rsidP="004B3D48">
      <w:pPr>
        <w:numPr>
          <w:ilvl w:val="0"/>
          <w:numId w:val="14"/>
        </w:numPr>
        <w:spacing w:after="0" w:line="240" w:lineRule="auto"/>
        <w:rPr>
          <w:sz w:val="24"/>
        </w:rPr>
      </w:pPr>
      <w:r>
        <w:rPr>
          <w:sz w:val="24"/>
        </w:rPr>
        <w:t>Store at 20 to 25º degrees C (room temperature).</w:t>
      </w:r>
    </w:p>
    <w:p w:rsidR="004B3D48" w:rsidRDefault="004B3D48" w:rsidP="004B3D48">
      <w:pPr>
        <w:numPr>
          <w:ilvl w:val="0"/>
          <w:numId w:val="14"/>
        </w:numPr>
        <w:spacing w:after="0" w:line="240" w:lineRule="auto"/>
        <w:rPr>
          <w:sz w:val="24"/>
        </w:rPr>
      </w:pPr>
      <w:r>
        <w:rPr>
          <w:sz w:val="24"/>
        </w:rPr>
        <w:t>Stable unti</w:t>
      </w:r>
      <w:r w:rsidR="000233CC">
        <w:rPr>
          <w:sz w:val="24"/>
        </w:rPr>
        <w:t>l the expiration date on the bottle</w:t>
      </w:r>
      <w:r>
        <w:rPr>
          <w:sz w:val="24"/>
        </w:rPr>
        <w:t>.</w:t>
      </w:r>
    </w:p>
    <w:p w:rsidR="003801B7" w:rsidRDefault="003801B7" w:rsidP="001A7EFC">
      <w:pPr>
        <w:spacing w:after="0" w:line="240" w:lineRule="auto"/>
        <w:ind w:left="1380"/>
        <w:rPr>
          <w:sz w:val="24"/>
        </w:rPr>
      </w:pPr>
    </w:p>
    <w:p w:rsidR="004B3D48" w:rsidRPr="003801B7" w:rsidRDefault="004B3D48" w:rsidP="003801B7">
      <w:pPr>
        <w:pStyle w:val="ListParagraph"/>
        <w:numPr>
          <w:ilvl w:val="0"/>
          <w:numId w:val="24"/>
        </w:numPr>
        <w:spacing w:after="0" w:line="240" w:lineRule="auto"/>
        <w:rPr>
          <w:sz w:val="24"/>
        </w:rPr>
      </w:pPr>
      <w:r w:rsidRPr="003801B7">
        <w:rPr>
          <w:sz w:val="24"/>
        </w:rPr>
        <w:t>Osmometer 50 and 850 Calibration Standards:</w:t>
      </w:r>
    </w:p>
    <w:p w:rsidR="004B3D48" w:rsidRDefault="004B3D48" w:rsidP="004B3D48">
      <w:pPr>
        <w:numPr>
          <w:ilvl w:val="0"/>
          <w:numId w:val="15"/>
        </w:numPr>
        <w:spacing w:after="0" w:line="240" w:lineRule="auto"/>
        <w:rPr>
          <w:sz w:val="24"/>
        </w:rPr>
      </w:pPr>
      <w:r>
        <w:rPr>
          <w:sz w:val="24"/>
        </w:rPr>
        <w:t>No preparation is required.</w:t>
      </w:r>
    </w:p>
    <w:p w:rsidR="004B3D48" w:rsidRDefault="004B3D48" w:rsidP="004B3D48">
      <w:pPr>
        <w:numPr>
          <w:ilvl w:val="0"/>
          <w:numId w:val="15"/>
        </w:numPr>
        <w:spacing w:after="0" w:line="240" w:lineRule="auto"/>
        <w:rPr>
          <w:sz w:val="24"/>
        </w:rPr>
      </w:pPr>
      <w:r>
        <w:rPr>
          <w:sz w:val="24"/>
        </w:rPr>
        <w:t>Store at 20 to 25º degrees C (room temperature)</w:t>
      </w:r>
    </w:p>
    <w:p w:rsidR="004B3D48" w:rsidRDefault="004B3D48" w:rsidP="004B3D48">
      <w:pPr>
        <w:numPr>
          <w:ilvl w:val="0"/>
          <w:numId w:val="15"/>
        </w:numPr>
        <w:spacing w:after="0" w:line="240" w:lineRule="auto"/>
        <w:rPr>
          <w:sz w:val="24"/>
        </w:rPr>
      </w:pPr>
      <w:r>
        <w:rPr>
          <w:sz w:val="24"/>
        </w:rPr>
        <w:t>Stable until the expiration date on the box.</w:t>
      </w:r>
    </w:p>
    <w:p w:rsidR="001A7EFC" w:rsidRDefault="001A7EFC" w:rsidP="001A7EFC">
      <w:pPr>
        <w:spacing w:after="0" w:line="240" w:lineRule="auto"/>
        <w:rPr>
          <w:sz w:val="24"/>
        </w:rPr>
      </w:pPr>
    </w:p>
    <w:p w:rsidR="004B3D48" w:rsidRPr="003801B7" w:rsidRDefault="004B3D48" w:rsidP="003801B7">
      <w:pPr>
        <w:pStyle w:val="ListParagraph"/>
        <w:numPr>
          <w:ilvl w:val="0"/>
          <w:numId w:val="24"/>
        </w:numPr>
        <w:spacing w:after="0" w:line="240" w:lineRule="auto"/>
        <w:rPr>
          <w:sz w:val="24"/>
        </w:rPr>
      </w:pPr>
      <w:r w:rsidRPr="003801B7">
        <w:rPr>
          <w:sz w:val="24"/>
        </w:rPr>
        <w:t>pH 4.0, 7.0 and 10.0 Buffer Solutions:</w:t>
      </w:r>
    </w:p>
    <w:p w:rsidR="004B3D48" w:rsidRDefault="004B3D48" w:rsidP="004B3D48">
      <w:pPr>
        <w:numPr>
          <w:ilvl w:val="0"/>
          <w:numId w:val="16"/>
        </w:numPr>
        <w:spacing w:after="0" w:line="240" w:lineRule="auto"/>
        <w:rPr>
          <w:sz w:val="24"/>
        </w:rPr>
      </w:pPr>
      <w:r>
        <w:rPr>
          <w:sz w:val="24"/>
        </w:rPr>
        <w:t>No preparation is required.</w:t>
      </w:r>
    </w:p>
    <w:p w:rsidR="004B3D48" w:rsidRDefault="004B3D48" w:rsidP="004B3D48">
      <w:pPr>
        <w:numPr>
          <w:ilvl w:val="0"/>
          <w:numId w:val="16"/>
        </w:numPr>
        <w:spacing w:after="0" w:line="240" w:lineRule="auto"/>
        <w:rPr>
          <w:sz w:val="24"/>
        </w:rPr>
      </w:pPr>
      <w:r>
        <w:rPr>
          <w:sz w:val="24"/>
        </w:rPr>
        <w:t>Store at 20 to 25º degrees C (room temperature).</w:t>
      </w:r>
    </w:p>
    <w:p w:rsidR="004B3D48" w:rsidRDefault="004B3D48" w:rsidP="004B3D48">
      <w:pPr>
        <w:numPr>
          <w:ilvl w:val="0"/>
          <w:numId w:val="16"/>
        </w:numPr>
        <w:spacing w:after="0" w:line="240" w:lineRule="auto"/>
        <w:rPr>
          <w:sz w:val="24"/>
        </w:rPr>
      </w:pPr>
      <w:r>
        <w:rPr>
          <w:sz w:val="24"/>
        </w:rPr>
        <w:t>Stable until the expiration date on the box.</w:t>
      </w:r>
    </w:p>
    <w:p w:rsidR="001A7EFC" w:rsidRDefault="001A7EFC" w:rsidP="001A7EFC">
      <w:pPr>
        <w:spacing w:after="0" w:line="240" w:lineRule="auto"/>
        <w:rPr>
          <w:sz w:val="24"/>
        </w:rPr>
      </w:pPr>
    </w:p>
    <w:p w:rsidR="004B3D48" w:rsidRPr="003801B7" w:rsidRDefault="004B3D48" w:rsidP="003801B7">
      <w:pPr>
        <w:pStyle w:val="ListParagraph"/>
        <w:numPr>
          <w:ilvl w:val="0"/>
          <w:numId w:val="24"/>
        </w:numPr>
        <w:rPr>
          <w:sz w:val="24"/>
        </w:rPr>
      </w:pPr>
      <w:r w:rsidRPr="003801B7">
        <w:rPr>
          <w:sz w:val="24"/>
        </w:rPr>
        <w:t xml:space="preserve">Lyphochek Specialty Immunoassy Control Level 1 and 3 </w:t>
      </w:r>
    </w:p>
    <w:p w:rsidR="004B3D48" w:rsidRPr="003300EE" w:rsidRDefault="001A7EFC" w:rsidP="004B3D48">
      <w:pPr>
        <w:pStyle w:val="ListParagraph"/>
        <w:numPr>
          <w:ilvl w:val="0"/>
          <w:numId w:val="20"/>
        </w:numPr>
        <w:spacing w:after="0" w:line="240" w:lineRule="auto"/>
        <w:rPr>
          <w:sz w:val="24"/>
        </w:rPr>
      </w:pPr>
      <w:r>
        <w:rPr>
          <w:sz w:val="24"/>
        </w:rPr>
        <w:t>This QC</w:t>
      </w:r>
      <w:r w:rsidR="004B3D48" w:rsidRPr="003300EE">
        <w:rPr>
          <w:sz w:val="24"/>
        </w:rPr>
        <w:t xml:space="preserve"> is stable unopened until the e</w:t>
      </w:r>
      <w:r w:rsidR="004B3D48">
        <w:rPr>
          <w:sz w:val="24"/>
        </w:rPr>
        <w:t xml:space="preserve">xpiration date when stored at 2 to </w:t>
      </w:r>
      <w:r w:rsidR="004B3D48" w:rsidRPr="003300EE">
        <w:rPr>
          <w:sz w:val="24"/>
        </w:rPr>
        <w:t>8</w:t>
      </w:r>
      <w:r w:rsidR="004B3D48">
        <w:rPr>
          <w:sz w:val="24"/>
        </w:rPr>
        <w:t>º</w:t>
      </w:r>
      <w:r w:rsidR="00545D74">
        <w:rPr>
          <w:sz w:val="24"/>
        </w:rPr>
        <w:t xml:space="preserve"> C</w:t>
      </w:r>
    </w:p>
    <w:p w:rsidR="004B3D48" w:rsidRDefault="004B3D48" w:rsidP="004B3D48">
      <w:pPr>
        <w:pStyle w:val="ListParagraph"/>
        <w:numPr>
          <w:ilvl w:val="0"/>
          <w:numId w:val="20"/>
        </w:numPr>
        <w:spacing w:after="0" w:line="240" w:lineRule="auto"/>
        <w:rPr>
          <w:sz w:val="24"/>
        </w:rPr>
      </w:pPr>
      <w:r>
        <w:rPr>
          <w:sz w:val="24"/>
        </w:rPr>
        <w:t xml:space="preserve">Reconstitute with 2 </w:t>
      </w:r>
      <w:r w:rsidR="000233CC">
        <w:rPr>
          <w:sz w:val="24"/>
        </w:rPr>
        <w:t xml:space="preserve">ml </w:t>
      </w:r>
      <w:r w:rsidR="0092594D">
        <w:rPr>
          <w:sz w:val="24"/>
        </w:rPr>
        <w:t>distilled</w:t>
      </w:r>
      <w:r>
        <w:rPr>
          <w:sz w:val="24"/>
        </w:rPr>
        <w:t xml:space="preserve"> or deionized water. Replace the stopper and allow to stand for 15 minutes swirling occasionally.</w:t>
      </w:r>
    </w:p>
    <w:p w:rsidR="004B3D48" w:rsidRDefault="004B3D48" w:rsidP="004B3D48">
      <w:pPr>
        <w:pStyle w:val="ListParagraph"/>
        <w:numPr>
          <w:ilvl w:val="0"/>
          <w:numId w:val="20"/>
        </w:numPr>
        <w:spacing w:after="0" w:line="240" w:lineRule="auto"/>
        <w:rPr>
          <w:sz w:val="24"/>
        </w:rPr>
      </w:pPr>
      <w:r>
        <w:rPr>
          <w:sz w:val="24"/>
        </w:rPr>
        <w:lastRenderedPageBreak/>
        <w:t>Reconstituted and refrigerated this control is stable</w:t>
      </w:r>
      <w:r w:rsidR="003E6006">
        <w:rPr>
          <w:sz w:val="24"/>
        </w:rPr>
        <w:t xml:space="preserve"> for 30 days except PTH  is</w:t>
      </w:r>
      <w:r>
        <w:rPr>
          <w:sz w:val="24"/>
        </w:rPr>
        <w:t xml:space="preserve"> stable for 4</w:t>
      </w:r>
      <w:r w:rsidRPr="003300EE">
        <w:rPr>
          <w:sz w:val="24"/>
        </w:rPr>
        <w:t xml:space="preserve"> days </w:t>
      </w:r>
      <w:r w:rsidR="003E6006">
        <w:rPr>
          <w:sz w:val="24"/>
        </w:rPr>
        <w:t>and PCT is</w:t>
      </w:r>
      <w:r>
        <w:rPr>
          <w:sz w:val="24"/>
        </w:rPr>
        <w:t xml:space="preserve"> stable for 3 days </w:t>
      </w:r>
      <w:r w:rsidRPr="003300EE">
        <w:rPr>
          <w:sz w:val="24"/>
        </w:rPr>
        <w:t>when sto</w:t>
      </w:r>
      <w:r>
        <w:rPr>
          <w:sz w:val="24"/>
        </w:rPr>
        <w:t>r</w:t>
      </w:r>
      <w:r w:rsidR="00545D74">
        <w:rPr>
          <w:sz w:val="24"/>
        </w:rPr>
        <w:t>ed tightly capped at 2 to 8º  C</w:t>
      </w:r>
    </w:p>
    <w:p w:rsidR="004B3D48" w:rsidRDefault="004B3D48" w:rsidP="004B3D48">
      <w:pPr>
        <w:pStyle w:val="ListParagraph"/>
        <w:numPr>
          <w:ilvl w:val="0"/>
          <w:numId w:val="20"/>
        </w:numPr>
        <w:spacing w:after="0" w:line="240" w:lineRule="auto"/>
        <w:rPr>
          <w:sz w:val="24"/>
        </w:rPr>
      </w:pPr>
      <w:r>
        <w:rPr>
          <w:sz w:val="24"/>
        </w:rPr>
        <w:t>Frozen aliquots stored at -20 to -70</w:t>
      </w:r>
      <w:r w:rsidRPr="00D22263">
        <w:rPr>
          <w:sz w:val="24"/>
        </w:rPr>
        <w:t xml:space="preserve"> </w:t>
      </w:r>
      <w:r>
        <w:rPr>
          <w:sz w:val="24"/>
        </w:rPr>
        <w:t>º C are stable for 30 days.</w:t>
      </w:r>
    </w:p>
    <w:p w:rsidR="001A7EFC" w:rsidRPr="001A7EFC" w:rsidRDefault="001A7EFC" w:rsidP="001A7EFC">
      <w:pPr>
        <w:spacing w:after="0" w:line="240" w:lineRule="auto"/>
        <w:rPr>
          <w:sz w:val="24"/>
        </w:rPr>
      </w:pPr>
    </w:p>
    <w:p w:rsidR="004B3D48" w:rsidRPr="003300EE" w:rsidRDefault="004B3D48" w:rsidP="003801B7">
      <w:pPr>
        <w:pStyle w:val="ListParagraph"/>
        <w:numPr>
          <w:ilvl w:val="0"/>
          <w:numId w:val="24"/>
        </w:numPr>
        <w:spacing w:after="0" w:line="240" w:lineRule="auto"/>
        <w:rPr>
          <w:sz w:val="24"/>
        </w:rPr>
      </w:pPr>
      <w:r w:rsidRPr="003300EE">
        <w:rPr>
          <w:sz w:val="24"/>
        </w:rPr>
        <w:t>Viroclear, Virotrol I, Virotrol III and Virotrol HIV 2</w:t>
      </w:r>
      <w:r>
        <w:rPr>
          <w:sz w:val="24"/>
        </w:rPr>
        <w:t>, Virotrol HIV-1 Ag and Syphilis</w:t>
      </w:r>
    </w:p>
    <w:p w:rsidR="004B3D48" w:rsidRDefault="004B3D48" w:rsidP="004B3D48">
      <w:pPr>
        <w:numPr>
          <w:ilvl w:val="0"/>
          <w:numId w:val="19"/>
        </w:numPr>
        <w:spacing w:after="0" w:line="240" w:lineRule="auto"/>
        <w:rPr>
          <w:sz w:val="24"/>
        </w:rPr>
      </w:pPr>
      <w:r>
        <w:rPr>
          <w:sz w:val="24"/>
        </w:rPr>
        <w:t>No preparation is required.</w:t>
      </w:r>
    </w:p>
    <w:p w:rsidR="004B3D48" w:rsidRDefault="00545D74" w:rsidP="004B3D48">
      <w:pPr>
        <w:numPr>
          <w:ilvl w:val="0"/>
          <w:numId w:val="19"/>
        </w:numPr>
        <w:spacing w:after="0" w:line="240" w:lineRule="auto"/>
        <w:rPr>
          <w:sz w:val="24"/>
        </w:rPr>
      </w:pPr>
      <w:r>
        <w:rPr>
          <w:sz w:val="24"/>
        </w:rPr>
        <w:t>Store at 2-8ºC</w:t>
      </w:r>
    </w:p>
    <w:p w:rsidR="004B3D48" w:rsidRDefault="004B3D48" w:rsidP="004B3D48">
      <w:pPr>
        <w:numPr>
          <w:ilvl w:val="0"/>
          <w:numId w:val="19"/>
        </w:numPr>
        <w:spacing w:after="0" w:line="240" w:lineRule="auto"/>
        <w:rPr>
          <w:sz w:val="24"/>
        </w:rPr>
      </w:pPr>
      <w:r>
        <w:rPr>
          <w:sz w:val="24"/>
        </w:rPr>
        <w:t>Unopened control is stable until expiration date on co</w:t>
      </w:r>
      <w:r w:rsidR="00545D74">
        <w:rPr>
          <w:sz w:val="24"/>
        </w:rPr>
        <w:t>ntainer when stored at 2 to 8ºC</w:t>
      </w:r>
    </w:p>
    <w:p w:rsidR="004B3D48" w:rsidRDefault="004B3D48" w:rsidP="004B3D48">
      <w:pPr>
        <w:numPr>
          <w:ilvl w:val="0"/>
          <w:numId w:val="19"/>
        </w:numPr>
        <w:spacing w:after="0" w:line="240" w:lineRule="auto"/>
        <w:rPr>
          <w:sz w:val="24"/>
        </w:rPr>
      </w:pPr>
      <w:r>
        <w:rPr>
          <w:sz w:val="24"/>
        </w:rPr>
        <w:t xml:space="preserve">Opened control is stable for 60 days when stored tightly capped at 2 to </w:t>
      </w:r>
      <w:r w:rsidR="000233CC">
        <w:rPr>
          <w:sz w:val="24"/>
        </w:rPr>
        <w:t>8</w:t>
      </w:r>
      <w:r>
        <w:rPr>
          <w:sz w:val="24"/>
        </w:rPr>
        <w:t>ºC.</w:t>
      </w:r>
    </w:p>
    <w:p w:rsidR="001A7EFC" w:rsidRDefault="001A7EFC" w:rsidP="001A7EFC">
      <w:pPr>
        <w:spacing w:after="0" w:line="240" w:lineRule="auto"/>
        <w:rPr>
          <w:sz w:val="24"/>
        </w:rPr>
      </w:pPr>
    </w:p>
    <w:p w:rsidR="004B3D48" w:rsidRDefault="004B3D48" w:rsidP="003801B7">
      <w:pPr>
        <w:pStyle w:val="ListParagraph"/>
        <w:numPr>
          <w:ilvl w:val="0"/>
          <w:numId w:val="24"/>
        </w:numPr>
        <w:spacing w:after="0" w:line="240" w:lineRule="auto"/>
        <w:rPr>
          <w:sz w:val="24"/>
        </w:rPr>
      </w:pPr>
      <w:r>
        <w:rPr>
          <w:sz w:val="24"/>
        </w:rPr>
        <w:t>Liquichek Tumor Marker Control Level 1 and 3</w:t>
      </w:r>
    </w:p>
    <w:p w:rsidR="004B3D48" w:rsidRPr="00A361ED" w:rsidRDefault="004B3D48" w:rsidP="004B3D48">
      <w:pPr>
        <w:pStyle w:val="ListParagraph"/>
        <w:numPr>
          <w:ilvl w:val="0"/>
          <w:numId w:val="21"/>
        </w:numPr>
        <w:spacing w:after="0" w:line="240" w:lineRule="auto"/>
        <w:rPr>
          <w:sz w:val="24"/>
        </w:rPr>
      </w:pPr>
      <w:r w:rsidRPr="00A361ED">
        <w:rPr>
          <w:sz w:val="24"/>
        </w:rPr>
        <w:t>Product is stable unopened until the expiration date when stored at -20</w:t>
      </w:r>
      <w:r>
        <w:rPr>
          <w:sz w:val="24"/>
        </w:rPr>
        <w:t xml:space="preserve"> to </w:t>
      </w:r>
      <w:r w:rsidRPr="00A361ED">
        <w:rPr>
          <w:sz w:val="24"/>
        </w:rPr>
        <w:t>-70ºC.</w:t>
      </w:r>
    </w:p>
    <w:p w:rsidR="004B3D48" w:rsidRPr="00A361ED" w:rsidRDefault="004B3D48" w:rsidP="004B3D48">
      <w:pPr>
        <w:pStyle w:val="ListParagraph"/>
        <w:numPr>
          <w:ilvl w:val="0"/>
          <w:numId w:val="21"/>
        </w:numPr>
        <w:spacing w:after="0" w:line="240" w:lineRule="auto"/>
        <w:rPr>
          <w:sz w:val="24"/>
        </w:rPr>
      </w:pPr>
      <w:r w:rsidRPr="00A361ED">
        <w:rPr>
          <w:sz w:val="24"/>
        </w:rPr>
        <w:t>Thaw controls at room temperature prior to use. Thawed and unopen</w:t>
      </w:r>
      <w:r>
        <w:rPr>
          <w:sz w:val="24"/>
        </w:rPr>
        <w:t>ed this control is stable for 14</w:t>
      </w:r>
      <w:r w:rsidR="00545D74">
        <w:rPr>
          <w:sz w:val="24"/>
        </w:rPr>
        <w:t xml:space="preserve"> days</w:t>
      </w:r>
    </w:p>
    <w:p w:rsidR="000233CC" w:rsidRDefault="001A7EFC" w:rsidP="004B3D48">
      <w:pPr>
        <w:pStyle w:val="ListParagraph"/>
        <w:numPr>
          <w:ilvl w:val="0"/>
          <w:numId w:val="21"/>
        </w:numPr>
        <w:spacing w:after="0" w:line="240" w:lineRule="auto"/>
        <w:rPr>
          <w:sz w:val="24"/>
        </w:rPr>
      </w:pPr>
      <w:r>
        <w:rPr>
          <w:sz w:val="24"/>
        </w:rPr>
        <w:t>Once opened this QC</w:t>
      </w:r>
      <w:r w:rsidR="004B3D48">
        <w:rPr>
          <w:sz w:val="24"/>
        </w:rPr>
        <w:t xml:space="preserve"> is stable for 10 days when stored tightly capped at 2-8</w:t>
      </w:r>
      <w:r w:rsidR="004B3D48" w:rsidRPr="002D0A81">
        <w:rPr>
          <w:sz w:val="24"/>
        </w:rPr>
        <w:t>º</w:t>
      </w:r>
      <w:r w:rsidR="004B3D48">
        <w:rPr>
          <w:sz w:val="24"/>
        </w:rPr>
        <w:t xml:space="preserve"> C</w:t>
      </w:r>
    </w:p>
    <w:p w:rsidR="004B3D48" w:rsidRPr="000233CC" w:rsidRDefault="004B3D48" w:rsidP="000233CC">
      <w:pPr>
        <w:spacing w:after="0" w:line="240" w:lineRule="auto"/>
        <w:rPr>
          <w:sz w:val="24"/>
        </w:rPr>
      </w:pPr>
      <w:r w:rsidRPr="000233CC">
        <w:rPr>
          <w:sz w:val="24"/>
        </w:rPr>
        <w:tab/>
      </w:r>
    </w:p>
    <w:p w:rsidR="004B3D48" w:rsidRDefault="004B3D48" w:rsidP="003801B7">
      <w:pPr>
        <w:pStyle w:val="ListParagraph"/>
        <w:numPr>
          <w:ilvl w:val="0"/>
          <w:numId w:val="24"/>
        </w:numPr>
        <w:spacing w:after="0" w:line="240" w:lineRule="auto"/>
        <w:rPr>
          <w:sz w:val="24"/>
        </w:rPr>
      </w:pPr>
      <w:r>
        <w:rPr>
          <w:sz w:val="24"/>
        </w:rPr>
        <w:t>Liquichek Therapeutic Drug Monitoring (TDM)</w:t>
      </w:r>
      <w:r w:rsidR="00F83CAC">
        <w:rPr>
          <w:sz w:val="24"/>
        </w:rPr>
        <w:t xml:space="preserve"> Level 1 and 3</w:t>
      </w:r>
    </w:p>
    <w:p w:rsidR="00BA5622" w:rsidRDefault="004B3D48" w:rsidP="000233CC">
      <w:pPr>
        <w:spacing w:after="0"/>
        <w:ind w:left="900" w:firstLine="90"/>
        <w:rPr>
          <w:sz w:val="24"/>
        </w:rPr>
      </w:pPr>
      <w:r w:rsidRPr="006E6A15">
        <w:rPr>
          <w:sz w:val="24"/>
        </w:rPr>
        <w:t>1. Product is stable unopened until the expiration date when stored at -20 to -70ºC.</w:t>
      </w:r>
    </w:p>
    <w:p w:rsidR="001A7EFC" w:rsidRDefault="004B3D48" w:rsidP="000233CC">
      <w:pPr>
        <w:spacing w:after="0"/>
        <w:ind w:left="900" w:firstLine="90"/>
        <w:rPr>
          <w:sz w:val="24"/>
        </w:rPr>
      </w:pPr>
      <w:r>
        <w:rPr>
          <w:sz w:val="24"/>
        </w:rPr>
        <w:t xml:space="preserve">2. </w:t>
      </w:r>
      <w:r w:rsidRPr="006E6A15">
        <w:rPr>
          <w:sz w:val="24"/>
        </w:rPr>
        <w:t>Thaw controls at room temperature prior to use. Thawed and unopened this control</w:t>
      </w:r>
      <w:r>
        <w:rPr>
          <w:sz w:val="24"/>
        </w:rPr>
        <w:t xml:space="preserve"> is stable for 180</w:t>
      </w:r>
      <w:r w:rsidRPr="006E6A15">
        <w:rPr>
          <w:sz w:val="24"/>
        </w:rPr>
        <w:t xml:space="preserve"> days</w:t>
      </w:r>
      <w:r w:rsidR="001A7EFC">
        <w:rPr>
          <w:sz w:val="24"/>
        </w:rPr>
        <w:t xml:space="preserve"> at 2-8º C </w:t>
      </w:r>
      <w:r w:rsidRPr="006E6A15">
        <w:rPr>
          <w:sz w:val="24"/>
        </w:rPr>
        <w:t>.</w:t>
      </w:r>
    </w:p>
    <w:p w:rsidR="004B3D48" w:rsidRDefault="004B3D48" w:rsidP="001A7EFC">
      <w:pPr>
        <w:spacing w:after="0"/>
        <w:ind w:left="900" w:firstLine="90"/>
        <w:rPr>
          <w:sz w:val="24"/>
        </w:rPr>
      </w:pPr>
      <w:r>
        <w:rPr>
          <w:sz w:val="24"/>
        </w:rPr>
        <w:t>3. Once opened the control is stable for 30 days when stored tightly capped at 2-8º C</w:t>
      </w:r>
      <w:r w:rsidRPr="006E6A15">
        <w:rPr>
          <w:sz w:val="24"/>
        </w:rPr>
        <w:tab/>
      </w:r>
    </w:p>
    <w:p w:rsidR="00F83CAC" w:rsidRDefault="00F83CAC" w:rsidP="00F83CAC">
      <w:pPr>
        <w:spacing w:after="0"/>
        <w:ind w:left="720" w:firstLine="90"/>
        <w:rPr>
          <w:sz w:val="24"/>
        </w:rPr>
      </w:pPr>
    </w:p>
    <w:p w:rsidR="00F83CAC" w:rsidRDefault="00F83CAC" w:rsidP="00F83CAC">
      <w:pPr>
        <w:spacing w:after="0"/>
        <w:ind w:left="90" w:firstLine="90"/>
        <w:rPr>
          <w:sz w:val="24"/>
        </w:rPr>
      </w:pPr>
      <w:r>
        <w:rPr>
          <w:sz w:val="24"/>
        </w:rPr>
        <w:t xml:space="preserve">        R.   Rupture of Membrane (ROM) External Negative and Positive QC</w:t>
      </w:r>
    </w:p>
    <w:p w:rsidR="00F83CAC" w:rsidRDefault="00F83CAC" w:rsidP="00F83CAC">
      <w:pPr>
        <w:spacing w:after="0"/>
        <w:ind w:left="990"/>
        <w:rPr>
          <w:sz w:val="24"/>
        </w:rPr>
      </w:pPr>
      <w:r>
        <w:rPr>
          <w:sz w:val="24"/>
        </w:rPr>
        <w:t>1. Product is stable unopened until the expiration date on the box when stored at 20-    25</w:t>
      </w:r>
      <w:r w:rsidRPr="00F83CAC">
        <w:rPr>
          <w:sz w:val="24"/>
        </w:rPr>
        <w:t xml:space="preserve"> </w:t>
      </w:r>
      <w:r w:rsidRPr="006E6A15">
        <w:rPr>
          <w:sz w:val="24"/>
        </w:rPr>
        <w:t>ºC</w:t>
      </w:r>
      <w:r>
        <w:rPr>
          <w:sz w:val="24"/>
        </w:rPr>
        <w:t xml:space="preserve">. </w:t>
      </w:r>
    </w:p>
    <w:p w:rsidR="00F83CAC" w:rsidRDefault="00F83CAC" w:rsidP="00F83CAC">
      <w:pPr>
        <w:spacing w:after="0"/>
        <w:ind w:left="990"/>
        <w:rPr>
          <w:sz w:val="24"/>
        </w:rPr>
      </w:pPr>
      <w:r>
        <w:rPr>
          <w:sz w:val="24"/>
        </w:rPr>
        <w:t>2. Gently bend or squeeze the control vial breaking the glass ampule inside. Mix the controls 4-5 times before use.</w:t>
      </w:r>
    </w:p>
    <w:p w:rsidR="00F83CAC" w:rsidRDefault="00F83CAC" w:rsidP="00F83CAC">
      <w:pPr>
        <w:spacing w:after="0"/>
        <w:ind w:left="990"/>
        <w:rPr>
          <w:sz w:val="24"/>
        </w:rPr>
      </w:pPr>
      <w:r>
        <w:rPr>
          <w:sz w:val="24"/>
        </w:rPr>
        <w:t xml:space="preserve">3. Use immediately and discard remaining control materials. </w:t>
      </w:r>
    </w:p>
    <w:p w:rsidR="00E26F97" w:rsidRDefault="00E26F97" w:rsidP="00F83CAC">
      <w:pPr>
        <w:spacing w:after="0"/>
        <w:ind w:left="990"/>
        <w:rPr>
          <w:sz w:val="24"/>
        </w:rPr>
      </w:pPr>
    </w:p>
    <w:p w:rsidR="00E26F97" w:rsidRDefault="00E26F97" w:rsidP="00E26F97">
      <w:pPr>
        <w:spacing w:after="0"/>
        <w:ind w:left="720"/>
        <w:rPr>
          <w:sz w:val="24"/>
        </w:rPr>
      </w:pPr>
      <w:r>
        <w:rPr>
          <w:sz w:val="24"/>
        </w:rPr>
        <w:t>S.  pH Body Fluid Buffered Solutions 4.0, 7.0 and 10.0</w:t>
      </w:r>
    </w:p>
    <w:p w:rsidR="00E26F97" w:rsidRDefault="00E26F97" w:rsidP="00E26F97">
      <w:pPr>
        <w:spacing w:after="0"/>
        <w:ind w:left="720"/>
        <w:rPr>
          <w:sz w:val="24"/>
        </w:rPr>
      </w:pPr>
      <w:r>
        <w:rPr>
          <w:sz w:val="24"/>
        </w:rPr>
        <w:t xml:space="preserve">     1. Store at room temperature 20-25</w:t>
      </w:r>
      <w:r w:rsidRPr="006E6A15">
        <w:rPr>
          <w:sz w:val="24"/>
        </w:rPr>
        <w:t>ºC</w:t>
      </w:r>
      <w:r>
        <w:rPr>
          <w:sz w:val="24"/>
        </w:rPr>
        <w:t>.</w:t>
      </w:r>
    </w:p>
    <w:p w:rsidR="00E26F97" w:rsidRDefault="00E26F97" w:rsidP="00E26F97">
      <w:pPr>
        <w:spacing w:after="0"/>
        <w:ind w:left="720"/>
        <w:rPr>
          <w:sz w:val="24"/>
        </w:rPr>
      </w:pPr>
      <w:r>
        <w:rPr>
          <w:sz w:val="24"/>
        </w:rPr>
        <w:t xml:space="preserve">     2. Product is stable until the expiration date listed on the bottle.</w:t>
      </w:r>
      <w:r>
        <w:rPr>
          <w:sz w:val="24"/>
        </w:rPr>
        <w:tab/>
      </w:r>
    </w:p>
    <w:p w:rsidR="00E07FBB" w:rsidRDefault="00E07FBB" w:rsidP="00E07FBB">
      <w:pPr>
        <w:ind w:firstLine="90"/>
        <w:rPr>
          <w:b/>
          <w:sz w:val="24"/>
        </w:rPr>
      </w:pPr>
      <w:r w:rsidRPr="00E07FBB">
        <w:rPr>
          <w:b/>
          <w:sz w:val="24"/>
        </w:rPr>
        <w:t>Results</w:t>
      </w:r>
    </w:p>
    <w:p w:rsidR="00E07FBB" w:rsidRDefault="00E07FBB" w:rsidP="00E07FBB">
      <w:pPr>
        <w:pStyle w:val="ListParagraph"/>
        <w:numPr>
          <w:ilvl w:val="0"/>
          <w:numId w:val="22"/>
        </w:numPr>
        <w:rPr>
          <w:sz w:val="24"/>
        </w:rPr>
      </w:pPr>
      <w:r>
        <w:rPr>
          <w:sz w:val="24"/>
        </w:rPr>
        <w:t>If QC is flagged as out of control:</w:t>
      </w:r>
    </w:p>
    <w:p w:rsidR="00E07FBB" w:rsidRPr="00276104" w:rsidRDefault="000D739D" w:rsidP="00276104">
      <w:pPr>
        <w:pStyle w:val="ListParagraph"/>
        <w:numPr>
          <w:ilvl w:val="2"/>
          <w:numId w:val="23"/>
        </w:numPr>
        <w:rPr>
          <w:b/>
          <w:sz w:val="24"/>
        </w:rPr>
      </w:pPr>
      <w:r>
        <w:rPr>
          <w:b/>
          <w:sz w:val="24"/>
        </w:rPr>
        <w:t>Do not run or report any</w:t>
      </w:r>
      <w:r w:rsidR="00E07FBB" w:rsidRPr="00276104">
        <w:rPr>
          <w:b/>
          <w:sz w:val="24"/>
        </w:rPr>
        <w:t xml:space="preserve"> patient tests until the issue is resolved.</w:t>
      </w:r>
    </w:p>
    <w:p w:rsidR="00BA5622" w:rsidRDefault="00BA5622" w:rsidP="00BA5622">
      <w:pPr>
        <w:pStyle w:val="ListParagraph"/>
        <w:numPr>
          <w:ilvl w:val="2"/>
          <w:numId w:val="23"/>
        </w:numPr>
        <w:rPr>
          <w:sz w:val="24"/>
        </w:rPr>
      </w:pPr>
      <w:r>
        <w:rPr>
          <w:sz w:val="24"/>
        </w:rPr>
        <w:t xml:space="preserve">Use available information to aide in troubleshooting such as reagent and calibration history, QC expiration, instrument </w:t>
      </w:r>
      <w:r>
        <w:rPr>
          <w:sz w:val="24"/>
        </w:rPr>
        <w:lastRenderedPageBreak/>
        <w:t xml:space="preserve">maintenance records, </w:t>
      </w:r>
      <w:r w:rsidR="00545D74">
        <w:rPr>
          <w:sz w:val="24"/>
        </w:rPr>
        <w:t xml:space="preserve">review of CAP surveys and </w:t>
      </w:r>
      <w:r>
        <w:rPr>
          <w:sz w:val="24"/>
        </w:rPr>
        <w:t xml:space="preserve">review of Levy-Jennings charts to look for QC shifts or trends. </w:t>
      </w:r>
    </w:p>
    <w:p w:rsidR="00BA5622" w:rsidRPr="00BA5622" w:rsidRDefault="00EF0199" w:rsidP="00EF0199">
      <w:pPr>
        <w:ind w:left="2340"/>
        <w:rPr>
          <w:sz w:val="24"/>
        </w:rPr>
      </w:pPr>
      <w:r>
        <w:rPr>
          <w:sz w:val="24"/>
        </w:rPr>
        <w:t>3</w:t>
      </w:r>
      <w:r w:rsidR="00BA5622" w:rsidRPr="00BA5622">
        <w:rPr>
          <w:sz w:val="24"/>
        </w:rPr>
        <w:t xml:space="preserve">. </w:t>
      </w:r>
      <w:r w:rsidR="00BA5622">
        <w:rPr>
          <w:sz w:val="24"/>
        </w:rPr>
        <w:t xml:space="preserve">To view the </w:t>
      </w:r>
      <w:r w:rsidR="00BA5622" w:rsidRPr="00BA5622">
        <w:rPr>
          <w:sz w:val="24"/>
        </w:rPr>
        <w:t>Levy-Jennings charts</w:t>
      </w:r>
      <w:r w:rsidR="000D739D">
        <w:rPr>
          <w:sz w:val="24"/>
        </w:rPr>
        <w:t>:</w:t>
      </w:r>
      <w:r w:rsidR="00BA5622" w:rsidRPr="00BA5622">
        <w:rPr>
          <w:sz w:val="24"/>
        </w:rPr>
        <w:t xml:space="preserve"> </w:t>
      </w:r>
      <w:r w:rsidR="00BA5622">
        <w:rPr>
          <w:sz w:val="24"/>
        </w:rPr>
        <w:t xml:space="preserve">open </w:t>
      </w:r>
      <w:r w:rsidR="00C052FB">
        <w:rPr>
          <w:sz w:val="24"/>
        </w:rPr>
        <w:t xml:space="preserve">Bio-Rad Unity QC program </w:t>
      </w:r>
      <w:r>
        <w:rPr>
          <w:sz w:val="24"/>
        </w:rPr>
        <w:t xml:space="preserve">  </w:t>
      </w:r>
      <w:r w:rsidR="00C052FB">
        <w:rPr>
          <w:sz w:val="24"/>
        </w:rPr>
        <w:t>and</w:t>
      </w:r>
      <w:r w:rsidR="00BA5622" w:rsidRPr="00BA5622">
        <w:rPr>
          <w:sz w:val="24"/>
        </w:rPr>
        <w:t xml:space="preserve"> the QC product</w:t>
      </w:r>
      <w:r w:rsidR="00C052FB">
        <w:rPr>
          <w:sz w:val="24"/>
        </w:rPr>
        <w:t xml:space="preserve"> you are investigating, select the specific analyte then</w:t>
      </w:r>
      <w:r w:rsidR="00BA5622" w:rsidRPr="00BA5622">
        <w:rPr>
          <w:sz w:val="24"/>
        </w:rPr>
        <w:t xml:space="preserve"> in the menu bar select LJ  to view the </w:t>
      </w:r>
      <w:r w:rsidR="00C052FB">
        <w:rPr>
          <w:sz w:val="24"/>
        </w:rPr>
        <w:t>graph</w:t>
      </w:r>
      <w:r w:rsidR="00AB36AC">
        <w:rPr>
          <w:sz w:val="24"/>
        </w:rPr>
        <w:t>.</w:t>
      </w:r>
    </w:p>
    <w:p w:rsidR="00BA5622" w:rsidRPr="00EF0199" w:rsidRDefault="00EF0199" w:rsidP="00EF0199">
      <w:pPr>
        <w:ind w:left="2340"/>
        <w:rPr>
          <w:sz w:val="24"/>
        </w:rPr>
      </w:pPr>
      <w:r>
        <w:rPr>
          <w:sz w:val="24"/>
        </w:rPr>
        <w:t xml:space="preserve">4. </w:t>
      </w:r>
      <w:r w:rsidR="00BA5622" w:rsidRPr="00EF0199">
        <w:rPr>
          <w:sz w:val="24"/>
        </w:rPr>
        <w:t>Revi</w:t>
      </w:r>
      <w:r w:rsidR="000D739D">
        <w:rPr>
          <w:sz w:val="24"/>
        </w:rPr>
        <w:t>ew all levels of QC to determine</w:t>
      </w:r>
      <w:r w:rsidR="00BA5622" w:rsidRPr="00EF0199">
        <w:rPr>
          <w:sz w:val="24"/>
        </w:rPr>
        <w:t xml:space="preserve"> how the analyte QC has been trending</w:t>
      </w:r>
      <w:r w:rsidR="000D739D">
        <w:rPr>
          <w:sz w:val="24"/>
        </w:rPr>
        <w:t xml:space="preserve"> over the entire AMR </w:t>
      </w:r>
      <w:r w:rsidR="00BA5622" w:rsidRPr="00EF0199">
        <w:rPr>
          <w:sz w:val="24"/>
        </w:rPr>
        <w:t>.</w:t>
      </w:r>
    </w:p>
    <w:p w:rsidR="00545D74" w:rsidRPr="00EF0199" w:rsidRDefault="00EF0199" w:rsidP="00EF0199">
      <w:pPr>
        <w:ind w:left="2340"/>
        <w:rPr>
          <w:sz w:val="24"/>
        </w:rPr>
      </w:pPr>
      <w:r>
        <w:rPr>
          <w:sz w:val="24"/>
        </w:rPr>
        <w:t xml:space="preserve">5. </w:t>
      </w:r>
      <w:r w:rsidR="00545D74" w:rsidRPr="00EF0199">
        <w:rPr>
          <w:sz w:val="24"/>
        </w:rPr>
        <w:t>Previously graded CAP survey material may be used to assist in troubleshooting unresolved issues</w:t>
      </w:r>
      <w:r w:rsidR="00AB36AC" w:rsidRPr="00EF0199">
        <w:rPr>
          <w:sz w:val="24"/>
        </w:rPr>
        <w:t>.</w:t>
      </w:r>
    </w:p>
    <w:p w:rsidR="002D0A81" w:rsidRPr="00276104" w:rsidRDefault="002D0A81" w:rsidP="00276104">
      <w:pPr>
        <w:pStyle w:val="ListParagraph"/>
        <w:numPr>
          <w:ilvl w:val="0"/>
          <w:numId w:val="23"/>
        </w:numPr>
        <w:rPr>
          <w:sz w:val="24"/>
        </w:rPr>
      </w:pPr>
      <w:r w:rsidRPr="00276104">
        <w:rPr>
          <w:sz w:val="24"/>
        </w:rPr>
        <w:t>Once the QC issue is resolved, determine if a retrospective review of samples is required.</w:t>
      </w:r>
    </w:p>
    <w:p w:rsidR="002D0A81" w:rsidRDefault="002D0A81" w:rsidP="00276104">
      <w:pPr>
        <w:pStyle w:val="ListParagraph"/>
        <w:numPr>
          <w:ilvl w:val="2"/>
          <w:numId w:val="23"/>
        </w:numPr>
        <w:rPr>
          <w:sz w:val="24"/>
        </w:rPr>
      </w:pPr>
      <w:r>
        <w:rPr>
          <w:sz w:val="24"/>
        </w:rPr>
        <w:t xml:space="preserve">If QC failure is due to quality control material only, no further follow up is required. </w:t>
      </w:r>
    </w:p>
    <w:p w:rsidR="002D0A81" w:rsidRDefault="002D0A81" w:rsidP="00276104">
      <w:pPr>
        <w:pStyle w:val="ListParagraph"/>
        <w:numPr>
          <w:ilvl w:val="2"/>
          <w:numId w:val="23"/>
        </w:numPr>
        <w:rPr>
          <w:sz w:val="24"/>
        </w:rPr>
      </w:pPr>
      <w:r>
        <w:rPr>
          <w:sz w:val="24"/>
        </w:rPr>
        <w:t>If QC failure is solved by changing any system</w:t>
      </w:r>
      <w:r w:rsidR="000D739D">
        <w:rPr>
          <w:sz w:val="24"/>
        </w:rPr>
        <w:t xml:space="preserve"> component </w:t>
      </w:r>
      <w:r>
        <w:rPr>
          <w:sz w:val="24"/>
        </w:rPr>
        <w:t>used for patient testing, a retrospective review is required.</w:t>
      </w:r>
    </w:p>
    <w:p w:rsidR="002D0A81" w:rsidRPr="00276104" w:rsidRDefault="002D0A81" w:rsidP="00276104">
      <w:pPr>
        <w:pStyle w:val="ListParagraph"/>
        <w:numPr>
          <w:ilvl w:val="0"/>
          <w:numId w:val="23"/>
        </w:numPr>
        <w:rPr>
          <w:sz w:val="24"/>
        </w:rPr>
      </w:pPr>
      <w:r w:rsidRPr="00276104">
        <w:rPr>
          <w:sz w:val="24"/>
        </w:rPr>
        <w:t>Retrospective review of samples involves looking back at results reported back to the last successful control run.</w:t>
      </w:r>
    </w:p>
    <w:p w:rsidR="00E07FBB" w:rsidRDefault="002D0A81" w:rsidP="00276104">
      <w:pPr>
        <w:pStyle w:val="ListParagraph"/>
        <w:numPr>
          <w:ilvl w:val="2"/>
          <w:numId w:val="23"/>
        </w:numPr>
        <w:rPr>
          <w:sz w:val="24"/>
        </w:rPr>
      </w:pPr>
      <w:r>
        <w:rPr>
          <w:sz w:val="24"/>
        </w:rPr>
        <w:t>Select and rerun up to a 10 random selection of patient specimens f</w:t>
      </w:r>
      <w:r w:rsidR="00D97AF2">
        <w:rPr>
          <w:sz w:val="24"/>
        </w:rPr>
        <w:t>rom the last time controls were acceptable.</w:t>
      </w:r>
    </w:p>
    <w:p w:rsidR="00D97AF2" w:rsidRDefault="00D97AF2" w:rsidP="00276104">
      <w:pPr>
        <w:pStyle w:val="ListParagraph"/>
        <w:numPr>
          <w:ilvl w:val="2"/>
          <w:numId w:val="23"/>
        </w:numPr>
        <w:rPr>
          <w:sz w:val="24"/>
        </w:rPr>
      </w:pPr>
      <w:r>
        <w:rPr>
          <w:sz w:val="24"/>
        </w:rPr>
        <w:t>If the comparison of the random patient specimen results fall within the evaluation criteria for comparison of analytes, no corrections are required.</w:t>
      </w:r>
    </w:p>
    <w:p w:rsidR="00D97AF2" w:rsidRDefault="00C052FB" w:rsidP="00276104">
      <w:pPr>
        <w:pStyle w:val="ListParagraph"/>
        <w:numPr>
          <w:ilvl w:val="2"/>
          <w:numId w:val="23"/>
        </w:numPr>
        <w:rPr>
          <w:sz w:val="24"/>
        </w:rPr>
      </w:pPr>
      <w:r>
        <w:rPr>
          <w:sz w:val="24"/>
        </w:rPr>
        <w:t>If</w:t>
      </w:r>
      <w:r w:rsidR="00D97AF2">
        <w:rPr>
          <w:sz w:val="24"/>
        </w:rPr>
        <w:t xml:space="preserve"> comparison of the random pati</w:t>
      </w:r>
      <w:r w:rsidR="0025208B">
        <w:rPr>
          <w:sz w:val="24"/>
        </w:rPr>
        <w:t>ent’s</w:t>
      </w:r>
      <w:r w:rsidR="00D97AF2">
        <w:rPr>
          <w:sz w:val="24"/>
        </w:rPr>
        <w:t xml:space="preserve"> results fall outside the evaluation criteria notify Lead Tech or Manager.</w:t>
      </w:r>
    </w:p>
    <w:p w:rsidR="00D97AF2" w:rsidRDefault="00D97AF2" w:rsidP="00276104">
      <w:pPr>
        <w:pStyle w:val="ListParagraph"/>
        <w:numPr>
          <w:ilvl w:val="2"/>
          <w:numId w:val="23"/>
        </w:numPr>
        <w:rPr>
          <w:sz w:val="24"/>
        </w:rPr>
      </w:pPr>
      <w:r>
        <w:rPr>
          <w:sz w:val="24"/>
        </w:rPr>
        <w:t xml:space="preserve">The Lead or Manager will consult with the Medical Director to determine if </w:t>
      </w:r>
      <w:r w:rsidR="00C052FB">
        <w:rPr>
          <w:sz w:val="24"/>
        </w:rPr>
        <w:t xml:space="preserve">all reported </w:t>
      </w:r>
      <w:r>
        <w:rPr>
          <w:sz w:val="24"/>
        </w:rPr>
        <w:t>results need to be rerun and corrected.</w:t>
      </w:r>
    </w:p>
    <w:p w:rsidR="00D97AF2" w:rsidRDefault="00D97AF2" w:rsidP="00276104">
      <w:pPr>
        <w:pStyle w:val="ListParagraph"/>
        <w:numPr>
          <w:ilvl w:val="0"/>
          <w:numId w:val="23"/>
        </w:numPr>
        <w:rPr>
          <w:sz w:val="24"/>
        </w:rPr>
      </w:pPr>
      <w:r>
        <w:rPr>
          <w:sz w:val="24"/>
        </w:rPr>
        <w:t xml:space="preserve">Document the cause for any out of control situations in the </w:t>
      </w:r>
      <w:r w:rsidR="0092594D">
        <w:rPr>
          <w:sz w:val="24"/>
        </w:rPr>
        <w:t>Bio-Rad</w:t>
      </w:r>
      <w:r>
        <w:rPr>
          <w:sz w:val="24"/>
        </w:rPr>
        <w:t xml:space="preserve"> Unity Real-Time QC program. </w:t>
      </w:r>
    </w:p>
    <w:p w:rsidR="00276104" w:rsidRDefault="00D97AF2" w:rsidP="00276104">
      <w:pPr>
        <w:rPr>
          <w:b/>
          <w:sz w:val="24"/>
        </w:rPr>
      </w:pPr>
      <w:r w:rsidRPr="00D97AF2">
        <w:rPr>
          <w:b/>
          <w:sz w:val="24"/>
        </w:rPr>
        <w:t xml:space="preserve"> QC Review</w:t>
      </w:r>
    </w:p>
    <w:p w:rsidR="00D97AF2" w:rsidRPr="00276104" w:rsidRDefault="00D97AF2" w:rsidP="00276104">
      <w:pPr>
        <w:ind w:left="720"/>
        <w:rPr>
          <w:b/>
          <w:sz w:val="24"/>
        </w:rPr>
      </w:pPr>
      <w:r w:rsidRPr="00276104">
        <w:rPr>
          <w:b/>
          <w:sz w:val="24"/>
        </w:rPr>
        <w:t xml:space="preserve">Daily Quality control Review in </w:t>
      </w:r>
      <w:r w:rsidR="0092594D" w:rsidRPr="00276104">
        <w:rPr>
          <w:b/>
          <w:sz w:val="24"/>
        </w:rPr>
        <w:t>Bio-Rad</w:t>
      </w:r>
      <w:r w:rsidRPr="00276104">
        <w:rPr>
          <w:b/>
          <w:sz w:val="24"/>
        </w:rPr>
        <w:t xml:space="preserve"> Unity Software</w:t>
      </w:r>
    </w:p>
    <w:p w:rsidR="00D97AF2" w:rsidRPr="00276104" w:rsidRDefault="00D97AF2" w:rsidP="00276104">
      <w:pPr>
        <w:pStyle w:val="ListParagraph"/>
        <w:numPr>
          <w:ilvl w:val="1"/>
          <w:numId w:val="23"/>
        </w:numPr>
        <w:rPr>
          <w:sz w:val="24"/>
        </w:rPr>
      </w:pPr>
      <w:r w:rsidRPr="00276104">
        <w:rPr>
          <w:sz w:val="24"/>
        </w:rPr>
        <w:t xml:space="preserve">Daily quality control review is </w:t>
      </w:r>
      <w:r w:rsidR="00D77C08" w:rsidRPr="00276104">
        <w:rPr>
          <w:sz w:val="24"/>
        </w:rPr>
        <w:t>to be performed by the testing personnel</w:t>
      </w:r>
      <w:r w:rsidR="00AB36AC">
        <w:rPr>
          <w:sz w:val="24"/>
        </w:rPr>
        <w:t>.</w:t>
      </w:r>
    </w:p>
    <w:p w:rsidR="00D77C08" w:rsidRDefault="00D77C08" w:rsidP="00D77C08">
      <w:pPr>
        <w:pStyle w:val="ListParagraph"/>
        <w:numPr>
          <w:ilvl w:val="2"/>
          <w:numId w:val="23"/>
        </w:numPr>
        <w:rPr>
          <w:sz w:val="24"/>
        </w:rPr>
      </w:pPr>
      <w:r>
        <w:rPr>
          <w:sz w:val="24"/>
        </w:rPr>
        <w:t xml:space="preserve">Log into the </w:t>
      </w:r>
      <w:r w:rsidR="0092594D">
        <w:rPr>
          <w:sz w:val="24"/>
        </w:rPr>
        <w:t>Bio-Rad</w:t>
      </w:r>
      <w:r>
        <w:rPr>
          <w:sz w:val="24"/>
        </w:rPr>
        <w:t xml:space="preserve"> Unity software program</w:t>
      </w:r>
      <w:r w:rsidR="00756752">
        <w:rPr>
          <w:sz w:val="24"/>
        </w:rPr>
        <w:t>.</w:t>
      </w:r>
    </w:p>
    <w:p w:rsidR="00D77C08" w:rsidRPr="002056EA" w:rsidRDefault="00D77C08" w:rsidP="00D77C08">
      <w:pPr>
        <w:pStyle w:val="ListParagraph"/>
        <w:numPr>
          <w:ilvl w:val="2"/>
          <w:numId w:val="23"/>
        </w:numPr>
        <w:rPr>
          <w:sz w:val="24"/>
        </w:rPr>
      </w:pPr>
      <w:r>
        <w:rPr>
          <w:sz w:val="24"/>
        </w:rPr>
        <w:lastRenderedPageBreak/>
        <w:t>Under the review tab</w:t>
      </w:r>
      <w:r w:rsidR="007E393E">
        <w:rPr>
          <w:sz w:val="24"/>
        </w:rPr>
        <w:t>, select Bench Review. A</w:t>
      </w:r>
      <w:r>
        <w:rPr>
          <w:sz w:val="24"/>
        </w:rPr>
        <w:t xml:space="preserve">ll QC pending </w:t>
      </w:r>
      <w:r w:rsidR="002056EA">
        <w:rPr>
          <w:sz w:val="24"/>
        </w:rPr>
        <w:t xml:space="preserve">review </w:t>
      </w:r>
      <w:r w:rsidR="002056EA" w:rsidRPr="002056EA">
        <w:rPr>
          <w:sz w:val="24"/>
        </w:rPr>
        <w:t>will be highlighted in</w:t>
      </w:r>
      <w:r w:rsidRPr="002056EA">
        <w:rPr>
          <w:sz w:val="24"/>
        </w:rPr>
        <w:t xml:space="preserve"> </w:t>
      </w:r>
      <w:r w:rsidRPr="00B56655">
        <w:rPr>
          <w:color w:val="00B050"/>
          <w:sz w:val="24"/>
        </w:rPr>
        <w:t>green</w:t>
      </w:r>
      <w:r w:rsidRPr="002056EA">
        <w:rPr>
          <w:sz w:val="24"/>
        </w:rPr>
        <w:t xml:space="preserve"> font</w:t>
      </w:r>
      <w:r w:rsidR="00756752" w:rsidRPr="002056EA">
        <w:rPr>
          <w:sz w:val="24"/>
        </w:rPr>
        <w:t>.</w:t>
      </w:r>
    </w:p>
    <w:p w:rsidR="00D77C08" w:rsidRDefault="00D77C08" w:rsidP="00D77C08">
      <w:pPr>
        <w:pStyle w:val="ListParagraph"/>
        <w:numPr>
          <w:ilvl w:val="2"/>
          <w:numId w:val="23"/>
        </w:numPr>
        <w:rPr>
          <w:sz w:val="24"/>
        </w:rPr>
      </w:pPr>
      <w:r>
        <w:rPr>
          <w:sz w:val="24"/>
        </w:rPr>
        <w:t>Select pending QC by the specific analyzer, then by QC product</w:t>
      </w:r>
    </w:p>
    <w:p w:rsidR="00D77C08" w:rsidRDefault="00D77C08" w:rsidP="00D77C08">
      <w:pPr>
        <w:pStyle w:val="ListParagraph"/>
        <w:numPr>
          <w:ilvl w:val="2"/>
          <w:numId w:val="23"/>
        </w:numPr>
        <w:rPr>
          <w:sz w:val="24"/>
        </w:rPr>
      </w:pPr>
      <w:r>
        <w:rPr>
          <w:sz w:val="24"/>
        </w:rPr>
        <w:t xml:space="preserve">Review </w:t>
      </w:r>
      <w:r w:rsidR="00C052FB">
        <w:rPr>
          <w:sz w:val="24"/>
        </w:rPr>
        <w:t xml:space="preserve">all </w:t>
      </w:r>
      <w:r>
        <w:rPr>
          <w:sz w:val="24"/>
        </w:rPr>
        <w:t>data points</w:t>
      </w:r>
      <w:r w:rsidR="007E393E">
        <w:rPr>
          <w:sz w:val="24"/>
        </w:rPr>
        <w:t xml:space="preserve">: </w:t>
      </w:r>
      <w:r w:rsidR="006C72FB">
        <w:rPr>
          <w:sz w:val="24"/>
        </w:rPr>
        <w:t>pay close</w:t>
      </w:r>
      <w:r>
        <w:rPr>
          <w:sz w:val="24"/>
        </w:rPr>
        <w:t xml:space="preserve"> attention to the outliers (QC failure will be highlighted in a </w:t>
      </w:r>
      <w:r w:rsidRPr="00B56655">
        <w:rPr>
          <w:color w:val="FF0000"/>
          <w:sz w:val="24"/>
        </w:rPr>
        <w:t xml:space="preserve">red/pink </w:t>
      </w:r>
      <w:r>
        <w:rPr>
          <w:sz w:val="24"/>
        </w:rPr>
        <w:t xml:space="preserve">color, warnings are highlighted in </w:t>
      </w:r>
      <w:r w:rsidRPr="00B56655">
        <w:rPr>
          <w:color w:val="FFC000"/>
          <w:sz w:val="24"/>
        </w:rPr>
        <w:t>yellow</w:t>
      </w:r>
      <w:r>
        <w:rPr>
          <w:sz w:val="24"/>
        </w:rPr>
        <w:t>)</w:t>
      </w:r>
      <w:r w:rsidR="00756752">
        <w:rPr>
          <w:sz w:val="24"/>
        </w:rPr>
        <w:t>.</w:t>
      </w:r>
    </w:p>
    <w:p w:rsidR="00D77C08" w:rsidRDefault="00D77C08" w:rsidP="00D77C08">
      <w:pPr>
        <w:pStyle w:val="ListParagraph"/>
        <w:numPr>
          <w:ilvl w:val="2"/>
          <w:numId w:val="23"/>
        </w:numPr>
        <w:rPr>
          <w:sz w:val="24"/>
        </w:rPr>
      </w:pPr>
      <w:r w:rsidRPr="002056EA">
        <w:rPr>
          <w:sz w:val="24"/>
        </w:rPr>
        <w:t xml:space="preserve">All QC failures must </w:t>
      </w:r>
      <w:r w:rsidR="007E393E" w:rsidRPr="002056EA">
        <w:rPr>
          <w:sz w:val="24"/>
        </w:rPr>
        <w:t>have an action comment attached. T</w:t>
      </w:r>
      <w:r w:rsidRPr="002056EA">
        <w:rPr>
          <w:sz w:val="24"/>
        </w:rPr>
        <w:t>o attach a</w:t>
      </w:r>
      <w:r>
        <w:rPr>
          <w:sz w:val="24"/>
        </w:rPr>
        <w:t xml:space="preserve"> comment</w:t>
      </w:r>
      <w:r w:rsidR="007E393E">
        <w:rPr>
          <w:sz w:val="24"/>
        </w:rPr>
        <w:t>,</w:t>
      </w:r>
      <w:r>
        <w:rPr>
          <w:sz w:val="24"/>
        </w:rPr>
        <w:t xml:space="preserve"> right click in the action box an</w:t>
      </w:r>
      <w:r w:rsidR="007E393E">
        <w:rPr>
          <w:sz w:val="24"/>
        </w:rPr>
        <w:t xml:space="preserve">d enter the appropriate action then </w:t>
      </w:r>
      <w:r>
        <w:rPr>
          <w:sz w:val="24"/>
        </w:rPr>
        <w:t>select apply</w:t>
      </w:r>
      <w:r w:rsidR="006C72FB">
        <w:rPr>
          <w:sz w:val="24"/>
        </w:rPr>
        <w:t>. Make sure failed QC is rejected and the QC which is acceptable is marked as reviewed</w:t>
      </w:r>
      <w:r w:rsidR="00756752">
        <w:rPr>
          <w:sz w:val="24"/>
        </w:rPr>
        <w:t>.</w:t>
      </w:r>
    </w:p>
    <w:p w:rsidR="006C72FB" w:rsidRDefault="006C72FB" w:rsidP="00D77C08">
      <w:pPr>
        <w:pStyle w:val="ListParagraph"/>
        <w:numPr>
          <w:ilvl w:val="2"/>
          <w:numId w:val="23"/>
        </w:numPr>
        <w:rPr>
          <w:sz w:val="24"/>
        </w:rPr>
      </w:pPr>
      <w:r>
        <w:rPr>
          <w:sz w:val="24"/>
        </w:rPr>
        <w:t>When QC has been deemed acceptable</w:t>
      </w:r>
      <w:r w:rsidR="007E393E">
        <w:rPr>
          <w:sz w:val="24"/>
        </w:rPr>
        <w:t>,</w:t>
      </w:r>
      <w:r>
        <w:rPr>
          <w:sz w:val="24"/>
        </w:rPr>
        <w:t xml:space="preserve"> select the review </w:t>
      </w:r>
      <w:r w:rsidR="00756752">
        <w:rPr>
          <w:sz w:val="24"/>
        </w:rPr>
        <w:t>check box</w:t>
      </w:r>
      <w:r>
        <w:rPr>
          <w:sz w:val="24"/>
        </w:rPr>
        <w:t xml:space="preserve"> in the upper left corner of the screen and select save</w:t>
      </w:r>
      <w:r w:rsidR="00756752">
        <w:rPr>
          <w:sz w:val="24"/>
        </w:rPr>
        <w:t>.</w:t>
      </w:r>
    </w:p>
    <w:p w:rsidR="00D77C08" w:rsidRDefault="00D77C08" w:rsidP="00D97AF2">
      <w:pPr>
        <w:pStyle w:val="ListParagraph"/>
        <w:numPr>
          <w:ilvl w:val="1"/>
          <w:numId w:val="23"/>
        </w:numPr>
        <w:rPr>
          <w:sz w:val="24"/>
        </w:rPr>
      </w:pPr>
      <w:r>
        <w:rPr>
          <w:sz w:val="24"/>
        </w:rPr>
        <w:t xml:space="preserve">Review </w:t>
      </w:r>
      <w:r w:rsidR="006C72FB">
        <w:rPr>
          <w:sz w:val="24"/>
        </w:rPr>
        <w:t>Levy Jennings charts</w:t>
      </w:r>
      <w:r>
        <w:rPr>
          <w:sz w:val="24"/>
        </w:rPr>
        <w:t xml:space="preserve"> for shifts or trends</w:t>
      </w:r>
      <w:r w:rsidR="00AB36AC">
        <w:rPr>
          <w:sz w:val="24"/>
        </w:rPr>
        <w:t>.</w:t>
      </w:r>
    </w:p>
    <w:p w:rsidR="006C72FB" w:rsidRDefault="006C72FB" w:rsidP="006C72FB">
      <w:pPr>
        <w:pStyle w:val="ListParagraph"/>
        <w:numPr>
          <w:ilvl w:val="2"/>
          <w:numId w:val="23"/>
        </w:numPr>
        <w:rPr>
          <w:sz w:val="24"/>
        </w:rPr>
      </w:pPr>
      <w:r>
        <w:rPr>
          <w:sz w:val="24"/>
        </w:rPr>
        <w:t>Levy-Jennings charts can be found in the Bio-Rad Unity software by selecting the QC product t</w:t>
      </w:r>
      <w:r w:rsidR="007E393E">
        <w:rPr>
          <w:sz w:val="24"/>
        </w:rPr>
        <w:t>hen select the specific analyte. O</w:t>
      </w:r>
      <w:r>
        <w:rPr>
          <w:sz w:val="24"/>
        </w:rPr>
        <w:t>nce selected</w:t>
      </w:r>
      <w:r w:rsidR="00666CAB">
        <w:rPr>
          <w:sz w:val="24"/>
        </w:rPr>
        <w:t xml:space="preserve"> in the menu bar select LJ </w:t>
      </w:r>
      <w:r>
        <w:rPr>
          <w:sz w:val="24"/>
        </w:rPr>
        <w:t xml:space="preserve">to view </w:t>
      </w:r>
      <w:r w:rsidR="00666CAB">
        <w:rPr>
          <w:sz w:val="24"/>
        </w:rPr>
        <w:t>the chart</w:t>
      </w:r>
      <w:r w:rsidR="00C052FB">
        <w:rPr>
          <w:sz w:val="24"/>
        </w:rPr>
        <w:t>. You can change the date range to see all data entered for the lot number</w:t>
      </w:r>
      <w:r w:rsidR="007E393E">
        <w:rPr>
          <w:sz w:val="24"/>
        </w:rPr>
        <w:t>.</w:t>
      </w:r>
    </w:p>
    <w:p w:rsidR="00D77C08" w:rsidRDefault="00D77C08" w:rsidP="00D97AF2">
      <w:pPr>
        <w:pStyle w:val="ListParagraph"/>
        <w:numPr>
          <w:ilvl w:val="1"/>
          <w:numId w:val="23"/>
        </w:numPr>
        <w:rPr>
          <w:sz w:val="24"/>
        </w:rPr>
      </w:pPr>
      <w:r>
        <w:rPr>
          <w:sz w:val="24"/>
        </w:rPr>
        <w:t xml:space="preserve">Observe </w:t>
      </w:r>
      <w:r w:rsidR="00B56655">
        <w:rPr>
          <w:sz w:val="24"/>
        </w:rPr>
        <w:t xml:space="preserve">the </w:t>
      </w:r>
      <w:r>
        <w:rPr>
          <w:sz w:val="24"/>
        </w:rPr>
        <w:t>effect of new reagent lots and instrument elements by running new lot validation testing</w:t>
      </w:r>
      <w:r w:rsidR="00AB36AC">
        <w:rPr>
          <w:sz w:val="24"/>
        </w:rPr>
        <w:t>.</w:t>
      </w:r>
    </w:p>
    <w:p w:rsidR="00D77C08" w:rsidRDefault="00D77C08" w:rsidP="00D97AF2">
      <w:pPr>
        <w:pStyle w:val="ListParagraph"/>
        <w:numPr>
          <w:ilvl w:val="1"/>
          <w:numId w:val="23"/>
        </w:numPr>
        <w:rPr>
          <w:sz w:val="24"/>
        </w:rPr>
      </w:pPr>
      <w:r>
        <w:rPr>
          <w:sz w:val="24"/>
        </w:rPr>
        <w:t>Be observant of delta failures, critical values and technic</w:t>
      </w:r>
      <w:r w:rsidR="00AB36AC">
        <w:rPr>
          <w:sz w:val="24"/>
        </w:rPr>
        <w:t>al limits when running patients.</w:t>
      </w:r>
    </w:p>
    <w:p w:rsidR="007E393E" w:rsidRDefault="007E393E" w:rsidP="00D97AF2">
      <w:pPr>
        <w:pStyle w:val="ListParagraph"/>
        <w:numPr>
          <w:ilvl w:val="1"/>
          <w:numId w:val="23"/>
        </w:numPr>
        <w:rPr>
          <w:sz w:val="24"/>
        </w:rPr>
      </w:pPr>
      <w:r>
        <w:rPr>
          <w:sz w:val="24"/>
        </w:rPr>
        <w:t>An additional Supervisor Review in the Bio-Rad Unity QC program will be performed by the Lead Tech or designee.</w:t>
      </w:r>
    </w:p>
    <w:p w:rsidR="00666CAB" w:rsidRDefault="00666CAB" w:rsidP="00276104">
      <w:pPr>
        <w:ind w:left="720"/>
        <w:rPr>
          <w:b/>
          <w:sz w:val="24"/>
        </w:rPr>
      </w:pPr>
      <w:r w:rsidRPr="00276104">
        <w:rPr>
          <w:b/>
          <w:sz w:val="24"/>
        </w:rPr>
        <w:t>Monthly Quality Control Review</w:t>
      </w:r>
    </w:p>
    <w:p w:rsidR="007E393E" w:rsidRPr="007E393E" w:rsidRDefault="007E393E" w:rsidP="007E393E">
      <w:pPr>
        <w:ind w:left="1440"/>
        <w:rPr>
          <w:sz w:val="24"/>
        </w:rPr>
      </w:pPr>
      <w:r w:rsidRPr="007E393E">
        <w:rPr>
          <w:sz w:val="24"/>
        </w:rPr>
        <w:t>A. QC data will automatically be submitted to the Bio-Rad</w:t>
      </w:r>
      <w:r>
        <w:rPr>
          <w:sz w:val="24"/>
        </w:rPr>
        <w:t xml:space="preserve"> QC program on the 5</w:t>
      </w:r>
      <w:r w:rsidRPr="007E393E">
        <w:rPr>
          <w:sz w:val="24"/>
          <w:vertAlign w:val="superscript"/>
        </w:rPr>
        <w:t>th</w:t>
      </w:r>
      <w:r>
        <w:rPr>
          <w:sz w:val="24"/>
        </w:rPr>
        <w:t xml:space="preserve"> day of each month. This submission includes all accepted data from the previous month.</w:t>
      </w:r>
    </w:p>
    <w:p w:rsidR="00666CAB" w:rsidRDefault="007E393E" w:rsidP="007E393E">
      <w:pPr>
        <w:ind w:left="720" w:firstLine="720"/>
        <w:rPr>
          <w:sz w:val="24"/>
        </w:rPr>
      </w:pPr>
      <w:r>
        <w:rPr>
          <w:sz w:val="24"/>
        </w:rPr>
        <w:t xml:space="preserve">B. </w:t>
      </w:r>
      <w:r w:rsidR="00666CAB">
        <w:rPr>
          <w:sz w:val="24"/>
        </w:rPr>
        <w:t xml:space="preserve">On Receipt of Peer Group </w:t>
      </w:r>
      <w:r w:rsidR="00F620A7">
        <w:rPr>
          <w:sz w:val="24"/>
        </w:rPr>
        <w:t xml:space="preserve">Evaluation </w:t>
      </w:r>
      <w:r w:rsidR="00666CAB">
        <w:rPr>
          <w:sz w:val="24"/>
        </w:rPr>
        <w:t>Reports</w:t>
      </w:r>
    </w:p>
    <w:p w:rsidR="00666CAB" w:rsidRDefault="00666CAB" w:rsidP="00666CAB">
      <w:pPr>
        <w:pStyle w:val="ListParagraph"/>
        <w:numPr>
          <w:ilvl w:val="2"/>
          <w:numId w:val="23"/>
        </w:numPr>
        <w:rPr>
          <w:sz w:val="24"/>
        </w:rPr>
      </w:pPr>
      <w:r>
        <w:rPr>
          <w:sz w:val="24"/>
        </w:rPr>
        <w:t>Review data reports for outliers due to errors in data entry</w:t>
      </w:r>
      <w:r w:rsidR="00AB36AC">
        <w:rPr>
          <w:sz w:val="24"/>
        </w:rPr>
        <w:t>.</w:t>
      </w:r>
    </w:p>
    <w:p w:rsidR="00666CAB" w:rsidRDefault="00666CAB" w:rsidP="00666CAB">
      <w:pPr>
        <w:pStyle w:val="ListParagraph"/>
        <w:numPr>
          <w:ilvl w:val="2"/>
          <w:numId w:val="23"/>
        </w:numPr>
        <w:rPr>
          <w:sz w:val="24"/>
        </w:rPr>
      </w:pPr>
      <w:r>
        <w:rPr>
          <w:sz w:val="24"/>
        </w:rPr>
        <w:t>Correct prospective control values</w:t>
      </w:r>
      <w:r w:rsidR="00F620A7">
        <w:rPr>
          <w:sz w:val="24"/>
        </w:rPr>
        <w:t>;</w:t>
      </w:r>
      <w:r>
        <w:rPr>
          <w:sz w:val="24"/>
        </w:rPr>
        <w:t xml:space="preserve"> if erroneous data was submitted for evaluation</w:t>
      </w:r>
      <w:r w:rsidR="00C57662">
        <w:rPr>
          <w:sz w:val="24"/>
        </w:rPr>
        <w:t>, data can be re-evaluated based on the correct statistics</w:t>
      </w:r>
      <w:r w:rsidR="00AB36AC">
        <w:rPr>
          <w:sz w:val="24"/>
        </w:rPr>
        <w:t>.</w:t>
      </w:r>
    </w:p>
    <w:p w:rsidR="00C57662" w:rsidRDefault="00C57662" w:rsidP="00666CAB">
      <w:pPr>
        <w:pStyle w:val="ListParagraph"/>
        <w:numPr>
          <w:ilvl w:val="2"/>
          <w:numId w:val="23"/>
        </w:numPr>
        <w:rPr>
          <w:sz w:val="24"/>
        </w:rPr>
      </w:pPr>
      <w:r>
        <w:rPr>
          <w:sz w:val="24"/>
        </w:rPr>
        <w:t xml:space="preserve">Compare means for each analyte to the mean of other laboratories using your method and the selected method. If significant bias is </w:t>
      </w:r>
      <w:r>
        <w:rPr>
          <w:sz w:val="24"/>
        </w:rPr>
        <w:lastRenderedPageBreak/>
        <w:t>present, study and revise the procedure, or adjust the means to match the peer group</w:t>
      </w:r>
      <w:r w:rsidR="00AB36AC">
        <w:rPr>
          <w:sz w:val="24"/>
        </w:rPr>
        <w:t>.</w:t>
      </w:r>
    </w:p>
    <w:p w:rsidR="00C57662" w:rsidRDefault="00C57662" w:rsidP="00666CAB">
      <w:pPr>
        <w:pStyle w:val="ListParagraph"/>
        <w:numPr>
          <w:ilvl w:val="2"/>
          <w:numId w:val="23"/>
        </w:numPr>
        <w:rPr>
          <w:sz w:val="24"/>
        </w:rPr>
      </w:pPr>
      <w:r>
        <w:rPr>
          <w:sz w:val="24"/>
        </w:rPr>
        <w:t>Compare the Standard Deviations (SD) to the average SD of peer laboratories, using your method and coefficient of variation (CV)</w:t>
      </w:r>
      <w:r w:rsidR="00F13C03">
        <w:rPr>
          <w:sz w:val="24"/>
        </w:rPr>
        <w:t xml:space="preserve"> compare values</w:t>
      </w:r>
      <w:r>
        <w:rPr>
          <w:sz w:val="24"/>
        </w:rPr>
        <w:t xml:space="preserve"> to the CV summary data for each analyte</w:t>
      </w:r>
      <w:r w:rsidR="00AB36AC">
        <w:rPr>
          <w:sz w:val="24"/>
        </w:rPr>
        <w:t>.</w:t>
      </w:r>
    </w:p>
    <w:p w:rsidR="00F13C03" w:rsidRDefault="00F13C03" w:rsidP="00666CAB">
      <w:pPr>
        <w:pStyle w:val="ListParagraph"/>
        <w:numPr>
          <w:ilvl w:val="2"/>
          <w:numId w:val="23"/>
        </w:numPr>
        <w:rPr>
          <w:sz w:val="24"/>
        </w:rPr>
      </w:pPr>
      <w:r>
        <w:rPr>
          <w:sz w:val="24"/>
        </w:rPr>
        <w:t>Follow up on all evaluation reports that show evidence of bias, imprecision or potential instrument malfunctions</w:t>
      </w:r>
      <w:r w:rsidR="00AB36AC">
        <w:rPr>
          <w:sz w:val="24"/>
        </w:rPr>
        <w:t>.</w:t>
      </w:r>
    </w:p>
    <w:p w:rsidR="00276104" w:rsidRDefault="00F13C03" w:rsidP="00276104">
      <w:pPr>
        <w:pStyle w:val="ListParagraph"/>
        <w:numPr>
          <w:ilvl w:val="2"/>
          <w:numId w:val="23"/>
        </w:numPr>
        <w:rPr>
          <w:sz w:val="24"/>
        </w:rPr>
      </w:pPr>
      <w:r w:rsidRPr="00276104">
        <w:rPr>
          <w:sz w:val="24"/>
        </w:rPr>
        <w:t>Previously run Proficiency Survey specimens, linearity or another manufacturer</w:t>
      </w:r>
      <w:r w:rsidR="0092594D">
        <w:rPr>
          <w:sz w:val="24"/>
        </w:rPr>
        <w:t>’</w:t>
      </w:r>
      <w:r w:rsidRPr="00276104">
        <w:rPr>
          <w:sz w:val="24"/>
        </w:rPr>
        <w:t>s Quality Control may be used as a reference tool for troubleshooting QC exceptions and outliers</w:t>
      </w:r>
      <w:r w:rsidR="00AB36AC">
        <w:rPr>
          <w:sz w:val="24"/>
        </w:rPr>
        <w:t>.</w:t>
      </w:r>
    </w:p>
    <w:p w:rsidR="00276104" w:rsidRDefault="00276104" w:rsidP="00276104">
      <w:pPr>
        <w:pStyle w:val="ListParagraph"/>
        <w:numPr>
          <w:ilvl w:val="2"/>
          <w:numId w:val="23"/>
        </w:numPr>
        <w:rPr>
          <w:sz w:val="24"/>
        </w:rPr>
      </w:pPr>
      <w:r>
        <w:rPr>
          <w:sz w:val="24"/>
        </w:rPr>
        <w:t xml:space="preserve">Sign and date the </w:t>
      </w:r>
      <w:r w:rsidR="0092594D">
        <w:rPr>
          <w:sz w:val="24"/>
        </w:rPr>
        <w:t>Bio-Rad</w:t>
      </w:r>
      <w:r>
        <w:rPr>
          <w:sz w:val="24"/>
        </w:rPr>
        <w:t xml:space="preserve"> Monthly Evaluation reports, addressing any QC issues found and follow up action performed</w:t>
      </w:r>
      <w:r w:rsidR="00B56655">
        <w:rPr>
          <w:sz w:val="24"/>
        </w:rPr>
        <w:t>.</w:t>
      </w:r>
    </w:p>
    <w:p w:rsidR="00276104" w:rsidRPr="00276104" w:rsidRDefault="00276104" w:rsidP="00276104">
      <w:pPr>
        <w:pStyle w:val="ListParagraph"/>
        <w:numPr>
          <w:ilvl w:val="2"/>
          <w:numId w:val="23"/>
        </w:numPr>
        <w:rPr>
          <w:sz w:val="24"/>
        </w:rPr>
      </w:pPr>
      <w:r>
        <w:rPr>
          <w:sz w:val="24"/>
        </w:rPr>
        <w:t>File the rep</w:t>
      </w:r>
      <w:r w:rsidR="00B56655">
        <w:rPr>
          <w:sz w:val="24"/>
        </w:rPr>
        <w:t>orts in the QC folder located in the Chemistry Department</w:t>
      </w:r>
      <w:r w:rsidR="00AB36AC">
        <w:rPr>
          <w:sz w:val="24"/>
        </w:rPr>
        <w:t>.</w:t>
      </w:r>
    </w:p>
    <w:p w:rsidR="00276104" w:rsidRPr="00276104" w:rsidRDefault="00276104" w:rsidP="00276104">
      <w:pPr>
        <w:ind w:left="720"/>
        <w:rPr>
          <w:sz w:val="24"/>
        </w:rPr>
      </w:pPr>
    </w:p>
    <w:p w:rsidR="00545D74" w:rsidRPr="0025208B" w:rsidRDefault="0025208B" w:rsidP="0025208B">
      <w:pPr>
        <w:pStyle w:val="ListParagraph"/>
        <w:rPr>
          <w:b/>
          <w:sz w:val="24"/>
        </w:rPr>
      </w:pPr>
      <w:r w:rsidRPr="0025208B">
        <w:rPr>
          <w:b/>
          <w:sz w:val="24"/>
        </w:rPr>
        <w:t>References</w:t>
      </w:r>
    </w:p>
    <w:p w:rsidR="00F13C03" w:rsidRDefault="0092594D" w:rsidP="0025208B">
      <w:pPr>
        <w:pStyle w:val="ListParagraph"/>
        <w:numPr>
          <w:ilvl w:val="0"/>
          <w:numId w:val="25"/>
        </w:numPr>
        <w:rPr>
          <w:sz w:val="24"/>
        </w:rPr>
      </w:pPr>
      <w:r>
        <w:rPr>
          <w:sz w:val="24"/>
        </w:rPr>
        <w:t>Bio-Rad</w:t>
      </w:r>
      <w:r w:rsidR="0025208B">
        <w:rPr>
          <w:sz w:val="24"/>
        </w:rPr>
        <w:t xml:space="preserve"> Control package inserts</w:t>
      </w:r>
    </w:p>
    <w:p w:rsidR="0025208B" w:rsidRDefault="0025208B" w:rsidP="0025208B">
      <w:pPr>
        <w:pStyle w:val="ListParagraph"/>
        <w:numPr>
          <w:ilvl w:val="0"/>
          <w:numId w:val="25"/>
        </w:numPr>
        <w:rPr>
          <w:sz w:val="24"/>
        </w:rPr>
      </w:pPr>
      <w:r>
        <w:rPr>
          <w:sz w:val="24"/>
        </w:rPr>
        <w:t>Reagent kit and product package inserts</w:t>
      </w:r>
    </w:p>
    <w:p w:rsidR="0025208B" w:rsidRDefault="0025208B" w:rsidP="0025208B">
      <w:pPr>
        <w:pStyle w:val="ListParagraph"/>
        <w:numPr>
          <w:ilvl w:val="0"/>
          <w:numId w:val="25"/>
        </w:numPr>
        <w:rPr>
          <w:sz w:val="24"/>
        </w:rPr>
      </w:pPr>
      <w:r>
        <w:rPr>
          <w:sz w:val="24"/>
        </w:rPr>
        <w:t>CLIA 88’ Regulations</w:t>
      </w:r>
    </w:p>
    <w:p w:rsidR="0025208B" w:rsidRDefault="0025208B" w:rsidP="0025208B">
      <w:pPr>
        <w:pStyle w:val="ListParagraph"/>
        <w:numPr>
          <w:ilvl w:val="0"/>
          <w:numId w:val="25"/>
        </w:numPr>
        <w:rPr>
          <w:sz w:val="24"/>
        </w:rPr>
      </w:pPr>
      <w:r>
        <w:rPr>
          <w:sz w:val="24"/>
        </w:rPr>
        <w:t>CAP Checklist</w:t>
      </w:r>
    </w:p>
    <w:p w:rsidR="00F83CAC" w:rsidRPr="0025208B" w:rsidRDefault="00E7284B" w:rsidP="0025208B">
      <w:pPr>
        <w:pStyle w:val="ListParagraph"/>
        <w:numPr>
          <w:ilvl w:val="0"/>
          <w:numId w:val="25"/>
        </w:numPr>
        <w:rPr>
          <w:sz w:val="24"/>
        </w:rPr>
      </w:pPr>
      <w:r>
        <w:rPr>
          <w:sz w:val="24"/>
        </w:rPr>
        <w:t>Manufacturer’s Procedure Manuals</w:t>
      </w:r>
    </w:p>
    <w:p w:rsidR="004B3D48" w:rsidRPr="00A361ED" w:rsidRDefault="004B3D48" w:rsidP="004B3D48">
      <w:pPr>
        <w:ind w:firstLine="720"/>
        <w:rPr>
          <w:sz w:val="24"/>
        </w:rPr>
      </w:pPr>
      <w:r>
        <w:rPr>
          <w:sz w:val="24"/>
        </w:rPr>
        <w:tab/>
      </w:r>
    </w:p>
    <w:p w:rsidR="00BF2DF9" w:rsidRPr="004B3D48" w:rsidRDefault="00BF2DF9" w:rsidP="00BF2DF9">
      <w:pPr>
        <w:rPr>
          <w:b/>
        </w:rPr>
      </w:pPr>
    </w:p>
    <w:sectPr w:rsidR="00BF2DF9" w:rsidRPr="004B3D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6CF" w:rsidRDefault="001F16CF" w:rsidP="001F16CF">
      <w:pPr>
        <w:spacing w:after="0" w:line="240" w:lineRule="auto"/>
      </w:pPr>
      <w:r>
        <w:separator/>
      </w:r>
    </w:p>
  </w:endnote>
  <w:endnote w:type="continuationSeparator" w:id="0">
    <w:p w:rsidR="001F16CF" w:rsidRDefault="001F16CF" w:rsidP="001F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51790"/>
      <w:docPartObj>
        <w:docPartGallery w:val="Page Numbers (Bottom of Page)"/>
        <w:docPartUnique/>
      </w:docPartObj>
    </w:sdtPr>
    <w:sdtEndPr>
      <w:rPr>
        <w:noProof/>
      </w:rPr>
    </w:sdtEndPr>
    <w:sdtContent>
      <w:p w:rsidR="001F16CF" w:rsidRDefault="001F16CF">
        <w:pPr>
          <w:pStyle w:val="Footer"/>
        </w:pPr>
        <w:r>
          <w:fldChar w:fldCharType="begin"/>
        </w:r>
        <w:r>
          <w:instrText xml:space="preserve"> PAGE   \* MERGEFORMAT </w:instrText>
        </w:r>
        <w:r>
          <w:fldChar w:fldCharType="separate"/>
        </w:r>
        <w:r w:rsidR="00901EB1">
          <w:rPr>
            <w:noProof/>
          </w:rPr>
          <w:t>2</w:t>
        </w:r>
        <w:r>
          <w:rPr>
            <w:noProof/>
          </w:rPr>
          <w:fldChar w:fldCharType="end"/>
        </w:r>
      </w:p>
    </w:sdtContent>
  </w:sdt>
  <w:p w:rsidR="001F16CF" w:rsidRDefault="001F1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6CF" w:rsidRDefault="001F16CF" w:rsidP="001F16CF">
      <w:pPr>
        <w:spacing w:after="0" w:line="240" w:lineRule="auto"/>
      </w:pPr>
      <w:r>
        <w:separator/>
      </w:r>
    </w:p>
  </w:footnote>
  <w:footnote w:type="continuationSeparator" w:id="0">
    <w:p w:rsidR="001F16CF" w:rsidRDefault="001F16CF" w:rsidP="001F1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CF" w:rsidRDefault="001F16CF">
    <w:pPr>
      <w:pStyle w:val="Header"/>
    </w:pPr>
    <w:r w:rsidRPr="00087C5A">
      <w:rPr>
        <w:noProof/>
      </w:rPr>
      <w:drawing>
        <wp:inline distT="0" distB="0" distL="0" distR="0" wp14:anchorId="118DDCC1" wp14:editId="0A5A8646">
          <wp:extent cx="2162175" cy="586352"/>
          <wp:effectExtent l="0" t="0" r="0" b="4445"/>
          <wp:docPr id="1" name="Picture 2" descr="G:\Approved Logos 2017\RUSH-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pproved Logos 2017\RUSH-RCMC logo.jpg"/>
                  <pic:cNvPicPr>
                    <a:picLocks noChangeAspect="1" noChangeArrowheads="1"/>
                  </pic:cNvPicPr>
                </pic:nvPicPr>
                <pic:blipFill>
                  <a:blip r:embed="rId1"/>
                  <a:srcRect/>
                  <a:stretch>
                    <a:fillRect/>
                  </a:stretch>
                </pic:blipFill>
                <pic:spPr bwMode="auto">
                  <a:xfrm>
                    <a:off x="0" y="0"/>
                    <a:ext cx="2184503" cy="592407"/>
                  </a:xfrm>
                  <a:prstGeom prst="rect">
                    <a:avLst/>
                  </a:prstGeom>
                  <a:noFill/>
                  <a:ln w="9525">
                    <a:noFill/>
                    <a:miter lim="800000"/>
                    <a:headEnd/>
                    <a:tailEnd/>
                  </a:ln>
                </pic:spPr>
              </pic:pic>
            </a:graphicData>
          </a:graphic>
        </wp:inline>
      </w:drawing>
    </w:r>
    <w:r>
      <w:t xml:space="preserve">                                                 </w:t>
    </w:r>
    <w:r>
      <w:rPr>
        <w:b/>
        <w:sz w:val="24"/>
      </w:rPr>
      <w:t>Proc. #4840-CH-310</w:t>
    </w:r>
    <w:r>
      <w:tab/>
    </w:r>
  </w:p>
  <w:p w:rsidR="001F16CF" w:rsidRDefault="001F16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820"/>
    <w:multiLevelType w:val="hybridMultilevel"/>
    <w:tmpl w:val="EE026D6E"/>
    <w:lvl w:ilvl="0" w:tplc="27567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46766A"/>
    <w:multiLevelType w:val="hybridMultilevel"/>
    <w:tmpl w:val="17F21EC2"/>
    <w:lvl w:ilvl="0" w:tplc="CABE558A">
      <w:start w:val="1"/>
      <w:numFmt w:val="upperLetter"/>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nsid w:val="13E1566C"/>
    <w:multiLevelType w:val="singleLevel"/>
    <w:tmpl w:val="77B01D90"/>
    <w:lvl w:ilvl="0">
      <w:start w:val="1"/>
      <w:numFmt w:val="decimal"/>
      <w:lvlText w:val="%1."/>
      <w:lvlJc w:val="left"/>
      <w:pPr>
        <w:tabs>
          <w:tab w:val="num" w:pos="1380"/>
        </w:tabs>
        <w:ind w:left="1380" w:hanging="360"/>
      </w:pPr>
      <w:rPr>
        <w:rFonts w:hint="default"/>
      </w:rPr>
    </w:lvl>
  </w:abstractNum>
  <w:abstractNum w:abstractNumId="3">
    <w:nsid w:val="16AE4D08"/>
    <w:multiLevelType w:val="singleLevel"/>
    <w:tmpl w:val="DDAEEDE2"/>
    <w:lvl w:ilvl="0">
      <w:start w:val="1"/>
      <w:numFmt w:val="decimal"/>
      <w:lvlText w:val="%1."/>
      <w:lvlJc w:val="left"/>
      <w:pPr>
        <w:tabs>
          <w:tab w:val="num" w:pos="1800"/>
        </w:tabs>
        <w:ind w:left="1800" w:hanging="360"/>
      </w:pPr>
      <w:rPr>
        <w:rFonts w:hint="default"/>
      </w:rPr>
    </w:lvl>
  </w:abstractNum>
  <w:abstractNum w:abstractNumId="4">
    <w:nsid w:val="20F106C6"/>
    <w:multiLevelType w:val="singleLevel"/>
    <w:tmpl w:val="1932DA62"/>
    <w:lvl w:ilvl="0">
      <w:start w:val="1"/>
      <w:numFmt w:val="upperLetter"/>
      <w:lvlText w:val="%1. "/>
      <w:legacy w:legacy="1" w:legacySpace="0" w:legacyIndent="360"/>
      <w:lvlJc w:val="left"/>
      <w:pPr>
        <w:ind w:left="1080" w:hanging="360"/>
      </w:pPr>
      <w:rPr>
        <w:b w:val="0"/>
        <w:i w:val="0"/>
        <w:sz w:val="24"/>
      </w:rPr>
    </w:lvl>
  </w:abstractNum>
  <w:abstractNum w:abstractNumId="5">
    <w:nsid w:val="338A6C12"/>
    <w:multiLevelType w:val="hybridMultilevel"/>
    <w:tmpl w:val="5BE861B4"/>
    <w:lvl w:ilvl="0" w:tplc="039CD76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264D68"/>
    <w:multiLevelType w:val="singleLevel"/>
    <w:tmpl w:val="EC10DA80"/>
    <w:lvl w:ilvl="0">
      <w:start w:val="1"/>
      <w:numFmt w:val="decimal"/>
      <w:lvlText w:val="%1. "/>
      <w:legacy w:legacy="1" w:legacySpace="0" w:legacyIndent="360"/>
      <w:lvlJc w:val="left"/>
      <w:pPr>
        <w:ind w:left="1800" w:hanging="360"/>
      </w:pPr>
      <w:rPr>
        <w:b w:val="0"/>
        <w:i w:val="0"/>
        <w:sz w:val="24"/>
      </w:rPr>
    </w:lvl>
  </w:abstractNum>
  <w:abstractNum w:abstractNumId="7">
    <w:nsid w:val="35CC0DA1"/>
    <w:multiLevelType w:val="hybridMultilevel"/>
    <w:tmpl w:val="DEA64052"/>
    <w:lvl w:ilvl="0" w:tplc="3B9AE3E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374B74F3"/>
    <w:multiLevelType w:val="singleLevel"/>
    <w:tmpl w:val="D5FEF0EA"/>
    <w:lvl w:ilvl="0">
      <w:start w:val="1"/>
      <w:numFmt w:val="decimal"/>
      <w:lvlText w:val="%1."/>
      <w:lvlJc w:val="left"/>
      <w:pPr>
        <w:tabs>
          <w:tab w:val="num" w:pos="1380"/>
        </w:tabs>
        <w:ind w:left="1380" w:hanging="360"/>
      </w:pPr>
      <w:rPr>
        <w:rFonts w:hint="default"/>
      </w:rPr>
    </w:lvl>
  </w:abstractNum>
  <w:abstractNum w:abstractNumId="9">
    <w:nsid w:val="37CC51F4"/>
    <w:multiLevelType w:val="hybridMultilevel"/>
    <w:tmpl w:val="B8C4D95A"/>
    <w:lvl w:ilvl="0" w:tplc="6C38338A">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
    <w:nsid w:val="40567680"/>
    <w:multiLevelType w:val="singleLevel"/>
    <w:tmpl w:val="B4349DE6"/>
    <w:lvl w:ilvl="0">
      <w:start w:val="1"/>
      <w:numFmt w:val="decimal"/>
      <w:lvlText w:val="%1."/>
      <w:lvlJc w:val="left"/>
      <w:pPr>
        <w:tabs>
          <w:tab w:val="num" w:pos="1620"/>
        </w:tabs>
        <w:ind w:left="1620" w:hanging="420"/>
      </w:pPr>
      <w:rPr>
        <w:rFonts w:hint="default"/>
      </w:rPr>
    </w:lvl>
  </w:abstractNum>
  <w:abstractNum w:abstractNumId="11">
    <w:nsid w:val="45842BFB"/>
    <w:multiLevelType w:val="singleLevel"/>
    <w:tmpl w:val="044AE126"/>
    <w:lvl w:ilvl="0">
      <w:start w:val="1"/>
      <w:numFmt w:val="decimal"/>
      <w:lvlText w:val="%1."/>
      <w:lvlJc w:val="left"/>
      <w:pPr>
        <w:tabs>
          <w:tab w:val="num" w:pos="1380"/>
        </w:tabs>
        <w:ind w:left="1380" w:hanging="360"/>
      </w:pPr>
      <w:rPr>
        <w:rFonts w:hint="default"/>
      </w:rPr>
    </w:lvl>
  </w:abstractNum>
  <w:abstractNum w:abstractNumId="12">
    <w:nsid w:val="4BA547D8"/>
    <w:multiLevelType w:val="hybridMultilevel"/>
    <w:tmpl w:val="D2826684"/>
    <w:lvl w:ilvl="0" w:tplc="D65C2D4A">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3">
    <w:nsid w:val="50AE761B"/>
    <w:multiLevelType w:val="singleLevel"/>
    <w:tmpl w:val="EC10DA80"/>
    <w:lvl w:ilvl="0">
      <w:start w:val="1"/>
      <w:numFmt w:val="decimal"/>
      <w:lvlText w:val="%1. "/>
      <w:legacy w:legacy="1" w:legacySpace="0" w:legacyIndent="360"/>
      <w:lvlJc w:val="left"/>
      <w:pPr>
        <w:ind w:left="1800" w:hanging="360"/>
      </w:pPr>
      <w:rPr>
        <w:b w:val="0"/>
        <w:i w:val="0"/>
        <w:sz w:val="24"/>
      </w:rPr>
    </w:lvl>
  </w:abstractNum>
  <w:abstractNum w:abstractNumId="14">
    <w:nsid w:val="54B74951"/>
    <w:multiLevelType w:val="hybridMultilevel"/>
    <w:tmpl w:val="11C286DE"/>
    <w:lvl w:ilvl="0" w:tplc="CA8CD872">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5">
    <w:nsid w:val="686249DA"/>
    <w:multiLevelType w:val="singleLevel"/>
    <w:tmpl w:val="EC10DA80"/>
    <w:lvl w:ilvl="0">
      <w:start w:val="1"/>
      <w:numFmt w:val="decimal"/>
      <w:lvlText w:val="%1. "/>
      <w:legacy w:legacy="1" w:legacySpace="0" w:legacyIndent="360"/>
      <w:lvlJc w:val="left"/>
      <w:pPr>
        <w:ind w:left="1800" w:hanging="360"/>
      </w:pPr>
      <w:rPr>
        <w:b w:val="0"/>
        <w:i w:val="0"/>
        <w:sz w:val="24"/>
      </w:rPr>
    </w:lvl>
  </w:abstractNum>
  <w:abstractNum w:abstractNumId="16">
    <w:nsid w:val="68C10AA0"/>
    <w:multiLevelType w:val="singleLevel"/>
    <w:tmpl w:val="BFB04092"/>
    <w:lvl w:ilvl="0">
      <w:start w:val="1"/>
      <w:numFmt w:val="decimal"/>
      <w:lvlText w:val="%1."/>
      <w:lvlJc w:val="left"/>
      <w:pPr>
        <w:tabs>
          <w:tab w:val="num" w:pos="1680"/>
        </w:tabs>
        <w:ind w:left="1680" w:hanging="360"/>
      </w:pPr>
      <w:rPr>
        <w:rFonts w:hint="default"/>
      </w:rPr>
    </w:lvl>
  </w:abstractNum>
  <w:abstractNum w:abstractNumId="17">
    <w:nsid w:val="6A673861"/>
    <w:multiLevelType w:val="singleLevel"/>
    <w:tmpl w:val="38883D0E"/>
    <w:lvl w:ilvl="0">
      <w:start w:val="11"/>
      <w:numFmt w:val="upperLetter"/>
      <w:lvlText w:val="%1."/>
      <w:lvlJc w:val="left"/>
      <w:pPr>
        <w:tabs>
          <w:tab w:val="num" w:pos="990"/>
        </w:tabs>
        <w:ind w:left="990" w:hanging="360"/>
      </w:pPr>
      <w:rPr>
        <w:rFonts w:hint="default"/>
      </w:rPr>
    </w:lvl>
  </w:abstractNum>
  <w:abstractNum w:abstractNumId="18">
    <w:nsid w:val="6BFF7681"/>
    <w:multiLevelType w:val="hybridMultilevel"/>
    <w:tmpl w:val="0A6AC5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7E71F2"/>
    <w:multiLevelType w:val="singleLevel"/>
    <w:tmpl w:val="EC10DA80"/>
    <w:lvl w:ilvl="0">
      <w:start w:val="1"/>
      <w:numFmt w:val="decimal"/>
      <w:lvlText w:val="%1. "/>
      <w:legacy w:legacy="1" w:legacySpace="0" w:legacyIndent="360"/>
      <w:lvlJc w:val="left"/>
      <w:pPr>
        <w:ind w:left="2160" w:hanging="360"/>
      </w:pPr>
      <w:rPr>
        <w:b w:val="0"/>
        <w:i w:val="0"/>
        <w:sz w:val="24"/>
      </w:rPr>
    </w:lvl>
  </w:abstractNum>
  <w:abstractNum w:abstractNumId="20">
    <w:nsid w:val="6CAD09D6"/>
    <w:multiLevelType w:val="singleLevel"/>
    <w:tmpl w:val="EC10DA80"/>
    <w:lvl w:ilvl="0">
      <w:start w:val="1"/>
      <w:numFmt w:val="decimal"/>
      <w:lvlText w:val="%1. "/>
      <w:legacy w:legacy="1" w:legacySpace="0" w:legacyIndent="360"/>
      <w:lvlJc w:val="left"/>
      <w:pPr>
        <w:ind w:left="1800" w:hanging="360"/>
      </w:pPr>
      <w:rPr>
        <w:b w:val="0"/>
        <w:i w:val="0"/>
        <w:sz w:val="24"/>
      </w:rPr>
    </w:lvl>
  </w:abstractNum>
  <w:abstractNum w:abstractNumId="21">
    <w:nsid w:val="6ED94653"/>
    <w:multiLevelType w:val="hybridMultilevel"/>
    <w:tmpl w:val="D6144398"/>
    <w:lvl w:ilvl="0" w:tplc="82849BC8">
      <w:start w:val="12"/>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FAA156B"/>
    <w:multiLevelType w:val="hybridMultilevel"/>
    <w:tmpl w:val="6C186BDA"/>
    <w:lvl w:ilvl="0" w:tplc="834C7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724041"/>
    <w:multiLevelType w:val="hybridMultilevel"/>
    <w:tmpl w:val="946EB1E0"/>
    <w:lvl w:ilvl="0" w:tplc="E53029A6">
      <w:start w:val="1"/>
      <w:numFmt w:val="upperLetter"/>
      <w:lvlText w:val="%1."/>
      <w:lvlJc w:val="left"/>
      <w:pPr>
        <w:ind w:left="1080" w:hanging="360"/>
      </w:pPr>
      <w:rPr>
        <w:rFonts w:asciiTheme="minorHAnsi" w:eastAsiaTheme="minorHAnsi" w:hAnsiTheme="minorHAnsi" w:cstheme="minorBidi"/>
      </w:rPr>
    </w:lvl>
    <w:lvl w:ilvl="1" w:tplc="783CFDA6">
      <w:start w:val="1"/>
      <w:numFmt w:val="upperLetter"/>
      <w:lvlText w:val="%2."/>
      <w:lvlJc w:val="left"/>
      <w:pPr>
        <w:ind w:left="1800" w:hanging="360"/>
      </w:pPr>
      <w:rPr>
        <w:rFonts w:asciiTheme="minorHAnsi" w:eastAsiaTheme="minorHAnsi" w:hAnsiTheme="minorHAnsi" w:cstheme="minorBidi"/>
      </w:rPr>
    </w:lvl>
    <w:lvl w:ilvl="2" w:tplc="6AC80910">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92039A"/>
    <w:multiLevelType w:val="hybridMultilevel"/>
    <w:tmpl w:val="04F46ABC"/>
    <w:lvl w:ilvl="0" w:tplc="B0C0474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2"/>
  </w:num>
  <w:num w:numId="2">
    <w:abstractNumId w:val="1"/>
  </w:num>
  <w:num w:numId="3">
    <w:abstractNumId w:val="18"/>
  </w:num>
  <w:num w:numId="4">
    <w:abstractNumId w:val="4"/>
  </w:num>
  <w:num w:numId="5">
    <w:abstractNumId w:val="20"/>
  </w:num>
  <w:num w:numId="6">
    <w:abstractNumId w:val="13"/>
  </w:num>
  <w:num w:numId="7">
    <w:abstractNumId w:val="15"/>
  </w:num>
  <w:num w:numId="8">
    <w:abstractNumId w:val="19"/>
  </w:num>
  <w:num w:numId="9">
    <w:abstractNumId w:val="6"/>
  </w:num>
  <w:num w:numId="10">
    <w:abstractNumId w:val="3"/>
  </w:num>
  <w:num w:numId="11">
    <w:abstractNumId w:val="16"/>
  </w:num>
  <w:num w:numId="12">
    <w:abstractNumId w:val="10"/>
  </w:num>
  <w:num w:numId="13">
    <w:abstractNumId w:val="17"/>
  </w:num>
  <w:num w:numId="14">
    <w:abstractNumId w:val="11"/>
  </w:num>
  <w:num w:numId="15">
    <w:abstractNumId w:val="2"/>
  </w:num>
  <w:num w:numId="16">
    <w:abstractNumId w:val="8"/>
  </w:num>
  <w:num w:numId="17">
    <w:abstractNumId w:val="9"/>
  </w:num>
  <w:num w:numId="18">
    <w:abstractNumId w:val="24"/>
  </w:num>
  <w:num w:numId="19">
    <w:abstractNumId w:val="12"/>
  </w:num>
  <w:num w:numId="20">
    <w:abstractNumId w:val="14"/>
  </w:num>
  <w:num w:numId="21">
    <w:abstractNumId w:val="7"/>
  </w:num>
  <w:num w:numId="22">
    <w:abstractNumId w:val="5"/>
  </w:num>
  <w:num w:numId="23">
    <w:abstractNumId w:val="23"/>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7F"/>
    <w:rsid w:val="000233CC"/>
    <w:rsid w:val="0005277E"/>
    <w:rsid w:val="000C3588"/>
    <w:rsid w:val="000D739D"/>
    <w:rsid w:val="00163718"/>
    <w:rsid w:val="00197C72"/>
    <w:rsid w:val="001A7EFC"/>
    <w:rsid w:val="001C6AF2"/>
    <w:rsid w:val="001F16CF"/>
    <w:rsid w:val="002056EA"/>
    <w:rsid w:val="0025208B"/>
    <w:rsid w:val="00270E56"/>
    <w:rsid w:val="00276104"/>
    <w:rsid w:val="002D0A81"/>
    <w:rsid w:val="0031370A"/>
    <w:rsid w:val="00331913"/>
    <w:rsid w:val="003801B7"/>
    <w:rsid w:val="00391495"/>
    <w:rsid w:val="003E6006"/>
    <w:rsid w:val="003F2F1F"/>
    <w:rsid w:val="004062C4"/>
    <w:rsid w:val="00414C16"/>
    <w:rsid w:val="004B3D48"/>
    <w:rsid w:val="004C3FEF"/>
    <w:rsid w:val="00545D74"/>
    <w:rsid w:val="00556765"/>
    <w:rsid w:val="006269E7"/>
    <w:rsid w:val="00666CAB"/>
    <w:rsid w:val="006A2103"/>
    <w:rsid w:val="006C5B29"/>
    <w:rsid w:val="006C72FB"/>
    <w:rsid w:val="00734350"/>
    <w:rsid w:val="00756752"/>
    <w:rsid w:val="007E393E"/>
    <w:rsid w:val="007E43D1"/>
    <w:rsid w:val="00853B61"/>
    <w:rsid w:val="008847FB"/>
    <w:rsid w:val="008B787F"/>
    <w:rsid w:val="008C5E69"/>
    <w:rsid w:val="00901EB1"/>
    <w:rsid w:val="0092594D"/>
    <w:rsid w:val="0093499C"/>
    <w:rsid w:val="0097657E"/>
    <w:rsid w:val="009A0470"/>
    <w:rsid w:val="00AB36AC"/>
    <w:rsid w:val="00B1258D"/>
    <w:rsid w:val="00B23285"/>
    <w:rsid w:val="00B272E3"/>
    <w:rsid w:val="00B56655"/>
    <w:rsid w:val="00BA5622"/>
    <w:rsid w:val="00BE4E2C"/>
    <w:rsid w:val="00BF2DF9"/>
    <w:rsid w:val="00C052FB"/>
    <w:rsid w:val="00C269FF"/>
    <w:rsid w:val="00C57662"/>
    <w:rsid w:val="00D05734"/>
    <w:rsid w:val="00D12F56"/>
    <w:rsid w:val="00D17526"/>
    <w:rsid w:val="00D24E2F"/>
    <w:rsid w:val="00D77C08"/>
    <w:rsid w:val="00D92779"/>
    <w:rsid w:val="00D97AF2"/>
    <w:rsid w:val="00DC6985"/>
    <w:rsid w:val="00E07FBB"/>
    <w:rsid w:val="00E26F97"/>
    <w:rsid w:val="00E7284B"/>
    <w:rsid w:val="00EF0199"/>
    <w:rsid w:val="00F13C03"/>
    <w:rsid w:val="00F21B85"/>
    <w:rsid w:val="00F620A7"/>
    <w:rsid w:val="00F83CAC"/>
    <w:rsid w:val="00FF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87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B787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7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87F"/>
    <w:rPr>
      <w:rFonts w:ascii="Tahoma" w:hAnsi="Tahoma" w:cs="Tahoma"/>
      <w:sz w:val="16"/>
      <w:szCs w:val="16"/>
    </w:rPr>
  </w:style>
  <w:style w:type="paragraph" w:styleId="ListParagraph">
    <w:name w:val="List Paragraph"/>
    <w:basedOn w:val="Normal"/>
    <w:uiPriority w:val="34"/>
    <w:qFormat/>
    <w:rsid w:val="00B23285"/>
    <w:pPr>
      <w:ind w:left="720"/>
      <w:contextualSpacing/>
    </w:pPr>
  </w:style>
  <w:style w:type="paragraph" w:styleId="Footer">
    <w:name w:val="footer"/>
    <w:basedOn w:val="Normal"/>
    <w:link w:val="FooterChar"/>
    <w:uiPriority w:val="99"/>
    <w:unhideWhenUsed/>
    <w:rsid w:val="001F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87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B787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7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87F"/>
    <w:rPr>
      <w:rFonts w:ascii="Tahoma" w:hAnsi="Tahoma" w:cs="Tahoma"/>
      <w:sz w:val="16"/>
      <w:szCs w:val="16"/>
    </w:rPr>
  </w:style>
  <w:style w:type="paragraph" w:styleId="ListParagraph">
    <w:name w:val="List Paragraph"/>
    <w:basedOn w:val="Normal"/>
    <w:uiPriority w:val="34"/>
    <w:qFormat/>
    <w:rsid w:val="00B23285"/>
    <w:pPr>
      <w:ind w:left="720"/>
      <w:contextualSpacing/>
    </w:pPr>
  </w:style>
  <w:style w:type="paragraph" w:styleId="Footer">
    <w:name w:val="footer"/>
    <w:basedOn w:val="Normal"/>
    <w:link w:val="FooterChar"/>
    <w:uiPriority w:val="99"/>
    <w:unhideWhenUsed/>
    <w:rsid w:val="001F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Khoury</dc:creator>
  <cp:lastModifiedBy>Suzanne Khoury</cp:lastModifiedBy>
  <cp:revision>7</cp:revision>
  <cp:lastPrinted>2019-06-20T18:03:00Z</cp:lastPrinted>
  <dcterms:created xsi:type="dcterms:W3CDTF">2019-06-17T15:28:00Z</dcterms:created>
  <dcterms:modified xsi:type="dcterms:W3CDTF">2019-06-26T16:24:00Z</dcterms:modified>
</cp:coreProperties>
</file>