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CC" w:rsidRDefault="00DF7FF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TITLE:</w:t>
      </w:r>
      <w:r w:rsidR="002B411A">
        <w:rPr>
          <w:b/>
          <w:sz w:val="28"/>
          <w:szCs w:val="28"/>
        </w:rPr>
        <w:t xml:space="preserve"> </w:t>
      </w:r>
      <w:r w:rsidR="0077530F">
        <w:rPr>
          <w:b/>
          <w:sz w:val="28"/>
          <w:szCs w:val="28"/>
        </w:rPr>
        <w:t>Venous</w:t>
      </w:r>
      <w:r w:rsidR="00C41983">
        <w:rPr>
          <w:b/>
          <w:sz w:val="28"/>
          <w:szCs w:val="28"/>
        </w:rPr>
        <w:t xml:space="preserve"> </w:t>
      </w:r>
      <w:r w:rsidR="007E00F1">
        <w:rPr>
          <w:b/>
          <w:sz w:val="28"/>
          <w:szCs w:val="28"/>
        </w:rPr>
        <w:t>Specimen</w:t>
      </w:r>
      <w:r w:rsidR="0077530F">
        <w:rPr>
          <w:b/>
          <w:sz w:val="28"/>
          <w:szCs w:val="28"/>
        </w:rPr>
        <w:t xml:space="preserve"> Draws for Respiratory Department</w:t>
      </w:r>
    </w:p>
    <w:p w:rsidR="00DF7FF5" w:rsidRPr="0077530F" w:rsidRDefault="00DF7FF5">
      <w:pPr>
        <w:rPr>
          <w:sz w:val="24"/>
          <w:szCs w:val="24"/>
        </w:rPr>
      </w:pPr>
      <w:r w:rsidRPr="0077530F">
        <w:rPr>
          <w:b/>
          <w:sz w:val="28"/>
          <w:szCs w:val="28"/>
        </w:rPr>
        <w:t>Principle:</w:t>
      </w:r>
      <w:r w:rsidR="00C858F7">
        <w:rPr>
          <w:b/>
          <w:sz w:val="24"/>
          <w:szCs w:val="24"/>
        </w:rPr>
        <w:t xml:space="preserve"> </w:t>
      </w:r>
      <w:r w:rsidR="002B411A">
        <w:rPr>
          <w:b/>
          <w:sz w:val="24"/>
          <w:szCs w:val="24"/>
        </w:rPr>
        <w:t xml:space="preserve"> </w:t>
      </w:r>
      <w:r w:rsidR="007E00F1">
        <w:rPr>
          <w:sz w:val="24"/>
          <w:szCs w:val="24"/>
        </w:rPr>
        <w:t>To provide guidance on how to draw venous specimens for the respiratory department when performing phlebotomy procedure for lab also</w:t>
      </w:r>
      <w:r w:rsidR="00196471">
        <w:rPr>
          <w:sz w:val="24"/>
          <w:szCs w:val="24"/>
        </w:rPr>
        <w:t xml:space="preserve"> and how to handle respiratory specimens that may accidentally be sent the lab</w:t>
      </w:r>
      <w:r w:rsidR="007E00F1">
        <w:rPr>
          <w:sz w:val="24"/>
          <w:szCs w:val="24"/>
        </w:rPr>
        <w:t>.</w:t>
      </w:r>
    </w:p>
    <w:p w:rsidR="00DF7FF5" w:rsidRDefault="00DF7FF5">
      <w:pPr>
        <w:rPr>
          <w:b/>
          <w:sz w:val="24"/>
          <w:szCs w:val="24"/>
        </w:rPr>
      </w:pPr>
      <w:r w:rsidRPr="0077530F">
        <w:rPr>
          <w:b/>
          <w:sz w:val="28"/>
          <w:szCs w:val="28"/>
        </w:rPr>
        <w:t>Personnel:</w:t>
      </w:r>
      <w:r w:rsidR="002B411A">
        <w:rPr>
          <w:b/>
          <w:sz w:val="24"/>
          <w:szCs w:val="24"/>
        </w:rPr>
        <w:t xml:space="preserve"> </w:t>
      </w:r>
      <w:r w:rsidR="0077530F">
        <w:rPr>
          <w:b/>
          <w:sz w:val="24"/>
          <w:szCs w:val="24"/>
        </w:rPr>
        <w:t xml:space="preserve">   </w:t>
      </w:r>
      <w:r w:rsidR="00196471">
        <w:rPr>
          <w:sz w:val="24"/>
          <w:szCs w:val="24"/>
        </w:rPr>
        <w:t>Phlebotomists and Medical Technologists</w:t>
      </w:r>
    </w:p>
    <w:p w:rsidR="0077530F" w:rsidRDefault="0077530F">
      <w:pPr>
        <w:rPr>
          <w:b/>
          <w:sz w:val="28"/>
          <w:szCs w:val="28"/>
        </w:rPr>
      </w:pPr>
      <w:r w:rsidRPr="0077530F">
        <w:rPr>
          <w:b/>
          <w:sz w:val="28"/>
          <w:szCs w:val="28"/>
        </w:rPr>
        <w:t xml:space="preserve">Procedure: </w:t>
      </w:r>
    </w:p>
    <w:p w:rsidR="00196471" w:rsidRPr="00B072FB" w:rsidRDefault="00196471" w:rsidP="0019647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072FB">
        <w:rPr>
          <w:b/>
          <w:sz w:val="24"/>
          <w:szCs w:val="24"/>
        </w:rPr>
        <w:t xml:space="preserve">Drawing </w:t>
      </w:r>
      <w:r w:rsidR="00B072FB">
        <w:rPr>
          <w:b/>
          <w:sz w:val="24"/>
          <w:szCs w:val="24"/>
        </w:rPr>
        <w:t>Respiratory S</w:t>
      </w:r>
      <w:r w:rsidRPr="00B072FB">
        <w:rPr>
          <w:b/>
          <w:sz w:val="24"/>
          <w:szCs w:val="24"/>
        </w:rPr>
        <w:t>pecimens</w:t>
      </w:r>
    </w:p>
    <w:p w:rsidR="0077530F" w:rsidRPr="007E00F1" w:rsidRDefault="0077530F" w:rsidP="007E00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E00F1">
        <w:rPr>
          <w:sz w:val="24"/>
          <w:szCs w:val="24"/>
        </w:rPr>
        <w:t xml:space="preserve">If asked to draw a venous sample for the tests listed below, please do so.  The tests involved are listed below.  </w:t>
      </w:r>
    </w:p>
    <w:p w:rsidR="00C921C1" w:rsidRPr="007E00F1" w:rsidRDefault="007E00F1" w:rsidP="007E00F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E00F1">
        <w:rPr>
          <w:sz w:val="24"/>
          <w:szCs w:val="24"/>
        </w:rPr>
        <w:t>CAION</w:t>
      </w:r>
      <w:r w:rsidR="00C921C1" w:rsidRPr="007E00F1">
        <w:rPr>
          <w:sz w:val="24"/>
          <w:szCs w:val="24"/>
        </w:rPr>
        <w:t xml:space="preserve"> – Ionized Calcium Venous</w:t>
      </w:r>
    </w:p>
    <w:p w:rsidR="00C921C1" w:rsidRDefault="00C921C1" w:rsidP="007E00F1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 w:rsidRPr="007E00F1">
        <w:rPr>
          <w:sz w:val="24"/>
          <w:szCs w:val="24"/>
        </w:rPr>
        <w:t xml:space="preserve">VHBCO – </w:t>
      </w:r>
      <w:proofErr w:type="spellStart"/>
      <w:r w:rsidRPr="007E00F1">
        <w:rPr>
          <w:sz w:val="24"/>
          <w:szCs w:val="24"/>
        </w:rPr>
        <w:t>Carboxyhemoglobin</w:t>
      </w:r>
      <w:proofErr w:type="spellEnd"/>
      <w:r w:rsidRPr="007E00F1">
        <w:rPr>
          <w:sz w:val="24"/>
          <w:szCs w:val="24"/>
        </w:rPr>
        <w:t xml:space="preserve"> Venous</w:t>
      </w:r>
      <w:r w:rsidR="00D6432D" w:rsidRPr="007E00F1">
        <w:rPr>
          <w:sz w:val="24"/>
          <w:szCs w:val="24"/>
        </w:rPr>
        <w:t xml:space="preserve">   </w:t>
      </w:r>
      <w:r w:rsidR="00D6432D" w:rsidRPr="007E00F1">
        <w:rPr>
          <w:color w:val="FF0000"/>
          <w:sz w:val="24"/>
          <w:szCs w:val="24"/>
        </w:rPr>
        <w:t>Soft label will say Syringe</w:t>
      </w:r>
    </w:p>
    <w:p w:rsidR="00196471" w:rsidRPr="007E00F1" w:rsidRDefault="00196471" w:rsidP="007E00F1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VBG – Venous Blood Gases  </w:t>
      </w:r>
      <w:r w:rsidRPr="007E00F1">
        <w:rPr>
          <w:color w:val="FF0000"/>
          <w:sz w:val="24"/>
          <w:szCs w:val="24"/>
        </w:rPr>
        <w:t>Soft label will say Syringe</w:t>
      </w:r>
    </w:p>
    <w:p w:rsidR="0077530F" w:rsidRPr="007E00F1" w:rsidRDefault="0077530F" w:rsidP="007E0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0F1">
        <w:rPr>
          <w:sz w:val="24"/>
          <w:szCs w:val="24"/>
        </w:rPr>
        <w:t>Specimens are drawn in a</w:t>
      </w:r>
      <w:r w:rsidR="007E00F1" w:rsidRPr="007E00F1">
        <w:rPr>
          <w:sz w:val="24"/>
          <w:szCs w:val="24"/>
        </w:rPr>
        <w:t xml:space="preserve"> short dark green Lithium Heparin</w:t>
      </w:r>
      <w:r w:rsidRPr="007E00F1">
        <w:rPr>
          <w:sz w:val="24"/>
          <w:szCs w:val="24"/>
        </w:rPr>
        <w:t xml:space="preserve"> tube</w:t>
      </w:r>
      <w:r w:rsidR="00281F36" w:rsidRPr="007E00F1">
        <w:rPr>
          <w:sz w:val="24"/>
          <w:szCs w:val="24"/>
        </w:rPr>
        <w:t xml:space="preserve"> with no gel</w:t>
      </w:r>
      <w:r w:rsidR="007E00F1" w:rsidRPr="007E00F1">
        <w:rPr>
          <w:sz w:val="24"/>
          <w:szCs w:val="24"/>
        </w:rPr>
        <w:t>.</w:t>
      </w:r>
    </w:p>
    <w:p w:rsidR="00281F36" w:rsidRPr="007E00F1" w:rsidRDefault="00281F36" w:rsidP="007E0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0F1">
        <w:rPr>
          <w:sz w:val="24"/>
          <w:szCs w:val="24"/>
        </w:rPr>
        <w:t xml:space="preserve">Label the specimen with the </w:t>
      </w:r>
      <w:r w:rsidR="007E00F1">
        <w:rPr>
          <w:sz w:val="24"/>
          <w:szCs w:val="24"/>
        </w:rPr>
        <w:t xml:space="preserve">LIS </w:t>
      </w:r>
      <w:r w:rsidRPr="007E00F1">
        <w:rPr>
          <w:sz w:val="24"/>
          <w:szCs w:val="24"/>
        </w:rPr>
        <w:t>Label</w:t>
      </w:r>
      <w:r w:rsidR="007E00F1" w:rsidRPr="007E00F1">
        <w:rPr>
          <w:sz w:val="24"/>
          <w:szCs w:val="24"/>
        </w:rPr>
        <w:t>.</w:t>
      </w:r>
    </w:p>
    <w:p w:rsidR="00281F36" w:rsidRPr="007E00F1" w:rsidRDefault="00281F36" w:rsidP="007E00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0F1">
        <w:rPr>
          <w:sz w:val="24"/>
          <w:szCs w:val="24"/>
        </w:rPr>
        <w:t xml:space="preserve">Call respiratory at </w:t>
      </w:r>
      <w:r w:rsidR="007E00F1">
        <w:rPr>
          <w:sz w:val="24"/>
          <w:szCs w:val="24"/>
        </w:rPr>
        <w:t xml:space="preserve">extension </w:t>
      </w:r>
      <w:r w:rsidRPr="007E00F1">
        <w:rPr>
          <w:sz w:val="24"/>
          <w:szCs w:val="24"/>
        </w:rPr>
        <w:t>2415 or 4768 to alert them you</w:t>
      </w:r>
      <w:r w:rsidR="00196471">
        <w:rPr>
          <w:sz w:val="24"/>
          <w:szCs w:val="24"/>
        </w:rPr>
        <w:t xml:space="preserve"> have drawn the specimen and</w:t>
      </w:r>
      <w:r w:rsidRPr="007E00F1">
        <w:rPr>
          <w:sz w:val="24"/>
          <w:szCs w:val="24"/>
        </w:rPr>
        <w:t xml:space="preserve"> are sending a </w:t>
      </w:r>
      <w:r w:rsidR="007E00F1">
        <w:rPr>
          <w:sz w:val="24"/>
          <w:szCs w:val="24"/>
        </w:rPr>
        <w:t xml:space="preserve">venous </w:t>
      </w:r>
      <w:r w:rsidR="00B072FB">
        <w:rPr>
          <w:sz w:val="24"/>
          <w:szCs w:val="24"/>
        </w:rPr>
        <w:t xml:space="preserve">respiratory </w:t>
      </w:r>
      <w:r w:rsidRPr="007E00F1">
        <w:rPr>
          <w:sz w:val="24"/>
          <w:szCs w:val="24"/>
        </w:rPr>
        <w:t>specimen</w:t>
      </w:r>
      <w:r w:rsidR="007E00F1">
        <w:rPr>
          <w:sz w:val="24"/>
          <w:szCs w:val="24"/>
        </w:rPr>
        <w:t xml:space="preserve"> to the Neuroscience ICU</w:t>
      </w:r>
      <w:r w:rsidR="007E00F1" w:rsidRPr="007E00F1">
        <w:rPr>
          <w:sz w:val="24"/>
          <w:szCs w:val="24"/>
        </w:rPr>
        <w:t>.</w:t>
      </w:r>
    </w:p>
    <w:p w:rsidR="00196471" w:rsidRDefault="00281F36" w:rsidP="001964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0F1">
        <w:rPr>
          <w:sz w:val="24"/>
          <w:szCs w:val="24"/>
        </w:rPr>
        <w:t>Use the pneumatic tube and sen</w:t>
      </w:r>
      <w:r w:rsidR="007E00F1">
        <w:rPr>
          <w:sz w:val="24"/>
          <w:szCs w:val="24"/>
        </w:rPr>
        <w:t>d</w:t>
      </w:r>
      <w:r w:rsidRPr="007E00F1">
        <w:rPr>
          <w:sz w:val="24"/>
          <w:szCs w:val="24"/>
        </w:rPr>
        <w:t xml:space="preserve"> the </w:t>
      </w:r>
      <w:r w:rsidR="007E00F1">
        <w:rPr>
          <w:sz w:val="24"/>
          <w:szCs w:val="24"/>
        </w:rPr>
        <w:t>specimen to Neuros</w:t>
      </w:r>
      <w:r w:rsidRPr="007E00F1">
        <w:rPr>
          <w:sz w:val="24"/>
          <w:szCs w:val="24"/>
        </w:rPr>
        <w:t xml:space="preserve">cience </w:t>
      </w:r>
      <w:r w:rsidR="007E00F1">
        <w:rPr>
          <w:sz w:val="24"/>
          <w:szCs w:val="24"/>
        </w:rPr>
        <w:t xml:space="preserve">ICU </w:t>
      </w:r>
      <w:r w:rsidRPr="007E00F1">
        <w:rPr>
          <w:sz w:val="24"/>
          <w:szCs w:val="24"/>
        </w:rPr>
        <w:t xml:space="preserve">station.  </w:t>
      </w:r>
    </w:p>
    <w:p w:rsidR="00B072FB" w:rsidRPr="00B072FB" w:rsidRDefault="00B072FB" w:rsidP="00B072FB">
      <w:pPr>
        <w:pStyle w:val="ListParagraph"/>
        <w:rPr>
          <w:sz w:val="24"/>
          <w:szCs w:val="24"/>
        </w:rPr>
      </w:pPr>
    </w:p>
    <w:p w:rsidR="00196471" w:rsidRPr="00196471" w:rsidRDefault="00196471" w:rsidP="0019647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196471">
        <w:rPr>
          <w:b/>
          <w:sz w:val="24"/>
          <w:szCs w:val="24"/>
        </w:rPr>
        <w:t>Receiving Respiratory Specimens:</w:t>
      </w:r>
    </w:p>
    <w:p w:rsidR="00196471" w:rsidRDefault="00196471" w:rsidP="0019647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respiratory specimens are performed by respiratory personnel in the Emergency Department (ED) or Neuroscience ICU. Specimens should be sent to these locations. Occasionally a specimen may accidentally be sent to the lab instead.</w:t>
      </w:r>
    </w:p>
    <w:p w:rsidR="00196471" w:rsidRDefault="00196471" w:rsidP="0019647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a specimen is received from the ED:</w:t>
      </w:r>
    </w:p>
    <w:p w:rsidR="00196471" w:rsidRDefault="00196471" w:rsidP="0019647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Call the ED and notify them that lab received a dark green respiratory tube and that you are tubing the specimen back to the</w:t>
      </w:r>
      <w:r w:rsidR="00B072FB">
        <w:rPr>
          <w:sz w:val="24"/>
          <w:szCs w:val="24"/>
        </w:rPr>
        <w:t xml:space="preserve"> ED</w:t>
      </w:r>
      <w:r>
        <w:rPr>
          <w:sz w:val="24"/>
          <w:szCs w:val="24"/>
        </w:rPr>
        <w:t>.</w:t>
      </w:r>
    </w:p>
    <w:p w:rsidR="00196471" w:rsidRDefault="00196471" w:rsidP="0019647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</w:t>
      </w:r>
      <w:r w:rsidR="00B072FB">
        <w:rPr>
          <w:sz w:val="24"/>
          <w:szCs w:val="24"/>
        </w:rPr>
        <w:t>nd the specimen back to the ED using</w:t>
      </w:r>
      <w:r>
        <w:rPr>
          <w:sz w:val="24"/>
          <w:szCs w:val="24"/>
        </w:rPr>
        <w:t xml:space="preserve"> the pneumatic tube system.</w:t>
      </w:r>
    </w:p>
    <w:p w:rsidR="00196471" w:rsidRDefault="00196471" w:rsidP="0019647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a specimen is received from an inpatient unit (MS1, MS2, ICA, ONP, PMR, ICU):</w:t>
      </w:r>
    </w:p>
    <w:p w:rsidR="00196471" w:rsidRDefault="00196471" w:rsidP="0019647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Contact respiratory at extension 2415 or 4768 to alert them that lab has </w:t>
      </w:r>
      <w:r w:rsidR="00B072FB">
        <w:rPr>
          <w:sz w:val="24"/>
          <w:szCs w:val="24"/>
        </w:rPr>
        <w:t>received a respiratory specimen and you will be tubing it to the Neuroscience ICU.</w:t>
      </w:r>
    </w:p>
    <w:p w:rsidR="00196471" w:rsidRPr="00196471" w:rsidRDefault="00B072FB" w:rsidP="00196471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Send the specimen to the Neuroscience ICU using the pneumatic tube station.</w:t>
      </w:r>
    </w:p>
    <w:sectPr w:rsidR="00196471" w:rsidRPr="00196471" w:rsidSect="009505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71" w:rsidRDefault="00196471" w:rsidP="00DF7FF5">
      <w:pPr>
        <w:spacing w:after="0" w:line="240" w:lineRule="auto"/>
      </w:pPr>
      <w:r>
        <w:separator/>
      </w:r>
    </w:p>
  </w:endnote>
  <w:endnote w:type="continuationSeparator" w:id="0">
    <w:p w:rsidR="00196471" w:rsidRDefault="00196471" w:rsidP="00DF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71" w:rsidRDefault="00196471" w:rsidP="00DF7FF5">
      <w:pPr>
        <w:spacing w:after="0" w:line="240" w:lineRule="auto"/>
      </w:pPr>
      <w:r>
        <w:separator/>
      </w:r>
    </w:p>
  </w:footnote>
  <w:footnote w:type="continuationSeparator" w:id="0">
    <w:p w:rsidR="00196471" w:rsidRDefault="00196471" w:rsidP="00DF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71" w:rsidRDefault="00196471">
    <w:pPr>
      <w:pStyle w:val="Header"/>
    </w:pPr>
    <w:r>
      <w:rPr>
        <w:noProof/>
      </w:rPr>
      <w:drawing>
        <wp:inline distT="0" distB="0" distL="0" distR="0">
          <wp:extent cx="2095500" cy="571500"/>
          <wp:effectExtent l="19050" t="0" r="0" b="0"/>
          <wp:docPr id="1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4840-LCC-310        </w:t>
    </w:r>
  </w:p>
  <w:p w:rsidR="00196471" w:rsidRDefault="00196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53"/>
    <w:multiLevelType w:val="hybridMultilevel"/>
    <w:tmpl w:val="2070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44F6"/>
    <w:multiLevelType w:val="hybridMultilevel"/>
    <w:tmpl w:val="CC8ED8B2"/>
    <w:lvl w:ilvl="0" w:tplc="314CA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7831A1"/>
    <w:multiLevelType w:val="hybridMultilevel"/>
    <w:tmpl w:val="A63A8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129878">
      <w:start w:val="1"/>
      <w:numFmt w:val="lowerLetter"/>
      <w:lvlText w:val="%2."/>
      <w:lvlJc w:val="left"/>
      <w:pPr>
        <w:ind w:left="153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D7492"/>
    <w:multiLevelType w:val="hybridMultilevel"/>
    <w:tmpl w:val="1ACC6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5"/>
    <w:rsid w:val="00166F55"/>
    <w:rsid w:val="00196471"/>
    <w:rsid w:val="00281F36"/>
    <w:rsid w:val="002B411A"/>
    <w:rsid w:val="00413DEE"/>
    <w:rsid w:val="007574E4"/>
    <w:rsid w:val="0077530F"/>
    <w:rsid w:val="007E00F1"/>
    <w:rsid w:val="009505CC"/>
    <w:rsid w:val="00960F8D"/>
    <w:rsid w:val="00A54114"/>
    <w:rsid w:val="00B072FB"/>
    <w:rsid w:val="00C34DD9"/>
    <w:rsid w:val="00C41983"/>
    <w:rsid w:val="00C858F7"/>
    <w:rsid w:val="00C921C1"/>
    <w:rsid w:val="00D14FF3"/>
    <w:rsid w:val="00D6432D"/>
    <w:rsid w:val="00DF7FF5"/>
    <w:rsid w:val="00E2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semiHidden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semiHidden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Heidi N. Severson</cp:lastModifiedBy>
  <cp:revision>2</cp:revision>
  <cp:lastPrinted>2019-10-01T18:58:00Z</cp:lastPrinted>
  <dcterms:created xsi:type="dcterms:W3CDTF">2021-03-02T21:32:00Z</dcterms:created>
  <dcterms:modified xsi:type="dcterms:W3CDTF">2021-03-02T21:32:00Z</dcterms:modified>
</cp:coreProperties>
</file>