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ED6" w:rsidRDefault="00E00B60" w:rsidP="00E64ED6">
      <w:r>
        <w:t>Month: ____</w:t>
      </w:r>
      <w:r w:rsidR="008606C6">
        <w:t>_________</w:t>
      </w:r>
      <w:r>
        <w:t>_________</w:t>
      </w:r>
      <w:r>
        <w:tab/>
      </w:r>
      <w:r>
        <w:tab/>
        <w:t>Year: ____</w:t>
      </w:r>
      <w:r w:rsidR="008606C6">
        <w:t>_____</w:t>
      </w:r>
      <w:r>
        <w:t>________</w:t>
      </w:r>
      <w:r>
        <w:tab/>
      </w:r>
      <w:r>
        <w:tab/>
      </w:r>
      <w:r>
        <w:tab/>
        <w:t>Instrument Serial Number: ___</w:t>
      </w:r>
      <w:r w:rsidR="008606C6">
        <w:t>_______</w:t>
      </w:r>
      <w:r>
        <w:t>______________</w:t>
      </w:r>
    </w:p>
    <w:p w:rsidR="00E64ED6" w:rsidRPr="00DF0972" w:rsidRDefault="00E64ED6">
      <w:pPr>
        <w:rPr>
          <w:sz w:val="12"/>
          <w:szCs w:val="12"/>
        </w:rPr>
      </w:pPr>
    </w:p>
    <w:tbl>
      <w:tblPr>
        <w:tblStyle w:val="TableGrid"/>
        <w:tblW w:w="14835" w:type="dxa"/>
        <w:tblLook w:val="01E0" w:firstRow="1" w:lastRow="1" w:firstColumn="1" w:lastColumn="1" w:noHBand="0" w:noVBand="0"/>
      </w:tblPr>
      <w:tblGrid>
        <w:gridCol w:w="2139"/>
        <w:gridCol w:w="392"/>
        <w:gridCol w:w="392"/>
        <w:gridCol w:w="392"/>
        <w:gridCol w:w="391"/>
        <w:gridCol w:w="391"/>
        <w:gridCol w:w="391"/>
        <w:gridCol w:w="391"/>
        <w:gridCol w:w="391"/>
        <w:gridCol w:w="391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82656B" w:rsidTr="000A366B">
        <w:trPr>
          <w:trHeight w:val="288"/>
        </w:trPr>
        <w:tc>
          <w:tcPr>
            <w:tcW w:w="2139" w:type="dxa"/>
            <w:vAlign w:val="center"/>
          </w:tcPr>
          <w:p w:rsidR="002B4D82" w:rsidRPr="007908B8" w:rsidRDefault="00E00B60" w:rsidP="00DB52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08B8">
              <w:rPr>
                <w:rFonts w:ascii="Arial" w:hAnsi="Arial" w:cs="Arial"/>
                <w:b/>
                <w:sz w:val="20"/>
                <w:szCs w:val="20"/>
              </w:rPr>
              <w:t>Daily</w:t>
            </w:r>
            <w:r w:rsidR="009B1A8D" w:rsidRPr="007908B8">
              <w:rPr>
                <w:rFonts w:ascii="Arial" w:hAnsi="Arial" w:cs="Arial"/>
                <w:b/>
                <w:sz w:val="20"/>
                <w:szCs w:val="20"/>
              </w:rPr>
              <w:t xml:space="preserve"> – day shift</w:t>
            </w:r>
          </w:p>
        </w:tc>
        <w:tc>
          <w:tcPr>
            <w:tcW w:w="392" w:type="dxa"/>
            <w:vAlign w:val="center"/>
          </w:tcPr>
          <w:p w:rsidR="002B4D82" w:rsidRPr="007908B8" w:rsidRDefault="00E00B60" w:rsidP="001037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08B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92" w:type="dxa"/>
            <w:vAlign w:val="center"/>
          </w:tcPr>
          <w:p w:rsidR="002B4D82" w:rsidRPr="007908B8" w:rsidRDefault="00E00B60" w:rsidP="001037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08B8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92" w:type="dxa"/>
            <w:vAlign w:val="center"/>
          </w:tcPr>
          <w:p w:rsidR="002B4D82" w:rsidRPr="007908B8" w:rsidRDefault="00E00B60" w:rsidP="001037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08B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1" w:type="dxa"/>
            <w:vAlign w:val="center"/>
          </w:tcPr>
          <w:p w:rsidR="002B4D82" w:rsidRPr="007908B8" w:rsidRDefault="00E00B60" w:rsidP="001037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08B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91" w:type="dxa"/>
            <w:vAlign w:val="center"/>
          </w:tcPr>
          <w:p w:rsidR="002B4D82" w:rsidRPr="007908B8" w:rsidRDefault="00E00B60" w:rsidP="001037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08B8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91" w:type="dxa"/>
            <w:vAlign w:val="center"/>
          </w:tcPr>
          <w:p w:rsidR="002B4D82" w:rsidRPr="007908B8" w:rsidRDefault="00E00B60" w:rsidP="001037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08B8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91" w:type="dxa"/>
            <w:vAlign w:val="center"/>
          </w:tcPr>
          <w:p w:rsidR="002B4D82" w:rsidRPr="007908B8" w:rsidRDefault="00E00B60" w:rsidP="001037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08B8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391" w:type="dxa"/>
            <w:vAlign w:val="center"/>
          </w:tcPr>
          <w:p w:rsidR="002B4D82" w:rsidRPr="007908B8" w:rsidRDefault="00E00B60" w:rsidP="001037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08B8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391" w:type="dxa"/>
            <w:vAlign w:val="center"/>
          </w:tcPr>
          <w:p w:rsidR="002B4D82" w:rsidRPr="007908B8" w:rsidRDefault="00E00B60" w:rsidP="001037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08B8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17" w:type="dxa"/>
            <w:vAlign w:val="center"/>
          </w:tcPr>
          <w:p w:rsidR="002B4D82" w:rsidRPr="007908B8" w:rsidRDefault="00E00B60" w:rsidP="001037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08B8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17" w:type="dxa"/>
            <w:vAlign w:val="center"/>
          </w:tcPr>
          <w:p w:rsidR="002B4D82" w:rsidRPr="007908B8" w:rsidRDefault="00E00B60" w:rsidP="001037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08B8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17" w:type="dxa"/>
            <w:vAlign w:val="center"/>
          </w:tcPr>
          <w:p w:rsidR="002B4D82" w:rsidRPr="007908B8" w:rsidRDefault="00E00B60" w:rsidP="001037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08B8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417" w:type="dxa"/>
            <w:vAlign w:val="center"/>
          </w:tcPr>
          <w:p w:rsidR="002B4D82" w:rsidRPr="007908B8" w:rsidRDefault="00E00B60" w:rsidP="001037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08B8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417" w:type="dxa"/>
            <w:vAlign w:val="center"/>
          </w:tcPr>
          <w:p w:rsidR="002B4D82" w:rsidRPr="007908B8" w:rsidRDefault="00E00B60" w:rsidP="001037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08B8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417" w:type="dxa"/>
            <w:vAlign w:val="center"/>
          </w:tcPr>
          <w:p w:rsidR="002B4D82" w:rsidRPr="007908B8" w:rsidRDefault="00E00B60" w:rsidP="001037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08B8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17" w:type="dxa"/>
            <w:vAlign w:val="center"/>
          </w:tcPr>
          <w:p w:rsidR="002B4D82" w:rsidRPr="007908B8" w:rsidRDefault="00E00B60" w:rsidP="001037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08B8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417" w:type="dxa"/>
            <w:vAlign w:val="center"/>
          </w:tcPr>
          <w:p w:rsidR="002B4D82" w:rsidRPr="007908B8" w:rsidRDefault="00E00B60" w:rsidP="001037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08B8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417" w:type="dxa"/>
            <w:vAlign w:val="center"/>
          </w:tcPr>
          <w:p w:rsidR="002B4D82" w:rsidRPr="007908B8" w:rsidRDefault="00E00B60" w:rsidP="001037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08B8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417" w:type="dxa"/>
            <w:vAlign w:val="center"/>
          </w:tcPr>
          <w:p w:rsidR="002B4D82" w:rsidRPr="007908B8" w:rsidRDefault="00E00B60" w:rsidP="001037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08B8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417" w:type="dxa"/>
            <w:vAlign w:val="center"/>
          </w:tcPr>
          <w:p w:rsidR="002B4D82" w:rsidRPr="007908B8" w:rsidRDefault="00E00B60" w:rsidP="001037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08B8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417" w:type="dxa"/>
            <w:vAlign w:val="center"/>
          </w:tcPr>
          <w:p w:rsidR="002B4D82" w:rsidRPr="007908B8" w:rsidRDefault="00E00B60" w:rsidP="001037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08B8"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417" w:type="dxa"/>
            <w:vAlign w:val="center"/>
          </w:tcPr>
          <w:p w:rsidR="002B4D82" w:rsidRPr="007908B8" w:rsidRDefault="00E00B60" w:rsidP="001037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08B8"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417" w:type="dxa"/>
            <w:vAlign w:val="center"/>
          </w:tcPr>
          <w:p w:rsidR="002B4D82" w:rsidRPr="007908B8" w:rsidRDefault="00E00B60" w:rsidP="001037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08B8"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417" w:type="dxa"/>
            <w:vAlign w:val="center"/>
          </w:tcPr>
          <w:p w:rsidR="002B4D82" w:rsidRPr="007908B8" w:rsidRDefault="00E00B60" w:rsidP="001037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08B8"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417" w:type="dxa"/>
            <w:vAlign w:val="center"/>
          </w:tcPr>
          <w:p w:rsidR="002B4D82" w:rsidRPr="007908B8" w:rsidRDefault="00E00B60" w:rsidP="001037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08B8"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417" w:type="dxa"/>
            <w:vAlign w:val="center"/>
          </w:tcPr>
          <w:p w:rsidR="002B4D82" w:rsidRPr="007908B8" w:rsidRDefault="00E00B60" w:rsidP="001037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08B8"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417" w:type="dxa"/>
            <w:vAlign w:val="center"/>
          </w:tcPr>
          <w:p w:rsidR="002B4D82" w:rsidRPr="007908B8" w:rsidRDefault="00E00B60" w:rsidP="001037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08B8">
              <w:rPr>
                <w:rFonts w:ascii="Arial" w:hAnsi="Arial" w:cs="Arial"/>
                <w:b/>
                <w:sz w:val="18"/>
                <w:szCs w:val="18"/>
              </w:rPr>
              <w:t>27</w:t>
            </w:r>
          </w:p>
        </w:tc>
        <w:tc>
          <w:tcPr>
            <w:tcW w:w="417" w:type="dxa"/>
            <w:vAlign w:val="center"/>
          </w:tcPr>
          <w:p w:rsidR="002B4D82" w:rsidRPr="007908B8" w:rsidRDefault="00E00B60" w:rsidP="001037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08B8"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</w:tc>
        <w:tc>
          <w:tcPr>
            <w:tcW w:w="417" w:type="dxa"/>
            <w:vAlign w:val="center"/>
          </w:tcPr>
          <w:p w:rsidR="002B4D82" w:rsidRPr="007908B8" w:rsidRDefault="00E00B60" w:rsidP="001037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08B8"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417" w:type="dxa"/>
            <w:vAlign w:val="center"/>
          </w:tcPr>
          <w:p w:rsidR="002B4D82" w:rsidRPr="007908B8" w:rsidRDefault="00E00B60" w:rsidP="001037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08B8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417" w:type="dxa"/>
            <w:vAlign w:val="center"/>
          </w:tcPr>
          <w:p w:rsidR="002B4D82" w:rsidRPr="007908B8" w:rsidRDefault="00E00B60" w:rsidP="001037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08B8">
              <w:rPr>
                <w:rFonts w:ascii="Arial" w:hAnsi="Arial" w:cs="Arial"/>
                <w:b/>
                <w:sz w:val="18"/>
                <w:szCs w:val="18"/>
              </w:rPr>
              <w:t>31</w:t>
            </w:r>
          </w:p>
        </w:tc>
      </w:tr>
      <w:tr w:rsidR="0082656B" w:rsidTr="000A366B">
        <w:trPr>
          <w:trHeight w:val="288"/>
        </w:trPr>
        <w:tc>
          <w:tcPr>
            <w:tcW w:w="2139" w:type="dxa"/>
          </w:tcPr>
          <w:p w:rsidR="002E0441" w:rsidRPr="007908B8" w:rsidRDefault="00E00B60" w:rsidP="002E0441">
            <w:pPr>
              <w:rPr>
                <w:rFonts w:ascii="Arial" w:hAnsi="Arial" w:cs="Arial"/>
                <w:sz w:val="18"/>
                <w:szCs w:val="18"/>
              </w:rPr>
            </w:pPr>
            <w:r w:rsidRPr="007908B8">
              <w:rPr>
                <w:rFonts w:ascii="Arial" w:hAnsi="Arial" w:cs="Arial"/>
                <w:sz w:val="18"/>
                <w:szCs w:val="18"/>
              </w:rPr>
              <w:t>Needle # 3</w:t>
            </w:r>
          </w:p>
          <w:p w:rsidR="002E0441" w:rsidRPr="007908B8" w:rsidRDefault="00E00B60" w:rsidP="002E0441">
            <w:pPr>
              <w:rPr>
                <w:rFonts w:ascii="Arial" w:hAnsi="Arial" w:cs="Arial"/>
                <w:sz w:val="18"/>
                <w:szCs w:val="18"/>
              </w:rPr>
            </w:pPr>
            <w:r w:rsidRPr="007908B8">
              <w:rPr>
                <w:rFonts w:ascii="Arial" w:hAnsi="Arial" w:cs="Arial"/>
                <w:sz w:val="18"/>
                <w:szCs w:val="18"/>
              </w:rPr>
              <w:t xml:space="preserve">36.5 - 37.5 </w:t>
            </w:r>
            <w:r w:rsidRPr="007908B8">
              <w:rPr>
                <w:rFonts w:ascii="Symbol" w:hAnsi="Symbol" w:cs="Arial"/>
                <w:sz w:val="18"/>
                <w:szCs w:val="18"/>
              </w:rPr>
              <w:sym w:font="Symbol" w:char="F0B0"/>
            </w:r>
            <w:r w:rsidRPr="007908B8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392" w:type="dxa"/>
          </w:tcPr>
          <w:p w:rsidR="002E0441" w:rsidRPr="002B4D82" w:rsidRDefault="002E0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" w:type="dxa"/>
          </w:tcPr>
          <w:p w:rsidR="002E0441" w:rsidRPr="002B4D82" w:rsidRDefault="002E0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" w:type="dxa"/>
          </w:tcPr>
          <w:p w:rsidR="002E0441" w:rsidRPr="002B4D82" w:rsidRDefault="002E0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dxa"/>
          </w:tcPr>
          <w:p w:rsidR="002E0441" w:rsidRPr="002B4D82" w:rsidRDefault="002E0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dxa"/>
          </w:tcPr>
          <w:p w:rsidR="002E0441" w:rsidRPr="002B4D82" w:rsidRDefault="002E0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dxa"/>
          </w:tcPr>
          <w:p w:rsidR="002E0441" w:rsidRPr="002B4D82" w:rsidRDefault="002E0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dxa"/>
          </w:tcPr>
          <w:p w:rsidR="002E0441" w:rsidRPr="002B4D82" w:rsidRDefault="002E0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dxa"/>
          </w:tcPr>
          <w:p w:rsidR="002E0441" w:rsidRPr="002B4D82" w:rsidRDefault="002E0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dxa"/>
          </w:tcPr>
          <w:p w:rsidR="002E0441" w:rsidRPr="002B4D82" w:rsidRDefault="002E0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2E0441" w:rsidRPr="002B4D82" w:rsidRDefault="002E0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2E0441" w:rsidRPr="002B4D82" w:rsidRDefault="002E0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2E0441" w:rsidRPr="002B4D82" w:rsidRDefault="002E0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2E0441" w:rsidRPr="002B4D82" w:rsidRDefault="002E0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2E0441" w:rsidRPr="002B4D82" w:rsidRDefault="002E0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2E0441" w:rsidRPr="002B4D82" w:rsidRDefault="002E0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2E0441" w:rsidRPr="002B4D82" w:rsidRDefault="002E0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2E0441" w:rsidRPr="002B4D82" w:rsidRDefault="002E0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2E0441" w:rsidRPr="002B4D82" w:rsidRDefault="002E0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2E0441" w:rsidRPr="002B4D82" w:rsidRDefault="002E0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2E0441" w:rsidRPr="002B4D82" w:rsidRDefault="002E0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2E0441" w:rsidRPr="002B4D82" w:rsidRDefault="002E0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2E0441" w:rsidRPr="002B4D82" w:rsidRDefault="002E0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2E0441" w:rsidRPr="002B4D82" w:rsidRDefault="002E0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2E0441" w:rsidRPr="002B4D82" w:rsidRDefault="002E0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2E0441" w:rsidRPr="002B4D82" w:rsidRDefault="002E0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2E0441" w:rsidRPr="002B4D82" w:rsidRDefault="002E0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2E0441" w:rsidRPr="002B4D82" w:rsidRDefault="002E0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2E0441" w:rsidRPr="002B4D82" w:rsidRDefault="002E0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2E0441" w:rsidRPr="002B4D82" w:rsidRDefault="002E0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2E0441" w:rsidRPr="002B4D82" w:rsidRDefault="002E0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2E0441" w:rsidRPr="002B4D82" w:rsidRDefault="002E04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56B" w:rsidTr="000A366B">
        <w:trPr>
          <w:trHeight w:val="288"/>
        </w:trPr>
        <w:tc>
          <w:tcPr>
            <w:tcW w:w="2139" w:type="dxa"/>
          </w:tcPr>
          <w:p w:rsidR="002E0441" w:rsidRPr="007908B8" w:rsidRDefault="00E00B60" w:rsidP="002E0441">
            <w:pPr>
              <w:rPr>
                <w:rFonts w:ascii="Arial" w:hAnsi="Arial" w:cs="Arial"/>
                <w:sz w:val="18"/>
                <w:szCs w:val="18"/>
              </w:rPr>
            </w:pPr>
            <w:r w:rsidRPr="007908B8">
              <w:rPr>
                <w:rFonts w:ascii="Arial" w:hAnsi="Arial" w:cs="Arial"/>
                <w:sz w:val="18"/>
                <w:szCs w:val="18"/>
              </w:rPr>
              <w:t xml:space="preserve">Measuring Block </w:t>
            </w:r>
          </w:p>
          <w:p w:rsidR="002E0441" w:rsidRPr="007908B8" w:rsidRDefault="00E00B60" w:rsidP="002E0441">
            <w:pPr>
              <w:rPr>
                <w:rFonts w:ascii="Arial" w:hAnsi="Arial" w:cs="Arial"/>
                <w:sz w:val="18"/>
                <w:szCs w:val="18"/>
              </w:rPr>
            </w:pPr>
            <w:r w:rsidRPr="007908B8">
              <w:rPr>
                <w:rFonts w:ascii="Arial" w:hAnsi="Arial" w:cs="Arial"/>
                <w:sz w:val="18"/>
                <w:szCs w:val="18"/>
              </w:rPr>
              <w:t xml:space="preserve">36.5 - 37.5 </w:t>
            </w:r>
            <w:r w:rsidRPr="007908B8">
              <w:rPr>
                <w:rFonts w:ascii="Symbol" w:hAnsi="Symbol" w:cs="Arial"/>
                <w:sz w:val="18"/>
                <w:szCs w:val="18"/>
              </w:rPr>
              <w:sym w:font="Symbol" w:char="F0B0"/>
            </w:r>
            <w:r w:rsidRPr="007908B8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392" w:type="dxa"/>
          </w:tcPr>
          <w:p w:rsidR="002E0441" w:rsidRPr="002B4D82" w:rsidRDefault="002E0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" w:type="dxa"/>
          </w:tcPr>
          <w:p w:rsidR="002E0441" w:rsidRPr="002B4D82" w:rsidRDefault="002E0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" w:type="dxa"/>
          </w:tcPr>
          <w:p w:rsidR="002E0441" w:rsidRPr="002B4D82" w:rsidRDefault="002E0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dxa"/>
          </w:tcPr>
          <w:p w:rsidR="002E0441" w:rsidRPr="002B4D82" w:rsidRDefault="002E0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dxa"/>
          </w:tcPr>
          <w:p w:rsidR="002E0441" w:rsidRPr="002B4D82" w:rsidRDefault="002E0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dxa"/>
          </w:tcPr>
          <w:p w:rsidR="002E0441" w:rsidRPr="002B4D82" w:rsidRDefault="002E0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dxa"/>
          </w:tcPr>
          <w:p w:rsidR="002E0441" w:rsidRPr="002B4D82" w:rsidRDefault="002E0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dxa"/>
          </w:tcPr>
          <w:p w:rsidR="002E0441" w:rsidRPr="002B4D82" w:rsidRDefault="002E0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dxa"/>
          </w:tcPr>
          <w:p w:rsidR="002E0441" w:rsidRPr="002B4D82" w:rsidRDefault="002E0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2E0441" w:rsidRPr="002B4D82" w:rsidRDefault="002E0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2E0441" w:rsidRPr="002B4D82" w:rsidRDefault="002E0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2E0441" w:rsidRPr="002B4D82" w:rsidRDefault="002E0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2E0441" w:rsidRPr="002B4D82" w:rsidRDefault="002E0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2E0441" w:rsidRPr="002B4D82" w:rsidRDefault="002E0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2E0441" w:rsidRPr="002B4D82" w:rsidRDefault="002E0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2E0441" w:rsidRPr="002B4D82" w:rsidRDefault="002E0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2E0441" w:rsidRPr="002B4D82" w:rsidRDefault="002E0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2E0441" w:rsidRPr="002B4D82" w:rsidRDefault="002E0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2E0441" w:rsidRPr="002B4D82" w:rsidRDefault="002E0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2E0441" w:rsidRPr="002B4D82" w:rsidRDefault="002E0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2E0441" w:rsidRPr="002B4D82" w:rsidRDefault="002E0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2E0441" w:rsidRPr="002B4D82" w:rsidRDefault="002E0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2E0441" w:rsidRPr="002B4D82" w:rsidRDefault="002E0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2E0441" w:rsidRPr="002B4D82" w:rsidRDefault="002E0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2E0441" w:rsidRPr="002B4D82" w:rsidRDefault="002E0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2E0441" w:rsidRPr="002B4D82" w:rsidRDefault="002E0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2E0441" w:rsidRPr="002B4D82" w:rsidRDefault="002E0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2E0441" w:rsidRPr="002B4D82" w:rsidRDefault="002E0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2E0441" w:rsidRPr="002B4D82" w:rsidRDefault="002E0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2E0441" w:rsidRPr="002B4D82" w:rsidRDefault="002E0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2E0441" w:rsidRPr="002B4D82" w:rsidRDefault="002E04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56B" w:rsidTr="000A366B">
        <w:trPr>
          <w:trHeight w:val="288"/>
        </w:trPr>
        <w:tc>
          <w:tcPr>
            <w:tcW w:w="2139" w:type="dxa"/>
          </w:tcPr>
          <w:p w:rsidR="002E0441" w:rsidRPr="007908B8" w:rsidRDefault="00E00B60" w:rsidP="002E0441">
            <w:pPr>
              <w:rPr>
                <w:rFonts w:ascii="Arial" w:hAnsi="Arial" w:cs="Arial"/>
                <w:sz w:val="18"/>
                <w:szCs w:val="18"/>
              </w:rPr>
            </w:pPr>
            <w:r w:rsidRPr="007908B8">
              <w:rPr>
                <w:rFonts w:ascii="Arial" w:hAnsi="Arial" w:cs="Arial"/>
                <w:sz w:val="18"/>
                <w:szCs w:val="18"/>
              </w:rPr>
              <w:t>Reagent Drawer</w:t>
            </w:r>
          </w:p>
          <w:p w:rsidR="002E0441" w:rsidRPr="007908B8" w:rsidRDefault="00E00B60" w:rsidP="002E0441">
            <w:pPr>
              <w:rPr>
                <w:rFonts w:ascii="Arial" w:hAnsi="Arial" w:cs="Arial"/>
                <w:sz w:val="18"/>
                <w:szCs w:val="18"/>
              </w:rPr>
            </w:pPr>
            <w:r w:rsidRPr="007908B8">
              <w:rPr>
                <w:rFonts w:ascii="Arial" w:hAnsi="Arial" w:cs="Arial"/>
                <w:sz w:val="18"/>
                <w:szCs w:val="18"/>
              </w:rPr>
              <w:t xml:space="preserve">15 – 19 </w:t>
            </w:r>
            <w:r w:rsidRPr="007908B8">
              <w:rPr>
                <w:rFonts w:ascii="Symbol" w:hAnsi="Symbol" w:cs="Arial"/>
                <w:sz w:val="18"/>
                <w:szCs w:val="18"/>
              </w:rPr>
              <w:sym w:font="Symbol" w:char="F0B0"/>
            </w:r>
            <w:r w:rsidRPr="007908B8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392" w:type="dxa"/>
          </w:tcPr>
          <w:p w:rsidR="002E0441" w:rsidRPr="002B4D82" w:rsidRDefault="002E0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" w:type="dxa"/>
          </w:tcPr>
          <w:p w:rsidR="002E0441" w:rsidRPr="002B4D82" w:rsidRDefault="002E0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" w:type="dxa"/>
          </w:tcPr>
          <w:p w:rsidR="002E0441" w:rsidRPr="002B4D82" w:rsidRDefault="002E0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dxa"/>
          </w:tcPr>
          <w:p w:rsidR="002E0441" w:rsidRPr="002B4D82" w:rsidRDefault="002E0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dxa"/>
          </w:tcPr>
          <w:p w:rsidR="002E0441" w:rsidRPr="002B4D82" w:rsidRDefault="002E0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dxa"/>
          </w:tcPr>
          <w:p w:rsidR="002E0441" w:rsidRPr="002B4D82" w:rsidRDefault="002E0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dxa"/>
          </w:tcPr>
          <w:p w:rsidR="002E0441" w:rsidRPr="002B4D82" w:rsidRDefault="002E0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dxa"/>
          </w:tcPr>
          <w:p w:rsidR="002E0441" w:rsidRPr="002B4D82" w:rsidRDefault="002E0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dxa"/>
          </w:tcPr>
          <w:p w:rsidR="002E0441" w:rsidRPr="002B4D82" w:rsidRDefault="002E0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2E0441" w:rsidRPr="002B4D82" w:rsidRDefault="002E0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2E0441" w:rsidRPr="002B4D82" w:rsidRDefault="002E0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2E0441" w:rsidRPr="002B4D82" w:rsidRDefault="002E0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2E0441" w:rsidRPr="002B4D82" w:rsidRDefault="002E0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2E0441" w:rsidRPr="002B4D82" w:rsidRDefault="002E0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2E0441" w:rsidRPr="002B4D82" w:rsidRDefault="002E0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2E0441" w:rsidRPr="002B4D82" w:rsidRDefault="002E0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2E0441" w:rsidRPr="002B4D82" w:rsidRDefault="002E0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2E0441" w:rsidRPr="002B4D82" w:rsidRDefault="002E0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2E0441" w:rsidRPr="002B4D82" w:rsidRDefault="002E0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2E0441" w:rsidRPr="002B4D82" w:rsidRDefault="002E0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2E0441" w:rsidRPr="002B4D82" w:rsidRDefault="002E0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2E0441" w:rsidRPr="002B4D82" w:rsidRDefault="002E0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2E0441" w:rsidRPr="002B4D82" w:rsidRDefault="002E0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2E0441" w:rsidRPr="002B4D82" w:rsidRDefault="002E0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2E0441" w:rsidRPr="002B4D82" w:rsidRDefault="002E0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2E0441" w:rsidRPr="002B4D82" w:rsidRDefault="002E0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2E0441" w:rsidRPr="002B4D82" w:rsidRDefault="002E0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2E0441" w:rsidRPr="002B4D82" w:rsidRDefault="002E0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2E0441" w:rsidRPr="002B4D82" w:rsidRDefault="002E0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2E0441" w:rsidRPr="002B4D82" w:rsidRDefault="002E0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2E0441" w:rsidRPr="002B4D82" w:rsidRDefault="002E04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56B" w:rsidTr="00752B61">
        <w:trPr>
          <w:trHeight w:val="584"/>
        </w:trPr>
        <w:tc>
          <w:tcPr>
            <w:tcW w:w="2139" w:type="dxa"/>
          </w:tcPr>
          <w:p w:rsidR="00A70B88" w:rsidRPr="00DB6B1B" w:rsidRDefault="00E00B60" w:rsidP="002E0441">
            <w:pPr>
              <w:rPr>
                <w:rFonts w:ascii="Arial" w:hAnsi="Arial" w:cs="Arial"/>
                <w:sz w:val="18"/>
                <w:szCs w:val="18"/>
              </w:rPr>
            </w:pPr>
            <w:r w:rsidRPr="00DB6B1B">
              <w:rPr>
                <w:rFonts w:ascii="Arial" w:hAnsi="Arial" w:cs="Arial"/>
                <w:sz w:val="18"/>
                <w:szCs w:val="18"/>
              </w:rPr>
              <w:t xml:space="preserve">NERL Water Lot # :  </w:t>
            </w:r>
          </w:p>
          <w:p w:rsidR="008606C6" w:rsidRDefault="008606C6" w:rsidP="002E0441">
            <w:pPr>
              <w:rPr>
                <w:rFonts w:ascii="Arial" w:hAnsi="Arial" w:cs="Arial"/>
                <w:sz w:val="18"/>
                <w:szCs w:val="18"/>
              </w:rPr>
            </w:pPr>
          </w:p>
          <w:p w:rsidR="00A70B88" w:rsidRDefault="00025033" w:rsidP="002E04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54FE9B" wp14:editId="5FB84B29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105410</wp:posOffset>
                      </wp:positionV>
                      <wp:extent cx="990600" cy="0"/>
                      <wp:effectExtent l="0" t="0" r="190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6ED57110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8.3pt" to="79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" strokecolor="black [3040]"/>
                  </w:pict>
                </mc:Fallback>
              </mc:AlternateContent>
            </w:r>
          </w:p>
          <w:p w:rsidR="004923C3" w:rsidRPr="00DB6B1B" w:rsidRDefault="004923C3" w:rsidP="002E04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QC OK? (Y/N)</w:t>
            </w:r>
          </w:p>
        </w:tc>
        <w:tc>
          <w:tcPr>
            <w:tcW w:w="392" w:type="dxa"/>
          </w:tcPr>
          <w:p w:rsidR="00A70B88" w:rsidRPr="00DB6B1B" w:rsidRDefault="00A70B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" w:type="dxa"/>
          </w:tcPr>
          <w:p w:rsidR="00A70B88" w:rsidRPr="00DB6B1B" w:rsidRDefault="00A70B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" w:type="dxa"/>
          </w:tcPr>
          <w:p w:rsidR="00A70B88" w:rsidRPr="00DB6B1B" w:rsidRDefault="00A70B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dxa"/>
          </w:tcPr>
          <w:p w:rsidR="00A70B88" w:rsidRPr="00DB6B1B" w:rsidRDefault="00A70B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dxa"/>
          </w:tcPr>
          <w:p w:rsidR="00A70B88" w:rsidRPr="00DB6B1B" w:rsidRDefault="00A70B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dxa"/>
          </w:tcPr>
          <w:p w:rsidR="00A70B88" w:rsidRPr="00DB6B1B" w:rsidRDefault="00A70B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dxa"/>
          </w:tcPr>
          <w:p w:rsidR="00A70B88" w:rsidRPr="00DB6B1B" w:rsidRDefault="00A70B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dxa"/>
          </w:tcPr>
          <w:p w:rsidR="00A70B88" w:rsidRPr="00DB6B1B" w:rsidRDefault="00A70B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dxa"/>
          </w:tcPr>
          <w:p w:rsidR="00A70B88" w:rsidRPr="00DB6B1B" w:rsidRDefault="00A70B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A70B88" w:rsidRPr="00DB6B1B" w:rsidRDefault="00A70B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A70B88" w:rsidRPr="00DB6B1B" w:rsidRDefault="00A70B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A70B88" w:rsidRPr="00DB6B1B" w:rsidRDefault="00A70B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A70B88" w:rsidRPr="00DB6B1B" w:rsidRDefault="00A70B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A70B88" w:rsidRPr="00DB6B1B" w:rsidRDefault="00A70B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A70B88" w:rsidRPr="00DB6B1B" w:rsidRDefault="00A70B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A70B88" w:rsidRPr="00DB6B1B" w:rsidRDefault="00A70B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A70B88" w:rsidRPr="00DB6B1B" w:rsidRDefault="00A70B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A70B88" w:rsidRPr="00DB6B1B" w:rsidRDefault="00A70B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A70B88" w:rsidRPr="00DB6B1B" w:rsidRDefault="00A70B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A70B88" w:rsidRPr="00DB6B1B" w:rsidRDefault="00A70B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A70B88" w:rsidRPr="00DB6B1B" w:rsidRDefault="00A70B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A70B88" w:rsidRPr="00DB6B1B" w:rsidRDefault="00A70B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A70B88" w:rsidRPr="00DB6B1B" w:rsidRDefault="00A70B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A70B88" w:rsidRPr="00DB6B1B" w:rsidRDefault="00A70B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A70B88" w:rsidRPr="00DB6B1B" w:rsidRDefault="00A70B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A70B88" w:rsidRPr="00DB6B1B" w:rsidRDefault="00A70B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A70B88" w:rsidRPr="00DB6B1B" w:rsidRDefault="00A70B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A70B88" w:rsidRPr="00DB6B1B" w:rsidRDefault="00A70B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A70B88" w:rsidRPr="00DB6B1B" w:rsidRDefault="00A70B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A70B88" w:rsidRPr="00DB6B1B" w:rsidRDefault="00A70B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A70B88" w:rsidRPr="00DB6B1B" w:rsidRDefault="00A70B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56B" w:rsidTr="00752B61">
        <w:trPr>
          <w:trHeight w:val="521"/>
        </w:trPr>
        <w:tc>
          <w:tcPr>
            <w:tcW w:w="2139" w:type="dxa"/>
          </w:tcPr>
          <w:p w:rsidR="00A70B88" w:rsidRPr="00DB6B1B" w:rsidRDefault="00E00B60" w:rsidP="002E04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NERL Water </w:t>
            </w:r>
            <w:smartTag w:uri="urn:schemas-microsoft-com:office:smarttags" w:element="place">
              <w:r w:rsidRPr="00DB6B1B">
                <w:rPr>
                  <w:rFonts w:ascii="Arial" w:hAnsi="Arial" w:cs="Arial"/>
                  <w:sz w:val="18"/>
                  <w:szCs w:val="18"/>
                </w:rPr>
                <w:t>Lot</w:t>
              </w:r>
            </w:smartTag>
            <w:r w:rsidRPr="00DB6B1B">
              <w:rPr>
                <w:rFonts w:ascii="Arial" w:hAnsi="Arial" w:cs="Arial"/>
                <w:sz w:val="18"/>
                <w:szCs w:val="18"/>
              </w:rPr>
              <w:t xml:space="preserve"> # </w:t>
            </w:r>
            <w:r w:rsidRPr="007151D6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B6B1B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  <w:p w:rsidR="008606C6" w:rsidRDefault="008606C6" w:rsidP="002E0441">
            <w:pPr>
              <w:rPr>
                <w:rFonts w:ascii="Arial" w:hAnsi="Arial" w:cs="Arial"/>
                <w:sz w:val="18"/>
                <w:szCs w:val="18"/>
              </w:rPr>
            </w:pPr>
          </w:p>
          <w:p w:rsidR="00A70B88" w:rsidRDefault="00025033" w:rsidP="002E04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54FE9B" wp14:editId="5FB84B29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102870</wp:posOffset>
                      </wp:positionV>
                      <wp:extent cx="99060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4C497432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8.1pt" to="79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" strokecolor="black [3040]"/>
                  </w:pict>
                </mc:Fallback>
              </mc:AlternateContent>
            </w:r>
          </w:p>
          <w:p w:rsidR="004923C3" w:rsidRPr="00DB6B1B" w:rsidRDefault="004923C3" w:rsidP="002E04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QC OK? (Y/N)</w:t>
            </w:r>
          </w:p>
        </w:tc>
        <w:tc>
          <w:tcPr>
            <w:tcW w:w="392" w:type="dxa"/>
          </w:tcPr>
          <w:p w:rsidR="00A70B88" w:rsidRPr="00DB6B1B" w:rsidRDefault="00A70B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" w:type="dxa"/>
          </w:tcPr>
          <w:p w:rsidR="00A70B88" w:rsidRPr="00DB6B1B" w:rsidRDefault="00A70B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" w:type="dxa"/>
          </w:tcPr>
          <w:p w:rsidR="00A70B88" w:rsidRPr="00DB6B1B" w:rsidRDefault="00A70B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dxa"/>
          </w:tcPr>
          <w:p w:rsidR="00A70B88" w:rsidRPr="00DB6B1B" w:rsidRDefault="00A70B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dxa"/>
          </w:tcPr>
          <w:p w:rsidR="00A70B88" w:rsidRPr="00DB6B1B" w:rsidRDefault="00A70B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dxa"/>
          </w:tcPr>
          <w:p w:rsidR="00A70B88" w:rsidRPr="00DB6B1B" w:rsidRDefault="00A70B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dxa"/>
          </w:tcPr>
          <w:p w:rsidR="00A70B88" w:rsidRPr="00DB6B1B" w:rsidRDefault="00A70B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dxa"/>
          </w:tcPr>
          <w:p w:rsidR="00A70B88" w:rsidRPr="00DB6B1B" w:rsidRDefault="00A70B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dxa"/>
          </w:tcPr>
          <w:p w:rsidR="00A70B88" w:rsidRPr="00DB6B1B" w:rsidRDefault="00A70B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A70B88" w:rsidRPr="00DB6B1B" w:rsidRDefault="00A70B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A70B88" w:rsidRPr="00DB6B1B" w:rsidRDefault="00A70B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A70B88" w:rsidRPr="00DB6B1B" w:rsidRDefault="00A70B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A70B88" w:rsidRPr="00DB6B1B" w:rsidRDefault="00A70B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A70B88" w:rsidRPr="00DB6B1B" w:rsidRDefault="00A70B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A70B88" w:rsidRPr="00DB6B1B" w:rsidRDefault="00A70B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A70B88" w:rsidRPr="00DB6B1B" w:rsidRDefault="00A70B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A70B88" w:rsidRPr="00DB6B1B" w:rsidRDefault="00A70B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A70B88" w:rsidRPr="00DB6B1B" w:rsidRDefault="00A70B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A70B88" w:rsidRPr="00DB6B1B" w:rsidRDefault="00A70B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A70B88" w:rsidRPr="00DB6B1B" w:rsidRDefault="00A70B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A70B88" w:rsidRPr="00DB6B1B" w:rsidRDefault="00A70B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A70B88" w:rsidRPr="00DB6B1B" w:rsidRDefault="00A70B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A70B88" w:rsidRPr="00DB6B1B" w:rsidRDefault="00A70B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A70B88" w:rsidRPr="00DB6B1B" w:rsidRDefault="00A70B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A70B88" w:rsidRPr="00DB6B1B" w:rsidRDefault="00A70B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A70B88" w:rsidRPr="00DB6B1B" w:rsidRDefault="00A70B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A70B88" w:rsidRPr="00DB6B1B" w:rsidRDefault="00A70B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A70B88" w:rsidRPr="00DB6B1B" w:rsidRDefault="00A70B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A70B88" w:rsidRPr="00DB6B1B" w:rsidRDefault="00A70B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A70B88" w:rsidRPr="00DB6B1B" w:rsidRDefault="00A70B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A70B88" w:rsidRPr="00DB6B1B" w:rsidRDefault="00A70B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56B" w:rsidTr="000A366B">
        <w:trPr>
          <w:trHeight w:val="288"/>
        </w:trPr>
        <w:tc>
          <w:tcPr>
            <w:tcW w:w="2139" w:type="dxa"/>
            <w:vAlign w:val="center"/>
          </w:tcPr>
          <w:p w:rsidR="00CD3F6F" w:rsidRPr="007908B8" w:rsidRDefault="00E00B60" w:rsidP="002E0441">
            <w:pPr>
              <w:rPr>
                <w:rFonts w:ascii="Arial" w:hAnsi="Arial" w:cs="Arial"/>
                <w:sz w:val="18"/>
                <w:szCs w:val="18"/>
              </w:rPr>
            </w:pPr>
            <w:r w:rsidRPr="007908B8">
              <w:rPr>
                <w:rFonts w:ascii="Arial" w:hAnsi="Arial" w:cs="Arial"/>
                <w:sz w:val="18"/>
                <w:szCs w:val="18"/>
              </w:rPr>
              <w:t>Tech Initial</w:t>
            </w:r>
            <w:r w:rsidR="00052A86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392" w:type="dxa"/>
          </w:tcPr>
          <w:p w:rsidR="00E64ED6" w:rsidRPr="007908B8" w:rsidRDefault="00E64E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" w:type="dxa"/>
          </w:tcPr>
          <w:p w:rsidR="00E64ED6" w:rsidRPr="007908B8" w:rsidRDefault="00E64E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" w:type="dxa"/>
          </w:tcPr>
          <w:p w:rsidR="00E64ED6" w:rsidRPr="007908B8" w:rsidRDefault="00E64E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dxa"/>
          </w:tcPr>
          <w:p w:rsidR="00E64ED6" w:rsidRPr="007908B8" w:rsidRDefault="00E64E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dxa"/>
          </w:tcPr>
          <w:p w:rsidR="00E64ED6" w:rsidRPr="007908B8" w:rsidRDefault="00E64E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dxa"/>
          </w:tcPr>
          <w:p w:rsidR="00E64ED6" w:rsidRPr="007908B8" w:rsidRDefault="00E64E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dxa"/>
          </w:tcPr>
          <w:p w:rsidR="00E64ED6" w:rsidRPr="007908B8" w:rsidRDefault="00E64E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dxa"/>
          </w:tcPr>
          <w:p w:rsidR="00E64ED6" w:rsidRPr="007908B8" w:rsidRDefault="00E64E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dxa"/>
          </w:tcPr>
          <w:p w:rsidR="00E64ED6" w:rsidRPr="007908B8" w:rsidRDefault="00E64E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E64ED6" w:rsidRPr="007908B8" w:rsidRDefault="00E64E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E64ED6" w:rsidRPr="007908B8" w:rsidRDefault="00E64E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E64ED6" w:rsidRPr="007908B8" w:rsidRDefault="00E64E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E64ED6" w:rsidRPr="007908B8" w:rsidRDefault="00E64E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E64ED6" w:rsidRPr="007908B8" w:rsidRDefault="00E64E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E64ED6" w:rsidRPr="007908B8" w:rsidRDefault="00E64E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E64ED6" w:rsidRPr="007908B8" w:rsidRDefault="00E64E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E64ED6" w:rsidRPr="007908B8" w:rsidRDefault="00E64E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E64ED6" w:rsidRPr="007908B8" w:rsidRDefault="00E64E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E64ED6" w:rsidRPr="007908B8" w:rsidRDefault="00E64E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E64ED6" w:rsidRPr="007908B8" w:rsidRDefault="00E64E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E64ED6" w:rsidRPr="007908B8" w:rsidRDefault="00E64E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E64ED6" w:rsidRPr="007908B8" w:rsidRDefault="00E64E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E64ED6" w:rsidRPr="007908B8" w:rsidRDefault="00E64E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E64ED6" w:rsidRPr="007908B8" w:rsidRDefault="00E64E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E64ED6" w:rsidRPr="007908B8" w:rsidRDefault="00E64E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E64ED6" w:rsidRPr="007908B8" w:rsidRDefault="00E64E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E64ED6" w:rsidRPr="007908B8" w:rsidRDefault="00E64E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E64ED6" w:rsidRPr="007908B8" w:rsidRDefault="00E64E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E64ED6" w:rsidRPr="007908B8" w:rsidRDefault="00E64E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E64ED6" w:rsidRPr="007908B8" w:rsidRDefault="00E64E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E64ED6" w:rsidRPr="007908B8" w:rsidRDefault="00E64E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B3693" w:rsidRDefault="00E00B60" w:rsidP="00787D37">
      <w:pPr>
        <w:rPr>
          <w:rFonts w:ascii="Arial" w:hAnsi="Arial" w:cs="Arial"/>
          <w:sz w:val="20"/>
          <w:szCs w:val="20"/>
        </w:rPr>
      </w:pPr>
      <w:r w:rsidRPr="007908B8">
        <w:rPr>
          <w:rFonts w:ascii="Arial" w:hAnsi="Arial" w:cs="Arial"/>
          <w:b/>
          <w:sz w:val="20"/>
          <w:szCs w:val="20"/>
        </w:rPr>
        <w:t>*</w:t>
      </w:r>
      <w:r w:rsidRPr="007908B8">
        <w:rPr>
          <w:rFonts w:ascii="Arial" w:hAnsi="Arial" w:cs="Arial"/>
          <w:sz w:val="20"/>
          <w:szCs w:val="20"/>
        </w:rPr>
        <w:t xml:space="preserve"> </w:t>
      </w:r>
      <w:r w:rsidRPr="007908B8">
        <w:rPr>
          <w:rFonts w:ascii="Arial" w:hAnsi="Arial" w:cs="Arial"/>
          <w:sz w:val="18"/>
          <w:szCs w:val="18"/>
        </w:rPr>
        <w:t>used only if lot # changes</w:t>
      </w:r>
      <w:r w:rsidRPr="007908B8">
        <w:rPr>
          <w:rFonts w:ascii="Arial" w:hAnsi="Arial" w:cs="Arial"/>
          <w:sz w:val="20"/>
          <w:szCs w:val="20"/>
        </w:rPr>
        <w:t xml:space="preserve"> </w:t>
      </w:r>
      <w:r w:rsidR="009B1A8D" w:rsidRPr="007908B8">
        <w:rPr>
          <w:rFonts w:ascii="Arial" w:hAnsi="Arial" w:cs="Arial"/>
          <w:sz w:val="20"/>
          <w:szCs w:val="20"/>
        </w:rPr>
        <w:tab/>
      </w:r>
      <w:r w:rsidR="009B1A8D" w:rsidRPr="007908B8">
        <w:rPr>
          <w:rFonts w:ascii="Arial" w:hAnsi="Arial" w:cs="Arial"/>
          <w:sz w:val="20"/>
          <w:szCs w:val="20"/>
        </w:rPr>
        <w:tab/>
        <w:t xml:space="preserve">** </w:t>
      </w:r>
      <w:r w:rsidR="00DF0972" w:rsidRPr="007908B8">
        <w:rPr>
          <w:rFonts w:ascii="Arial" w:hAnsi="Arial" w:cs="Arial"/>
          <w:sz w:val="20"/>
          <w:szCs w:val="20"/>
        </w:rPr>
        <w:t>Verify Needle #3, Measuring Block and Reagent Drawer temperatures are within range, initial to indicate check</w:t>
      </w:r>
    </w:p>
    <w:p w:rsidR="00A70B88" w:rsidRPr="00A70B88" w:rsidRDefault="009A0E47" w:rsidP="00787D3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374DC3" wp14:editId="22AF1CC4">
                <wp:simplePos x="0" y="0"/>
                <wp:positionH relativeFrom="column">
                  <wp:posOffset>7400290</wp:posOffset>
                </wp:positionH>
                <wp:positionV relativeFrom="paragraph">
                  <wp:posOffset>74930</wp:posOffset>
                </wp:positionV>
                <wp:extent cx="2171700" cy="1384300"/>
                <wp:effectExtent l="0" t="0" r="0" b="63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38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944" w:type="dxa"/>
                              <w:tblInd w:w="108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324"/>
                              <w:gridCol w:w="810"/>
                              <w:gridCol w:w="810"/>
                            </w:tblGrid>
                            <w:tr w:rsidR="0082656B" w:rsidTr="00357AE4">
                              <w:trPr>
                                <w:trHeight w:val="288"/>
                              </w:trPr>
                              <w:tc>
                                <w:tcPr>
                                  <w:tcW w:w="1324" w:type="dxa"/>
                                  <w:vAlign w:val="center"/>
                                </w:tcPr>
                                <w:p w:rsidR="002E0441" w:rsidRPr="007908B8" w:rsidRDefault="00E00B60" w:rsidP="00DB526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908B8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Monthly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 w:rsidR="002E0441" w:rsidRPr="007908B8" w:rsidRDefault="00E00B60" w:rsidP="00DB526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908B8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 w:rsidR="002E0441" w:rsidRPr="007908B8" w:rsidRDefault="009A0E47" w:rsidP="00DB526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Tech Initials</w:t>
                                  </w:r>
                                </w:p>
                              </w:tc>
                            </w:tr>
                            <w:tr w:rsidR="0082656B" w:rsidTr="00357AE4">
                              <w:trPr>
                                <w:trHeight w:val="576"/>
                              </w:trPr>
                              <w:tc>
                                <w:tcPr>
                                  <w:tcW w:w="1324" w:type="dxa"/>
                                  <w:vAlign w:val="center"/>
                                </w:tcPr>
                                <w:p w:rsidR="002E0441" w:rsidRPr="007908B8" w:rsidRDefault="00E00B60" w:rsidP="00CA7009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7908B8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Replace syringe tip and O ring 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2E0441" w:rsidRPr="007908B8" w:rsidRDefault="002E0441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E0441" w:rsidRPr="007908B8" w:rsidRDefault="002E0441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2E0441" w:rsidRPr="007908B8" w:rsidRDefault="002E0441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2656B" w:rsidTr="00357AE4">
                              <w:trPr>
                                <w:trHeight w:val="288"/>
                              </w:trPr>
                              <w:tc>
                                <w:tcPr>
                                  <w:tcW w:w="1324" w:type="dxa"/>
                                  <w:tcBorders>
                                    <w:top w:val="single" w:sz="12" w:space="0" w:color="000000"/>
                                  </w:tcBorders>
                                  <w:vAlign w:val="center"/>
                                </w:tcPr>
                                <w:p w:rsidR="00CA7009" w:rsidRPr="007908B8" w:rsidRDefault="004923C3" w:rsidP="00AA1EA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Quarterly / </w:t>
                                  </w:r>
                                  <w:r w:rsidR="00E00B60" w:rsidRPr="007908B8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As needed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single" w:sz="12" w:space="0" w:color="000000"/>
                                  </w:tcBorders>
                                  <w:vAlign w:val="center"/>
                                </w:tcPr>
                                <w:p w:rsidR="00CA7009" w:rsidRPr="007908B8" w:rsidRDefault="00E00B60" w:rsidP="00AA1EA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908B8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single" w:sz="12" w:space="0" w:color="000000"/>
                                  </w:tcBorders>
                                  <w:vAlign w:val="center"/>
                                </w:tcPr>
                                <w:p w:rsidR="00CA7009" w:rsidRPr="007908B8" w:rsidRDefault="00E00B60" w:rsidP="00AA1EA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Tech</w:t>
                                  </w:r>
                                  <w:r w:rsidR="009A0E47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 Initials</w:t>
                                  </w:r>
                                </w:p>
                              </w:tc>
                            </w:tr>
                            <w:tr w:rsidR="0082656B" w:rsidTr="00025033">
                              <w:trPr>
                                <w:trHeight w:val="495"/>
                              </w:trPr>
                              <w:tc>
                                <w:tcPr>
                                  <w:tcW w:w="1324" w:type="dxa"/>
                                  <w:vAlign w:val="center"/>
                                </w:tcPr>
                                <w:p w:rsidR="00CA7009" w:rsidRPr="007908B8" w:rsidRDefault="00E00B60" w:rsidP="00025033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7908B8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Replace air filters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CA7009" w:rsidRPr="007908B8" w:rsidRDefault="00CA7009" w:rsidP="00AA1EA9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CA7009" w:rsidRPr="007908B8" w:rsidRDefault="00CA7009" w:rsidP="00AA1EA9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CA7009" w:rsidRPr="007908B8" w:rsidRDefault="00CA7009" w:rsidP="00AA1EA9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E0441" w:rsidRDefault="002E0441" w:rsidP="002E0441"/>
                        </w:txbxContent>
                      </wps:txbx>
                      <wps:bodyPr rot="0" vert="horz" wrap="square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374DC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82.7pt;margin-top:5.9pt;width:171pt;height:10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" stroked="f">
                <v:textbox>
                  <w:txbxContent>
                    <w:tbl>
                      <w:tblPr>
                        <w:tblW w:w="2944" w:type="dxa"/>
                        <w:tblInd w:w="108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324"/>
                        <w:gridCol w:w="810"/>
                        <w:gridCol w:w="810"/>
                      </w:tblGrid>
                      <w:tr w:rsidR="0082656B" w:rsidTr="00357AE4">
                        <w:trPr>
                          <w:trHeight w:val="288"/>
                        </w:trPr>
                        <w:tc>
                          <w:tcPr>
                            <w:tcW w:w="1324" w:type="dxa"/>
                            <w:vAlign w:val="center"/>
                          </w:tcPr>
                          <w:p w:rsidR="002E0441" w:rsidRPr="007908B8" w:rsidRDefault="00E00B60" w:rsidP="00DB526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908B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Monthly</w:t>
                            </w:r>
                          </w:p>
                        </w:tc>
                        <w:tc>
                          <w:tcPr>
                            <w:tcW w:w="810" w:type="dxa"/>
                            <w:vAlign w:val="center"/>
                          </w:tcPr>
                          <w:p w:rsidR="002E0441" w:rsidRPr="007908B8" w:rsidRDefault="00E00B60" w:rsidP="00DB526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908B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810" w:type="dxa"/>
                            <w:vAlign w:val="center"/>
                          </w:tcPr>
                          <w:p w:rsidR="002E0441" w:rsidRPr="007908B8" w:rsidRDefault="009A0E47" w:rsidP="00DB526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Tech Initials</w:t>
                            </w:r>
                          </w:p>
                        </w:tc>
                      </w:tr>
                      <w:tr w:rsidR="0082656B" w:rsidTr="00357AE4">
                        <w:trPr>
                          <w:trHeight w:val="576"/>
                        </w:trPr>
                        <w:tc>
                          <w:tcPr>
                            <w:tcW w:w="1324" w:type="dxa"/>
                            <w:vAlign w:val="center"/>
                          </w:tcPr>
                          <w:p w:rsidR="002E0441" w:rsidRPr="007908B8" w:rsidRDefault="00E00B60" w:rsidP="00CA700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908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Replace syringe tip and O ring 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2E0441" w:rsidRPr="007908B8" w:rsidRDefault="002E044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2E0441" w:rsidRPr="007908B8" w:rsidRDefault="002E044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:rsidR="002E0441" w:rsidRPr="007908B8" w:rsidRDefault="002E044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2656B" w:rsidTr="00357AE4">
                        <w:trPr>
                          <w:trHeight w:val="288"/>
                        </w:trPr>
                        <w:tc>
                          <w:tcPr>
                            <w:tcW w:w="1324" w:type="dxa"/>
                            <w:tcBorders>
                              <w:top w:val="single" w:sz="12" w:space="0" w:color="000000"/>
                            </w:tcBorders>
                            <w:vAlign w:val="center"/>
                          </w:tcPr>
                          <w:p w:rsidR="00CA7009" w:rsidRPr="007908B8" w:rsidRDefault="004923C3" w:rsidP="00AA1E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Quarterly / </w:t>
                            </w:r>
                            <w:r w:rsidR="00E00B60" w:rsidRPr="007908B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As needed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single" w:sz="12" w:space="0" w:color="000000"/>
                            </w:tcBorders>
                            <w:vAlign w:val="center"/>
                          </w:tcPr>
                          <w:p w:rsidR="00CA7009" w:rsidRPr="007908B8" w:rsidRDefault="00E00B60" w:rsidP="00AA1E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908B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single" w:sz="12" w:space="0" w:color="000000"/>
                            </w:tcBorders>
                            <w:vAlign w:val="center"/>
                          </w:tcPr>
                          <w:p w:rsidR="00CA7009" w:rsidRPr="007908B8" w:rsidRDefault="00E00B60" w:rsidP="00AA1E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Tech</w:t>
                            </w:r>
                            <w:r w:rsidR="009A0E4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Initials</w:t>
                            </w:r>
                          </w:p>
                        </w:tc>
                      </w:tr>
                      <w:tr w:rsidR="0082656B" w:rsidTr="00025033">
                        <w:trPr>
                          <w:trHeight w:val="495"/>
                        </w:trPr>
                        <w:tc>
                          <w:tcPr>
                            <w:tcW w:w="1324" w:type="dxa"/>
                            <w:vAlign w:val="center"/>
                          </w:tcPr>
                          <w:p w:rsidR="00CA7009" w:rsidRPr="007908B8" w:rsidRDefault="00E00B60" w:rsidP="0002503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908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Replace air filters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CA7009" w:rsidRPr="007908B8" w:rsidRDefault="00CA7009" w:rsidP="00AA1EA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A7009" w:rsidRPr="007908B8" w:rsidRDefault="00CA7009" w:rsidP="00AA1EA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:rsidR="00CA7009" w:rsidRPr="007908B8" w:rsidRDefault="00CA7009" w:rsidP="00AA1EA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2E0441" w:rsidRDefault="002E0441" w:rsidP="002E0441"/>
                  </w:txbxContent>
                </v:textbox>
              </v:shape>
            </w:pict>
          </mc:Fallback>
        </mc:AlternateContent>
      </w:r>
      <w:r w:rsidR="00025033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B01F172" wp14:editId="34987510">
                <wp:simplePos x="0" y="0"/>
                <wp:positionH relativeFrom="page">
                  <wp:posOffset>7937500</wp:posOffset>
                </wp:positionH>
                <wp:positionV relativeFrom="paragraph">
                  <wp:posOffset>1564640</wp:posOffset>
                </wp:positionV>
                <wp:extent cx="1857375" cy="1270000"/>
                <wp:effectExtent l="0" t="0" r="28575" b="254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3C3" w:rsidRDefault="004923C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E26E1">
                              <w:rPr>
                                <w:sz w:val="20"/>
                                <w:szCs w:val="20"/>
                              </w:rPr>
                              <w:t xml:space="preserve">Calculation to prepare 0.37% active chlorine decontamination solution: </w:t>
                            </w:r>
                            <w:r w:rsidRPr="00025033">
                              <w:rPr>
                                <w:b/>
                                <w:sz w:val="20"/>
                                <w:szCs w:val="20"/>
                              </w:rPr>
                              <w:t>N</w:t>
                            </w:r>
                            <w:r w:rsidR="003E26E1" w:rsidRPr="0002503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25033">
                              <w:rPr>
                                <w:b/>
                                <w:sz w:val="20"/>
                                <w:szCs w:val="20"/>
                              </w:rPr>
                              <w:t>= (B</w:t>
                            </w:r>
                            <w:r w:rsidR="0002503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25033">
                              <w:rPr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02503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25033">
                              <w:rPr>
                                <w:b/>
                                <w:sz w:val="20"/>
                                <w:szCs w:val="20"/>
                              </w:rPr>
                              <w:t>0.37) – 1</w:t>
                            </w:r>
                            <w:r w:rsidRPr="003E26E1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25033" w:rsidRDefault="0002503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E26E1" w:rsidRDefault="003E26E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25033">
                              <w:rPr>
                                <w:b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= parts of water added to 1 part bleach</w:t>
                            </w:r>
                            <w:r w:rsidR="0002503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E26E1" w:rsidRPr="003E26E1" w:rsidRDefault="003E26E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25033">
                              <w:rPr>
                                <w:b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= % active chlorine in bleach used</w:t>
                            </w:r>
                            <w:r w:rsidR="0002503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B01F172" id="Text Box 2" o:spid="_x0000_s1027" type="#_x0000_t202" style="position:absolute;margin-left:625pt;margin-top:123.2pt;width:146.25pt;height:10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">
                <v:textbox>
                  <w:txbxContent>
                    <w:p w:rsidR="004923C3" w:rsidRDefault="004923C3">
                      <w:pPr>
                        <w:rPr>
                          <w:sz w:val="20"/>
                          <w:szCs w:val="20"/>
                        </w:rPr>
                      </w:pPr>
                      <w:r w:rsidRPr="003E26E1">
                        <w:rPr>
                          <w:sz w:val="20"/>
                          <w:szCs w:val="20"/>
                        </w:rPr>
                        <w:t xml:space="preserve">Calculation to prepare 0.37% active chlorine decontamination solution: </w:t>
                      </w:r>
                      <w:r w:rsidRPr="00025033">
                        <w:rPr>
                          <w:b/>
                          <w:sz w:val="20"/>
                          <w:szCs w:val="20"/>
                        </w:rPr>
                        <w:t>N</w:t>
                      </w:r>
                      <w:r w:rsidR="003E26E1" w:rsidRPr="0002503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025033">
                        <w:rPr>
                          <w:b/>
                          <w:sz w:val="20"/>
                          <w:szCs w:val="20"/>
                        </w:rPr>
                        <w:t>= (B</w:t>
                      </w:r>
                      <w:r w:rsidR="0002503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025033">
                        <w:rPr>
                          <w:b/>
                          <w:sz w:val="20"/>
                          <w:szCs w:val="20"/>
                        </w:rPr>
                        <w:t>/</w:t>
                      </w:r>
                      <w:r w:rsidR="0002503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025033">
                        <w:rPr>
                          <w:b/>
                          <w:sz w:val="20"/>
                          <w:szCs w:val="20"/>
                        </w:rPr>
                        <w:t>0.37) – 1</w:t>
                      </w:r>
                      <w:r w:rsidRPr="003E26E1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025033" w:rsidRDefault="0002503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E26E1" w:rsidRDefault="003E26E1">
                      <w:pPr>
                        <w:rPr>
                          <w:sz w:val="20"/>
                          <w:szCs w:val="20"/>
                        </w:rPr>
                      </w:pPr>
                      <w:r w:rsidRPr="00025033">
                        <w:rPr>
                          <w:b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sz w:val="20"/>
                          <w:szCs w:val="20"/>
                        </w:rPr>
                        <w:t xml:space="preserve"> = parts of water added to 1 part bleach</w:t>
                      </w:r>
                      <w:r w:rsidR="00025033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3E26E1" w:rsidRPr="003E26E1" w:rsidRDefault="003E26E1">
                      <w:pPr>
                        <w:rPr>
                          <w:sz w:val="20"/>
                          <w:szCs w:val="20"/>
                        </w:rPr>
                      </w:pPr>
                      <w:r w:rsidRPr="00025033">
                        <w:rPr>
                          <w:b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sz w:val="20"/>
                          <w:szCs w:val="20"/>
                        </w:rPr>
                        <w:t xml:space="preserve"> = % active chlorine in bleach used</w:t>
                      </w:r>
                      <w:r w:rsidR="00025033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W w:w="0" w:type="auto"/>
        <w:tblInd w:w="-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16"/>
        <w:gridCol w:w="900"/>
        <w:gridCol w:w="739"/>
        <w:gridCol w:w="881"/>
        <w:gridCol w:w="740"/>
        <w:gridCol w:w="880"/>
        <w:gridCol w:w="731"/>
        <w:gridCol w:w="810"/>
        <w:gridCol w:w="752"/>
        <w:gridCol w:w="765"/>
        <w:gridCol w:w="737"/>
      </w:tblGrid>
      <w:tr w:rsidR="0082656B" w:rsidTr="008606C6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E0441" w:rsidRPr="001C4989" w:rsidRDefault="00E00B60" w:rsidP="002E04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989">
              <w:rPr>
                <w:rFonts w:ascii="Arial" w:hAnsi="Arial" w:cs="Arial"/>
                <w:b/>
                <w:sz w:val="20"/>
                <w:szCs w:val="20"/>
              </w:rPr>
              <w:t>Weekly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E0441" w:rsidRPr="001C4989" w:rsidRDefault="00E00B60" w:rsidP="002E04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4989">
              <w:rPr>
                <w:rFonts w:ascii="Arial" w:hAnsi="Arial" w:cs="Arial"/>
                <w:b/>
                <w:sz w:val="20"/>
                <w:szCs w:val="20"/>
              </w:rPr>
              <w:t>Week 1</w:t>
            </w:r>
          </w:p>
        </w:tc>
        <w:tc>
          <w:tcPr>
            <w:tcW w:w="162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E0441" w:rsidRPr="001C4989" w:rsidRDefault="00E00B60" w:rsidP="002E04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4989">
              <w:rPr>
                <w:rFonts w:ascii="Arial" w:hAnsi="Arial" w:cs="Arial"/>
                <w:b/>
                <w:sz w:val="20"/>
                <w:szCs w:val="20"/>
              </w:rPr>
              <w:t>Week 2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E0441" w:rsidRPr="001C4989" w:rsidRDefault="00E00B60" w:rsidP="002E04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4989">
              <w:rPr>
                <w:rFonts w:ascii="Arial" w:hAnsi="Arial" w:cs="Arial"/>
                <w:b/>
                <w:sz w:val="20"/>
                <w:szCs w:val="20"/>
              </w:rPr>
              <w:t>Week 3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E0441" w:rsidRPr="001C4989" w:rsidRDefault="00E00B60" w:rsidP="002E04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4989">
              <w:rPr>
                <w:rFonts w:ascii="Arial" w:hAnsi="Arial" w:cs="Arial"/>
                <w:b/>
                <w:sz w:val="20"/>
                <w:szCs w:val="20"/>
              </w:rPr>
              <w:t>Week 4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441" w:rsidRPr="001C4989" w:rsidRDefault="00E00B60" w:rsidP="002E04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4989">
              <w:rPr>
                <w:rFonts w:ascii="Arial" w:hAnsi="Arial" w:cs="Arial"/>
                <w:b/>
                <w:sz w:val="20"/>
                <w:szCs w:val="20"/>
              </w:rPr>
              <w:t>Week 5</w:t>
            </w:r>
          </w:p>
        </w:tc>
      </w:tr>
      <w:tr w:rsidR="0082656B" w:rsidTr="008606C6">
        <w:tc>
          <w:tcPr>
            <w:tcW w:w="3716" w:type="dxa"/>
            <w:tcBorders>
              <w:top w:val="nil"/>
              <w:left w:val="single" w:sz="6" w:space="0" w:color="000000"/>
            </w:tcBorders>
          </w:tcPr>
          <w:p w:rsidR="002E0441" w:rsidRPr="002E0441" w:rsidRDefault="002E0441" w:rsidP="002E0441">
            <w:pPr>
              <w:rPr>
                <w:rFonts w:ascii="Univers (W1)" w:hAnsi="Univers (W1)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2E0441" w:rsidRPr="001C4989" w:rsidRDefault="00E00B60" w:rsidP="001C49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4989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739" w:type="dxa"/>
            <w:tcBorders>
              <w:top w:val="nil"/>
            </w:tcBorders>
            <w:vAlign w:val="center"/>
          </w:tcPr>
          <w:p w:rsidR="002E0441" w:rsidRPr="001C4989" w:rsidRDefault="00E00B60" w:rsidP="001C49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</w:t>
            </w:r>
          </w:p>
        </w:tc>
        <w:tc>
          <w:tcPr>
            <w:tcW w:w="881" w:type="dxa"/>
            <w:tcBorders>
              <w:top w:val="nil"/>
            </w:tcBorders>
            <w:vAlign w:val="center"/>
          </w:tcPr>
          <w:p w:rsidR="002E0441" w:rsidRPr="001C4989" w:rsidRDefault="00E00B60" w:rsidP="001C49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4989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740" w:type="dxa"/>
            <w:tcBorders>
              <w:top w:val="nil"/>
            </w:tcBorders>
            <w:vAlign w:val="center"/>
          </w:tcPr>
          <w:p w:rsidR="002E0441" w:rsidRPr="001C4989" w:rsidRDefault="00E00B60" w:rsidP="001C49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CE5F06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ch</w:t>
            </w:r>
          </w:p>
        </w:tc>
        <w:tc>
          <w:tcPr>
            <w:tcW w:w="880" w:type="dxa"/>
            <w:tcBorders>
              <w:top w:val="nil"/>
            </w:tcBorders>
            <w:vAlign w:val="center"/>
          </w:tcPr>
          <w:p w:rsidR="002E0441" w:rsidRPr="001C4989" w:rsidRDefault="00E00B60" w:rsidP="001C49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4989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731" w:type="dxa"/>
            <w:tcBorders>
              <w:top w:val="nil"/>
            </w:tcBorders>
            <w:vAlign w:val="center"/>
          </w:tcPr>
          <w:p w:rsidR="002E0441" w:rsidRPr="001C4989" w:rsidRDefault="00E00B60" w:rsidP="001C49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 w:rsidR="002E0441" w:rsidRPr="001C4989" w:rsidRDefault="00E00B60" w:rsidP="001C49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4989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752" w:type="dxa"/>
            <w:tcBorders>
              <w:top w:val="nil"/>
            </w:tcBorders>
            <w:vAlign w:val="center"/>
          </w:tcPr>
          <w:p w:rsidR="002E0441" w:rsidRPr="001C4989" w:rsidRDefault="00E00B60" w:rsidP="001C49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</w:t>
            </w:r>
          </w:p>
        </w:tc>
        <w:tc>
          <w:tcPr>
            <w:tcW w:w="765" w:type="dxa"/>
            <w:tcBorders>
              <w:top w:val="nil"/>
            </w:tcBorders>
            <w:vAlign w:val="center"/>
          </w:tcPr>
          <w:p w:rsidR="002E0441" w:rsidRPr="001C4989" w:rsidRDefault="00E00B60" w:rsidP="001C49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4989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737" w:type="dxa"/>
            <w:tcBorders>
              <w:top w:val="nil"/>
              <w:right w:val="single" w:sz="6" w:space="0" w:color="000000"/>
            </w:tcBorders>
            <w:vAlign w:val="center"/>
          </w:tcPr>
          <w:p w:rsidR="002E0441" w:rsidRPr="001C4989" w:rsidRDefault="00E00B60" w:rsidP="001C49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</w:t>
            </w:r>
          </w:p>
        </w:tc>
      </w:tr>
      <w:tr w:rsidR="0082656B" w:rsidTr="008606C6">
        <w:trPr>
          <w:trHeight w:val="408"/>
        </w:trPr>
        <w:tc>
          <w:tcPr>
            <w:tcW w:w="3716" w:type="dxa"/>
            <w:tcBorders>
              <w:left w:val="single" w:sz="6" w:space="0" w:color="000000"/>
            </w:tcBorders>
            <w:vAlign w:val="center"/>
          </w:tcPr>
          <w:p w:rsidR="002E0441" w:rsidRPr="001C4989" w:rsidRDefault="005A7170" w:rsidP="00A369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backup. Clean touch screen.</w:t>
            </w:r>
          </w:p>
        </w:tc>
        <w:tc>
          <w:tcPr>
            <w:tcW w:w="900" w:type="dxa"/>
          </w:tcPr>
          <w:p w:rsidR="002E0441" w:rsidRPr="002E0441" w:rsidRDefault="002E0441" w:rsidP="002E0441">
            <w:pPr>
              <w:jc w:val="center"/>
              <w:rPr>
                <w:rFonts w:ascii="Univers (W1)" w:hAnsi="Univers (W1)"/>
                <w:sz w:val="20"/>
                <w:szCs w:val="20"/>
              </w:rPr>
            </w:pPr>
          </w:p>
        </w:tc>
        <w:tc>
          <w:tcPr>
            <w:tcW w:w="739" w:type="dxa"/>
          </w:tcPr>
          <w:p w:rsidR="002E0441" w:rsidRPr="002E0441" w:rsidRDefault="002E0441" w:rsidP="002E0441">
            <w:pPr>
              <w:jc w:val="center"/>
              <w:rPr>
                <w:rFonts w:ascii="Univers (W1)" w:hAnsi="Univers (W1)"/>
                <w:sz w:val="20"/>
                <w:szCs w:val="20"/>
              </w:rPr>
            </w:pPr>
          </w:p>
        </w:tc>
        <w:tc>
          <w:tcPr>
            <w:tcW w:w="881" w:type="dxa"/>
          </w:tcPr>
          <w:p w:rsidR="002E0441" w:rsidRPr="002E0441" w:rsidRDefault="002E0441" w:rsidP="002E0441">
            <w:pPr>
              <w:jc w:val="center"/>
              <w:rPr>
                <w:rFonts w:ascii="Univers (W1)" w:hAnsi="Univers (W1)"/>
                <w:sz w:val="20"/>
                <w:szCs w:val="20"/>
              </w:rPr>
            </w:pPr>
          </w:p>
        </w:tc>
        <w:tc>
          <w:tcPr>
            <w:tcW w:w="740" w:type="dxa"/>
          </w:tcPr>
          <w:p w:rsidR="002E0441" w:rsidRPr="002E0441" w:rsidRDefault="002E0441" w:rsidP="002E0441">
            <w:pPr>
              <w:jc w:val="center"/>
              <w:rPr>
                <w:rFonts w:ascii="Univers (W1)" w:hAnsi="Univers (W1)"/>
                <w:sz w:val="20"/>
                <w:szCs w:val="20"/>
              </w:rPr>
            </w:pPr>
          </w:p>
        </w:tc>
        <w:tc>
          <w:tcPr>
            <w:tcW w:w="880" w:type="dxa"/>
          </w:tcPr>
          <w:p w:rsidR="002E0441" w:rsidRPr="002E0441" w:rsidRDefault="002E0441" w:rsidP="002E0441">
            <w:pPr>
              <w:jc w:val="center"/>
              <w:rPr>
                <w:rFonts w:ascii="Univers (W1)" w:hAnsi="Univers (W1)"/>
                <w:sz w:val="20"/>
                <w:szCs w:val="20"/>
              </w:rPr>
            </w:pPr>
          </w:p>
        </w:tc>
        <w:tc>
          <w:tcPr>
            <w:tcW w:w="731" w:type="dxa"/>
          </w:tcPr>
          <w:p w:rsidR="002E0441" w:rsidRPr="002E0441" w:rsidRDefault="002E0441" w:rsidP="002E0441">
            <w:pPr>
              <w:jc w:val="center"/>
              <w:rPr>
                <w:rFonts w:ascii="Univers (W1)" w:hAnsi="Univers (W1)"/>
                <w:sz w:val="20"/>
                <w:szCs w:val="20"/>
              </w:rPr>
            </w:pPr>
          </w:p>
        </w:tc>
        <w:tc>
          <w:tcPr>
            <w:tcW w:w="810" w:type="dxa"/>
          </w:tcPr>
          <w:p w:rsidR="002E0441" w:rsidRPr="002E0441" w:rsidRDefault="002E0441" w:rsidP="002E0441">
            <w:pPr>
              <w:jc w:val="center"/>
              <w:rPr>
                <w:rFonts w:ascii="Univers (W1)" w:hAnsi="Univers (W1)"/>
                <w:sz w:val="20"/>
                <w:szCs w:val="20"/>
              </w:rPr>
            </w:pPr>
          </w:p>
        </w:tc>
        <w:tc>
          <w:tcPr>
            <w:tcW w:w="752" w:type="dxa"/>
          </w:tcPr>
          <w:p w:rsidR="002E0441" w:rsidRPr="002E0441" w:rsidRDefault="002E0441" w:rsidP="002E0441">
            <w:pPr>
              <w:jc w:val="center"/>
              <w:rPr>
                <w:rFonts w:ascii="Univers (W1)" w:hAnsi="Univers (W1)"/>
                <w:sz w:val="20"/>
                <w:szCs w:val="20"/>
              </w:rPr>
            </w:pPr>
          </w:p>
        </w:tc>
        <w:tc>
          <w:tcPr>
            <w:tcW w:w="765" w:type="dxa"/>
          </w:tcPr>
          <w:p w:rsidR="002E0441" w:rsidRPr="002E0441" w:rsidRDefault="002E0441" w:rsidP="002E0441">
            <w:pPr>
              <w:jc w:val="center"/>
              <w:rPr>
                <w:rFonts w:ascii="Univers (W1)" w:hAnsi="Univers (W1)"/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single" w:sz="6" w:space="0" w:color="000000"/>
            </w:tcBorders>
          </w:tcPr>
          <w:p w:rsidR="002E0441" w:rsidRPr="002E0441" w:rsidRDefault="002E0441" w:rsidP="002E0441">
            <w:pPr>
              <w:jc w:val="center"/>
              <w:rPr>
                <w:rFonts w:ascii="Univers (W1)" w:hAnsi="Univers (W1)"/>
                <w:sz w:val="20"/>
                <w:szCs w:val="20"/>
              </w:rPr>
            </w:pPr>
          </w:p>
        </w:tc>
      </w:tr>
      <w:tr w:rsidR="0082656B" w:rsidTr="008606C6">
        <w:trPr>
          <w:trHeight w:val="444"/>
        </w:trPr>
        <w:tc>
          <w:tcPr>
            <w:tcW w:w="3716" w:type="dxa"/>
            <w:tcBorders>
              <w:left w:val="single" w:sz="6" w:space="0" w:color="000000"/>
            </w:tcBorders>
            <w:vAlign w:val="center"/>
          </w:tcPr>
          <w:p w:rsidR="002E0441" w:rsidRPr="001C4989" w:rsidRDefault="00E00B60" w:rsidP="005A7170">
            <w:pPr>
              <w:rPr>
                <w:rFonts w:ascii="Arial" w:hAnsi="Arial" w:cs="Arial"/>
                <w:sz w:val="18"/>
                <w:szCs w:val="18"/>
              </w:rPr>
            </w:pPr>
            <w:r w:rsidRPr="001C4989">
              <w:rPr>
                <w:rFonts w:ascii="Arial" w:hAnsi="Arial" w:cs="Arial"/>
                <w:sz w:val="18"/>
                <w:szCs w:val="18"/>
              </w:rPr>
              <w:t xml:space="preserve">Clean washing wells </w:t>
            </w:r>
            <w:r w:rsidR="005A7170">
              <w:rPr>
                <w:rFonts w:ascii="Arial" w:hAnsi="Arial" w:cs="Arial"/>
                <w:sz w:val="18"/>
                <w:szCs w:val="18"/>
              </w:rPr>
              <w:t>with 0.37% active chlorine decontamination solution for 10 minutes. (See formula on right)</w:t>
            </w:r>
          </w:p>
        </w:tc>
        <w:tc>
          <w:tcPr>
            <w:tcW w:w="900" w:type="dxa"/>
          </w:tcPr>
          <w:p w:rsidR="002E0441" w:rsidRPr="002E0441" w:rsidRDefault="002E0441" w:rsidP="002E0441">
            <w:pPr>
              <w:jc w:val="center"/>
              <w:rPr>
                <w:rFonts w:ascii="Univers (W1)" w:hAnsi="Univers (W1)"/>
                <w:sz w:val="20"/>
                <w:szCs w:val="20"/>
              </w:rPr>
            </w:pPr>
          </w:p>
        </w:tc>
        <w:tc>
          <w:tcPr>
            <w:tcW w:w="739" w:type="dxa"/>
          </w:tcPr>
          <w:p w:rsidR="002E0441" w:rsidRPr="002E0441" w:rsidRDefault="002E0441" w:rsidP="002E0441">
            <w:pPr>
              <w:jc w:val="center"/>
              <w:rPr>
                <w:rFonts w:ascii="Univers (W1)" w:hAnsi="Univers (W1)"/>
                <w:sz w:val="20"/>
                <w:szCs w:val="20"/>
              </w:rPr>
            </w:pPr>
          </w:p>
        </w:tc>
        <w:tc>
          <w:tcPr>
            <w:tcW w:w="881" w:type="dxa"/>
          </w:tcPr>
          <w:p w:rsidR="002E0441" w:rsidRPr="002E0441" w:rsidRDefault="002E0441" w:rsidP="002E0441">
            <w:pPr>
              <w:jc w:val="center"/>
              <w:rPr>
                <w:rFonts w:ascii="Univers (W1)" w:hAnsi="Univers (W1)"/>
                <w:sz w:val="20"/>
                <w:szCs w:val="20"/>
              </w:rPr>
            </w:pPr>
          </w:p>
        </w:tc>
        <w:tc>
          <w:tcPr>
            <w:tcW w:w="740" w:type="dxa"/>
          </w:tcPr>
          <w:p w:rsidR="002E0441" w:rsidRPr="002E0441" w:rsidRDefault="002E0441" w:rsidP="002E0441">
            <w:pPr>
              <w:jc w:val="center"/>
              <w:rPr>
                <w:rFonts w:ascii="Univers (W1)" w:hAnsi="Univers (W1)"/>
                <w:sz w:val="20"/>
                <w:szCs w:val="20"/>
              </w:rPr>
            </w:pPr>
          </w:p>
        </w:tc>
        <w:tc>
          <w:tcPr>
            <w:tcW w:w="880" w:type="dxa"/>
          </w:tcPr>
          <w:p w:rsidR="002E0441" w:rsidRPr="002E0441" w:rsidRDefault="002E0441" w:rsidP="002E0441">
            <w:pPr>
              <w:jc w:val="center"/>
              <w:rPr>
                <w:rFonts w:ascii="Univers (W1)" w:hAnsi="Univers (W1)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31" w:type="dxa"/>
          </w:tcPr>
          <w:p w:rsidR="002E0441" w:rsidRPr="002E0441" w:rsidRDefault="002E0441" w:rsidP="002E0441">
            <w:pPr>
              <w:jc w:val="center"/>
              <w:rPr>
                <w:rFonts w:ascii="Univers (W1)" w:hAnsi="Univers (W1)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6" w:space="0" w:color="000000"/>
            </w:tcBorders>
          </w:tcPr>
          <w:p w:rsidR="002E0441" w:rsidRPr="002E0441" w:rsidRDefault="002E0441" w:rsidP="002E0441">
            <w:pPr>
              <w:jc w:val="center"/>
              <w:rPr>
                <w:rFonts w:ascii="Univers (W1)" w:hAnsi="Univers (W1)"/>
                <w:sz w:val="20"/>
                <w:szCs w:val="20"/>
              </w:rPr>
            </w:pPr>
          </w:p>
        </w:tc>
        <w:tc>
          <w:tcPr>
            <w:tcW w:w="752" w:type="dxa"/>
            <w:tcBorders>
              <w:bottom w:val="single" w:sz="6" w:space="0" w:color="000000"/>
            </w:tcBorders>
          </w:tcPr>
          <w:p w:rsidR="002E0441" w:rsidRPr="002E0441" w:rsidRDefault="002E0441" w:rsidP="002E0441">
            <w:pPr>
              <w:jc w:val="center"/>
              <w:rPr>
                <w:rFonts w:ascii="Univers (W1)" w:hAnsi="Univers (W1)"/>
                <w:sz w:val="20"/>
                <w:szCs w:val="20"/>
              </w:rPr>
            </w:pPr>
          </w:p>
        </w:tc>
        <w:tc>
          <w:tcPr>
            <w:tcW w:w="765" w:type="dxa"/>
          </w:tcPr>
          <w:p w:rsidR="002E0441" w:rsidRPr="002E0441" w:rsidRDefault="002E0441" w:rsidP="002E0441">
            <w:pPr>
              <w:jc w:val="center"/>
              <w:rPr>
                <w:rFonts w:ascii="Univers (W1)" w:hAnsi="Univers (W1)"/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single" w:sz="6" w:space="0" w:color="000000"/>
            </w:tcBorders>
          </w:tcPr>
          <w:p w:rsidR="002E0441" w:rsidRPr="002E0441" w:rsidRDefault="002E0441" w:rsidP="002E0441">
            <w:pPr>
              <w:jc w:val="center"/>
              <w:rPr>
                <w:rFonts w:ascii="Univers (W1)" w:hAnsi="Univers (W1)"/>
                <w:sz w:val="20"/>
                <w:szCs w:val="20"/>
              </w:rPr>
            </w:pPr>
          </w:p>
        </w:tc>
      </w:tr>
      <w:tr w:rsidR="0082656B" w:rsidTr="008606C6">
        <w:trPr>
          <w:trHeight w:val="288"/>
        </w:trPr>
        <w:tc>
          <w:tcPr>
            <w:tcW w:w="3716" w:type="dxa"/>
            <w:tcBorders>
              <w:left w:val="single" w:sz="6" w:space="0" w:color="000000"/>
            </w:tcBorders>
            <w:vAlign w:val="center"/>
          </w:tcPr>
          <w:p w:rsidR="00DB5266" w:rsidRDefault="00E00B60" w:rsidP="001C4989">
            <w:pPr>
              <w:rPr>
                <w:rFonts w:ascii="Arial" w:hAnsi="Arial" w:cs="Arial"/>
                <w:sz w:val="18"/>
                <w:szCs w:val="18"/>
              </w:rPr>
            </w:pPr>
            <w:r w:rsidRPr="001C4989">
              <w:rPr>
                <w:rFonts w:ascii="Arial" w:hAnsi="Arial" w:cs="Arial"/>
                <w:sz w:val="18"/>
                <w:szCs w:val="18"/>
              </w:rPr>
              <w:t xml:space="preserve">Clean drawers and measurement </w:t>
            </w:r>
          </w:p>
          <w:p w:rsidR="002E0441" w:rsidRPr="001C4989" w:rsidRDefault="00E00B60" w:rsidP="001C498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C4989">
              <w:rPr>
                <w:rFonts w:ascii="Arial" w:hAnsi="Arial" w:cs="Arial"/>
                <w:sz w:val="18"/>
                <w:szCs w:val="18"/>
              </w:rPr>
              <w:t>plate</w:t>
            </w:r>
            <w:proofErr w:type="gramEnd"/>
            <w:r w:rsidRPr="001C4989">
              <w:rPr>
                <w:rFonts w:ascii="Arial" w:hAnsi="Arial" w:cs="Arial"/>
                <w:sz w:val="18"/>
                <w:szCs w:val="18"/>
              </w:rPr>
              <w:t xml:space="preserve"> – warm H</w:t>
            </w:r>
            <w:r w:rsidRPr="001C4989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1C4989">
              <w:rPr>
                <w:rFonts w:ascii="Arial" w:hAnsi="Arial" w:cs="Arial"/>
                <w:sz w:val="18"/>
                <w:szCs w:val="18"/>
              </w:rPr>
              <w:t>0, wipe dry</w:t>
            </w:r>
            <w:r w:rsidR="008B777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00" w:type="dxa"/>
          </w:tcPr>
          <w:p w:rsidR="002E0441" w:rsidRPr="002E0441" w:rsidRDefault="002E0441" w:rsidP="002E0441">
            <w:pPr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739" w:type="dxa"/>
          </w:tcPr>
          <w:p w:rsidR="002E0441" w:rsidRPr="002E0441" w:rsidRDefault="002E0441" w:rsidP="002E0441">
            <w:pPr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881" w:type="dxa"/>
          </w:tcPr>
          <w:p w:rsidR="002E0441" w:rsidRPr="002E0441" w:rsidRDefault="002E0441" w:rsidP="002E0441">
            <w:pPr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740" w:type="dxa"/>
          </w:tcPr>
          <w:p w:rsidR="002E0441" w:rsidRPr="002E0441" w:rsidRDefault="002E0441" w:rsidP="002E0441">
            <w:pPr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880" w:type="dxa"/>
          </w:tcPr>
          <w:p w:rsidR="002E0441" w:rsidRPr="002E0441" w:rsidRDefault="002E0441" w:rsidP="002E0441">
            <w:pPr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731" w:type="dxa"/>
          </w:tcPr>
          <w:p w:rsidR="002E0441" w:rsidRPr="002E0441" w:rsidRDefault="002E0441" w:rsidP="002E0441">
            <w:pPr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/>
            </w:tcBorders>
          </w:tcPr>
          <w:p w:rsidR="002E0441" w:rsidRPr="002E0441" w:rsidRDefault="002E0441" w:rsidP="002E0441">
            <w:pPr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752" w:type="dxa"/>
            <w:tcBorders>
              <w:top w:val="single" w:sz="6" w:space="0" w:color="000000"/>
            </w:tcBorders>
          </w:tcPr>
          <w:p w:rsidR="002E0441" w:rsidRPr="002E0441" w:rsidRDefault="002E0441" w:rsidP="002E0441">
            <w:pPr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765" w:type="dxa"/>
          </w:tcPr>
          <w:p w:rsidR="002E0441" w:rsidRPr="002E0441" w:rsidRDefault="002E0441" w:rsidP="002E0441">
            <w:pPr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737" w:type="dxa"/>
            <w:tcBorders>
              <w:right w:val="single" w:sz="6" w:space="0" w:color="000000"/>
            </w:tcBorders>
          </w:tcPr>
          <w:p w:rsidR="002E0441" w:rsidRPr="002E0441" w:rsidRDefault="002E0441" w:rsidP="002E0441">
            <w:pPr>
              <w:jc w:val="center"/>
              <w:rPr>
                <w:rFonts w:ascii="Univers (W1)" w:hAnsi="Univers (W1)"/>
                <w:szCs w:val="20"/>
              </w:rPr>
            </w:pPr>
          </w:p>
        </w:tc>
      </w:tr>
      <w:tr w:rsidR="0082656B" w:rsidTr="008606C6">
        <w:trPr>
          <w:trHeight w:val="288"/>
        </w:trPr>
        <w:tc>
          <w:tcPr>
            <w:tcW w:w="3716" w:type="dxa"/>
            <w:tcBorders>
              <w:left w:val="single" w:sz="6" w:space="0" w:color="000000"/>
            </w:tcBorders>
            <w:vAlign w:val="center"/>
          </w:tcPr>
          <w:p w:rsidR="002E0441" w:rsidRPr="001C4989" w:rsidRDefault="00E00B60" w:rsidP="001C4989">
            <w:pPr>
              <w:rPr>
                <w:rFonts w:ascii="Arial" w:hAnsi="Arial" w:cs="Arial"/>
                <w:sz w:val="18"/>
                <w:szCs w:val="18"/>
              </w:rPr>
            </w:pPr>
            <w:r w:rsidRPr="001C4989">
              <w:rPr>
                <w:rFonts w:ascii="Arial" w:hAnsi="Arial" w:cs="Arial"/>
                <w:sz w:val="18"/>
                <w:szCs w:val="18"/>
              </w:rPr>
              <w:t xml:space="preserve">Clean measurement and incubation wells with 20% ethanol on cotton swab. </w:t>
            </w:r>
            <w:r w:rsidR="001C49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C4989">
              <w:rPr>
                <w:rFonts w:ascii="Arial" w:hAnsi="Arial" w:cs="Arial"/>
                <w:sz w:val="18"/>
                <w:szCs w:val="18"/>
              </w:rPr>
              <w:t>Remove any debris.</w:t>
            </w:r>
          </w:p>
        </w:tc>
        <w:tc>
          <w:tcPr>
            <w:tcW w:w="900" w:type="dxa"/>
          </w:tcPr>
          <w:p w:rsidR="002E0441" w:rsidRPr="002E0441" w:rsidRDefault="002E0441" w:rsidP="002E0441">
            <w:pPr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739" w:type="dxa"/>
          </w:tcPr>
          <w:p w:rsidR="002E0441" w:rsidRPr="002E0441" w:rsidRDefault="002E0441" w:rsidP="002E0441">
            <w:pPr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881" w:type="dxa"/>
          </w:tcPr>
          <w:p w:rsidR="002E0441" w:rsidRPr="002E0441" w:rsidRDefault="002E0441" w:rsidP="002E0441">
            <w:pPr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740" w:type="dxa"/>
          </w:tcPr>
          <w:p w:rsidR="002E0441" w:rsidRPr="002E0441" w:rsidRDefault="002E0441" w:rsidP="002E0441">
            <w:pPr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880" w:type="dxa"/>
          </w:tcPr>
          <w:p w:rsidR="002E0441" w:rsidRPr="002E0441" w:rsidRDefault="002E0441" w:rsidP="002E0441">
            <w:pPr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731" w:type="dxa"/>
          </w:tcPr>
          <w:p w:rsidR="002E0441" w:rsidRPr="002E0441" w:rsidRDefault="002E0441" w:rsidP="002E0441">
            <w:pPr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810" w:type="dxa"/>
          </w:tcPr>
          <w:p w:rsidR="002E0441" w:rsidRPr="002E0441" w:rsidRDefault="002E0441" w:rsidP="002E0441">
            <w:pPr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752" w:type="dxa"/>
          </w:tcPr>
          <w:p w:rsidR="002E0441" w:rsidRPr="002E0441" w:rsidRDefault="002E0441" w:rsidP="002E0441">
            <w:pPr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765" w:type="dxa"/>
          </w:tcPr>
          <w:p w:rsidR="002E0441" w:rsidRPr="002E0441" w:rsidRDefault="002E0441" w:rsidP="002E0441">
            <w:pPr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737" w:type="dxa"/>
            <w:tcBorders>
              <w:right w:val="single" w:sz="6" w:space="0" w:color="000000"/>
            </w:tcBorders>
          </w:tcPr>
          <w:p w:rsidR="002E0441" w:rsidRPr="002E0441" w:rsidRDefault="002E0441" w:rsidP="002E0441">
            <w:pPr>
              <w:jc w:val="center"/>
              <w:rPr>
                <w:rFonts w:ascii="Univers (W1)" w:hAnsi="Univers (W1)"/>
                <w:szCs w:val="20"/>
              </w:rPr>
            </w:pPr>
          </w:p>
        </w:tc>
      </w:tr>
      <w:tr w:rsidR="0082656B" w:rsidTr="008606C6">
        <w:trPr>
          <w:trHeight w:val="354"/>
        </w:trPr>
        <w:tc>
          <w:tcPr>
            <w:tcW w:w="3716" w:type="dxa"/>
            <w:tcBorders>
              <w:left w:val="single" w:sz="6" w:space="0" w:color="000000"/>
            </w:tcBorders>
            <w:vAlign w:val="center"/>
          </w:tcPr>
          <w:p w:rsidR="002E0441" w:rsidRPr="001C4989" w:rsidRDefault="00E00B60" w:rsidP="00A36905">
            <w:pPr>
              <w:rPr>
                <w:rFonts w:ascii="Arial" w:hAnsi="Arial" w:cs="Arial"/>
                <w:sz w:val="18"/>
                <w:szCs w:val="18"/>
              </w:rPr>
            </w:pPr>
            <w:r w:rsidRPr="001C4989">
              <w:rPr>
                <w:rFonts w:ascii="Arial" w:hAnsi="Arial" w:cs="Arial"/>
                <w:sz w:val="18"/>
                <w:szCs w:val="18"/>
              </w:rPr>
              <w:t>Clean and inspect suction tip - warm H</w:t>
            </w:r>
            <w:r w:rsidRPr="001C4989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1C4989">
              <w:rPr>
                <w:rFonts w:ascii="Arial" w:hAnsi="Arial" w:cs="Arial"/>
                <w:sz w:val="18"/>
                <w:szCs w:val="18"/>
              </w:rPr>
              <w:t>0</w:t>
            </w:r>
            <w:r w:rsidR="008B777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00" w:type="dxa"/>
          </w:tcPr>
          <w:p w:rsidR="002E0441" w:rsidRPr="00DF0972" w:rsidRDefault="002E0441" w:rsidP="002E0441">
            <w:pPr>
              <w:jc w:val="center"/>
              <w:rPr>
                <w:rFonts w:ascii="Univers (W1)" w:hAnsi="Univers (W1)"/>
                <w:sz w:val="20"/>
                <w:szCs w:val="20"/>
              </w:rPr>
            </w:pPr>
          </w:p>
        </w:tc>
        <w:tc>
          <w:tcPr>
            <w:tcW w:w="739" w:type="dxa"/>
          </w:tcPr>
          <w:p w:rsidR="002E0441" w:rsidRPr="00DF0972" w:rsidRDefault="002E0441" w:rsidP="002E0441">
            <w:pPr>
              <w:jc w:val="center"/>
              <w:rPr>
                <w:rFonts w:ascii="Univers (W1)" w:hAnsi="Univers (W1)"/>
                <w:sz w:val="20"/>
                <w:szCs w:val="20"/>
              </w:rPr>
            </w:pPr>
          </w:p>
        </w:tc>
        <w:tc>
          <w:tcPr>
            <w:tcW w:w="881" w:type="dxa"/>
          </w:tcPr>
          <w:p w:rsidR="002E0441" w:rsidRPr="00DF0972" w:rsidRDefault="002E0441" w:rsidP="002E0441">
            <w:pPr>
              <w:jc w:val="center"/>
              <w:rPr>
                <w:rFonts w:ascii="Univers (W1)" w:hAnsi="Univers (W1)"/>
                <w:sz w:val="20"/>
                <w:szCs w:val="20"/>
              </w:rPr>
            </w:pPr>
          </w:p>
        </w:tc>
        <w:tc>
          <w:tcPr>
            <w:tcW w:w="740" w:type="dxa"/>
          </w:tcPr>
          <w:p w:rsidR="002E0441" w:rsidRPr="00DF0972" w:rsidRDefault="002E0441" w:rsidP="002E0441">
            <w:pPr>
              <w:jc w:val="center"/>
              <w:rPr>
                <w:rFonts w:ascii="Univers (W1)" w:hAnsi="Univers (W1)"/>
                <w:sz w:val="20"/>
                <w:szCs w:val="20"/>
              </w:rPr>
            </w:pPr>
          </w:p>
        </w:tc>
        <w:tc>
          <w:tcPr>
            <w:tcW w:w="880" w:type="dxa"/>
          </w:tcPr>
          <w:p w:rsidR="002E0441" w:rsidRPr="00DF0972" w:rsidRDefault="002E0441" w:rsidP="002E0441">
            <w:pPr>
              <w:jc w:val="center"/>
              <w:rPr>
                <w:rFonts w:ascii="Univers (W1)" w:hAnsi="Univers (W1)"/>
                <w:sz w:val="20"/>
                <w:szCs w:val="20"/>
              </w:rPr>
            </w:pPr>
          </w:p>
        </w:tc>
        <w:tc>
          <w:tcPr>
            <w:tcW w:w="731" w:type="dxa"/>
          </w:tcPr>
          <w:p w:rsidR="002E0441" w:rsidRPr="00DF0972" w:rsidRDefault="002E0441" w:rsidP="002E0441">
            <w:pPr>
              <w:jc w:val="center"/>
              <w:rPr>
                <w:rFonts w:ascii="Univers (W1)" w:hAnsi="Univers (W1)"/>
                <w:sz w:val="20"/>
                <w:szCs w:val="20"/>
              </w:rPr>
            </w:pPr>
          </w:p>
        </w:tc>
        <w:tc>
          <w:tcPr>
            <w:tcW w:w="810" w:type="dxa"/>
          </w:tcPr>
          <w:p w:rsidR="002E0441" w:rsidRPr="00DF0972" w:rsidRDefault="002E0441" w:rsidP="002E0441">
            <w:pPr>
              <w:jc w:val="center"/>
              <w:rPr>
                <w:rFonts w:ascii="Univers (W1)" w:hAnsi="Univers (W1)"/>
                <w:sz w:val="20"/>
                <w:szCs w:val="20"/>
              </w:rPr>
            </w:pPr>
          </w:p>
        </w:tc>
        <w:tc>
          <w:tcPr>
            <w:tcW w:w="752" w:type="dxa"/>
          </w:tcPr>
          <w:p w:rsidR="002E0441" w:rsidRPr="00DF0972" w:rsidRDefault="002E0441" w:rsidP="002E0441">
            <w:pPr>
              <w:jc w:val="center"/>
              <w:rPr>
                <w:rFonts w:ascii="Univers (W1)" w:hAnsi="Univers (W1)"/>
                <w:sz w:val="20"/>
                <w:szCs w:val="20"/>
              </w:rPr>
            </w:pPr>
          </w:p>
        </w:tc>
        <w:tc>
          <w:tcPr>
            <w:tcW w:w="765" w:type="dxa"/>
          </w:tcPr>
          <w:p w:rsidR="002E0441" w:rsidRPr="00DF0972" w:rsidRDefault="002E0441" w:rsidP="002E0441">
            <w:pPr>
              <w:jc w:val="center"/>
              <w:rPr>
                <w:rFonts w:ascii="Univers (W1)" w:hAnsi="Univers (W1)"/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single" w:sz="6" w:space="0" w:color="000000"/>
            </w:tcBorders>
          </w:tcPr>
          <w:p w:rsidR="002E0441" w:rsidRPr="00DF0972" w:rsidRDefault="002E0441" w:rsidP="002E0441">
            <w:pPr>
              <w:jc w:val="center"/>
              <w:rPr>
                <w:rFonts w:ascii="Univers (W1)" w:hAnsi="Univers (W1)"/>
                <w:sz w:val="20"/>
                <w:szCs w:val="20"/>
              </w:rPr>
            </w:pPr>
          </w:p>
        </w:tc>
      </w:tr>
      <w:tr w:rsidR="0082656B" w:rsidTr="005A7170">
        <w:trPr>
          <w:trHeight w:val="345"/>
        </w:trPr>
        <w:tc>
          <w:tcPr>
            <w:tcW w:w="371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2E0441" w:rsidRPr="001C4989" w:rsidRDefault="00E00B60" w:rsidP="00A36905">
            <w:pPr>
              <w:rPr>
                <w:rFonts w:ascii="Arial" w:hAnsi="Arial" w:cs="Arial"/>
                <w:sz w:val="18"/>
                <w:szCs w:val="18"/>
              </w:rPr>
            </w:pPr>
            <w:r w:rsidRPr="001C4989">
              <w:rPr>
                <w:rFonts w:ascii="Arial" w:hAnsi="Arial" w:cs="Arial"/>
                <w:sz w:val="18"/>
                <w:szCs w:val="18"/>
              </w:rPr>
              <w:t>Perform needle purge</w:t>
            </w:r>
            <w:r w:rsidR="008B777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bottom w:val="single" w:sz="6" w:space="0" w:color="000000"/>
            </w:tcBorders>
          </w:tcPr>
          <w:p w:rsidR="002E0441" w:rsidRPr="00DF0972" w:rsidRDefault="002E0441" w:rsidP="002E0441">
            <w:pPr>
              <w:jc w:val="center"/>
              <w:rPr>
                <w:rFonts w:ascii="Univers (W1)" w:hAnsi="Univers (W1)"/>
                <w:sz w:val="20"/>
                <w:szCs w:val="20"/>
              </w:rPr>
            </w:pPr>
          </w:p>
        </w:tc>
        <w:tc>
          <w:tcPr>
            <w:tcW w:w="739" w:type="dxa"/>
            <w:tcBorders>
              <w:bottom w:val="single" w:sz="6" w:space="0" w:color="000000"/>
            </w:tcBorders>
          </w:tcPr>
          <w:p w:rsidR="002E0441" w:rsidRPr="00DF0972" w:rsidRDefault="002E0441" w:rsidP="002E0441">
            <w:pPr>
              <w:jc w:val="center"/>
              <w:rPr>
                <w:rFonts w:ascii="Univers (W1)" w:hAnsi="Univers (W1)"/>
                <w:sz w:val="20"/>
                <w:szCs w:val="20"/>
              </w:rPr>
            </w:pPr>
          </w:p>
        </w:tc>
        <w:tc>
          <w:tcPr>
            <w:tcW w:w="881" w:type="dxa"/>
            <w:tcBorders>
              <w:bottom w:val="single" w:sz="6" w:space="0" w:color="000000"/>
            </w:tcBorders>
          </w:tcPr>
          <w:p w:rsidR="002E0441" w:rsidRPr="00DF0972" w:rsidRDefault="002E0441" w:rsidP="002E0441">
            <w:pPr>
              <w:jc w:val="center"/>
              <w:rPr>
                <w:rFonts w:ascii="Univers (W1)" w:hAnsi="Univers (W1)"/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6" w:space="0" w:color="000000"/>
            </w:tcBorders>
          </w:tcPr>
          <w:p w:rsidR="002E0441" w:rsidRPr="00DF0972" w:rsidRDefault="002E0441" w:rsidP="002E0441">
            <w:pPr>
              <w:jc w:val="center"/>
              <w:rPr>
                <w:rFonts w:ascii="Univers (W1)" w:hAnsi="Univers (W1)"/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6" w:space="0" w:color="000000"/>
            </w:tcBorders>
          </w:tcPr>
          <w:p w:rsidR="002E0441" w:rsidRPr="00DF0972" w:rsidRDefault="002E0441" w:rsidP="002E0441">
            <w:pPr>
              <w:jc w:val="center"/>
              <w:rPr>
                <w:rFonts w:ascii="Univers (W1)" w:hAnsi="Univers (W1)"/>
                <w:sz w:val="20"/>
                <w:szCs w:val="20"/>
              </w:rPr>
            </w:pPr>
          </w:p>
        </w:tc>
        <w:tc>
          <w:tcPr>
            <w:tcW w:w="731" w:type="dxa"/>
            <w:tcBorders>
              <w:bottom w:val="single" w:sz="6" w:space="0" w:color="000000"/>
            </w:tcBorders>
          </w:tcPr>
          <w:p w:rsidR="002E0441" w:rsidRPr="00DF0972" w:rsidRDefault="002E0441" w:rsidP="002E0441">
            <w:pPr>
              <w:jc w:val="center"/>
              <w:rPr>
                <w:rFonts w:ascii="Univers (W1)" w:hAnsi="Univers (W1)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6" w:space="0" w:color="000000"/>
            </w:tcBorders>
          </w:tcPr>
          <w:p w:rsidR="002E0441" w:rsidRPr="00DF0972" w:rsidRDefault="002E0441" w:rsidP="002E0441">
            <w:pPr>
              <w:jc w:val="center"/>
              <w:rPr>
                <w:rFonts w:ascii="Univers (W1)" w:hAnsi="Univers (W1)"/>
                <w:sz w:val="20"/>
                <w:szCs w:val="20"/>
              </w:rPr>
            </w:pPr>
          </w:p>
        </w:tc>
        <w:tc>
          <w:tcPr>
            <w:tcW w:w="752" w:type="dxa"/>
            <w:tcBorders>
              <w:bottom w:val="single" w:sz="6" w:space="0" w:color="000000"/>
            </w:tcBorders>
          </w:tcPr>
          <w:p w:rsidR="002E0441" w:rsidRPr="00DF0972" w:rsidRDefault="002E0441" w:rsidP="002E0441">
            <w:pPr>
              <w:jc w:val="center"/>
              <w:rPr>
                <w:rFonts w:ascii="Univers (W1)" w:hAnsi="Univers (W1)"/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6" w:space="0" w:color="000000"/>
            </w:tcBorders>
          </w:tcPr>
          <w:p w:rsidR="002E0441" w:rsidRPr="00DF0972" w:rsidRDefault="002E0441" w:rsidP="002E0441">
            <w:pPr>
              <w:jc w:val="center"/>
              <w:rPr>
                <w:rFonts w:ascii="Univers (W1)" w:hAnsi="Univers (W1)"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6" w:space="0" w:color="000000"/>
              <w:right w:val="single" w:sz="6" w:space="0" w:color="000000"/>
            </w:tcBorders>
          </w:tcPr>
          <w:p w:rsidR="002E0441" w:rsidRPr="00DF0972" w:rsidRDefault="002E0441" w:rsidP="002E0441">
            <w:pPr>
              <w:jc w:val="center"/>
              <w:rPr>
                <w:rFonts w:ascii="Univers (W1)" w:hAnsi="Univers (W1)"/>
                <w:sz w:val="20"/>
                <w:szCs w:val="20"/>
              </w:rPr>
            </w:pPr>
          </w:p>
        </w:tc>
      </w:tr>
      <w:tr w:rsidR="0082656B" w:rsidTr="008606C6">
        <w:trPr>
          <w:trHeight w:val="288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A7170" w:rsidRDefault="005A7170" w:rsidP="001C49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Shut down the analyzer. Clean 2 air filters.</w:t>
            </w:r>
          </w:p>
          <w:p w:rsidR="00DB5266" w:rsidRPr="007908B8" w:rsidRDefault="00E00B60" w:rsidP="001C4989">
            <w:pPr>
              <w:rPr>
                <w:rFonts w:ascii="Arial" w:hAnsi="Arial" w:cs="Arial"/>
                <w:sz w:val="18"/>
                <w:szCs w:val="18"/>
              </w:rPr>
            </w:pPr>
            <w:r w:rsidRPr="007908B8">
              <w:rPr>
                <w:rFonts w:ascii="Arial" w:hAnsi="Arial" w:cs="Arial"/>
                <w:sz w:val="18"/>
                <w:szCs w:val="18"/>
              </w:rPr>
              <w:t xml:space="preserve">Check liquid level in Peltier reservoir – </w:t>
            </w:r>
          </w:p>
          <w:p w:rsidR="002E0441" w:rsidRDefault="00E00B60" w:rsidP="001C4989">
            <w:pPr>
              <w:rPr>
                <w:rFonts w:ascii="Arial" w:hAnsi="Arial" w:cs="Arial"/>
                <w:sz w:val="18"/>
                <w:szCs w:val="18"/>
              </w:rPr>
            </w:pPr>
            <w:r w:rsidRPr="007908B8">
              <w:rPr>
                <w:rFonts w:ascii="Arial" w:hAnsi="Arial" w:cs="Arial"/>
                <w:sz w:val="18"/>
                <w:szCs w:val="18"/>
              </w:rPr>
              <w:t>fill with Glycol if necessary</w:t>
            </w:r>
            <w:r w:rsidR="00DC671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A7170" w:rsidRPr="007908B8" w:rsidRDefault="005A7170" w:rsidP="001C49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Startup the analyzer</w:t>
            </w:r>
            <w:r w:rsidR="00DC671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</w:tcPr>
          <w:p w:rsidR="002E0441" w:rsidRPr="002E0441" w:rsidRDefault="002E0441" w:rsidP="002E0441">
            <w:pPr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bottom w:val="single" w:sz="6" w:space="0" w:color="000000"/>
            </w:tcBorders>
          </w:tcPr>
          <w:p w:rsidR="002E0441" w:rsidRPr="002E0441" w:rsidRDefault="002E0441" w:rsidP="002E0441">
            <w:pPr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881" w:type="dxa"/>
            <w:tcBorders>
              <w:top w:val="single" w:sz="6" w:space="0" w:color="000000"/>
              <w:bottom w:val="single" w:sz="6" w:space="0" w:color="000000"/>
            </w:tcBorders>
          </w:tcPr>
          <w:p w:rsidR="002E0441" w:rsidRPr="002E0441" w:rsidRDefault="002E0441" w:rsidP="002E0441">
            <w:pPr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</w:tcBorders>
          </w:tcPr>
          <w:p w:rsidR="002E0441" w:rsidRPr="002E0441" w:rsidRDefault="002E0441" w:rsidP="002E0441">
            <w:pPr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</w:tcBorders>
          </w:tcPr>
          <w:p w:rsidR="002E0441" w:rsidRPr="002E0441" w:rsidRDefault="002E0441" w:rsidP="002E0441">
            <w:pPr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2E0441" w:rsidRPr="002E0441" w:rsidRDefault="002E0441" w:rsidP="002E0441">
            <w:pPr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/>
              <w:bottom w:val="single" w:sz="6" w:space="0" w:color="000000"/>
            </w:tcBorders>
          </w:tcPr>
          <w:p w:rsidR="002E0441" w:rsidRPr="002E0441" w:rsidRDefault="002E0441" w:rsidP="002E0441">
            <w:pPr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752" w:type="dxa"/>
            <w:tcBorders>
              <w:top w:val="single" w:sz="6" w:space="0" w:color="000000"/>
              <w:bottom w:val="single" w:sz="6" w:space="0" w:color="000000"/>
            </w:tcBorders>
          </w:tcPr>
          <w:p w:rsidR="002E0441" w:rsidRPr="002E0441" w:rsidRDefault="002E0441" w:rsidP="002E0441">
            <w:pPr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765" w:type="dxa"/>
            <w:tcBorders>
              <w:top w:val="single" w:sz="6" w:space="0" w:color="000000"/>
              <w:bottom w:val="single" w:sz="6" w:space="0" w:color="000000"/>
            </w:tcBorders>
          </w:tcPr>
          <w:p w:rsidR="002E0441" w:rsidRPr="002E0441" w:rsidRDefault="002E0441" w:rsidP="002E0441">
            <w:pPr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441" w:rsidRPr="002E0441" w:rsidRDefault="002E0441" w:rsidP="002E0441">
            <w:pPr>
              <w:jc w:val="center"/>
              <w:rPr>
                <w:rFonts w:ascii="Univers (W1)" w:hAnsi="Univers (W1)"/>
                <w:szCs w:val="20"/>
              </w:rPr>
            </w:pPr>
          </w:p>
        </w:tc>
      </w:tr>
      <w:tr w:rsidR="0082656B" w:rsidTr="008606C6">
        <w:trPr>
          <w:trHeight w:val="372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A7009" w:rsidRPr="007908B8" w:rsidRDefault="00E00B60" w:rsidP="001C498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908B8">
              <w:rPr>
                <w:rFonts w:ascii="Arial" w:hAnsi="Arial" w:cs="Arial"/>
                <w:sz w:val="18"/>
                <w:szCs w:val="18"/>
              </w:rPr>
              <w:t>Decontaminate stir bars</w:t>
            </w:r>
            <w:r w:rsidR="005A7170">
              <w:rPr>
                <w:rFonts w:ascii="Arial" w:hAnsi="Arial" w:cs="Arial"/>
                <w:sz w:val="18"/>
                <w:szCs w:val="18"/>
              </w:rPr>
              <w:t xml:space="preserve"> according to </w:t>
            </w:r>
            <w:proofErr w:type="spellStart"/>
            <w:r w:rsidR="005A7170">
              <w:rPr>
                <w:rFonts w:ascii="Arial" w:hAnsi="Arial" w:cs="Arial"/>
                <w:sz w:val="18"/>
                <w:szCs w:val="18"/>
              </w:rPr>
              <w:t>Neoplastine</w:t>
            </w:r>
            <w:proofErr w:type="spellEnd"/>
            <w:r w:rsidR="005A7170">
              <w:rPr>
                <w:rFonts w:ascii="Arial" w:hAnsi="Arial" w:cs="Arial"/>
                <w:sz w:val="18"/>
                <w:szCs w:val="18"/>
              </w:rPr>
              <w:t xml:space="preserve"> Cl package insert</w:t>
            </w:r>
            <w:r w:rsidR="008B777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</w:tcPr>
          <w:p w:rsidR="00CA7009" w:rsidRPr="002E0441" w:rsidRDefault="00CA7009" w:rsidP="002E0441">
            <w:pPr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bottom w:val="single" w:sz="6" w:space="0" w:color="000000"/>
            </w:tcBorders>
          </w:tcPr>
          <w:p w:rsidR="00CA7009" w:rsidRPr="002E0441" w:rsidRDefault="00CA7009" w:rsidP="002E0441">
            <w:pPr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881" w:type="dxa"/>
            <w:tcBorders>
              <w:top w:val="single" w:sz="6" w:space="0" w:color="000000"/>
              <w:bottom w:val="single" w:sz="6" w:space="0" w:color="000000"/>
            </w:tcBorders>
          </w:tcPr>
          <w:p w:rsidR="00CA7009" w:rsidRPr="002E0441" w:rsidRDefault="00CA7009" w:rsidP="002E0441">
            <w:pPr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</w:tcBorders>
          </w:tcPr>
          <w:p w:rsidR="00CA7009" w:rsidRPr="002E0441" w:rsidRDefault="00CA7009" w:rsidP="002E0441">
            <w:pPr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</w:tcBorders>
          </w:tcPr>
          <w:p w:rsidR="00CA7009" w:rsidRPr="002E0441" w:rsidRDefault="00CA7009" w:rsidP="002E0441">
            <w:pPr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CA7009" w:rsidRPr="002E0441" w:rsidRDefault="00CA7009" w:rsidP="002E0441">
            <w:pPr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/>
              <w:bottom w:val="single" w:sz="6" w:space="0" w:color="000000"/>
            </w:tcBorders>
          </w:tcPr>
          <w:p w:rsidR="00CA7009" w:rsidRPr="002E0441" w:rsidRDefault="00CA7009" w:rsidP="002E0441">
            <w:pPr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752" w:type="dxa"/>
            <w:tcBorders>
              <w:top w:val="single" w:sz="6" w:space="0" w:color="000000"/>
              <w:bottom w:val="single" w:sz="6" w:space="0" w:color="000000"/>
            </w:tcBorders>
          </w:tcPr>
          <w:p w:rsidR="00CA7009" w:rsidRPr="002E0441" w:rsidRDefault="00CA7009" w:rsidP="002E0441">
            <w:pPr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765" w:type="dxa"/>
            <w:tcBorders>
              <w:top w:val="single" w:sz="6" w:space="0" w:color="000000"/>
              <w:bottom w:val="single" w:sz="6" w:space="0" w:color="000000"/>
            </w:tcBorders>
          </w:tcPr>
          <w:p w:rsidR="00CA7009" w:rsidRPr="002E0441" w:rsidRDefault="00CA7009" w:rsidP="002E0441">
            <w:pPr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009" w:rsidRPr="002E0441" w:rsidRDefault="00CA7009" w:rsidP="002E0441">
            <w:pPr>
              <w:jc w:val="center"/>
              <w:rPr>
                <w:rFonts w:ascii="Univers (W1)" w:hAnsi="Univers (W1)"/>
                <w:szCs w:val="20"/>
              </w:rPr>
            </w:pPr>
          </w:p>
        </w:tc>
      </w:tr>
    </w:tbl>
    <w:p w:rsidR="00A70B88" w:rsidRPr="00DB5266" w:rsidRDefault="00A70B88">
      <w:pPr>
        <w:rPr>
          <w:sz w:val="16"/>
          <w:szCs w:val="16"/>
        </w:rPr>
      </w:pPr>
    </w:p>
    <w:tbl>
      <w:tblPr>
        <w:tblStyle w:val="TableGrid"/>
        <w:tblW w:w="14850" w:type="dxa"/>
        <w:tblInd w:w="-5" w:type="dxa"/>
        <w:tblLook w:val="01E0" w:firstRow="1" w:lastRow="1" w:firstColumn="1" w:lastColumn="1" w:noHBand="0" w:noVBand="0"/>
      </w:tblPr>
      <w:tblGrid>
        <w:gridCol w:w="4950"/>
        <w:gridCol w:w="4860"/>
        <w:gridCol w:w="5040"/>
      </w:tblGrid>
      <w:tr w:rsidR="0082656B" w:rsidTr="009A0E47">
        <w:trPr>
          <w:trHeight w:val="233"/>
        </w:trPr>
        <w:tc>
          <w:tcPr>
            <w:tcW w:w="4950" w:type="dxa"/>
          </w:tcPr>
          <w:p w:rsidR="00E64ED6" w:rsidRDefault="00E00B60" w:rsidP="0092443B">
            <w:r w:rsidRPr="00F2221B">
              <w:rPr>
                <w:sz w:val="22"/>
                <w:szCs w:val="22"/>
              </w:rPr>
              <w:t>Weekly review:</w:t>
            </w:r>
          </w:p>
        </w:tc>
        <w:tc>
          <w:tcPr>
            <w:tcW w:w="4860" w:type="dxa"/>
          </w:tcPr>
          <w:p w:rsidR="00E64ED6" w:rsidRDefault="00E00B60" w:rsidP="0092443B">
            <w:r w:rsidRPr="00F2221B">
              <w:rPr>
                <w:sz w:val="22"/>
                <w:szCs w:val="22"/>
              </w:rPr>
              <w:t>Weekly review:</w:t>
            </w:r>
          </w:p>
        </w:tc>
        <w:tc>
          <w:tcPr>
            <w:tcW w:w="5040" w:type="dxa"/>
          </w:tcPr>
          <w:p w:rsidR="00E64ED6" w:rsidRDefault="00E00B60" w:rsidP="0092443B">
            <w:r w:rsidRPr="00F2221B">
              <w:rPr>
                <w:sz w:val="22"/>
                <w:szCs w:val="22"/>
              </w:rPr>
              <w:t>Weekly review:</w:t>
            </w:r>
          </w:p>
        </w:tc>
      </w:tr>
      <w:tr w:rsidR="0082656B" w:rsidTr="009A0E47">
        <w:trPr>
          <w:trHeight w:val="269"/>
        </w:trPr>
        <w:tc>
          <w:tcPr>
            <w:tcW w:w="4950" w:type="dxa"/>
          </w:tcPr>
          <w:p w:rsidR="00E64ED6" w:rsidRDefault="00E00B60" w:rsidP="0092443B">
            <w:r w:rsidRPr="00F2221B">
              <w:rPr>
                <w:sz w:val="22"/>
                <w:szCs w:val="22"/>
              </w:rPr>
              <w:t>Weekly review:</w:t>
            </w:r>
          </w:p>
        </w:tc>
        <w:tc>
          <w:tcPr>
            <w:tcW w:w="4860" w:type="dxa"/>
          </w:tcPr>
          <w:p w:rsidR="00E64ED6" w:rsidRDefault="00E00B60" w:rsidP="0092443B">
            <w:r w:rsidRPr="00F2221B">
              <w:rPr>
                <w:sz w:val="22"/>
                <w:szCs w:val="22"/>
              </w:rPr>
              <w:t>Weekly review:</w:t>
            </w:r>
          </w:p>
        </w:tc>
        <w:tc>
          <w:tcPr>
            <w:tcW w:w="5040" w:type="dxa"/>
          </w:tcPr>
          <w:p w:rsidR="00E64ED6" w:rsidRDefault="00E00B60" w:rsidP="0092443B">
            <w:r w:rsidRPr="00F2221B">
              <w:rPr>
                <w:sz w:val="22"/>
                <w:szCs w:val="22"/>
              </w:rPr>
              <w:t>Monthly review:</w:t>
            </w:r>
          </w:p>
        </w:tc>
      </w:tr>
    </w:tbl>
    <w:p w:rsidR="001C4989" w:rsidRDefault="001C4989" w:rsidP="00E00B60">
      <w:pPr>
        <w:tabs>
          <w:tab w:val="left" w:pos="1110"/>
        </w:tabs>
      </w:pPr>
    </w:p>
    <w:sectPr w:rsidR="001C4989" w:rsidSect="00357A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576" w:right="720" w:bottom="576" w:left="576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615" w:rsidRDefault="00E00B60">
      <w:r>
        <w:separator/>
      </w:r>
    </w:p>
  </w:endnote>
  <w:endnote w:type="continuationSeparator" w:id="0">
    <w:p w:rsidR="00E63615" w:rsidRDefault="00E00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56B" w:rsidRDefault="008B7771">
    <w:pPr>
      <w:rPr>
        <w:sz w:val="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5pt;margin-top:0;width:500pt;height:30pt;z-index:251664384;mso-position-horizontal-relative:page;mso-position-vertical:bottom;mso-position-vertical-relative:page" filled="f" fillcolor="gray" stroked="f">
          <v:path strokeok="f" textboxrect="0,0,21600,21600"/>
          <v:textbox style="mso-next-textbox:#_x0000_s2054">
            <w:txbxContent>
              <w:p w:rsidR="0082656B" w:rsidRDefault="00E00B60">
                <w:r>
                  <w:rPr>
                    <w:sz w:val="18"/>
                  </w:rPr>
                  <w:t xml:space="preserve"> Blank copy 9775056. Last reviewed on 12/19/2022. Printed on 3/8/2024 1:53 PM (EST). Page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PAGE</w:instrTex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 xml:space="preserve"> of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NUMPAGES</w:instrTex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720" w:rsidRPr="00103720" w:rsidRDefault="008B7771">
    <w:pPr>
      <w:pStyle w:val="Footer"/>
      <w:rPr>
        <w:sz w:val="18"/>
        <w:szCs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5pt;margin-top:0;width:500pt;height:30pt;z-index:251660288;mso-position-horizontal-relative:page;mso-position-vertical:bottom;mso-position-vertical-relative:page" filled="f" fillcolor="gray" stroked="f">
          <v:path strokeok="f" textboxrect="0,0,21600,21600"/>
          <v:textbox style="mso-next-textbox:#_x0000_s2050">
            <w:txbxContent>
              <w:p w:rsidR="0082656B" w:rsidRDefault="0082656B"/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56B" w:rsidRDefault="008B7771">
    <w:pPr>
      <w:rPr>
        <w:sz w:val="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5pt;margin-top:0;width:500pt;height:30pt;z-index:251663360;mso-position-horizontal-relative:page;mso-position-vertical:bottom;mso-position-vertical-relative:page" filled="f" fillcolor="gray" stroked="f">
          <v:path strokeok="f" textboxrect="0,0,21600,21600"/>
          <v:textbox style="mso-next-textbox:#_x0000_s2053">
            <w:txbxContent>
              <w:p w:rsidR="0082656B" w:rsidRDefault="00E00B60">
                <w:r>
                  <w:rPr>
                    <w:sz w:val="18"/>
                  </w:rPr>
                  <w:t xml:space="preserve"> Blank copy 9775056. Last reviewed on 12/19/2022. Printed on 3/8/2024 1:53 PM (EST). Page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PAGE</w:instrTex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 xml:space="preserve"> of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NUMPAGES</w:instrTex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615" w:rsidRDefault="00E00B60">
      <w:r>
        <w:separator/>
      </w:r>
    </w:p>
  </w:footnote>
  <w:footnote w:type="continuationSeparator" w:id="0">
    <w:p w:rsidR="00E63615" w:rsidRDefault="00E00B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56B" w:rsidRDefault="008B7771">
    <w:pPr>
      <w:rPr>
        <w:sz w:val="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5pt;margin-top:12pt;width:500pt;height:30pt;z-index:251662336;mso-position-horizontal-relative:page;mso-position-vertical-relative:page" filled="f" stroked="f">
          <v:path strokeok="f" textboxrect="0,0,21600,21600"/>
          <v:textbox style="mso-next-textbox:#_x0000_s2052">
            <w:txbxContent>
              <w:p w:rsidR="0082656B" w:rsidRDefault="00E00B60">
                <w:r>
                  <w:rPr>
                    <w:sz w:val="18"/>
                  </w:rPr>
                  <w:t>Approved and current. Effective starting 12/22/2020. AG.F195 (version 5.0) STA Compact Maintenance Log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0A0" w:firstRow="1" w:lastRow="0" w:firstColumn="1" w:lastColumn="0" w:noHBand="0" w:noVBand="0"/>
    </w:tblPr>
    <w:tblGrid>
      <w:gridCol w:w="5964"/>
      <w:gridCol w:w="391"/>
      <w:gridCol w:w="2549"/>
    </w:tblGrid>
    <w:tr w:rsidR="0082656B" w:rsidTr="00025033">
      <w:trPr>
        <w:trHeight w:val="252"/>
        <w:jc w:val="center"/>
      </w:trPr>
      <w:tc>
        <w:tcPr>
          <w:tcW w:w="5964" w:type="dxa"/>
        </w:tcPr>
        <w:p w:rsidR="009B1A8D" w:rsidRDefault="009B1A8D" w:rsidP="009A36C8">
          <w:pPr>
            <w:pStyle w:val="Header"/>
            <w:rPr>
              <w:noProof/>
              <w:sz w:val="22"/>
              <w:szCs w:val="22"/>
            </w:rPr>
          </w:pPr>
        </w:p>
      </w:tc>
      <w:tc>
        <w:tcPr>
          <w:tcW w:w="391" w:type="dxa"/>
          <w:vAlign w:val="center"/>
        </w:tcPr>
        <w:p w:rsidR="009B1A8D" w:rsidRPr="00BC27DF" w:rsidRDefault="009B1A8D" w:rsidP="00357AE4">
          <w:pPr>
            <w:pStyle w:val="Header"/>
            <w:jc w:val="right"/>
            <w:rPr>
              <w:sz w:val="22"/>
              <w:szCs w:val="22"/>
            </w:rPr>
          </w:pPr>
        </w:p>
      </w:tc>
      <w:tc>
        <w:tcPr>
          <w:tcW w:w="2549" w:type="dxa"/>
          <w:vAlign w:val="center"/>
        </w:tcPr>
        <w:p w:rsidR="009B1A8D" w:rsidRPr="00D2735F" w:rsidRDefault="009B1A8D" w:rsidP="009B1A8D">
          <w:pPr>
            <w:pStyle w:val="Header"/>
            <w:jc w:val="right"/>
            <w:rPr>
              <w:sz w:val="20"/>
              <w:szCs w:val="20"/>
            </w:rPr>
          </w:pPr>
        </w:p>
      </w:tc>
    </w:tr>
    <w:tr w:rsidR="0082656B" w:rsidTr="00025033">
      <w:trPr>
        <w:trHeight w:val="312"/>
        <w:jc w:val="center"/>
      </w:trPr>
      <w:tc>
        <w:tcPr>
          <w:tcW w:w="5964" w:type="dxa"/>
        </w:tcPr>
        <w:p w:rsidR="009B1A8D" w:rsidRPr="009B1A8D" w:rsidRDefault="00E00B60" w:rsidP="009B1A8D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STA COMPACT </w:t>
          </w:r>
          <w:r w:rsidRPr="00103720">
            <w:rPr>
              <w:b/>
              <w:sz w:val="28"/>
              <w:szCs w:val="28"/>
            </w:rPr>
            <w:t>Maintenance Log</w:t>
          </w:r>
        </w:p>
      </w:tc>
      <w:tc>
        <w:tcPr>
          <w:tcW w:w="391" w:type="dxa"/>
          <w:vAlign w:val="center"/>
        </w:tcPr>
        <w:p w:rsidR="009B1A8D" w:rsidRPr="00BC27DF" w:rsidRDefault="009B1A8D" w:rsidP="00357AE4">
          <w:pPr>
            <w:pStyle w:val="Header"/>
            <w:jc w:val="right"/>
            <w:rPr>
              <w:sz w:val="22"/>
              <w:szCs w:val="22"/>
            </w:rPr>
          </w:pPr>
        </w:p>
      </w:tc>
      <w:tc>
        <w:tcPr>
          <w:tcW w:w="2549" w:type="dxa"/>
          <w:vAlign w:val="center"/>
        </w:tcPr>
        <w:p w:rsidR="009B1A8D" w:rsidRPr="00D2735F" w:rsidRDefault="009B1A8D" w:rsidP="009B1A8D">
          <w:pPr>
            <w:pStyle w:val="Header"/>
            <w:jc w:val="right"/>
            <w:rPr>
              <w:sz w:val="20"/>
              <w:szCs w:val="20"/>
            </w:rPr>
          </w:pPr>
        </w:p>
      </w:tc>
    </w:tr>
    <w:tr w:rsidR="0082656B" w:rsidTr="00025033">
      <w:trPr>
        <w:trHeight w:val="252"/>
        <w:jc w:val="center"/>
      </w:trPr>
      <w:tc>
        <w:tcPr>
          <w:tcW w:w="5964" w:type="dxa"/>
        </w:tcPr>
        <w:p w:rsidR="009B1A8D" w:rsidRPr="00BC27DF" w:rsidRDefault="009B1A8D" w:rsidP="009A36C8">
          <w:pPr>
            <w:pStyle w:val="Header"/>
            <w:rPr>
              <w:sz w:val="22"/>
              <w:szCs w:val="22"/>
            </w:rPr>
          </w:pPr>
        </w:p>
      </w:tc>
      <w:tc>
        <w:tcPr>
          <w:tcW w:w="391" w:type="dxa"/>
          <w:vAlign w:val="center"/>
        </w:tcPr>
        <w:p w:rsidR="009B1A8D" w:rsidRPr="00BC27DF" w:rsidRDefault="009B1A8D" w:rsidP="00357AE4">
          <w:pPr>
            <w:pStyle w:val="Header"/>
            <w:jc w:val="right"/>
            <w:rPr>
              <w:sz w:val="22"/>
              <w:szCs w:val="22"/>
            </w:rPr>
          </w:pPr>
        </w:p>
      </w:tc>
      <w:tc>
        <w:tcPr>
          <w:tcW w:w="2549" w:type="dxa"/>
          <w:vAlign w:val="center"/>
        </w:tcPr>
        <w:p w:rsidR="009B1A8D" w:rsidRPr="00D2735F" w:rsidRDefault="009B1A8D" w:rsidP="009B1A8D">
          <w:pPr>
            <w:pStyle w:val="Header"/>
            <w:jc w:val="right"/>
            <w:rPr>
              <w:sz w:val="20"/>
              <w:szCs w:val="20"/>
            </w:rPr>
          </w:pPr>
        </w:p>
      </w:tc>
    </w:tr>
  </w:tbl>
  <w:p w:rsidR="00236D28" w:rsidRPr="009B1A8D" w:rsidRDefault="008B7771">
    <w:pPr>
      <w:pStyle w:val="Header"/>
      <w:rPr>
        <w:sz w:val="16"/>
        <w:szCs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48.5pt;margin-top:5.25pt;width:542pt;height:21pt;z-index:251659264;mso-position-horizontal-relative:page;mso-position-vertical-relative:page" filled="f" stroked="f">
          <v:path strokeok="f" textboxrect="0,0,21600,21600"/>
          <v:textbox style="mso-next-textbox:#_x0000_s2049">
            <w:txbxContent>
              <w:p w:rsidR="0082656B" w:rsidRDefault="00E00B60">
                <w:r>
                  <w:rPr>
                    <w:sz w:val="18"/>
                  </w:rPr>
                  <w:t xml:space="preserve">Approved and current. Effective starting </w:t>
                </w:r>
                <w:r w:rsidR="008B7771">
                  <w:rPr>
                    <w:sz w:val="18"/>
                  </w:rPr>
                  <w:t>04</w:t>
                </w:r>
                <w:r>
                  <w:rPr>
                    <w:sz w:val="18"/>
                  </w:rPr>
                  <w:t>/</w:t>
                </w:r>
                <w:r w:rsidR="008B7771">
                  <w:rPr>
                    <w:sz w:val="18"/>
                  </w:rPr>
                  <w:t>01</w:t>
                </w:r>
                <w:r>
                  <w:rPr>
                    <w:sz w:val="18"/>
                  </w:rPr>
                  <w:t>/</w:t>
                </w:r>
                <w:r w:rsidR="008B7771">
                  <w:rPr>
                    <w:sz w:val="18"/>
                  </w:rPr>
                  <w:t>2</w:t>
                </w:r>
                <w:r w:rsidR="00752B61">
                  <w:rPr>
                    <w:sz w:val="18"/>
                  </w:rPr>
                  <w:t>0</w:t>
                </w:r>
                <w:r w:rsidR="008B7771">
                  <w:rPr>
                    <w:sz w:val="18"/>
                  </w:rPr>
                  <w:t>24</w:t>
                </w:r>
                <w:r>
                  <w:rPr>
                    <w:sz w:val="18"/>
                  </w:rPr>
                  <w:t xml:space="preserve">. </w:t>
                </w:r>
                <w:r w:rsidR="008B7771">
                  <w:rPr>
                    <w:sz w:val="18"/>
                  </w:rPr>
                  <w:t>DSI-ASG-SM (version 2</w:t>
                </w:r>
                <w:r>
                  <w:rPr>
                    <w:sz w:val="18"/>
                  </w:rPr>
                  <w:t xml:space="preserve">.0) </w:t>
                </w:r>
                <w:proofErr w:type="gramStart"/>
                <w:r w:rsidR="008B7771">
                  <w:rPr>
                    <w:sz w:val="18"/>
                  </w:rPr>
                  <w:t>Last</w:t>
                </w:r>
                <w:proofErr w:type="gramEnd"/>
                <w:r w:rsidR="008B7771">
                  <w:rPr>
                    <w:sz w:val="18"/>
                  </w:rPr>
                  <w:t xml:space="preserve"> reviewed on 03/20/2</w:t>
                </w:r>
                <w:r w:rsidR="00025033">
                  <w:rPr>
                    <w:sz w:val="18"/>
                  </w:rPr>
                  <w:t>0</w:t>
                </w:r>
                <w:r w:rsidR="008B7771">
                  <w:rPr>
                    <w:sz w:val="18"/>
                  </w:rPr>
                  <w:t>24</w:t>
                </w:r>
                <w:r w:rsidR="00025033">
                  <w:rPr>
                    <w:sz w:val="18"/>
                  </w:rPr>
                  <w:t xml:space="preserve">. </w:t>
                </w:r>
                <w:r>
                  <w:rPr>
                    <w:sz w:val="18"/>
                  </w:rPr>
                  <w:t>STA Compact Maintenance Log</w:t>
                </w:r>
                <w:r w:rsidR="008B7771">
                  <w:rPr>
                    <w:sz w:val="18"/>
                  </w:rPr>
                  <w:t>.</w:t>
                </w:r>
              </w:p>
            </w:txbxContent>
          </v:textbox>
          <w10:wrap anchorx="page" anchory="page"/>
        </v:shape>
      </w:pict>
    </w:r>
    <w:r w:rsidR="00752B61" w:rsidRPr="00752B61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-588645</wp:posOffset>
              </wp:positionV>
              <wp:extent cx="2609850" cy="247650"/>
              <wp:effectExtent l="0" t="0" r="19050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985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52B61" w:rsidRDefault="00752B61">
                          <w:r>
                            <w:t>HOWARD UNIVERSITY HOSPITAL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id="_x0000_s1028" type="#_x0000_t202" style="position:absolute;margin-left:0;margin-top:-46.35pt;width:205.5pt;height:19.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">
              <v:textbox>
                <w:txbxContent>
                  <w:p w:rsidR="00752B61" w:rsidRDefault="00752B61">
                    <w:r>
                      <w:t>HOWARD UNIVERSITY HOSPITAL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56B" w:rsidRDefault="008B7771">
    <w:pPr>
      <w:rPr>
        <w:sz w:val="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5pt;margin-top:12pt;width:500pt;height:30pt;z-index:251661312;mso-position-horizontal-relative:page;mso-position-vertical-relative:page" filled="f" stroked="f">
          <v:path strokeok="f" textboxrect="0,0,21600,21600"/>
          <v:textbox style="mso-next-textbox:#_x0000_s2051">
            <w:txbxContent>
              <w:p w:rsidR="0082656B" w:rsidRDefault="00E00B60">
                <w:r>
                  <w:rPr>
                    <w:sz w:val="18"/>
                  </w:rPr>
                  <w:t>Approved and current. Effective starting 12/22/2020. AG.F195 (version 5.0) STA Compact Maintenance Log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D82"/>
    <w:rsid w:val="00024913"/>
    <w:rsid w:val="00025033"/>
    <w:rsid w:val="00052A86"/>
    <w:rsid w:val="00074C2C"/>
    <w:rsid w:val="00076455"/>
    <w:rsid w:val="00077666"/>
    <w:rsid w:val="000A366B"/>
    <w:rsid w:val="000A3FF6"/>
    <w:rsid w:val="000B3174"/>
    <w:rsid w:val="000C21D2"/>
    <w:rsid w:val="000C361A"/>
    <w:rsid w:val="000D0AEF"/>
    <w:rsid w:val="00103720"/>
    <w:rsid w:val="001400EB"/>
    <w:rsid w:val="001430DB"/>
    <w:rsid w:val="00161733"/>
    <w:rsid w:val="001717DD"/>
    <w:rsid w:val="00173EA5"/>
    <w:rsid w:val="001744CE"/>
    <w:rsid w:val="001A1DEF"/>
    <w:rsid w:val="001C1647"/>
    <w:rsid w:val="001C4989"/>
    <w:rsid w:val="001D14DD"/>
    <w:rsid w:val="00223AB8"/>
    <w:rsid w:val="00236D28"/>
    <w:rsid w:val="00240D63"/>
    <w:rsid w:val="0024722C"/>
    <w:rsid w:val="002516AA"/>
    <w:rsid w:val="00274477"/>
    <w:rsid w:val="002830EB"/>
    <w:rsid w:val="00283C80"/>
    <w:rsid w:val="00295B79"/>
    <w:rsid w:val="002B2D47"/>
    <w:rsid w:val="002B4D82"/>
    <w:rsid w:val="002E0441"/>
    <w:rsid w:val="00322FBF"/>
    <w:rsid w:val="00357AE4"/>
    <w:rsid w:val="00381A02"/>
    <w:rsid w:val="00382914"/>
    <w:rsid w:val="003870A9"/>
    <w:rsid w:val="00396595"/>
    <w:rsid w:val="003976D5"/>
    <w:rsid w:val="003A5023"/>
    <w:rsid w:val="003E26E1"/>
    <w:rsid w:val="003F5B91"/>
    <w:rsid w:val="004129CC"/>
    <w:rsid w:val="004247AE"/>
    <w:rsid w:val="00464D91"/>
    <w:rsid w:val="0047034C"/>
    <w:rsid w:val="004923C3"/>
    <w:rsid w:val="004A642F"/>
    <w:rsid w:val="004C0303"/>
    <w:rsid w:val="004C5736"/>
    <w:rsid w:val="004D16B4"/>
    <w:rsid w:val="00507A51"/>
    <w:rsid w:val="005227EA"/>
    <w:rsid w:val="00574784"/>
    <w:rsid w:val="00590DB3"/>
    <w:rsid w:val="005A7170"/>
    <w:rsid w:val="005B20FE"/>
    <w:rsid w:val="005B3693"/>
    <w:rsid w:val="005C5723"/>
    <w:rsid w:val="005E6095"/>
    <w:rsid w:val="00617BF6"/>
    <w:rsid w:val="006348D0"/>
    <w:rsid w:val="00634F84"/>
    <w:rsid w:val="00656F5A"/>
    <w:rsid w:val="0067269B"/>
    <w:rsid w:val="006A1B8F"/>
    <w:rsid w:val="006A27EF"/>
    <w:rsid w:val="006B6F0C"/>
    <w:rsid w:val="006D7C4B"/>
    <w:rsid w:val="006F050A"/>
    <w:rsid w:val="007151D6"/>
    <w:rsid w:val="00723792"/>
    <w:rsid w:val="00752B61"/>
    <w:rsid w:val="00787D37"/>
    <w:rsid w:val="007908B8"/>
    <w:rsid w:val="007B1222"/>
    <w:rsid w:val="007C50A7"/>
    <w:rsid w:val="007C5589"/>
    <w:rsid w:val="007D121A"/>
    <w:rsid w:val="007F6D58"/>
    <w:rsid w:val="00800769"/>
    <w:rsid w:val="0082656B"/>
    <w:rsid w:val="008606C6"/>
    <w:rsid w:val="0087046D"/>
    <w:rsid w:val="008761C0"/>
    <w:rsid w:val="00887285"/>
    <w:rsid w:val="00887FC6"/>
    <w:rsid w:val="00891945"/>
    <w:rsid w:val="008943C5"/>
    <w:rsid w:val="008A0546"/>
    <w:rsid w:val="008B00DD"/>
    <w:rsid w:val="008B6B36"/>
    <w:rsid w:val="008B7771"/>
    <w:rsid w:val="008C7D45"/>
    <w:rsid w:val="008D61E9"/>
    <w:rsid w:val="008E1D77"/>
    <w:rsid w:val="00917C4B"/>
    <w:rsid w:val="00921BB5"/>
    <w:rsid w:val="0092443B"/>
    <w:rsid w:val="00926E42"/>
    <w:rsid w:val="009362B6"/>
    <w:rsid w:val="00936671"/>
    <w:rsid w:val="00957783"/>
    <w:rsid w:val="00973F13"/>
    <w:rsid w:val="00980851"/>
    <w:rsid w:val="00981BE6"/>
    <w:rsid w:val="00994E97"/>
    <w:rsid w:val="009A0E47"/>
    <w:rsid w:val="009A17C3"/>
    <w:rsid w:val="009A36C8"/>
    <w:rsid w:val="009B1A8D"/>
    <w:rsid w:val="009C4366"/>
    <w:rsid w:val="009C50D4"/>
    <w:rsid w:val="00A27E5C"/>
    <w:rsid w:val="00A36905"/>
    <w:rsid w:val="00A51887"/>
    <w:rsid w:val="00A55D2F"/>
    <w:rsid w:val="00A70B88"/>
    <w:rsid w:val="00AA1EA9"/>
    <w:rsid w:val="00AA6B91"/>
    <w:rsid w:val="00AA76C3"/>
    <w:rsid w:val="00AC3D08"/>
    <w:rsid w:val="00B3396E"/>
    <w:rsid w:val="00B36703"/>
    <w:rsid w:val="00B37D76"/>
    <w:rsid w:val="00B44939"/>
    <w:rsid w:val="00B61547"/>
    <w:rsid w:val="00B6402C"/>
    <w:rsid w:val="00B756BC"/>
    <w:rsid w:val="00B759FD"/>
    <w:rsid w:val="00B84DC1"/>
    <w:rsid w:val="00B906C7"/>
    <w:rsid w:val="00B94E55"/>
    <w:rsid w:val="00B96810"/>
    <w:rsid w:val="00BA6F52"/>
    <w:rsid w:val="00BC27DF"/>
    <w:rsid w:val="00BC40ED"/>
    <w:rsid w:val="00BE15B8"/>
    <w:rsid w:val="00BE6B2F"/>
    <w:rsid w:val="00BF2690"/>
    <w:rsid w:val="00C06F9F"/>
    <w:rsid w:val="00C12AB4"/>
    <w:rsid w:val="00C20E2E"/>
    <w:rsid w:val="00C30D05"/>
    <w:rsid w:val="00C33F24"/>
    <w:rsid w:val="00C40A4B"/>
    <w:rsid w:val="00C468E1"/>
    <w:rsid w:val="00C51404"/>
    <w:rsid w:val="00C64790"/>
    <w:rsid w:val="00C7230C"/>
    <w:rsid w:val="00CA7009"/>
    <w:rsid w:val="00CB7165"/>
    <w:rsid w:val="00CC1C56"/>
    <w:rsid w:val="00CD3F6F"/>
    <w:rsid w:val="00CE21F5"/>
    <w:rsid w:val="00CE5F06"/>
    <w:rsid w:val="00CF2FC9"/>
    <w:rsid w:val="00CF7E34"/>
    <w:rsid w:val="00D2735F"/>
    <w:rsid w:val="00D362B7"/>
    <w:rsid w:val="00D4586A"/>
    <w:rsid w:val="00D50A4F"/>
    <w:rsid w:val="00D575DA"/>
    <w:rsid w:val="00DB5266"/>
    <w:rsid w:val="00DB6B1B"/>
    <w:rsid w:val="00DC06FB"/>
    <w:rsid w:val="00DC22C8"/>
    <w:rsid w:val="00DC2841"/>
    <w:rsid w:val="00DC6713"/>
    <w:rsid w:val="00DD5F1C"/>
    <w:rsid w:val="00DE4BEE"/>
    <w:rsid w:val="00DE59C1"/>
    <w:rsid w:val="00DE5E0F"/>
    <w:rsid w:val="00DF0972"/>
    <w:rsid w:val="00DF38F1"/>
    <w:rsid w:val="00E00B60"/>
    <w:rsid w:val="00E03A00"/>
    <w:rsid w:val="00E524DC"/>
    <w:rsid w:val="00E63615"/>
    <w:rsid w:val="00E64ED6"/>
    <w:rsid w:val="00E857DE"/>
    <w:rsid w:val="00E862B1"/>
    <w:rsid w:val="00E93573"/>
    <w:rsid w:val="00EE4C9B"/>
    <w:rsid w:val="00EE5EE8"/>
    <w:rsid w:val="00EF3577"/>
    <w:rsid w:val="00F2221B"/>
    <w:rsid w:val="00F32CAF"/>
    <w:rsid w:val="00F56DAB"/>
    <w:rsid w:val="00F80856"/>
    <w:rsid w:val="00F86DF7"/>
    <w:rsid w:val="00F9380F"/>
    <w:rsid w:val="00FA396D"/>
    <w:rsid w:val="00FA473F"/>
    <w:rsid w:val="00FF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074"/>
    <o:shapelayout v:ext="edit">
      <o:idmap v:ext="edit" data="3"/>
    </o:shapelayout>
  </w:shapeDefaults>
  <w:decimalSymbol w:val="."/>
  <w:listSeparator w:val=","/>
  <w15:docId w15:val="{D1954A72-2048-42E3-92B8-59CF90373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2E04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B4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64E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64E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E64ED6"/>
    <w:rPr>
      <w:sz w:val="24"/>
      <w:szCs w:val="24"/>
      <w:lang w:val="en-US" w:eastAsia="en-US" w:bidi="ar-SA"/>
    </w:rPr>
  </w:style>
  <w:style w:type="paragraph" w:styleId="BodyText">
    <w:name w:val="Body Text"/>
    <w:basedOn w:val="Normal"/>
    <w:rsid w:val="002E0441"/>
    <w:pPr>
      <w:spacing w:after="120"/>
    </w:pPr>
    <w:rPr>
      <w:rFonts w:ascii="Univers (W1)" w:hAnsi="Univers (W1)"/>
      <w:szCs w:val="20"/>
    </w:rPr>
  </w:style>
  <w:style w:type="paragraph" w:styleId="EndnoteText">
    <w:name w:val="endnote text"/>
    <w:basedOn w:val="Normal"/>
    <w:semiHidden/>
    <w:rsid w:val="002E0441"/>
    <w:rPr>
      <w:rFonts w:ascii="Univers (W1)" w:hAnsi="Univers (W1)"/>
      <w:sz w:val="20"/>
      <w:szCs w:val="20"/>
    </w:rPr>
  </w:style>
  <w:style w:type="paragraph" w:styleId="BalloonText">
    <w:name w:val="Balloon Text"/>
    <w:basedOn w:val="Normal"/>
    <w:link w:val="BalloonTextChar"/>
    <w:rsid w:val="00A369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69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C605A-30B6-4447-870E-D650E5968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1347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Quest Diagnostics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netadmin</dc:creator>
  <cp:lastModifiedBy>Wallace, Taniesha</cp:lastModifiedBy>
  <cp:revision>2</cp:revision>
  <dcterms:created xsi:type="dcterms:W3CDTF">2024-03-21T15:14:00Z</dcterms:created>
  <dcterms:modified xsi:type="dcterms:W3CDTF">2024-03-21T15:14:00Z</dcterms:modified>
</cp:coreProperties>
</file>