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20"/>
      </w:tblGrid>
      <w:tr w:rsidR="005D5E72" w:rsidRPr="00136FB9" w:rsidTr="0015799B">
        <w:tc>
          <w:tcPr>
            <w:tcW w:w="2268" w:type="dxa"/>
            <w:vAlign w:val="center"/>
          </w:tcPr>
          <w:p w:rsidR="005D5E72" w:rsidRPr="00F57076" w:rsidRDefault="005D5E72" w:rsidP="0015799B">
            <w:pPr>
              <w:tabs>
                <w:tab w:val="right" w:pos="1812"/>
              </w:tabs>
              <w:jc w:val="right"/>
              <w:rPr>
                <w:rFonts w:asciiTheme="minorHAnsi" w:hAnsiTheme="minorHAnsi"/>
                <w:b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sz w:val="20"/>
                <w:szCs w:val="22"/>
              </w:rPr>
              <w:t>Prepared by:</w:t>
            </w:r>
          </w:p>
        </w:tc>
        <w:tc>
          <w:tcPr>
            <w:tcW w:w="7320" w:type="dxa"/>
            <w:vAlign w:val="center"/>
          </w:tcPr>
          <w:p w:rsidR="00B3637B" w:rsidRPr="00F57076" w:rsidRDefault="004A07B3" w:rsidP="001F20CF">
            <w:pPr>
              <w:rPr>
                <w:rFonts w:asciiTheme="minorHAnsi" w:hAnsiTheme="minorHAnsi"/>
                <w:sz w:val="20"/>
                <w:szCs w:val="22"/>
              </w:rPr>
            </w:pPr>
            <w:r w:rsidRPr="00F57076">
              <w:rPr>
                <w:rFonts w:asciiTheme="minorHAnsi" w:hAnsiTheme="minorHAnsi"/>
                <w:sz w:val="20"/>
                <w:szCs w:val="22"/>
              </w:rPr>
              <w:t xml:space="preserve"> </w:t>
            </w:r>
          </w:p>
          <w:p w:rsidR="00B3637B" w:rsidRPr="00F57076" w:rsidRDefault="00B3637B" w:rsidP="001F20CF">
            <w:pPr>
              <w:rPr>
                <w:rFonts w:asciiTheme="minorHAnsi" w:hAnsiTheme="minorHAnsi"/>
                <w:sz w:val="20"/>
                <w:szCs w:val="22"/>
              </w:rPr>
            </w:pPr>
          </w:p>
          <w:p w:rsidR="005E3A5A" w:rsidRPr="00F57076" w:rsidRDefault="001F20CF" w:rsidP="001F20CF">
            <w:pPr>
              <w:rPr>
                <w:rFonts w:asciiTheme="minorHAnsi" w:hAnsiTheme="minorHAnsi"/>
                <w:sz w:val="20"/>
                <w:szCs w:val="22"/>
              </w:rPr>
            </w:pPr>
            <w:r w:rsidRPr="00F57076">
              <w:rPr>
                <w:rFonts w:asciiTheme="minorHAnsi" w:hAnsiTheme="minorHAnsi"/>
                <w:sz w:val="20"/>
                <w:szCs w:val="22"/>
              </w:rPr>
              <w:t>Nancy J. Konopka</w:t>
            </w:r>
            <w:r w:rsidR="004A07B3" w:rsidRPr="00F57076">
              <w:rPr>
                <w:rFonts w:asciiTheme="minorHAnsi" w:hAnsiTheme="minorHAnsi"/>
                <w:sz w:val="20"/>
                <w:szCs w:val="22"/>
              </w:rPr>
              <w:t>,</w:t>
            </w:r>
            <w:r w:rsidRPr="00F57076">
              <w:rPr>
                <w:rFonts w:asciiTheme="minorHAnsi" w:hAnsiTheme="minorHAnsi"/>
                <w:sz w:val="20"/>
                <w:szCs w:val="22"/>
              </w:rPr>
              <w:t xml:space="preserve"> MS,</w:t>
            </w:r>
            <w:r w:rsidR="004A07B3" w:rsidRPr="00F57076">
              <w:rPr>
                <w:rFonts w:asciiTheme="minorHAnsi" w:hAnsiTheme="minorHAnsi"/>
                <w:sz w:val="20"/>
                <w:szCs w:val="22"/>
              </w:rPr>
              <w:t xml:space="preserve"> MT(ASCP)</w:t>
            </w:r>
          </w:p>
        </w:tc>
      </w:tr>
      <w:tr w:rsidR="005D5E72" w:rsidRPr="00136FB9" w:rsidTr="00C41CAD">
        <w:tc>
          <w:tcPr>
            <w:tcW w:w="2268" w:type="dxa"/>
            <w:vAlign w:val="center"/>
          </w:tcPr>
          <w:p w:rsidR="005D5E72" w:rsidRPr="00F57076" w:rsidRDefault="005D5E72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sz w:val="20"/>
                <w:szCs w:val="22"/>
              </w:rPr>
              <w:t>Supervisor Approval:</w:t>
            </w:r>
          </w:p>
        </w:tc>
        <w:tc>
          <w:tcPr>
            <w:tcW w:w="7320" w:type="dxa"/>
          </w:tcPr>
          <w:p w:rsidR="008004F7" w:rsidRPr="00F57076" w:rsidRDefault="00155C1C" w:rsidP="00155C1C">
            <w:pPr>
              <w:tabs>
                <w:tab w:val="left" w:pos="2205"/>
              </w:tabs>
              <w:rPr>
                <w:rFonts w:asciiTheme="minorHAnsi" w:hAnsiTheme="minorHAnsi"/>
                <w:b/>
                <w:color w:val="A6A6A6" w:themeColor="background1" w:themeShade="A6"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color w:val="A6A6A6" w:themeColor="background1" w:themeShade="A6"/>
                <w:sz w:val="20"/>
                <w:szCs w:val="22"/>
              </w:rPr>
              <w:tab/>
            </w:r>
          </w:p>
          <w:p w:rsidR="0096137D" w:rsidRPr="00F57076" w:rsidRDefault="0096137D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20"/>
                <w:szCs w:val="22"/>
              </w:rPr>
            </w:pPr>
          </w:p>
          <w:p w:rsidR="005E3A5A" w:rsidRPr="00F57076" w:rsidRDefault="005E3A5A" w:rsidP="00155C1C">
            <w:pPr>
              <w:tabs>
                <w:tab w:val="left" w:pos="2205"/>
              </w:tabs>
              <w:rPr>
                <w:rFonts w:asciiTheme="minorHAnsi" w:hAnsiTheme="minorHAnsi"/>
                <w:color w:val="808080" w:themeColor="background1" w:themeShade="80"/>
                <w:sz w:val="20"/>
                <w:szCs w:val="22"/>
              </w:rPr>
            </w:pPr>
          </w:p>
        </w:tc>
      </w:tr>
      <w:tr w:rsidR="005D5E72" w:rsidRPr="00136FB9" w:rsidTr="00C41CAD">
        <w:tc>
          <w:tcPr>
            <w:tcW w:w="2268" w:type="dxa"/>
            <w:vAlign w:val="center"/>
          </w:tcPr>
          <w:p w:rsidR="005D5E72" w:rsidRPr="00F57076" w:rsidRDefault="008004F7" w:rsidP="00C41CAD">
            <w:pPr>
              <w:tabs>
                <w:tab w:val="right" w:pos="1812"/>
              </w:tabs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sz w:val="20"/>
                <w:szCs w:val="22"/>
              </w:rPr>
              <w:t>Administrative Director Approval:</w:t>
            </w:r>
          </w:p>
        </w:tc>
        <w:tc>
          <w:tcPr>
            <w:tcW w:w="7320" w:type="dxa"/>
            <w:tcBorders>
              <w:bottom w:val="single" w:sz="4" w:space="0" w:color="auto"/>
            </w:tcBorders>
          </w:tcPr>
          <w:p w:rsidR="005E3A5A" w:rsidRPr="00F57076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0"/>
                <w:szCs w:val="22"/>
              </w:rPr>
            </w:pPr>
          </w:p>
          <w:p w:rsidR="0096137D" w:rsidRPr="00F57076" w:rsidRDefault="0096137D" w:rsidP="00C77856">
            <w:pPr>
              <w:rPr>
                <w:rFonts w:asciiTheme="minorHAnsi" w:hAnsiTheme="minorHAnsi"/>
                <w:b/>
                <w:color w:val="808080" w:themeColor="background1" w:themeShade="80"/>
                <w:sz w:val="20"/>
                <w:szCs w:val="22"/>
              </w:rPr>
            </w:pPr>
          </w:p>
          <w:p w:rsidR="005E3A5A" w:rsidRPr="00F57076" w:rsidRDefault="005E3A5A" w:rsidP="00C77856">
            <w:pPr>
              <w:rPr>
                <w:rFonts w:asciiTheme="minorHAnsi" w:hAnsiTheme="minorHAnsi"/>
                <w:b/>
                <w:color w:val="A6A6A6" w:themeColor="background1" w:themeShade="A6"/>
                <w:sz w:val="20"/>
                <w:szCs w:val="22"/>
              </w:rPr>
            </w:pPr>
          </w:p>
        </w:tc>
      </w:tr>
      <w:tr w:rsidR="00D965A4" w:rsidRPr="00136FB9" w:rsidTr="00C41CAD">
        <w:tc>
          <w:tcPr>
            <w:tcW w:w="2268" w:type="dxa"/>
            <w:vMerge w:val="restart"/>
            <w:vAlign w:val="center"/>
          </w:tcPr>
          <w:p w:rsidR="00D965A4" w:rsidRPr="00F57076" w:rsidRDefault="008004F7" w:rsidP="00C41CAD">
            <w:pPr>
              <w:jc w:val="center"/>
              <w:rPr>
                <w:rFonts w:asciiTheme="minorHAnsi" w:hAnsiTheme="minorHAnsi"/>
                <w:color w:val="BFBFBF" w:themeColor="background1" w:themeShade="BF"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sz w:val="20"/>
                <w:szCs w:val="22"/>
              </w:rPr>
              <w:t>Medical Director Approval:</w:t>
            </w:r>
          </w:p>
          <w:p w:rsidR="00D965A4" w:rsidRPr="00F57076" w:rsidRDefault="00D965A4" w:rsidP="00C41CAD">
            <w:pPr>
              <w:jc w:val="center"/>
              <w:rPr>
                <w:rFonts w:asciiTheme="minorHAnsi" w:hAnsiTheme="minorHAnsi"/>
                <w:color w:val="A6A6A6" w:themeColor="background1" w:themeShade="A6"/>
                <w:sz w:val="20"/>
                <w:szCs w:val="22"/>
              </w:rPr>
            </w:pPr>
          </w:p>
        </w:tc>
        <w:tc>
          <w:tcPr>
            <w:tcW w:w="7320" w:type="dxa"/>
            <w:tcBorders>
              <w:bottom w:val="nil"/>
            </w:tcBorders>
          </w:tcPr>
          <w:p w:rsidR="00D965A4" w:rsidRPr="00F57076" w:rsidRDefault="00D965A4" w:rsidP="00C77856">
            <w:pPr>
              <w:rPr>
                <w:rFonts w:asciiTheme="minorHAnsi" w:hAnsiTheme="minorHAnsi"/>
                <w:b/>
                <w:sz w:val="20"/>
                <w:szCs w:val="22"/>
              </w:rPr>
            </w:pPr>
            <w:r w:rsidRPr="00F57076">
              <w:rPr>
                <w:rFonts w:asciiTheme="minorHAnsi" w:hAnsiTheme="minorHAnsi"/>
                <w:b/>
                <w:color w:val="A6A6A6" w:themeColor="background1" w:themeShade="A6"/>
                <w:sz w:val="20"/>
                <w:szCs w:val="22"/>
              </w:rPr>
              <w:t xml:space="preserve"> </w:t>
            </w:r>
            <w:r w:rsidR="008004F7" w:rsidRPr="00F57076">
              <w:rPr>
                <w:rFonts w:asciiTheme="minorHAnsi" w:hAnsiTheme="minorHAnsi"/>
                <w:b/>
                <w:sz w:val="20"/>
                <w:szCs w:val="22"/>
              </w:rPr>
              <w:t>I have reviewed this document and approve it for use.</w:t>
            </w:r>
          </w:p>
        </w:tc>
      </w:tr>
      <w:tr w:rsidR="008004F7" w:rsidRPr="00136FB9" w:rsidTr="008B69B6">
        <w:trPr>
          <w:trHeight w:val="422"/>
        </w:trPr>
        <w:tc>
          <w:tcPr>
            <w:tcW w:w="2268" w:type="dxa"/>
            <w:vMerge/>
          </w:tcPr>
          <w:p w:rsidR="008004F7" w:rsidRPr="00F57076" w:rsidRDefault="008004F7" w:rsidP="00C77856">
            <w:pPr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  <w:tc>
          <w:tcPr>
            <w:tcW w:w="7320" w:type="dxa"/>
            <w:tcBorders>
              <w:top w:val="nil"/>
            </w:tcBorders>
          </w:tcPr>
          <w:p w:rsidR="008004F7" w:rsidRPr="00F57076" w:rsidRDefault="008004F7" w:rsidP="00C77856">
            <w:pPr>
              <w:rPr>
                <w:rFonts w:asciiTheme="minorHAnsi" w:hAnsiTheme="minorHAnsi"/>
                <w:color w:val="A6A6A6" w:themeColor="background1" w:themeShade="A6"/>
                <w:sz w:val="20"/>
                <w:szCs w:val="22"/>
              </w:rPr>
            </w:pPr>
          </w:p>
          <w:p w:rsidR="00DC2CD6" w:rsidRPr="00F57076" w:rsidRDefault="00DC2CD6" w:rsidP="00C77856">
            <w:pPr>
              <w:rPr>
                <w:rFonts w:asciiTheme="minorHAnsi" w:hAnsiTheme="minorHAnsi"/>
                <w:color w:val="808080" w:themeColor="background1" w:themeShade="80"/>
                <w:sz w:val="20"/>
                <w:szCs w:val="22"/>
              </w:rPr>
            </w:pPr>
          </w:p>
          <w:p w:rsidR="00DC2CD6" w:rsidRPr="00F57076" w:rsidRDefault="007161AE" w:rsidP="00C77856">
            <w:pPr>
              <w:rPr>
                <w:rFonts w:asciiTheme="minorHAnsi" w:hAnsiTheme="minorHAnsi"/>
                <w:color w:val="A6A6A6" w:themeColor="background1" w:themeShade="A6"/>
                <w:sz w:val="20"/>
                <w:szCs w:val="22"/>
              </w:rPr>
            </w:pPr>
            <w:r w:rsidRPr="00F57076">
              <w:rPr>
                <w:rFonts w:asciiTheme="minorHAnsi" w:hAnsiTheme="minorHAnsi"/>
                <w:color w:val="808080" w:themeColor="background1" w:themeShade="80"/>
                <w:sz w:val="20"/>
                <w:szCs w:val="22"/>
              </w:rPr>
              <w:t>.</w:t>
            </w:r>
          </w:p>
        </w:tc>
      </w:tr>
    </w:tbl>
    <w:p w:rsidR="00F57076" w:rsidRDefault="00F57076" w:rsidP="00C7177E">
      <w:pPr>
        <w:rPr>
          <w:rFonts w:asciiTheme="minorHAnsi" w:hAnsiTheme="minorHAnsi"/>
          <w:b/>
          <w:sz w:val="22"/>
          <w:szCs w:val="22"/>
        </w:rPr>
      </w:pPr>
    </w:p>
    <w:p w:rsidR="000519C6" w:rsidRPr="00136FB9" w:rsidRDefault="00D965A4" w:rsidP="00C7177E">
      <w:pPr>
        <w:rPr>
          <w:rFonts w:asciiTheme="minorHAnsi" w:hAnsiTheme="minorHAnsi"/>
          <w:b/>
          <w:sz w:val="22"/>
          <w:szCs w:val="22"/>
        </w:rPr>
      </w:pPr>
      <w:r w:rsidRPr="00136FB9">
        <w:rPr>
          <w:rFonts w:asciiTheme="minorHAnsi" w:hAnsiTheme="minorHAnsi"/>
          <w:b/>
          <w:sz w:val="22"/>
          <w:szCs w:val="22"/>
        </w:rPr>
        <w:t>PURPOSE:</w:t>
      </w:r>
    </w:p>
    <w:p w:rsidR="000519C6" w:rsidRDefault="00275536" w:rsidP="000519C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This document provides guidelines for processing a urine specimen after collection, including one with multiple test orders.  Guidelines include instructions for how to</w:t>
      </w:r>
    </w:p>
    <w:p w:rsidR="001D1502" w:rsidRPr="00275536" w:rsidRDefault="001D1502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275536">
        <w:rPr>
          <w:rFonts w:asciiTheme="minorHAnsi" w:hAnsiTheme="minorHAnsi"/>
          <w:sz w:val="22"/>
          <w:szCs w:val="22"/>
        </w:rPr>
        <w:t>Review the</w:t>
      </w:r>
      <w:r>
        <w:rPr>
          <w:rFonts w:asciiTheme="minorHAnsi" w:hAnsiTheme="minorHAnsi"/>
          <w:sz w:val="22"/>
          <w:szCs w:val="22"/>
        </w:rPr>
        <w:t xml:space="preserve"> urine test</w:t>
      </w:r>
      <w:r w:rsidRPr="00275536">
        <w:rPr>
          <w:rFonts w:asciiTheme="minorHAnsi" w:hAnsiTheme="minorHAnsi"/>
          <w:sz w:val="22"/>
          <w:szCs w:val="22"/>
        </w:rPr>
        <w:t xml:space="preserve"> labels for multiple orders</w:t>
      </w:r>
    </w:p>
    <w:p w:rsidR="00275536" w:rsidRPr="00275536" w:rsidRDefault="00275536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275536">
        <w:rPr>
          <w:rFonts w:asciiTheme="minorHAnsi" w:hAnsiTheme="minorHAnsi"/>
          <w:sz w:val="22"/>
          <w:szCs w:val="22"/>
        </w:rPr>
        <w:t>Label the primary collection container</w:t>
      </w:r>
    </w:p>
    <w:p w:rsidR="00275536" w:rsidRDefault="00275536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275536">
        <w:rPr>
          <w:rFonts w:asciiTheme="minorHAnsi" w:hAnsiTheme="minorHAnsi"/>
          <w:sz w:val="22"/>
          <w:szCs w:val="22"/>
        </w:rPr>
        <w:t>Determine the volume collected</w:t>
      </w:r>
    </w:p>
    <w:p w:rsidR="00421875" w:rsidRDefault="00275536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Determine</w:t>
      </w:r>
      <w:r w:rsidR="00421875">
        <w:rPr>
          <w:rFonts w:asciiTheme="minorHAnsi" w:hAnsiTheme="minorHAnsi"/>
          <w:sz w:val="22"/>
          <w:szCs w:val="22"/>
        </w:rPr>
        <w:t xml:space="preserve"> when a specimen with multiple orders </w:t>
      </w:r>
    </w:p>
    <w:p w:rsidR="00421875" w:rsidRDefault="00421875" w:rsidP="006305C3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is sufficient to divide at the collection site OR</w:t>
      </w:r>
    </w:p>
    <w:p w:rsidR="00421875" w:rsidRDefault="00B55BAA" w:rsidP="006305C3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 w:rsidRPr="00B55BAA">
        <w:rPr>
          <w:rFonts w:asciiTheme="minorHAnsi" w:hAnsiTheme="minorHAnsi"/>
          <w:sz w:val="22"/>
          <w:szCs w:val="22"/>
        </w:rPr>
        <w:t>is insufficient to divide (must be shared)</w:t>
      </w:r>
    </w:p>
    <w:p w:rsidR="00B55BAA" w:rsidRPr="00B55BAA" w:rsidRDefault="00B55BAA" w:rsidP="006305C3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Pro</w:t>
      </w:r>
      <w:r w:rsidR="00D755EA">
        <w:rPr>
          <w:rFonts w:asciiTheme="minorHAnsi" w:hAnsiTheme="minorHAnsi"/>
          <w:sz w:val="22"/>
          <w:szCs w:val="22"/>
        </w:rPr>
        <w:t xml:space="preserve">perly label secondary containers/tubes </w:t>
      </w:r>
    </w:p>
    <w:p w:rsidR="00275536" w:rsidRDefault="00275536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B55BAA">
        <w:rPr>
          <w:rFonts w:asciiTheme="minorHAnsi" w:hAnsiTheme="minorHAnsi"/>
          <w:sz w:val="22"/>
          <w:szCs w:val="22"/>
        </w:rPr>
        <w:t>liquot a</w:t>
      </w:r>
      <w:r w:rsidRPr="00275536">
        <w:rPr>
          <w:rFonts w:asciiTheme="minorHAnsi" w:hAnsiTheme="minorHAnsi"/>
          <w:sz w:val="22"/>
          <w:szCs w:val="22"/>
        </w:rPr>
        <w:t xml:space="preserve"> specimen</w:t>
      </w:r>
      <w:r>
        <w:rPr>
          <w:rFonts w:asciiTheme="minorHAnsi" w:hAnsiTheme="minorHAnsi"/>
          <w:sz w:val="22"/>
          <w:szCs w:val="22"/>
        </w:rPr>
        <w:t xml:space="preserve"> into </w:t>
      </w:r>
      <w:r w:rsidR="00B55BAA">
        <w:rPr>
          <w:rFonts w:asciiTheme="minorHAnsi" w:hAnsiTheme="minorHAnsi"/>
          <w:sz w:val="22"/>
          <w:szCs w:val="22"/>
        </w:rPr>
        <w:t xml:space="preserve"> one or more </w:t>
      </w:r>
      <w:r>
        <w:rPr>
          <w:rFonts w:asciiTheme="minorHAnsi" w:hAnsiTheme="minorHAnsi"/>
          <w:sz w:val="22"/>
          <w:szCs w:val="22"/>
        </w:rPr>
        <w:t>secondary containers</w:t>
      </w:r>
      <w:r w:rsidR="00B55BAA">
        <w:rPr>
          <w:rFonts w:asciiTheme="minorHAnsi" w:hAnsiTheme="minorHAnsi"/>
          <w:sz w:val="22"/>
          <w:szCs w:val="22"/>
        </w:rPr>
        <w:t xml:space="preserve"> when the volume is sufficient</w:t>
      </w:r>
    </w:p>
    <w:p w:rsidR="00421875" w:rsidRDefault="00D755EA" w:rsidP="006305C3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 a SHARED SPECIMEN label to i</w:t>
      </w:r>
      <w:r w:rsidR="00421875">
        <w:rPr>
          <w:rFonts w:asciiTheme="minorHAnsi" w:hAnsiTheme="minorHAnsi"/>
          <w:sz w:val="22"/>
          <w:szCs w:val="22"/>
        </w:rPr>
        <w:t xml:space="preserve">ndicate when a </w:t>
      </w:r>
      <w:r w:rsidR="00B55BAA">
        <w:rPr>
          <w:rFonts w:asciiTheme="minorHAnsi" w:hAnsiTheme="minorHAnsi"/>
          <w:sz w:val="22"/>
          <w:szCs w:val="22"/>
        </w:rPr>
        <w:t xml:space="preserve">multiple-order </w:t>
      </w:r>
      <w:r w:rsidR="00421875">
        <w:rPr>
          <w:rFonts w:asciiTheme="minorHAnsi" w:hAnsiTheme="minorHAnsi"/>
          <w:sz w:val="22"/>
          <w:szCs w:val="22"/>
        </w:rPr>
        <w:t>specimen</w:t>
      </w:r>
      <w:r w:rsidR="00B55BAA">
        <w:rPr>
          <w:rFonts w:asciiTheme="minorHAnsi" w:hAnsiTheme="minorHAnsi"/>
          <w:sz w:val="22"/>
          <w:szCs w:val="22"/>
        </w:rPr>
        <w:t xml:space="preserve"> </w:t>
      </w:r>
      <w:r w:rsidR="00421875">
        <w:rPr>
          <w:rFonts w:asciiTheme="minorHAnsi" w:hAnsiTheme="minorHAnsi"/>
          <w:sz w:val="22"/>
          <w:szCs w:val="22"/>
        </w:rPr>
        <w:t>must be</w:t>
      </w:r>
      <w:r w:rsidR="00B55BAA">
        <w:rPr>
          <w:rFonts w:asciiTheme="minorHAnsi" w:hAnsiTheme="minorHAnsi"/>
          <w:sz w:val="22"/>
          <w:szCs w:val="22"/>
        </w:rPr>
        <w:t xml:space="preserve"> “shared”</w:t>
      </w:r>
      <w:r w:rsidR="00421875">
        <w:rPr>
          <w:rFonts w:asciiTheme="minorHAnsi" w:hAnsiTheme="minorHAnsi"/>
          <w:sz w:val="22"/>
          <w:szCs w:val="22"/>
        </w:rPr>
        <w:t xml:space="preserve"> </w:t>
      </w:r>
      <w:r w:rsidR="00B55BAA">
        <w:rPr>
          <w:rFonts w:asciiTheme="minorHAnsi" w:hAnsiTheme="minorHAnsi"/>
          <w:sz w:val="22"/>
          <w:szCs w:val="22"/>
        </w:rPr>
        <w:t>(is insufficient for secondary containers)</w:t>
      </w:r>
    </w:p>
    <w:p w:rsidR="00804391" w:rsidRPr="00136FB9" w:rsidRDefault="00804391" w:rsidP="00804391">
      <w:pPr>
        <w:rPr>
          <w:rFonts w:asciiTheme="minorHAnsi" w:hAnsiTheme="minorHAnsi"/>
          <w:b/>
          <w:sz w:val="22"/>
          <w:szCs w:val="22"/>
        </w:rPr>
      </w:pPr>
      <w:r w:rsidRPr="00136FB9">
        <w:rPr>
          <w:rFonts w:asciiTheme="minorHAnsi" w:hAnsiTheme="minorHAnsi"/>
          <w:b/>
          <w:sz w:val="22"/>
          <w:szCs w:val="22"/>
        </w:rPr>
        <w:t>PRINCIPLE:</w:t>
      </w:r>
    </w:p>
    <w:p w:rsidR="001B0E43" w:rsidRDefault="00D755EA" w:rsidP="001B0E4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Because providers frequently order multiple tests </w:t>
      </w:r>
      <w:r w:rsidR="001B0E43">
        <w:rPr>
          <w:rFonts w:asciiTheme="minorHAnsi" w:hAnsiTheme="minorHAnsi"/>
          <w:sz w:val="22"/>
          <w:szCs w:val="22"/>
        </w:rPr>
        <w:t xml:space="preserve">on </w:t>
      </w:r>
      <w:r>
        <w:rPr>
          <w:rFonts w:asciiTheme="minorHAnsi" w:hAnsiTheme="minorHAnsi"/>
          <w:sz w:val="22"/>
          <w:szCs w:val="22"/>
        </w:rPr>
        <w:t xml:space="preserve">a single urine specimen, staff must be able to determine if and how to divide </w:t>
      </w:r>
      <w:r w:rsidR="00B6348F">
        <w:rPr>
          <w:rFonts w:asciiTheme="minorHAnsi" w:hAnsiTheme="minorHAnsi"/>
          <w:sz w:val="22"/>
          <w:szCs w:val="22"/>
        </w:rPr>
        <w:t xml:space="preserve">(aliquot) </w:t>
      </w:r>
      <w:r w:rsidR="0017624A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specimen</w:t>
      </w:r>
      <w:r w:rsidR="00B6348F">
        <w:rPr>
          <w:rFonts w:asciiTheme="minorHAnsi" w:hAnsiTheme="minorHAnsi"/>
          <w:sz w:val="22"/>
          <w:szCs w:val="22"/>
        </w:rPr>
        <w:t xml:space="preserve">.  </w:t>
      </w:r>
      <w:r w:rsidR="001B0E43">
        <w:rPr>
          <w:rFonts w:asciiTheme="minorHAnsi" w:hAnsiTheme="minorHAnsi"/>
          <w:sz w:val="22"/>
          <w:szCs w:val="22"/>
        </w:rPr>
        <w:t>When the volume is insufficient for division, a specimen is considered to be a “shared” specimen and is flagged with a SHARED SPECIMEN label.</w:t>
      </w:r>
    </w:p>
    <w:p w:rsidR="00B6348F" w:rsidRPr="00136FB9" w:rsidRDefault="001B0E43" w:rsidP="00B6348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Although there are instances when a specimen must be shared between departments this practice has historically carried with it the </w:t>
      </w:r>
      <w:r>
        <w:rPr>
          <w:rFonts w:asciiTheme="minorHAnsi" w:hAnsiTheme="minorHAnsi"/>
          <w:iCs/>
          <w:sz w:val="22"/>
          <w:szCs w:val="22"/>
        </w:rPr>
        <w:t xml:space="preserve">risk of missed tests.   For this reason, </w:t>
      </w:r>
      <w:r>
        <w:rPr>
          <w:rFonts w:asciiTheme="minorHAnsi" w:hAnsiTheme="minorHAnsi"/>
          <w:sz w:val="22"/>
          <w:szCs w:val="22"/>
        </w:rPr>
        <w:t>every effort should be made to identify and divide specimens of sufficient volume.</w:t>
      </w:r>
      <w:r w:rsidR="00B6348F">
        <w:rPr>
          <w:rFonts w:asciiTheme="minorHAnsi" w:hAnsiTheme="minorHAnsi"/>
          <w:sz w:val="22"/>
          <w:szCs w:val="22"/>
        </w:rPr>
        <w:t xml:space="preserve">  </w:t>
      </w:r>
    </w:p>
    <w:p w:rsidR="008B69B6" w:rsidRDefault="008B69B6" w:rsidP="00804391">
      <w:pPr>
        <w:rPr>
          <w:rFonts w:asciiTheme="minorHAnsi" w:hAnsiTheme="minorHAnsi"/>
          <w:b/>
          <w:sz w:val="22"/>
          <w:szCs w:val="22"/>
        </w:rPr>
      </w:pPr>
    </w:p>
    <w:p w:rsidR="00804391" w:rsidRPr="00136FB9" w:rsidRDefault="00804391" w:rsidP="00804391">
      <w:pPr>
        <w:rPr>
          <w:rFonts w:asciiTheme="minorHAnsi" w:hAnsiTheme="minorHAnsi"/>
          <w:b/>
          <w:i/>
          <w:iCs/>
          <w:color w:val="000000"/>
          <w:sz w:val="22"/>
          <w:szCs w:val="22"/>
        </w:rPr>
      </w:pPr>
      <w:r w:rsidRPr="00136FB9">
        <w:rPr>
          <w:rFonts w:asciiTheme="minorHAnsi" w:hAnsiTheme="minorHAnsi"/>
          <w:b/>
          <w:sz w:val="22"/>
          <w:szCs w:val="22"/>
        </w:rPr>
        <w:t>SUPPLIES:</w:t>
      </w:r>
    </w:p>
    <w:p w:rsidR="001D1502" w:rsidRPr="00D431EE" w:rsidRDefault="001D1502" w:rsidP="006305C3">
      <w:pPr>
        <w:pStyle w:val="ListParagraph"/>
        <w:numPr>
          <w:ilvl w:val="0"/>
          <w:numId w:val="12"/>
        </w:numPr>
        <w:ind w:right="1440"/>
        <w:rPr>
          <w:rFonts w:asciiTheme="minorHAnsi" w:hAnsiTheme="minorHAnsi"/>
          <w:sz w:val="22"/>
        </w:rPr>
      </w:pPr>
      <w:r w:rsidRPr="00D431EE">
        <w:rPr>
          <w:rFonts w:asciiTheme="minorHAnsi" w:hAnsiTheme="minorHAnsi"/>
          <w:sz w:val="22"/>
        </w:rPr>
        <w:t>Urine C&amp;S collection kit or the individual components</w:t>
      </w:r>
    </w:p>
    <w:p w:rsidR="001D1502" w:rsidRPr="00D431EE" w:rsidRDefault="001D1502" w:rsidP="006305C3">
      <w:pPr>
        <w:pStyle w:val="ListParagraph"/>
        <w:numPr>
          <w:ilvl w:val="0"/>
          <w:numId w:val="13"/>
        </w:numPr>
        <w:ind w:right="1440"/>
        <w:rPr>
          <w:rFonts w:asciiTheme="minorHAnsi" w:hAnsiTheme="minorHAnsi"/>
          <w:sz w:val="22"/>
        </w:rPr>
      </w:pPr>
      <w:r w:rsidRPr="00D431EE">
        <w:rPr>
          <w:rFonts w:asciiTheme="minorHAnsi" w:hAnsiTheme="minorHAnsi"/>
          <w:sz w:val="22"/>
        </w:rPr>
        <w:t>Sterile 4.5 oz screw-cap specimen cup with integral sampling device</w:t>
      </w:r>
    </w:p>
    <w:p w:rsidR="001D1502" w:rsidRPr="00D431EE" w:rsidRDefault="001D1502" w:rsidP="006305C3">
      <w:pPr>
        <w:pStyle w:val="ListParagraph"/>
        <w:numPr>
          <w:ilvl w:val="0"/>
          <w:numId w:val="13"/>
        </w:numPr>
        <w:ind w:right="144"/>
        <w:rPr>
          <w:rFonts w:asciiTheme="minorHAnsi" w:hAnsiTheme="minorHAnsi"/>
          <w:sz w:val="22"/>
        </w:rPr>
      </w:pPr>
      <w:r w:rsidRPr="00D431EE">
        <w:rPr>
          <w:rFonts w:asciiTheme="minorHAnsi" w:hAnsiTheme="minorHAnsi"/>
          <w:sz w:val="22"/>
        </w:rPr>
        <w:t>Gray top vacuum tube with lyophilized urine maintenance formula</w:t>
      </w:r>
    </w:p>
    <w:p w:rsidR="001D1502" w:rsidRDefault="001D1502" w:rsidP="006305C3">
      <w:pPr>
        <w:pStyle w:val="ListParagraph"/>
        <w:numPr>
          <w:ilvl w:val="0"/>
          <w:numId w:val="13"/>
        </w:numPr>
        <w:ind w:right="144"/>
        <w:rPr>
          <w:rFonts w:asciiTheme="minorHAnsi" w:hAnsiTheme="minorHAnsi"/>
          <w:sz w:val="22"/>
        </w:rPr>
      </w:pPr>
      <w:r w:rsidRPr="00D431EE">
        <w:rPr>
          <w:rFonts w:asciiTheme="minorHAnsi" w:hAnsiTheme="minorHAnsi"/>
          <w:sz w:val="22"/>
        </w:rPr>
        <w:t>Yellow top vacuum tube</w:t>
      </w:r>
    </w:p>
    <w:p w:rsidR="00D431EE" w:rsidRPr="00D431EE" w:rsidRDefault="00D431EE" w:rsidP="006305C3">
      <w:pPr>
        <w:pStyle w:val="ListParagraph"/>
        <w:numPr>
          <w:ilvl w:val="0"/>
          <w:numId w:val="13"/>
        </w:numPr>
        <w:ind w:right="144"/>
        <w:rPr>
          <w:rFonts w:asciiTheme="minorHAnsi" w:hAnsiTheme="minorHAnsi"/>
          <w:sz w:val="22"/>
        </w:rPr>
      </w:pPr>
      <w:r w:rsidRPr="00D431EE">
        <w:rPr>
          <w:rFonts w:asciiTheme="minorHAnsi" w:hAnsiTheme="minorHAnsi"/>
          <w:sz w:val="22"/>
        </w:rPr>
        <w:lastRenderedPageBreak/>
        <w:t>Set of 3 towelettes</w:t>
      </w:r>
    </w:p>
    <w:p w:rsidR="00D431EE" w:rsidRPr="00D431EE" w:rsidRDefault="00D431EE" w:rsidP="006305C3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D431EE">
        <w:rPr>
          <w:rFonts w:asciiTheme="minorHAnsi" w:hAnsiTheme="minorHAnsi"/>
          <w:sz w:val="22"/>
          <w:szCs w:val="22"/>
        </w:rPr>
        <w:t xml:space="preserve">Plain red top vacuum tubes </w:t>
      </w:r>
    </w:p>
    <w:p w:rsidR="00F57076" w:rsidRPr="00D431EE" w:rsidRDefault="00F57076" w:rsidP="006305C3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D431EE">
        <w:rPr>
          <w:rFonts w:asciiTheme="minorHAnsi" w:hAnsiTheme="minorHAnsi"/>
          <w:sz w:val="22"/>
          <w:szCs w:val="22"/>
        </w:rPr>
        <w:t>Orange SHARED SPECIMEN labels</w:t>
      </w:r>
    </w:p>
    <w:p w:rsidR="00760204" w:rsidRDefault="00760204" w:rsidP="00804391">
      <w:pPr>
        <w:shd w:val="clear" w:color="auto" w:fill="FFFFFF"/>
        <w:rPr>
          <w:rFonts w:asciiTheme="minorHAnsi" w:hAnsiTheme="minorHAnsi"/>
          <w:b/>
          <w:iCs/>
          <w:sz w:val="22"/>
          <w:szCs w:val="22"/>
        </w:rPr>
      </w:pPr>
      <w:r>
        <w:rPr>
          <w:rFonts w:asciiTheme="minorHAnsi" w:hAnsiTheme="minorHAnsi"/>
          <w:b/>
          <w:iCs/>
          <w:sz w:val="22"/>
          <w:szCs w:val="22"/>
        </w:rPr>
        <w:t>PROCEDURE</w:t>
      </w:r>
    </w:p>
    <w:p w:rsidR="00760204" w:rsidRPr="006305C3" w:rsidRDefault="006305C3" w:rsidP="00804391">
      <w:pPr>
        <w:shd w:val="clear" w:color="auto" w:fill="FFFFFF"/>
        <w:rPr>
          <w:rFonts w:asciiTheme="minorHAnsi" w:hAnsiTheme="minorHAnsi"/>
          <w:iCs/>
          <w:sz w:val="22"/>
          <w:szCs w:val="22"/>
        </w:rPr>
      </w:pPr>
      <w:r w:rsidRPr="006305C3">
        <w:rPr>
          <w:rFonts w:asciiTheme="minorHAnsi" w:hAnsiTheme="minorHAnsi"/>
          <w:iCs/>
          <w:sz w:val="22"/>
          <w:szCs w:val="22"/>
        </w:rPr>
        <w:t>C</w:t>
      </w:r>
      <w:r w:rsidR="00760204" w:rsidRPr="006305C3">
        <w:rPr>
          <w:rFonts w:asciiTheme="minorHAnsi" w:hAnsiTheme="minorHAnsi"/>
          <w:iCs/>
          <w:sz w:val="22"/>
          <w:szCs w:val="22"/>
        </w:rPr>
        <w:t>ollecti</w:t>
      </w:r>
      <w:r w:rsidRPr="006305C3">
        <w:rPr>
          <w:rFonts w:asciiTheme="minorHAnsi" w:hAnsiTheme="minorHAnsi"/>
          <w:iCs/>
          <w:sz w:val="22"/>
          <w:szCs w:val="22"/>
        </w:rPr>
        <w:t>ng</w:t>
      </w:r>
      <w:r w:rsidR="00760204" w:rsidRPr="006305C3">
        <w:rPr>
          <w:rFonts w:asciiTheme="minorHAnsi" w:hAnsiTheme="minorHAnsi"/>
          <w:iCs/>
          <w:sz w:val="22"/>
          <w:szCs w:val="22"/>
        </w:rPr>
        <w:t xml:space="preserve"> and processing of a urine specimen </w:t>
      </w:r>
      <w:r w:rsidRPr="006305C3">
        <w:rPr>
          <w:rFonts w:asciiTheme="minorHAnsi" w:hAnsiTheme="minorHAnsi"/>
          <w:iCs/>
          <w:sz w:val="22"/>
          <w:szCs w:val="22"/>
        </w:rPr>
        <w:t>may involve staff in three areas of the laboratory.  This procedure is comprised of three parts corresponding to those areas.</w:t>
      </w:r>
      <w:r>
        <w:rPr>
          <w:rFonts w:asciiTheme="minorHAnsi" w:hAnsiTheme="minorHAnsi"/>
          <w:iCs/>
          <w:sz w:val="22"/>
          <w:szCs w:val="22"/>
        </w:rPr>
        <w:t xml:space="preserve">  Staff should refer to the appropriate part of the procedure for their specific role in specimen handling.  For details on specimen COLLECTION refer </w:t>
      </w:r>
      <w:r w:rsidRPr="006305C3">
        <w:rPr>
          <w:rFonts w:asciiTheme="minorHAnsi" w:hAnsiTheme="minorHAnsi"/>
          <w:iCs/>
          <w:sz w:val="22"/>
          <w:szCs w:val="20"/>
        </w:rPr>
        <w:t>PHLB 5010.0</w:t>
      </w:r>
      <w:r>
        <w:rPr>
          <w:rFonts w:asciiTheme="minorHAnsi" w:hAnsiTheme="minorHAnsi"/>
          <w:iCs/>
          <w:sz w:val="22"/>
          <w:szCs w:val="20"/>
        </w:rPr>
        <w:t>P.</w:t>
      </w:r>
    </w:p>
    <w:p w:rsidR="0017773F" w:rsidRPr="00136FB9" w:rsidRDefault="0017773F" w:rsidP="0017773F">
      <w:pPr>
        <w:pStyle w:val="ListParagraph"/>
        <w:rPr>
          <w:rFonts w:asciiTheme="minorHAnsi" w:hAnsiTheme="minorHAnsi"/>
          <w:sz w:val="22"/>
          <w:szCs w:val="22"/>
        </w:rPr>
      </w:pPr>
    </w:p>
    <w:p w:rsidR="00760204" w:rsidRPr="006305C3" w:rsidRDefault="006305C3" w:rsidP="006305C3">
      <w:pPr>
        <w:pStyle w:val="NoSpacing"/>
        <w:rPr>
          <w:rFonts w:asciiTheme="minorHAnsi" w:hAnsiTheme="minorHAnsi"/>
          <w:b/>
          <w:sz w:val="22"/>
          <w:szCs w:val="22"/>
        </w:rPr>
      </w:pPr>
      <w:r w:rsidRPr="006305C3">
        <w:rPr>
          <w:rFonts w:asciiTheme="minorHAnsi" w:hAnsiTheme="minorHAnsi"/>
          <w:b/>
          <w:sz w:val="22"/>
          <w:szCs w:val="22"/>
        </w:rPr>
        <w:t>PART 1</w:t>
      </w:r>
    </w:p>
    <w:p w:rsidR="00760204" w:rsidRPr="006305C3" w:rsidRDefault="006305C3" w:rsidP="006305C3">
      <w:pPr>
        <w:pStyle w:val="NoSpacing"/>
        <w:rPr>
          <w:rFonts w:asciiTheme="minorHAnsi" w:hAnsiTheme="minorHAnsi"/>
          <w:sz w:val="22"/>
          <w:szCs w:val="22"/>
        </w:rPr>
      </w:pPr>
      <w:r w:rsidRPr="006305C3">
        <w:rPr>
          <w:rFonts w:asciiTheme="minorHAnsi" w:hAnsiTheme="minorHAnsi"/>
          <w:sz w:val="22"/>
          <w:szCs w:val="22"/>
        </w:rPr>
        <w:t>Specimen collection area</w:t>
      </w:r>
      <w:r w:rsidR="00760204" w:rsidRPr="006305C3">
        <w:rPr>
          <w:rFonts w:asciiTheme="minorHAnsi" w:hAnsiTheme="minorHAnsi"/>
          <w:sz w:val="22"/>
          <w:szCs w:val="22"/>
        </w:rPr>
        <w:t xml:space="preserve">: </w:t>
      </w:r>
      <w:r w:rsidRPr="006305C3">
        <w:rPr>
          <w:rFonts w:asciiTheme="minorHAnsi" w:hAnsiTheme="minorHAnsi"/>
          <w:sz w:val="22"/>
          <w:szCs w:val="22"/>
        </w:rPr>
        <w:t>handling urine specimens after collection</w:t>
      </w:r>
    </w:p>
    <w:p w:rsidR="00760204" w:rsidRPr="006305C3" w:rsidRDefault="006305C3" w:rsidP="006305C3">
      <w:pPr>
        <w:pStyle w:val="NoSpacing"/>
        <w:rPr>
          <w:rFonts w:asciiTheme="minorHAnsi" w:hAnsiTheme="minorHAnsi"/>
          <w:b/>
          <w:sz w:val="22"/>
          <w:szCs w:val="22"/>
        </w:rPr>
      </w:pPr>
      <w:r w:rsidRPr="006305C3">
        <w:rPr>
          <w:rFonts w:asciiTheme="minorHAnsi" w:hAnsiTheme="minorHAnsi"/>
          <w:b/>
          <w:sz w:val="22"/>
          <w:szCs w:val="22"/>
        </w:rPr>
        <w:t>Part 2</w:t>
      </w:r>
    </w:p>
    <w:p w:rsidR="00760204" w:rsidRPr="006305C3" w:rsidRDefault="006305C3" w:rsidP="006305C3">
      <w:pPr>
        <w:pStyle w:val="NoSpacing"/>
        <w:rPr>
          <w:rFonts w:asciiTheme="minorHAnsi" w:hAnsiTheme="minorHAnsi"/>
          <w:sz w:val="22"/>
          <w:szCs w:val="22"/>
        </w:rPr>
      </w:pPr>
      <w:r w:rsidRPr="006305C3">
        <w:rPr>
          <w:rFonts w:asciiTheme="minorHAnsi" w:hAnsiTheme="minorHAnsi"/>
          <w:sz w:val="22"/>
          <w:szCs w:val="22"/>
        </w:rPr>
        <w:t>Central receiving area: dividing and distributing urine specimens</w:t>
      </w:r>
    </w:p>
    <w:p w:rsidR="00760204" w:rsidRPr="006305C3" w:rsidRDefault="006305C3" w:rsidP="006305C3">
      <w:pPr>
        <w:pStyle w:val="NoSpacing"/>
        <w:rPr>
          <w:rFonts w:asciiTheme="minorHAnsi" w:hAnsiTheme="minorHAnsi"/>
          <w:b/>
          <w:sz w:val="22"/>
          <w:szCs w:val="22"/>
        </w:rPr>
      </w:pPr>
      <w:r w:rsidRPr="006305C3">
        <w:rPr>
          <w:rFonts w:asciiTheme="minorHAnsi" w:hAnsiTheme="minorHAnsi"/>
          <w:b/>
          <w:sz w:val="22"/>
          <w:szCs w:val="22"/>
        </w:rPr>
        <w:t>Part 3</w:t>
      </w:r>
    </w:p>
    <w:p w:rsidR="00760204" w:rsidRPr="006305C3" w:rsidRDefault="006305C3" w:rsidP="006305C3">
      <w:pPr>
        <w:pStyle w:val="NoSpacing"/>
        <w:rPr>
          <w:rFonts w:asciiTheme="minorHAnsi" w:hAnsiTheme="minorHAnsi"/>
          <w:sz w:val="22"/>
          <w:szCs w:val="22"/>
        </w:rPr>
      </w:pPr>
      <w:r w:rsidRPr="006305C3">
        <w:rPr>
          <w:rFonts w:asciiTheme="minorHAnsi" w:hAnsiTheme="minorHAnsi"/>
          <w:sz w:val="22"/>
          <w:szCs w:val="22"/>
        </w:rPr>
        <w:t>Urinalysis workbench: dividing and distributing shared urine specimens</w:t>
      </w:r>
      <w:r w:rsidR="00760204" w:rsidRPr="006305C3">
        <w:rPr>
          <w:rFonts w:asciiTheme="minorHAnsi" w:hAnsiTheme="minorHAnsi"/>
          <w:sz w:val="22"/>
          <w:szCs w:val="22"/>
        </w:rPr>
        <w:t xml:space="preserve"> </w:t>
      </w:r>
    </w:p>
    <w:p w:rsidR="00760204" w:rsidRDefault="00760204" w:rsidP="006305C3">
      <w:pPr>
        <w:pStyle w:val="NoSpacing"/>
        <w:rPr>
          <w:rFonts w:asciiTheme="minorHAnsi" w:hAnsiTheme="minorHAnsi"/>
          <w:sz w:val="22"/>
          <w:szCs w:val="22"/>
        </w:rPr>
      </w:pPr>
    </w:p>
    <w:p w:rsidR="00761097" w:rsidRPr="00C463E3" w:rsidRDefault="00761097" w:rsidP="00804391">
      <w:pPr>
        <w:rPr>
          <w:rFonts w:asciiTheme="minorHAnsi" w:hAnsiTheme="minorHAnsi"/>
          <w:b/>
          <w:sz w:val="26"/>
          <w:szCs w:val="26"/>
        </w:rPr>
      </w:pPr>
      <w:r w:rsidRPr="00C463E3">
        <w:rPr>
          <w:rFonts w:asciiTheme="minorHAnsi" w:hAnsiTheme="minorHAnsi"/>
          <w:b/>
          <w:sz w:val="26"/>
          <w:szCs w:val="26"/>
        </w:rPr>
        <w:t>PART 1</w:t>
      </w:r>
    </w:p>
    <w:p w:rsidR="00804391" w:rsidRDefault="0017773F" w:rsidP="00804391">
      <w:pPr>
        <w:rPr>
          <w:rFonts w:asciiTheme="minorHAnsi" w:hAnsiTheme="minorHAnsi"/>
          <w:b/>
          <w:szCs w:val="26"/>
        </w:rPr>
      </w:pPr>
      <w:r w:rsidRPr="00C463E3">
        <w:rPr>
          <w:rFonts w:asciiTheme="minorHAnsi" w:hAnsiTheme="minorHAnsi"/>
          <w:b/>
          <w:szCs w:val="26"/>
        </w:rPr>
        <w:t>SPECIMEN COLLECTION AREA</w:t>
      </w:r>
      <w:r w:rsidR="000755CD" w:rsidRPr="00C463E3">
        <w:rPr>
          <w:rFonts w:asciiTheme="minorHAnsi" w:hAnsiTheme="minorHAnsi"/>
          <w:b/>
          <w:szCs w:val="26"/>
        </w:rPr>
        <w:t xml:space="preserve">: </w:t>
      </w:r>
      <w:r w:rsidR="001E3519" w:rsidRPr="00C463E3">
        <w:rPr>
          <w:rFonts w:asciiTheme="minorHAnsi" w:hAnsiTheme="minorHAnsi"/>
          <w:b/>
          <w:szCs w:val="26"/>
        </w:rPr>
        <w:t xml:space="preserve">Handling Urine Specimens </w:t>
      </w:r>
      <w:r w:rsidR="001E3519">
        <w:rPr>
          <w:rFonts w:asciiTheme="minorHAnsi" w:hAnsiTheme="minorHAnsi"/>
          <w:b/>
          <w:szCs w:val="26"/>
        </w:rPr>
        <w:t>a</w:t>
      </w:r>
      <w:r w:rsidR="001E3519" w:rsidRPr="00C463E3">
        <w:rPr>
          <w:rFonts w:asciiTheme="minorHAnsi" w:hAnsiTheme="minorHAnsi"/>
          <w:b/>
          <w:szCs w:val="26"/>
        </w:rPr>
        <w:t>fter Collection</w:t>
      </w:r>
    </w:p>
    <w:p w:rsidR="001E3519" w:rsidRPr="00C463E3" w:rsidRDefault="001E3519" w:rsidP="00804391">
      <w:pPr>
        <w:rPr>
          <w:rFonts w:asciiTheme="minorHAnsi" w:hAnsiTheme="minorHAnsi"/>
          <w:b/>
          <w:szCs w:val="26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886"/>
        <w:gridCol w:w="7906"/>
      </w:tblGrid>
      <w:tr w:rsidR="00804391" w:rsidRPr="00136FB9" w:rsidTr="006305C3">
        <w:tc>
          <w:tcPr>
            <w:tcW w:w="886" w:type="dxa"/>
          </w:tcPr>
          <w:p w:rsidR="00804391" w:rsidRPr="00136FB9" w:rsidRDefault="00804391" w:rsidP="00275536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Step</w:t>
            </w:r>
          </w:p>
        </w:tc>
        <w:tc>
          <w:tcPr>
            <w:tcW w:w="7906" w:type="dxa"/>
          </w:tcPr>
          <w:p w:rsidR="00804391" w:rsidRPr="00136FB9" w:rsidRDefault="00804391" w:rsidP="00275536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Action</w:t>
            </w:r>
          </w:p>
        </w:tc>
      </w:tr>
      <w:tr w:rsidR="00804391" w:rsidRPr="00136FB9" w:rsidTr="006305C3">
        <w:tc>
          <w:tcPr>
            <w:tcW w:w="886" w:type="dxa"/>
            <w:vAlign w:val="center"/>
          </w:tcPr>
          <w:p w:rsidR="00804391" w:rsidRPr="00136FB9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906" w:type="dxa"/>
          </w:tcPr>
          <w:p w:rsidR="00660DFE" w:rsidRPr="00660DFE" w:rsidRDefault="00660DFE" w:rsidP="00660DFE">
            <w:pPr>
              <w:rPr>
                <w:b/>
                <w:sz w:val="22"/>
                <w:szCs w:val="22"/>
              </w:rPr>
            </w:pPr>
            <w:r w:rsidRPr="00660DFE">
              <w:rPr>
                <w:b/>
                <w:sz w:val="22"/>
                <w:szCs w:val="22"/>
              </w:rPr>
              <w:t xml:space="preserve">Labeling the primary </w:t>
            </w:r>
            <w:r w:rsidR="000D23AC">
              <w:rPr>
                <w:b/>
                <w:sz w:val="22"/>
                <w:szCs w:val="22"/>
              </w:rPr>
              <w:t>collection cup and aliquot tubes and cups</w:t>
            </w:r>
          </w:p>
          <w:p w:rsidR="000D23AC" w:rsidRPr="000D23AC" w:rsidRDefault="001D1502" w:rsidP="006305C3">
            <w:pPr>
              <w:pStyle w:val="ListParagraph"/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0D23AC">
              <w:rPr>
                <w:sz w:val="22"/>
                <w:szCs w:val="22"/>
              </w:rPr>
              <w:t xml:space="preserve">Label the </w:t>
            </w:r>
            <w:r w:rsidR="000D23AC" w:rsidRPr="000D23AC">
              <w:rPr>
                <w:sz w:val="22"/>
                <w:szCs w:val="22"/>
              </w:rPr>
              <w:t xml:space="preserve">primary </w:t>
            </w:r>
            <w:r w:rsidRPr="000D23AC">
              <w:rPr>
                <w:sz w:val="22"/>
                <w:szCs w:val="22"/>
              </w:rPr>
              <w:t xml:space="preserve">urine collection container with an LIS-generated label, typically the top left-hand label from the first test ordered.  </w:t>
            </w:r>
          </w:p>
          <w:p w:rsidR="000D23AC" w:rsidRPr="000D23AC" w:rsidRDefault="000D23AC" w:rsidP="006305C3">
            <w:pPr>
              <w:pStyle w:val="ListParagraph"/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0D23AC">
              <w:rPr>
                <w:sz w:val="22"/>
                <w:szCs w:val="22"/>
              </w:rPr>
              <w:t>Label all aliquot containers with the appropriate bar-code label.</w:t>
            </w:r>
          </w:p>
          <w:p w:rsidR="000D23AC" w:rsidRPr="001D1502" w:rsidRDefault="000D23AC" w:rsidP="006305C3">
            <w:pPr>
              <w:pStyle w:val="ListParagraph"/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0D23AC">
              <w:rPr>
                <w:sz w:val="22"/>
                <w:szCs w:val="22"/>
              </w:rPr>
              <w:t>Refer to PHLB 0050.0 P for details</w:t>
            </w:r>
            <w:r>
              <w:rPr>
                <w:sz w:val="22"/>
                <w:szCs w:val="22"/>
              </w:rPr>
              <w:t xml:space="preserve"> on labeling containers</w:t>
            </w:r>
            <w:r w:rsidRPr="000D23AC">
              <w:rPr>
                <w:sz w:val="22"/>
                <w:szCs w:val="22"/>
              </w:rPr>
              <w:t>.</w:t>
            </w:r>
          </w:p>
        </w:tc>
      </w:tr>
      <w:tr w:rsidR="000519C6" w:rsidRPr="00136FB9" w:rsidTr="006305C3">
        <w:trPr>
          <w:trHeight w:val="440"/>
        </w:trPr>
        <w:tc>
          <w:tcPr>
            <w:tcW w:w="886" w:type="dxa"/>
            <w:vAlign w:val="center"/>
          </w:tcPr>
          <w:p w:rsidR="000519C6" w:rsidRPr="00136FB9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906" w:type="dxa"/>
          </w:tcPr>
          <w:p w:rsidR="00660DFE" w:rsidRPr="00660DFE" w:rsidRDefault="00660DFE" w:rsidP="00660DFE">
            <w:pPr>
              <w:rPr>
                <w:b/>
                <w:sz w:val="22"/>
                <w:szCs w:val="22"/>
              </w:rPr>
            </w:pPr>
            <w:r w:rsidRPr="00660DFE">
              <w:rPr>
                <w:b/>
                <w:sz w:val="22"/>
                <w:szCs w:val="22"/>
              </w:rPr>
              <w:t>Instructing the patient</w:t>
            </w:r>
          </w:p>
          <w:p w:rsidR="000519C6" w:rsidRPr="001D1502" w:rsidRDefault="001D1502" w:rsidP="0012734C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Instruct the patient on proper specimen collection.  Refer to PHLB </w:t>
            </w:r>
            <w:r w:rsidR="0012734C">
              <w:rPr>
                <w:sz w:val="22"/>
                <w:szCs w:val="22"/>
              </w:rPr>
              <w:t>5010</w:t>
            </w:r>
            <w:r>
              <w:rPr>
                <w:sz w:val="22"/>
                <w:szCs w:val="22"/>
              </w:rPr>
              <w:t xml:space="preserve">.0 P </w:t>
            </w:r>
            <w:r w:rsidR="0012734C">
              <w:rPr>
                <w:sz w:val="22"/>
                <w:szCs w:val="22"/>
              </w:rPr>
              <w:t>for details.</w:t>
            </w:r>
          </w:p>
        </w:tc>
      </w:tr>
      <w:tr w:rsidR="001D1502" w:rsidRPr="00136FB9" w:rsidTr="006305C3">
        <w:trPr>
          <w:trHeight w:val="836"/>
        </w:trPr>
        <w:tc>
          <w:tcPr>
            <w:tcW w:w="886" w:type="dxa"/>
            <w:vAlign w:val="center"/>
          </w:tcPr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1D1502" w:rsidRDefault="0017773F" w:rsidP="001777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17773F">
            <w:pPr>
              <w:jc w:val="center"/>
              <w:rPr>
                <w:sz w:val="22"/>
                <w:szCs w:val="22"/>
              </w:rPr>
            </w:pPr>
          </w:p>
          <w:p w:rsidR="00BC506E" w:rsidRDefault="00BC506E" w:rsidP="0017773F">
            <w:pPr>
              <w:jc w:val="center"/>
              <w:rPr>
                <w:sz w:val="22"/>
                <w:szCs w:val="22"/>
              </w:rPr>
            </w:pPr>
          </w:p>
          <w:p w:rsidR="00760204" w:rsidRPr="00136FB9" w:rsidRDefault="00760204" w:rsidP="001777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ctd</w:t>
            </w:r>
          </w:p>
        </w:tc>
        <w:tc>
          <w:tcPr>
            <w:tcW w:w="7906" w:type="dxa"/>
          </w:tcPr>
          <w:p w:rsidR="00660DFE" w:rsidRDefault="00660DFE" w:rsidP="00660DFE">
            <w:pPr>
              <w:rPr>
                <w:b/>
                <w:sz w:val="22"/>
                <w:szCs w:val="22"/>
              </w:rPr>
            </w:pPr>
            <w:r w:rsidRPr="00660DFE">
              <w:rPr>
                <w:b/>
                <w:sz w:val="22"/>
                <w:szCs w:val="22"/>
              </w:rPr>
              <w:lastRenderedPageBreak/>
              <w:t>Determining specimen volume and tubes/containers needed</w:t>
            </w:r>
          </w:p>
          <w:p w:rsidR="00323680" w:rsidRDefault="0012734C" w:rsidP="001D1502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collection</w:t>
            </w:r>
          </w:p>
          <w:p w:rsidR="00323680" w:rsidRPr="00323680" w:rsidRDefault="00323680" w:rsidP="006305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323680">
              <w:rPr>
                <w:sz w:val="22"/>
                <w:szCs w:val="22"/>
              </w:rPr>
              <w:t>Review the urine test labels for multiple orders</w:t>
            </w:r>
            <w:r>
              <w:rPr>
                <w:sz w:val="22"/>
                <w:szCs w:val="22"/>
              </w:rPr>
              <w:t>.</w:t>
            </w:r>
          </w:p>
          <w:p w:rsidR="00323680" w:rsidRDefault="00323680" w:rsidP="006305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323680">
              <w:rPr>
                <w:sz w:val="22"/>
                <w:szCs w:val="22"/>
              </w:rPr>
              <w:t>D</w:t>
            </w:r>
            <w:r w:rsidR="001D1502" w:rsidRPr="00323680">
              <w:rPr>
                <w:sz w:val="22"/>
                <w:szCs w:val="22"/>
              </w:rPr>
              <w:t xml:space="preserve">etermine the </w:t>
            </w:r>
            <w:r w:rsidR="004D14CE" w:rsidRPr="00323680">
              <w:rPr>
                <w:sz w:val="22"/>
                <w:szCs w:val="22"/>
              </w:rPr>
              <w:t>specimen volume</w:t>
            </w:r>
            <w:r>
              <w:rPr>
                <w:sz w:val="22"/>
                <w:szCs w:val="22"/>
              </w:rPr>
              <w:t>.</w:t>
            </w:r>
          </w:p>
          <w:p w:rsidR="007E5FEF" w:rsidRPr="00195363" w:rsidRDefault="00323680" w:rsidP="00195363">
            <w:pPr>
              <w:pStyle w:val="ListParagraph"/>
              <w:ind w:left="360"/>
              <w:rPr>
                <w:sz w:val="22"/>
                <w:szCs w:val="22"/>
              </w:rPr>
            </w:pPr>
            <w:r w:rsidRPr="00195363">
              <w:rPr>
                <w:sz w:val="22"/>
                <w:szCs w:val="22"/>
              </w:rPr>
              <w:t xml:space="preserve">Based on the urine volume and the tests ordered, either </w:t>
            </w:r>
            <w:r w:rsidR="004D14CE" w:rsidRPr="00195363">
              <w:rPr>
                <w:sz w:val="22"/>
                <w:szCs w:val="22"/>
              </w:rPr>
              <w:t>transfer aliquots of specimen to secondary tubes or cups</w:t>
            </w:r>
            <w:r w:rsidRPr="00195363">
              <w:rPr>
                <w:sz w:val="22"/>
                <w:szCs w:val="22"/>
              </w:rPr>
              <w:t xml:space="preserve"> or keep the entire specimen in the collection cup.  </w:t>
            </w:r>
            <w:r w:rsidR="00195363">
              <w:rPr>
                <w:sz w:val="22"/>
                <w:szCs w:val="22"/>
              </w:rPr>
              <w:t xml:space="preserve">See </w:t>
            </w:r>
            <w:r w:rsidR="007E5FEF" w:rsidRPr="00195363">
              <w:rPr>
                <w:sz w:val="22"/>
                <w:szCs w:val="22"/>
              </w:rPr>
              <w:t xml:space="preserve">Steps </w:t>
            </w:r>
            <w:r w:rsidR="00760204">
              <w:rPr>
                <w:sz w:val="22"/>
                <w:szCs w:val="22"/>
              </w:rPr>
              <w:t>6</w:t>
            </w:r>
            <w:r w:rsidR="007E5FEF" w:rsidRPr="00195363">
              <w:rPr>
                <w:sz w:val="22"/>
                <w:szCs w:val="22"/>
              </w:rPr>
              <w:t xml:space="preserve"> </w:t>
            </w:r>
            <w:r w:rsidR="00F57076" w:rsidRPr="00195363">
              <w:rPr>
                <w:sz w:val="22"/>
                <w:szCs w:val="22"/>
              </w:rPr>
              <w:t xml:space="preserve">to </w:t>
            </w:r>
            <w:r w:rsidR="00760204">
              <w:rPr>
                <w:sz w:val="22"/>
                <w:szCs w:val="22"/>
              </w:rPr>
              <w:t>8</w:t>
            </w:r>
            <w:r w:rsidR="007E5FEF" w:rsidRPr="00195363">
              <w:rPr>
                <w:sz w:val="22"/>
                <w:szCs w:val="22"/>
              </w:rPr>
              <w:t xml:space="preserve"> </w:t>
            </w:r>
            <w:r w:rsidR="00195363">
              <w:rPr>
                <w:sz w:val="22"/>
                <w:szCs w:val="22"/>
              </w:rPr>
              <w:t>for</w:t>
            </w:r>
            <w:r w:rsidR="007E5FEF" w:rsidRPr="00195363">
              <w:rPr>
                <w:sz w:val="22"/>
                <w:szCs w:val="22"/>
              </w:rPr>
              <w:t xml:space="preserve"> instructions </w:t>
            </w:r>
            <w:r w:rsidR="00195363">
              <w:rPr>
                <w:sz w:val="22"/>
                <w:szCs w:val="22"/>
              </w:rPr>
              <w:t>on</w:t>
            </w:r>
          </w:p>
          <w:p w:rsidR="004D14CE" w:rsidRPr="00195363" w:rsidRDefault="00A7299C" w:rsidP="006305C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195363">
              <w:rPr>
                <w:sz w:val="22"/>
                <w:szCs w:val="22"/>
              </w:rPr>
              <w:t>transferring</w:t>
            </w:r>
            <w:r w:rsidR="007E5FEF" w:rsidRPr="00195363">
              <w:rPr>
                <w:sz w:val="22"/>
                <w:szCs w:val="22"/>
              </w:rPr>
              <w:t xml:space="preserve"> the specimen into secondary containers </w:t>
            </w:r>
            <w:r w:rsidR="00323680" w:rsidRPr="00195363">
              <w:rPr>
                <w:sz w:val="22"/>
                <w:szCs w:val="22"/>
              </w:rPr>
              <w:t>and</w:t>
            </w:r>
          </w:p>
          <w:p w:rsidR="007E5FEF" w:rsidRDefault="007E5FEF" w:rsidP="006305C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195363">
              <w:rPr>
                <w:sz w:val="22"/>
                <w:szCs w:val="22"/>
              </w:rPr>
              <w:t>labeling a “shared specimen” when volume is insufficient for transfer.</w:t>
            </w:r>
          </w:p>
          <w:p w:rsidR="001E3519" w:rsidRDefault="001E3519" w:rsidP="001E3519">
            <w:pPr>
              <w:rPr>
                <w:sz w:val="22"/>
                <w:szCs w:val="22"/>
              </w:rPr>
            </w:pPr>
          </w:p>
          <w:p w:rsidR="00D431EE" w:rsidRPr="001E3519" w:rsidRDefault="00D431EE" w:rsidP="001E3519">
            <w:pPr>
              <w:rPr>
                <w:b/>
                <w:sz w:val="22"/>
                <w:szCs w:val="22"/>
              </w:rPr>
            </w:pPr>
            <w:r w:rsidRPr="001E3519">
              <w:rPr>
                <w:b/>
                <w:sz w:val="22"/>
                <w:szCs w:val="22"/>
              </w:rPr>
              <w:t xml:space="preserve">Refer to </w:t>
            </w:r>
            <w:r w:rsidR="001E3519" w:rsidRPr="001E3519">
              <w:rPr>
                <w:b/>
                <w:sz w:val="22"/>
                <w:szCs w:val="22"/>
              </w:rPr>
              <w:t xml:space="preserve">NEXT PAGE </w:t>
            </w:r>
            <w:r w:rsidRPr="001E3519">
              <w:rPr>
                <w:b/>
                <w:sz w:val="22"/>
                <w:szCs w:val="22"/>
              </w:rPr>
              <w:t>for table with specific g</w:t>
            </w:r>
            <w:r w:rsidRPr="001E3519">
              <w:rPr>
                <w:b/>
                <w:sz w:val="22"/>
                <w:szCs w:val="18"/>
              </w:rPr>
              <w:t>uidelines for secondary urine tubes/containers.</w:t>
            </w:r>
          </w:p>
          <w:p w:rsidR="00BC506E" w:rsidRDefault="00BC506E" w:rsidP="00BC506E">
            <w:pPr>
              <w:rPr>
                <w:sz w:val="22"/>
                <w:szCs w:val="22"/>
              </w:rPr>
            </w:pPr>
          </w:p>
          <w:p w:rsidR="00BC506E" w:rsidRDefault="00BC506E" w:rsidP="00BC506E">
            <w:pPr>
              <w:rPr>
                <w:sz w:val="22"/>
                <w:szCs w:val="22"/>
              </w:rPr>
            </w:pPr>
          </w:p>
          <w:p w:rsidR="00BC506E" w:rsidRDefault="00BC506E" w:rsidP="00BC506E">
            <w:pPr>
              <w:rPr>
                <w:sz w:val="22"/>
                <w:szCs w:val="22"/>
              </w:rPr>
            </w:pPr>
          </w:p>
          <w:p w:rsidR="00BC506E" w:rsidRPr="00BC506E" w:rsidRDefault="00BC506E" w:rsidP="00BC506E">
            <w:pPr>
              <w:rPr>
                <w:sz w:val="22"/>
                <w:szCs w:val="22"/>
              </w:rPr>
            </w:pPr>
          </w:p>
          <w:tbl>
            <w:tblPr>
              <w:tblStyle w:val="TableGrid"/>
              <w:tblpPr w:leftFromText="180" w:rightFromText="180" w:vertAnchor="text" w:horzAnchor="margin" w:tblpY="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25"/>
              <w:gridCol w:w="2695"/>
              <w:gridCol w:w="2558"/>
            </w:tblGrid>
            <w:tr w:rsidR="00DC66A5" w:rsidTr="00D431EE">
              <w:tc>
                <w:tcPr>
                  <w:tcW w:w="7678" w:type="dxa"/>
                  <w:gridSpan w:val="3"/>
                </w:tcPr>
                <w:p w:rsidR="00DC66A5" w:rsidRPr="00D431EE" w:rsidRDefault="00D035C6" w:rsidP="00DC66A5">
                  <w:pPr>
                    <w:jc w:val="center"/>
                    <w:rPr>
                      <w:b/>
                      <w:sz w:val="22"/>
                      <w:szCs w:val="18"/>
                    </w:rPr>
                  </w:pPr>
                  <w:r>
                    <w:rPr>
                      <w:b/>
                      <w:sz w:val="22"/>
                      <w:szCs w:val="18"/>
                    </w:rPr>
                    <w:t>Test Requirements</w:t>
                  </w:r>
                </w:p>
              </w:tc>
            </w:tr>
            <w:tr w:rsidR="00DC66A5" w:rsidTr="00D431EE">
              <w:tc>
                <w:tcPr>
                  <w:tcW w:w="2425" w:type="dxa"/>
                </w:tcPr>
                <w:p w:rsidR="00DC66A5" w:rsidRPr="00D431EE" w:rsidRDefault="00DC66A5" w:rsidP="00DC66A5">
                  <w:pPr>
                    <w:jc w:val="center"/>
                    <w:rPr>
                      <w:b/>
                      <w:sz w:val="22"/>
                      <w:szCs w:val="18"/>
                    </w:rPr>
                  </w:pPr>
                  <w:r w:rsidRPr="00D431EE">
                    <w:rPr>
                      <w:b/>
                      <w:sz w:val="22"/>
                      <w:szCs w:val="18"/>
                    </w:rPr>
                    <w:t>Test</w:t>
                  </w:r>
                </w:p>
              </w:tc>
              <w:tc>
                <w:tcPr>
                  <w:tcW w:w="2695" w:type="dxa"/>
                </w:tcPr>
                <w:p w:rsidR="00DC66A5" w:rsidRPr="00D431EE" w:rsidRDefault="000A3410" w:rsidP="00DC66A5">
                  <w:pPr>
                    <w:jc w:val="center"/>
                    <w:rPr>
                      <w:b/>
                      <w:sz w:val="22"/>
                      <w:szCs w:val="18"/>
                    </w:rPr>
                  </w:pPr>
                  <w:r>
                    <w:rPr>
                      <w:b/>
                      <w:sz w:val="22"/>
                      <w:szCs w:val="18"/>
                    </w:rPr>
                    <w:t>Container</w:t>
                  </w:r>
                </w:p>
              </w:tc>
              <w:tc>
                <w:tcPr>
                  <w:tcW w:w="2558" w:type="dxa"/>
                </w:tcPr>
                <w:p w:rsidR="00DC66A5" w:rsidRPr="00D431EE" w:rsidRDefault="00DC66A5" w:rsidP="00DC66A5">
                  <w:pPr>
                    <w:jc w:val="center"/>
                    <w:rPr>
                      <w:b/>
                      <w:sz w:val="22"/>
                      <w:szCs w:val="18"/>
                    </w:rPr>
                  </w:pPr>
                  <w:r w:rsidRPr="00D431EE">
                    <w:rPr>
                      <w:b/>
                      <w:sz w:val="22"/>
                      <w:szCs w:val="18"/>
                    </w:rPr>
                    <w:t>Minimum volume needed</w:t>
                  </w:r>
                </w:p>
              </w:tc>
            </w:tr>
            <w:tr w:rsidR="00DC66A5" w:rsidTr="00D431EE">
              <w:tc>
                <w:tcPr>
                  <w:tcW w:w="242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UAS, UAC, UAM</w:t>
                  </w:r>
                </w:p>
              </w:tc>
              <w:tc>
                <w:tcPr>
                  <w:tcW w:w="269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 xml:space="preserve">Yellow </w:t>
                  </w:r>
                  <w:r w:rsidR="000A3410">
                    <w:rPr>
                      <w:sz w:val="22"/>
                      <w:szCs w:val="18"/>
                    </w:rPr>
                    <w:t>top tube</w:t>
                  </w:r>
                </w:p>
              </w:tc>
              <w:tc>
                <w:tcPr>
                  <w:tcW w:w="2558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10 mL</w:t>
                  </w:r>
                </w:p>
              </w:tc>
            </w:tr>
            <w:tr w:rsidR="00DC66A5" w:rsidTr="00D431EE">
              <w:tc>
                <w:tcPr>
                  <w:tcW w:w="242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Urine culture</w:t>
                  </w:r>
                </w:p>
              </w:tc>
              <w:tc>
                <w:tcPr>
                  <w:tcW w:w="269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 xml:space="preserve">Grey </w:t>
                  </w:r>
                  <w:r w:rsidR="000A3410">
                    <w:rPr>
                      <w:sz w:val="22"/>
                      <w:szCs w:val="18"/>
                    </w:rPr>
                    <w:t>top tube</w:t>
                  </w:r>
                </w:p>
              </w:tc>
              <w:tc>
                <w:tcPr>
                  <w:tcW w:w="2558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5 mL</w:t>
                  </w:r>
                </w:p>
              </w:tc>
            </w:tr>
            <w:tr w:rsidR="00D431EE" w:rsidTr="00D431EE">
              <w:tc>
                <w:tcPr>
                  <w:tcW w:w="2425" w:type="dxa"/>
                </w:tcPr>
                <w:p w:rsidR="00D431EE" w:rsidRPr="00D431EE" w:rsidRDefault="00D431EE" w:rsidP="00DC66A5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Microalbumin</w:t>
                  </w:r>
                </w:p>
              </w:tc>
              <w:tc>
                <w:tcPr>
                  <w:tcW w:w="2695" w:type="dxa"/>
                </w:tcPr>
                <w:p w:rsidR="00D431EE" w:rsidRPr="00D431EE" w:rsidRDefault="00D431EE" w:rsidP="00DC66A5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Red</w:t>
                  </w:r>
                  <w:r w:rsidR="000A3410">
                    <w:rPr>
                      <w:sz w:val="22"/>
                      <w:szCs w:val="18"/>
                    </w:rPr>
                    <w:t xml:space="preserve"> top tube</w:t>
                  </w:r>
                </w:p>
              </w:tc>
              <w:tc>
                <w:tcPr>
                  <w:tcW w:w="2558" w:type="dxa"/>
                </w:tcPr>
                <w:p w:rsidR="00D431EE" w:rsidRPr="00D431EE" w:rsidRDefault="00D431EE" w:rsidP="00DC66A5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5 mL</w:t>
                  </w:r>
                </w:p>
              </w:tc>
            </w:tr>
            <w:tr w:rsidR="00DC66A5" w:rsidTr="00D431EE">
              <w:tc>
                <w:tcPr>
                  <w:tcW w:w="2425" w:type="dxa"/>
                </w:tcPr>
                <w:p w:rsidR="00DC66A5" w:rsidRPr="00D431EE" w:rsidRDefault="00DC66A5" w:rsidP="00D431EE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Urine chemistries (creat</w:t>
                  </w:r>
                  <w:r w:rsidR="00D431EE">
                    <w:rPr>
                      <w:sz w:val="22"/>
                      <w:szCs w:val="18"/>
                    </w:rPr>
                    <w:t>inine</w:t>
                  </w:r>
                  <w:r w:rsidRPr="00D431EE">
                    <w:rPr>
                      <w:sz w:val="22"/>
                      <w:szCs w:val="18"/>
                    </w:rPr>
                    <w:t>, Na, K, osmo)</w:t>
                  </w:r>
                </w:p>
              </w:tc>
              <w:tc>
                <w:tcPr>
                  <w:tcW w:w="2695" w:type="dxa"/>
                </w:tcPr>
                <w:p w:rsidR="00DC66A5" w:rsidRPr="00D431EE" w:rsidRDefault="00DC66A5" w:rsidP="00D431EE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 xml:space="preserve">Red </w:t>
                  </w:r>
                  <w:r w:rsidR="000A3410">
                    <w:rPr>
                      <w:sz w:val="22"/>
                      <w:szCs w:val="18"/>
                    </w:rPr>
                    <w:t>top tube</w:t>
                  </w:r>
                </w:p>
              </w:tc>
              <w:tc>
                <w:tcPr>
                  <w:tcW w:w="2558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18"/>
                    </w:rPr>
                  </w:pPr>
                  <w:r w:rsidRPr="00D431EE">
                    <w:rPr>
                      <w:sz w:val="22"/>
                      <w:szCs w:val="18"/>
                    </w:rPr>
                    <w:t>5 mL</w:t>
                  </w:r>
                </w:p>
              </w:tc>
            </w:tr>
            <w:tr w:rsidR="00DC66A5" w:rsidTr="00D431EE">
              <w:tc>
                <w:tcPr>
                  <w:tcW w:w="242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22"/>
                    </w:rPr>
                  </w:pPr>
                  <w:r w:rsidRPr="00D431EE">
                    <w:rPr>
                      <w:sz w:val="22"/>
                      <w:szCs w:val="22"/>
                    </w:rPr>
                    <w:t>Cytology</w:t>
                  </w:r>
                </w:p>
              </w:tc>
              <w:tc>
                <w:tcPr>
                  <w:tcW w:w="2695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22"/>
                    </w:rPr>
                  </w:pPr>
                  <w:r w:rsidRPr="00D431EE">
                    <w:rPr>
                      <w:sz w:val="22"/>
                      <w:szCs w:val="22"/>
                    </w:rPr>
                    <w:t>Original cup</w:t>
                  </w:r>
                </w:p>
              </w:tc>
              <w:tc>
                <w:tcPr>
                  <w:tcW w:w="2558" w:type="dxa"/>
                </w:tcPr>
                <w:p w:rsidR="00DC66A5" w:rsidRPr="00D431EE" w:rsidRDefault="00DC66A5" w:rsidP="00DC66A5">
                  <w:pPr>
                    <w:rPr>
                      <w:sz w:val="22"/>
                      <w:szCs w:val="22"/>
                    </w:rPr>
                  </w:pPr>
                  <w:r w:rsidRPr="00D431EE">
                    <w:rPr>
                      <w:sz w:val="22"/>
                      <w:szCs w:val="22"/>
                    </w:rPr>
                    <w:t>10 mL</w:t>
                  </w:r>
                </w:p>
              </w:tc>
            </w:tr>
          </w:tbl>
          <w:p w:rsidR="00C463E3" w:rsidRDefault="00C463E3" w:rsidP="000D23AC">
            <w:pPr>
              <w:rPr>
                <w:b/>
                <w:sz w:val="22"/>
                <w:szCs w:val="22"/>
              </w:rPr>
            </w:pPr>
          </w:p>
          <w:p w:rsidR="000D23AC" w:rsidRPr="000D23AC" w:rsidRDefault="00DC66A5" w:rsidP="000D23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</w:t>
            </w:r>
            <w:r w:rsidR="000D23AC" w:rsidRPr="000D23AC">
              <w:rPr>
                <w:b/>
                <w:sz w:val="22"/>
                <w:szCs w:val="22"/>
              </w:rPr>
              <w:t>nderstanding “dead volume”</w:t>
            </w:r>
          </w:p>
          <w:p w:rsidR="000D23AC" w:rsidRDefault="00DC66A5" w:rsidP="000D23AC">
            <w:pPr>
              <w:ind w:left="43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When using a vacuum tube to remove specimen from a urine containe, k</w:t>
            </w:r>
            <w:r w:rsidR="000D23AC">
              <w:rPr>
                <w:sz w:val="22"/>
                <w:szCs w:val="22"/>
              </w:rPr>
              <w:t xml:space="preserve">eep in mind </w:t>
            </w:r>
            <w:r>
              <w:rPr>
                <w:sz w:val="22"/>
                <w:szCs w:val="22"/>
              </w:rPr>
              <w:t>that the</w:t>
            </w:r>
            <w:r w:rsidR="000D23AC">
              <w:rPr>
                <w:sz w:val="22"/>
                <w:szCs w:val="22"/>
              </w:rPr>
              <w:t xml:space="preserve"> dead volume </w:t>
            </w:r>
            <w:r>
              <w:rPr>
                <w:sz w:val="22"/>
                <w:szCs w:val="22"/>
              </w:rPr>
              <w:t>is</w:t>
            </w:r>
            <w:r w:rsidR="000D23AC">
              <w:rPr>
                <w:sz w:val="22"/>
                <w:szCs w:val="22"/>
              </w:rPr>
              <w:t xml:space="preserve"> 10 mL</w:t>
            </w:r>
            <w:r>
              <w:rPr>
                <w:sz w:val="22"/>
                <w:szCs w:val="22"/>
              </w:rPr>
              <w:t xml:space="preserve">, meaning </w:t>
            </w:r>
            <w:r w:rsidR="000D23AC">
              <w:rPr>
                <w:sz w:val="22"/>
                <w:szCs w:val="22"/>
              </w:rPr>
              <w:t xml:space="preserve">that the straw in the cup lid will not reach the last 10 mL of urine.  </w:t>
            </w:r>
            <w:r>
              <w:rPr>
                <w:sz w:val="22"/>
                <w:szCs w:val="22"/>
              </w:rPr>
              <w:t>Urine</w:t>
            </w:r>
            <w:r w:rsidR="000D23AC">
              <w:rPr>
                <w:sz w:val="22"/>
                <w:szCs w:val="22"/>
              </w:rPr>
              <w:t xml:space="preserve"> will remain in the bottom of the cup. </w:t>
            </w:r>
          </w:p>
          <w:p w:rsidR="000D23AC" w:rsidRPr="000D23AC" w:rsidRDefault="000D23AC" w:rsidP="000D23AC">
            <w:pPr>
              <w:rPr>
                <w:b/>
                <w:sz w:val="22"/>
                <w:szCs w:val="22"/>
              </w:rPr>
            </w:pPr>
            <w:r w:rsidRPr="000D23AC">
              <w:rPr>
                <w:b/>
                <w:sz w:val="22"/>
                <w:szCs w:val="22"/>
              </w:rPr>
              <w:t>Labeling tubes and containers</w:t>
            </w:r>
          </w:p>
          <w:p w:rsidR="00864098" w:rsidRDefault="00864098" w:rsidP="008640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Label all aliquot containers with the appropriate bar-code label. Refer to </w:t>
            </w:r>
          </w:p>
          <w:p w:rsidR="001D1502" w:rsidRPr="00864098" w:rsidRDefault="00864098" w:rsidP="00DC66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PHLB 0050.0 P for details.</w:t>
            </w:r>
          </w:p>
        </w:tc>
      </w:tr>
      <w:tr w:rsidR="00F57076" w:rsidRPr="00136FB9" w:rsidTr="006305C3">
        <w:trPr>
          <w:trHeight w:val="1115"/>
        </w:trPr>
        <w:tc>
          <w:tcPr>
            <w:tcW w:w="886" w:type="dxa"/>
            <w:vAlign w:val="center"/>
          </w:tcPr>
          <w:p w:rsidR="00F57076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7906" w:type="dxa"/>
          </w:tcPr>
          <w:p w:rsidR="00F57076" w:rsidRDefault="00F57076" w:rsidP="00F570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Deciding </w:t>
            </w:r>
            <w:r w:rsidRPr="00660DFE">
              <w:rPr>
                <w:b/>
                <w:sz w:val="22"/>
                <w:szCs w:val="22"/>
              </w:rPr>
              <w:t xml:space="preserve">to divide or </w:t>
            </w:r>
            <w:r>
              <w:rPr>
                <w:b/>
                <w:sz w:val="22"/>
                <w:szCs w:val="22"/>
              </w:rPr>
              <w:t>“</w:t>
            </w:r>
            <w:r w:rsidRPr="00660DFE">
              <w:rPr>
                <w:b/>
                <w:sz w:val="22"/>
                <w:szCs w:val="22"/>
              </w:rPr>
              <w:t>share</w:t>
            </w:r>
            <w:r>
              <w:rPr>
                <w:b/>
                <w:sz w:val="22"/>
                <w:szCs w:val="22"/>
              </w:rPr>
              <w:t>”</w:t>
            </w:r>
            <w:r w:rsidRPr="00660DFE">
              <w:rPr>
                <w:b/>
                <w:sz w:val="22"/>
                <w:szCs w:val="22"/>
              </w:rPr>
              <w:t xml:space="preserve"> the specimen</w:t>
            </w:r>
          </w:p>
          <w:p w:rsidR="00DC66A5" w:rsidRPr="00DC66A5" w:rsidRDefault="00DC66A5" w:rsidP="00F57076">
            <w:pPr>
              <w:rPr>
                <w:sz w:val="22"/>
                <w:szCs w:val="22"/>
              </w:rPr>
            </w:pPr>
            <w:r w:rsidRPr="00DC66A5">
              <w:rPr>
                <w:sz w:val="22"/>
                <w:szCs w:val="22"/>
              </w:rPr>
              <w:t xml:space="preserve">After determining the TOTAL volume needed (Step 4), </w:t>
            </w:r>
            <w:r>
              <w:rPr>
                <w:sz w:val="22"/>
                <w:szCs w:val="22"/>
              </w:rPr>
              <w:t>follow the guidelines below.</w:t>
            </w:r>
          </w:p>
          <w:p w:rsidR="00F57076" w:rsidRPr="00864098" w:rsidRDefault="00F57076" w:rsidP="006305C3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64098">
              <w:rPr>
                <w:sz w:val="22"/>
                <w:szCs w:val="22"/>
              </w:rPr>
              <w:t xml:space="preserve">When </w:t>
            </w:r>
            <w:r w:rsidRPr="00864098">
              <w:rPr>
                <w:b/>
                <w:sz w:val="22"/>
                <w:szCs w:val="22"/>
              </w:rPr>
              <w:t>one test</w:t>
            </w:r>
            <w:r w:rsidRPr="00864098">
              <w:rPr>
                <w:sz w:val="22"/>
                <w:szCs w:val="22"/>
              </w:rPr>
              <w:t xml:space="preserve"> is ordered, go to STEP </w:t>
            </w:r>
            <w:r w:rsidR="00760204">
              <w:rPr>
                <w:sz w:val="22"/>
                <w:szCs w:val="22"/>
              </w:rPr>
              <w:t>5</w:t>
            </w:r>
            <w:r w:rsidRPr="00864098">
              <w:rPr>
                <w:sz w:val="22"/>
                <w:szCs w:val="22"/>
              </w:rPr>
              <w:t>.</w:t>
            </w:r>
          </w:p>
          <w:p w:rsidR="00F57076" w:rsidRDefault="00F57076" w:rsidP="006305C3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64098">
              <w:rPr>
                <w:sz w:val="22"/>
                <w:szCs w:val="22"/>
              </w:rPr>
              <w:t xml:space="preserve">When </w:t>
            </w:r>
            <w:r w:rsidRPr="00864098">
              <w:rPr>
                <w:b/>
                <w:sz w:val="22"/>
                <w:szCs w:val="22"/>
              </w:rPr>
              <w:t>more than one test</w:t>
            </w:r>
            <w:r w:rsidRPr="00864098">
              <w:rPr>
                <w:sz w:val="22"/>
                <w:szCs w:val="22"/>
              </w:rPr>
              <w:t xml:space="preserve"> is ordered</w:t>
            </w:r>
            <w:r w:rsidR="00DC66A5">
              <w:rPr>
                <w:sz w:val="22"/>
                <w:szCs w:val="22"/>
              </w:rPr>
              <w:t>,</w:t>
            </w:r>
            <w:r w:rsidRPr="00864098">
              <w:rPr>
                <w:sz w:val="22"/>
                <w:szCs w:val="22"/>
              </w:rPr>
              <w:t xml:space="preserve"> </w:t>
            </w:r>
            <w:r w:rsidR="00DC66A5">
              <w:rPr>
                <w:sz w:val="22"/>
                <w:szCs w:val="22"/>
              </w:rPr>
              <w:t>choose from the following</w:t>
            </w:r>
            <w:r w:rsidRPr="00864098">
              <w:rPr>
                <w:sz w:val="22"/>
                <w:szCs w:val="22"/>
              </w:rPr>
              <w:t>:</w:t>
            </w:r>
          </w:p>
          <w:p w:rsidR="00F57076" w:rsidRPr="00864098" w:rsidRDefault="00597A2B" w:rsidP="006305C3">
            <w:pPr>
              <w:pStyle w:val="ListParagraph"/>
              <w:numPr>
                <w:ilvl w:val="0"/>
                <w:numId w:val="6"/>
              </w:numPr>
              <w:ind w:firstLine="34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&gt;</w:t>
            </w:r>
            <w:r w:rsidR="00F57076" w:rsidRPr="00864098">
              <w:rPr>
                <w:b/>
                <w:sz w:val="22"/>
                <w:szCs w:val="22"/>
              </w:rPr>
              <w:t>40 mL</w:t>
            </w:r>
            <w:r w:rsidR="00F57076" w:rsidRPr="00864098">
              <w:rPr>
                <w:sz w:val="22"/>
                <w:szCs w:val="22"/>
              </w:rPr>
              <w:t xml:space="preserve"> (greater than 40 mL)</w:t>
            </w:r>
            <w:r>
              <w:rPr>
                <w:sz w:val="22"/>
                <w:szCs w:val="22"/>
              </w:rPr>
              <w:t xml:space="preserve"> </w:t>
            </w:r>
            <w:r w:rsidR="00F57076" w:rsidRPr="00864098">
              <w:rPr>
                <w:sz w:val="22"/>
                <w:szCs w:val="22"/>
              </w:rPr>
              <w:t xml:space="preserve">- go to Step </w:t>
            </w:r>
            <w:r>
              <w:rPr>
                <w:sz w:val="22"/>
                <w:szCs w:val="22"/>
              </w:rPr>
              <w:t>7</w:t>
            </w:r>
            <w:r w:rsidR="00F57076" w:rsidRPr="00864098">
              <w:rPr>
                <w:sz w:val="22"/>
                <w:szCs w:val="22"/>
              </w:rPr>
              <w:t xml:space="preserve">. </w:t>
            </w:r>
          </w:p>
          <w:p w:rsidR="00F57076" w:rsidRPr="00864098" w:rsidRDefault="00F57076" w:rsidP="006305C3">
            <w:pPr>
              <w:pStyle w:val="ListParagraph"/>
              <w:numPr>
                <w:ilvl w:val="0"/>
                <w:numId w:val="6"/>
              </w:numPr>
              <w:ind w:firstLine="342"/>
              <w:rPr>
                <w:sz w:val="22"/>
                <w:szCs w:val="22"/>
              </w:rPr>
            </w:pPr>
            <w:r w:rsidRPr="00864098">
              <w:rPr>
                <w:b/>
                <w:sz w:val="22"/>
                <w:szCs w:val="22"/>
              </w:rPr>
              <w:t>between 15 and 40 mL -</w:t>
            </w:r>
            <w:r w:rsidRPr="00864098">
              <w:rPr>
                <w:sz w:val="22"/>
                <w:szCs w:val="22"/>
              </w:rPr>
              <w:t xml:space="preserve"> go to </w:t>
            </w:r>
            <w:r w:rsidR="00597A2B">
              <w:rPr>
                <w:sz w:val="22"/>
                <w:szCs w:val="22"/>
              </w:rPr>
              <w:t>S</w:t>
            </w:r>
            <w:r w:rsidRPr="00864098">
              <w:rPr>
                <w:sz w:val="22"/>
                <w:szCs w:val="22"/>
              </w:rPr>
              <w:t xml:space="preserve">tep </w:t>
            </w:r>
            <w:r w:rsidR="00597A2B">
              <w:rPr>
                <w:sz w:val="22"/>
                <w:szCs w:val="22"/>
              </w:rPr>
              <w:t>8</w:t>
            </w:r>
            <w:r w:rsidRPr="00864098">
              <w:rPr>
                <w:sz w:val="22"/>
                <w:szCs w:val="22"/>
              </w:rPr>
              <w:t xml:space="preserve">. </w:t>
            </w:r>
          </w:p>
          <w:p w:rsidR="00F57076" w:rsidRPr="00597A2B" w:rsidRDefault="00F57076" w:rsidP="006305C3">
            <w:pPr>
              <w:pStyle w:val="ListParagraph"/>
              <w:numPr>
                <w:ilvl w:val="0"/>
                <w:numId w:val="6"/>
              </w:numPr>
              <w:ind w:firstLine="342"/>
              <w:rPr>
                <w:b/>
                <w:sz w:val="22"/>
                <w:szCs w:val="22"/>
              </w:rPr>
            </w:pPr>
            <w:r w:rsidRPr="00597A2B">
              <w:rPr>
                <w:b/>
                <w:sz w:val="22"/>
                <w:szCs w:val="22"/>
              </w:rPr>
              <w:t>&lt; 15 mL</w:t>
            </w:r>
            <w:r w:rsidRPr="00597A2B">
              <w:rPr>
                <w:sz w:val="22"/>
                <w:szCs w:val="22"/>
              </w:rPr>
              <w:t xml:space="preserve"> (less than 15 mL)- go to Step </w:t>
            </w:r>
            <w:r w:rsidR="00597A2B" w:rsidRPr="00597A2B">
              <w:rPr>
                <w:sz w:val="22"/>
                <w:szCs w:val="22"/>
              </w:rPr>
              <w:t>9</w:t>
            </w:r>
            <w:r w:rsidRPr="00597A2B">
              <w:rPr>
                <w:sz w:val="22"/>
                <w:szCs w:val="22"/>
              </w:rPr>
              <w:t xml:space="preserve">.  </w:t>
            </w:r>
          </w:p>
        </w:tc>
      </w:tr>
      <w:tr w:rsidR="004D14CE" w:rsidRPr="00136FB9" w:rsidTr="006305C3">
        <w:trPr>
          <w:trHeight w:val="1115"/>
        </w:trPr>
        <w:tc>
          <w:tcPr>
            <w:tcW w:w="886" w:type="dxa"/>
            <w:vAlign w:val="center"/>
          </w:tcPr>
          <w:p w:rsidR="004D14CE" w:rsidRPr="00136FB9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906" w:type="dxa"/>
          </w:tcPr>
          <w:p w:rsidR="004D14CE" w:rsidRDefault="00864098" w:rsidP="00660D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  <w:r w:rsidR="004D14CE" w:rsidRPr="004D14CE">
              <w:rPr>
                <w:b/>
                <w:sz w:val="22"/>
                <w:szCs w:val="22"/>
              </w:rPr>
              <w:t>ne test ordered</w:t>
            </w:r>
          </w:p>
          <w:p w:rsidR="00660DFE" w:rsidRPr="00660DFE" w:rsidRDefault="004D14CE" w:rsidP="006305C3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660DFE">
              <w:rPr>
                <w:b/>
                <w:sz w:val="22"/>
                <w:szCs w:val="22"/>
              </w:rPr>
              <w:t>&gt;15 mL</w:t>
            </w:r>
            <w:r w:rsidR="004C5858">
              <w:rPr>
                <w:b/>
                <w:sz w:val="22"/>
                <w:szCs w:val="22"/>
              </w:rPr>
              <w:t xml:space="preserve"> </w:t>
            </w:r>
            <w:r w:rsidR="004C5858" w:rsidRPr="004C5858">
              <w:rPr>
                <w:sz w:val="22"/>
                <w:szCs w:val="22"/>
              </w:rPr>
              <w:t>(greater than 15 mL)</w:t>
            </w:r>
            <w:r w:rsidR="00864098">
              <w:rPr>
                <w:sz w:val="22"/>
                <w:szCs w:val="22"/>
              </w:rPr>
              <w:t>:</w:t>
            </w:r>
            <w:r w:rsidRPr="00660DFE">
              <w:rPr>
                <w:sz w:val="22"/>
                <w:szCs w:val="22"/>
              </w:rPr>
              <w:t xml:space="preserve"> aliquot </w:t>
            </w:r>
            <w:r w:rsidR="00660DFE" w:rsidRPr="00660DFE">
              <w:rPr>
                <w:sz w:val="22"/>
                <w:szCs w:val="22"/>
              </w:rPr>
              <w:t xml:space="preserve">the </w:t>
            </w:r>
            <w:r w:rsidRPr="00660DFE">
              <w:rPr>
                <w:sz w:val="22"/>
                <w:szCs w:val="22"/>
              </w:rPr>
              <w:t xml:space="preserve">specimen to </w:t>
            </w:r>
            <w:r w:rsidR="00660DFE" w:rsidRPr="00660DFE">
              <w:rPr>
                <w:sz w:val="22"/>
                <w:szCs w:val="22"/>
              </w:rPr>
              <w:t xml:space="preserve">the </w:t>
            </w:r>
            <w:r w:rsidRPr="00660DFE">
              <w:rPr>
                <w:sz w:val="22"/>
                <w:szCs w:val="22"/>
              </w:rPr>
              <w:t>sample tube</w:t>
            </w:r>
            <w:r w:rsidR="00660DFE" w:rsidRPr="00660DFE">
              <w:rPr>
                <w:sz w:val="22"/>
                <w:szCs w:val="22"/>
              </w:rPr>
              <w:t xml:space="preserve">; </w:t>
            </w:r>
            <w:r w:rsidR="00660DFE">
              <w:rPr>
                <w:sz w:val="22"/>
                <w:szCs w:val="22"/>
              </w:rPr>
              <w:t>when</w:t>
            </w:r>
            <w:r w:rsidR="00660DFE" w:rsidRPr="00660DFE">
              <w:rPr>
                <w:sz w:val="22"/>
                <w:szCs w:val="22"/>
              </w:rPr>
              <w:t xml:space="preserve"> cytology test</w:t>
            </w:r>
            <w:r w:rsidR="00660DFE">
              <w:rPr>
                <w:sz w:val="22"/>
                <w:szCs w:val="22"/>
              </w:rPr>
              <w:t xml:space="preserve"> is ordered</w:t>
            </w:r>
            <w:r w:rsidR="00660DFE" w:rsidRPr="00660DFE">
              <w:rPr>
                <w:sz w:val="22"/>
                <w:szCs w:val="22"/>
              </w:rPr>
              <w:t xml:space="preserve">, leave </w:t>
            </w:r>
            <w:r w:rsidR="00660DFE">
              <w:rPr>
                <w:sz w:val="22"/>
                <w:szCs w:val="22"/>
              </w:rPr>
              <w:t xml:space="preserve">the specimen </w:t>
            </w:r>
            <w:r w:rsidR="00660DFE" w:rsidRPr="00660DFE">
              <w:rPr>
                <w:sz w:val="22"/>
                <w:szCs w:val="22"/>
              </w:rPr>
              <w:t>in</w:t>
            </w:r>
            <w:r w:rsidR="00660DFE">
              <w:rPr>
                <w:sz w:val="22"/>
                <w:szCs w:val="22"/>
              </w:rPr>
              <w:t xml:space="preserve"> the</w:t>
            </w:r>
            <w:r w:rsidR="00660DFE" w:rsidRPr="00660DFE">
              <w:rPr>
                <w:sz w:val="22"/>
                <w:szCs w:val="22"/>
              </w:rPr>
              <w:t xml:space="preserve"> cup.</w:t>
            </w:r>
          </w:p>
          <w:p w:rsidR="004D14CE" w:rsidRPr="00660DFE" w:rsidRDefault="00660DFE" w:rsidP="006305C3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660DFE">
              <w:rPr>
                <w:b/>
                <w:sz w:val="22"/>
                <w:szCs w:val="22"/>
              </w:rPr>
              <w:t>&lt; 15 mL</w:t>
            </w:r>
            <w:r w:rsidR="004C5858">
              <w:rPr>
                <w:b/>
                <w:sz w:val="22"/>
                <w:szCs w:val="22"/>
              </w:rPr>
              <w:t xml:space="preserve"> </w:t>
            </w:r>
            <w:r w:rsidR="004C5858">
              <w:rPr>
                <w:sz w:val="22"/>
                <w:szCs w:val="22"/>
              </w:rPr>
              <w:t>(less than 15 mL)</w:t>
            </w:r>
            <w:r w:rsidR="00864098">
              <w:rPr>
                <w:sz w:val="22"/>
                <w:szCs w:val="22"/>
              </w:rPr>
              <w:t>:</w:t>
            </w:r>
            <w:r w:rsidRPr="00660DFE">
              <w:rPr>
                <w:sz w:val="22"/>
                <w:szCs w:val="22"/>
              </w:rPr>
              <w:t xml:space="preserve"> leave </w:t>
            </w:r>
            <w:r>
              <w:rPr>
                <w:sz w:val="22"/>
                <w:szCs w:val="22"/>
              </w:rPr>
              <w:t xml:space="preserve">specimen </w:t>
            </w:r>
            <w:r w:rsidRPr="00660DFE">
              <w:rPr>
                <w:sz w:val="22"/>
                <w:szCs w:val="22"/>
              </w:rPr>
              <w:t>in cup.</w:t>
            </w:r>
          </w:p>
        </w:tc>
      </w:tr>
      <w:tr w:rsidR="000519C6" w:rsidRPr="00136FB9" w:rsidTr="006305C3">
        <w:trPr>
          <w:trHeight w:val="665"/>
        </w:trPr>
        <w:tc>
          <w:tcPr>
            <w:tcW w:w="886" w:type="dxa"/>
            <w:vAlign w:val="center"/>
          </w:tcPr>
          <w:p w:rsidR="000519C6" w:rsidRPr="00136FB9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7906" w:type="dxa"/>
          </w:tcPr>
          <w:p w:rsidR="0012734C" w:rsidRDefault="00F57076" w:rsidP="00660D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More than one test</w:t>
            </w:r>
            <w:r w:rsidR="0008537E">
              <w:rPr>
                <w:b/>
                <w:sz w:val="22"/>
                <w:szCs w:val="22"/>
              </w:rPr>
              <w:t xml:space="preserve"> ordered</w:t>
            </w:r>
            <w:r>
              <w:rPr>
                <w:b/>
                <w:sz w:val="22"/>
                <w:szCs w:val="22"/>
              </w:rPr>
              <w:t xml:space="preserve">, </w:t>
            </w:r>
            <w:r w:rsidR="0012734C" w:rsidRPr="0012734C">
              <w:rPr>
                <w:b/>
                <w:sz w:val="22"/>
                <w:szCs w:val="22"/>
              </w:rPr>
              <w:t>&gt; 40 mL</w:t>
            </w:r>
            <w:r w:rsidR="00864098">
              <w:rPr>
                <w:b/>
                <w:sz w:val="22"/>
                <w:szCs w:val="22"/>
              </w:rPr>
              <w:t xml:space="preserve"> (greater than 40 mL)</w:t>
            </w:r>
            <w:r w:rsidR="0012734C">
              <w:rPr>
                <w:b/>
                <w:sz w:val="22"/>
                <w:szCs w:val="22"/>
              </w:rPr>
              <w:t xml:space="preserve"> collected</w:t>
            </w:r>
          </w:p>
          <w:p w:rsidR="000519C6" w:rsidRPr="00864098" w:rsidRDefault="00F30987" w:rsidP="006305C3">
            <w:pPr>
              <w:pStyle w:val="ListParagraph"/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F30987">
              <w:rPr>
                <w:sz w:val="22"/>
                <w:szCs w:val="22"/>
              </w:rPr>
              <w:t xml:space="preserve">There </w:t>
            </w:r>
            <w:r>
              <w:rPr>
                <w:sz w:val="22"/>
                <w:szCs w:val="22"/>
              </w:rPr>
              <w:t>is</w:t>
            </w:r>
            <w:r w:rsidRPr="00F309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sufficient</w:t>
            </w:r>
            <w:r w:rsidRPr="00F30987">
              <w:rPr>
                <w:sz w:val="22"/>
                <w:szCs w:val="22"/>
              </w:rPr>
              <w:t xml:space="preserve"> specimen </w:t>
            </w:r>
            <w:r>
              <w:rPr>
                <w:sz w:val="22"/>
                <w:szCs w:val="22"/>
              </w:rPr>
              <w:t>to divide the specimen into all tubes or cups needed</w:t>
            </w:r>
            <w:r w:rsidRPr="00F3098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F30987">
              <w:rPr>
                <w:sz w:val="22"/>
                <w:szCs w:val="22"/>
              </w:rPr>
              <w:t xml:space="preserve">To determine which tubes/cups to use, </w:t>
            </w:r>
            <w:r>
              <w:rPr>
                <w:sz w:val="22"/>
                <w:szCs w:val="22"/>
              </w:rPr>
              <w:t>refer to</w:t>
            </w:r>
            <w:r w:rsidRPr="00F30987">
              <w:rPr>
                <w:sz w:val="22"/>
                <w:szCs w:val="22"/>
              </w:rPr>
              <w:t xml:space="preserve"> the</w:t>
            </w:r>
            <w:r w:rsidR="00660DFE" w:rsidRPr="00F30987">
              <w:rPr>
                <w:sz w:val="22"/>
                <w:szCs w:val="22"/>
              </w:rPr>
              <w:t xml:space="preserve"> guidelines</w:t>
            </w:r>
            <w:r w:rsidR="00660DFE" w:rsidRPr="00864098">
              <w:rPr>
                <w:sz w:val="22"/>
                <w:szCs w:val="22"/>
              </w:rPr>
              <w:t xml:space="preserve"> in STEP 4.</w:t>
            </w:r>
            <w:r w:rsidR="00660DFE" w:rsidRPr="00864098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1D1502" w:rsidRPr="00136FB9" w:rsidTr="00C463E3">
        <w:trPr>
          <w:trHeight w:val="2177"/>
        </w:trPr>
        <w:tc>
          <w:tcPr>
            <w:tcW w:w="886" w:type="dxa"/>
            <w:vAlign w:val="center"/>
          </w:tcPr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1D1502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760204" w:rsidRDefault="00760204" w:rsidP="00275536">
            <w:pPr>
              <w:jc w:val="center"/>
              <w:rPr>
                <w:sz w:val="22"/>
                <w:szCs w:val="22"/>
              </w:rPr>
            </w:pPr>
          </w:p>
          <w:p w:rsidR="00760204" w:rsidRPr="00136FB9" w:rsidRDefault="00760204" w:rsidP="002755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6" w:type="dxa"/>
          </w:tcPr>
          <w:p w:rsidR="001D1502" w:rsidRDefault="00F57076" w:rsidP="0086409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More than one test</w:t>
            </w:r>
            <w:r w:rsidR="0008537E">
              <w:rPr>
                <w:b/>
                <w:sz w:val="22"/>
                <w:szCs w:val="22"/>
              </w:rPr>
              <w:t xml:space="preserve"> ordered</w:t>
            </w:r>
            <w:r>
              <w:rPr>
                <w:b/>
                <w:sz w:val="22"/>
                <w:szCs w:val="22"/>
              </w:rPr>
              <w:t xml:space="preserve">, </w:t>
            </w:r>
            <w:r w:rsidR="00864098" w:rsidRPr="00864098">
              <w:rPr>
                <w:b/>
                <w:sz w:val="22"/>
                <w:szCs w:val="22"/>
              </w:rPr>
              <w:t>between 15 and 40 mL</w:t>
            </w:r>
            <w:r w:rsidR="00864098">
              <w:rPr>
                <w:b/>
                <w:sz w:val="22"/>
                <w:szCs w:val="22"/>
              </w:rPr>
              <w:t xml:space="preserve"> collected</w:t>
            </w:r>
          </w:p>
          <w:p w:rsidR="00F57076" w:rsidRPr="00F57076" w:rsidRDefault="00864098" w:rsidP="006305C3">
            <w:pPr>
              <w:pStyle w:val="ListParagraph"/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F57076">
              <w:rPr>
                <w:sz w:val="22"/>
                <w:szCs w:val="22"/>
              </w:rPr>
              <w:t>Refer to the guidelines in STEP 4</w:t>
            </w:r>
            <w:r w:rsidR="00F57076" w:rsidRPr="00F57076">
              <w:rPr>
                <w:sz w:val="22"/>
                <w:szCs w:val="22"/>
              </w:rPr>
              <w:t xml:space="preserve"> to determine the total volume of urine needed to fill the tubes/</w:t>
            </w:r>
            <w:r w:rsidR="00F30987">
              <w:rPr>
                <w:sz w:val="22"/>
                <w:szCs w:val="22"/>
              </w:rPr>
              <w:t>cups</w:t>
            </w:r>
            <w:r w:rsidRPr="00F57076">
              <w:rPr>
                <w:sz w:val="22"/>
                <w:szCs w:val="22"/>
              </w:rPr>
              <w:t>.</w:t>
            </w:r>
            <w:r w:rsidRPr="00F57076">
              <w:rPr>
                <w:b/>
                <w:sz w:val="22"/>
                <w:szCs w:val="22"/>
              </w:rPr>
              <w:t xml:space="preserve"> </w:t>
            </w:r>
            <w:r w:rsidR="00F57076" w:rsidRPr="00F57076">
              <w:rPr>
                <w:sz w:val="22"/>
                <w:szCs w:val="22"/>
              </w:rPr>
              <w:t>Keep in mind that, when using the vacuum tubes, at least 10 mL will remain in the bottom of the cup after sampling.</w:t>
            </w:r>
            <w:r w:rsidR="00F57076" w:rsidRPr="00F57076">
              <w:rPr>
                <w:b/>
                <w:sz w:val="22"/>
                <w:szCs w:val="22"/>
              </w:rPr>
              <w:t xml:space="preserve"> </w:t>
            </w:r>
          </w:p>
          <w:p w:rsidR="00864098" w:rsidRPr="00F57076" w:rsidRDefault="00F57076" w:rsidP="006305C3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F57076">
              <w:rPr>
                <w:sz w:val="22"/>
                <w:szCs w:val="22"/>
              </w:rPr>
              <w:t xml:space="preserve">If the </w:t>
            </w:r>
            <w:r w:rsidRPr="00F57076">
              <w:rPr>
                <w:b/>
                <w:sz w:val="22"/>
                <w:szCs w:val="22"/>
              </w:rPr>
              <w:t>volume is sufficient</w:t>
            </w:r>
            <w:r w:rsidRPr="00F57076">
              <w:rPr>
                <w:sz w:val="22"/>
                <w:szCs w:val="22"/>
              </w:rPr>
              <w:t>, d</w:t>
            </w:r>
            <w:r w:rsidR="00864098" w:rsidRPr="00F57076">
              <w:rPr>
                <w:sz w:val="22"/>
                <w:szCs w:val="22"/>
              </w:rPr>
              <w:t>ivide the specimen into tubes according to the guidelines in STEP 4.</w:t>
            </w:r>
          </w:p>
          <w:p w:rsidR="00864098" w:rsidRPr="00F57076" w:rsidRDefault="00F57076" w:rsidP="006305C3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2"/>
                <w:szCs w:val="22"/>
              </w:rPr>
            </w:pPr>
            <w:r w:rsidRPr="00F57076">
              <w:rPr>
                <w:sz w:val="22"/>
                <w:szCs w:val="22"/>
              </w:rPr>
              <w:t xml:space="preserve">If the </w:t>
            </w:r>
            <w:r w:rsidRPr="00F57076">
              <w:rPr>
                <w:b/>
                <w:sz w:val="22"/>
                <w:szCs w:val="22"/>
              </w:rPr>
              <w:t>volume is not sufficient</w:t>
            </w:r>
            <w:r w:rsidRPr="00F57076">
              <w:rPr>
                <w:sz w:val="22"/>
                <w:szCs w:val="22"/>
              </w:rPr>
              <w:t>, write all test names on a SHARED SPECIMEN label and affix it to the lid of the cup.</w:t>
            </w:r>
          </w:p>
        </w:tc>
      </w:tr>
      <w:tr w:rsidR="001D1502" w:rsidRPr="00136FB9" w:rsidTr="006305C3">
        <w:trPr>
          <w:trHeight w:val="917"/>
        </w:trPr>
        <w:tc>
          <w:tcPr>
            <w:tcW w:w="886" w:type="dxa"/>
            <w:vAlign w:val="center"/>
          </w:tcPr>
          <w:p w:rsidR="001D1502" w:rsidRPr="00136FB9" w:rsidRDefault="0017773F" w:rsidP="002755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906" w:type="dxa"/>
          </w:tcPr>
          <w:p w:rsidR="00F57076" w:rsidRDefault="00F57076" w:rsidP="00F5707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More than one test</w:t>
            </w:r>
            <w:r w:rsidR="0008537E">
              <w:rPr>
                <w:b/>
                <w:sz w:val="22"/>
                <w:szCs w:val="22"/>
              </w:rPr>
              <w:t xml:space="preserve"> ordered</w:t>
            </w:r>
            <w:r>
              <w:rPr>
                <w:b/>
                <w:sz w:val="22"/>
                <w:szCs w:val="22"/>
              </w:rPr>
              <w:t>, &lt;</w:t>
            </w:r>
            <w:r w:rsidRPr="00864098">
              <w:rPr>
                <w:b/>
                <w:sz w:val="22"/>
                <w:szCs w:val="22"/>
              </w:rPr>
              <w:t>15 mL</w:t>
            </w:r>
            <w:r>
              <w:rPr>
                <w:b/>
                <w:sz w:val="22"/>
                <w:szCs w:val="22"/>
              </w:rPr>
              <w:t xml:space="preserve"> (less than 15 mL) are collected</w:t>
            </w:r>
          </w:p>
          <w:p w:rsidR="001D1502" w:rsidRPr="001D1502" w:rsidRDefault="00F57076" w:rsidP="006305C3">
            <w:pPr>
              <w:pStyle w:val="ListParagraph"/>
              <w:numPr>
                <w:ilvl w:val="0"/>
                <w:numId w:val="7"/>
              </w:numPr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F57076">
              <w:rPr>
                <w:sz w:val="22"/>
                <w:szCs w:val="22"/>
              </w:rPr>
              <w:t xml:space="preserve">rite all test names on a SHARED SPECIMEN label and affix it to the </w:t>
            </w:r>
            <w:r w:rsidR="00760204" w:rsidRPr="00760204">
              <w:rPr>
                <w:b/>
                <w:sz w:val="22"/>
                <w:szCs w:val="22"/>
              </w:rPr>
              <w:t>LID</w:t>
            </w:r>
            <w:r w:rsidRPr="00F57076">
              <w:rPr>
                <w:sz w:val="22"/>
                <w:szCs w:val="22"/>
              </w:rPr>
              <w:t xml:space="preserve"> of the cup.</w:t>
            </w:r>
          </w:p>
        </w:tc>
      </w:tr>
    </w:tbl>
    <w:p w:rsidR="00804391" w:rsidRDefault="00804391" w:rsidP="00804391">
      <w:pPr>
        <w:rPr>
          <w:rFonts w:asciiTheme="minorHAnsi" w:hAnsiTheme="minorHAnsi"/>
          <w:b/>
          <w:sz w:val="22"/>
          <w:szCs w:val="22"/>
        </w:rPr>
      </w:pPr>
    </w:p>
    <w:p w:rsidR="00761097" w:rsidRPr="00C463E3" w:rsidRDefault="00761097" w:rsidP="0017773F">
      <w:pPr>
        <w:rPr>
          <w:rFonts w:asciiTheme="minorHAnsi" w:hAnsiTheme="minorHAnsi"/>
          <w:b/>
          <w:sz w:val="26"/>
          <w:szCs w:val="26"/>
        </w:rPr>
      </w:pPr>
      <w:r w:rsidRPr="00C463E3">
        <w:rPr>
          <w:rFonts w:asciiTheme="minorHAnsi" w:hAnsiTheme="minorHAnsi"/>
          <w:b/>
          <w:sz w:val="26"/>
          <w:szCs w:val="26"/>
        </w:rPr>
        <w:t>PART 2</w:t>
      </w:r>
    </w:p>
    <w:p w:rsidR="00227497" w:rsidRPr="00C463E3" w:rsidRDefault="000755CD" w:rsidP="0017773F">
      <w:pPr>
        <w:rPr>
          <w:rFonts w:asciiTheme="minorHAnsi" w:hAnsiTheme="minorHAnsi"/>
          <w:b/>
          <w:szCs w:val="26"/>
        </w:rPr>
      </w:pPr>
      <w:r w:rsidRPr="00C463E3">
        <w:rPr>
          <w:rFonts w:asciiTheme="minorHAnsi" w:hAnsiTheme="minorHAnsi"/>
          <w:b/>
          <w:szCs w:val="26"/>
        </w:rPr>
        <w:t xml:space="preserve">CENTRAL RECEIVING AREA: </w:t>
      </w:r>
      <w:r w:rsidR="001E3519" w:rsidRPr="00C463E3">
        <w:rPr>
          <w:rFonts w:asciiTheme="minorHAnsi" w:hAnsiTheme="minorHAnsi"/>
          <w:b/>
          <w:szCs w:val="26"/>
        </w:rPr>
        <w:t xml:space="preserve">Dividing </w:t>
      </w:r>
      <w:r w:rsidR="001E3519">
        <w:rPr>
          <w:rFonts w:asciiTheme="minorHAnsi" w:hAnsiTheme="minorHAnsi"/>
          <w:b/>
          <w:szCs w:val="26"/>
        </w:rPr>
        <w:t>a</w:t>
      </w:r>
      <w:r w:rsidR="001E3519" w:rsidRPr="00C463E3">
        <w:rPr>
          <w:rFonts w:asciiTheme="minorHAnsi" w:hAnsiTheme="minorHAnsi"/>
          <w:b/>
          <w:szCs w:val="26"/>
        </w:rPr>
        <w:t>nd Distributing Urine Specimens</w:t>
      </w:r>
    </w:p>
    <w:p w:rsidR="00227497" w:rsidRDefault="00227497" w:rsidP="0017773F">
      <w:pPr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00"/>
        <w:gridCol w:w="8118"/>
      </w:tblGrid>
      <w:tr w:rsidR="00227497" w:rsidRPr="00136FB9" w:rsidTr="00824C85">
        <w:tc>
          <w:tcPr>
            <w:tcW w:w="900" w:type="dxa"/>
          </w:tcPr>
          <w:p w:rsidR="00227497" w:rsidRPr="00136FB9" w:rsidRDefault="00227497" w:rsidP="00824C85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227497" w:rsidRPr="00136FB9" w:rsidRDefault="00227497" w:rsidP="00824C85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Action</w:t>
            </w:r>
          </w:p>
        </w:tc>
      </w:tr>
      <w:tr w:rsidR="00227497" w:rsidRPr="00136FB9" w:rsidTr="00824C85">
        <w:trPr>
          <w:trHeight w:val="836"/>
        </w:trPr>
        <w:tc>
          <w:tcPr>
            <w:tcW w:w="9018" w:type="dxa"/>
            <w:gridSpan w:val="2"/>
            <w:vAlign w:val="center"/>
          </w:tcPr>
          <w:p w:rsidR="00227497" w:rsidRPr="00725E46" w:rsidRDefault="00227497" w:rsidP="004A7671">
            <w:pPr>
              <w:rPr>
                <w:rStyle w:val="Emphasis"/>
              </w:rPr>
            </w:pPr>
            <w:r>
              <w:rPr>
                <w:sz w:val="22"/>
                <w:szCs w:val="22"/>
              </w:rPr>
              <w:t xml:space="preserve">Multiple tests may be ordered on a single urine specimen.  Undivided outpatient urine specimens are identified with a SHARED SPECIMEN label and division is typically performed at the Urinalysis bench.  </w:t>
            </w:r>
            <w:r w:rsidR="004A7671">
              <w:rPr>
                <w:sz w:val="22"/>
                <w:szCs w:val="22"/>
              </w:rPr>
              <w:t xml:space="preserve">The quantity of multi-test inpatient and Emergency Department (ED) urine specimens is evaluated in the </w:t>
            </w:r>
            <w:r w:rsidR="004A7671" w:rsidRPr="004A7671">
              <w:rPr>
                <w:sz w:val="22"/>
                <w:szCs w:val="22"/>
              </w:rPr>
              <w:t>Central Receiving Area</w:t>
            </w:r>
            <w:r w:rsidR="004A7671">
              <w:rPr>
                <w:sz w:val="22"/>
                <w:szCs w:val="22"/>
              </w:rPr>
              <w:t>.  When the quantity is</w:t>
            </w:r>
            <w:r w:rsidR="004A7671" w:rsidRPr="004A7671">
              <w:rPr>
                <w:sz w:val="22"/>
                <w:szCs w:val="22"/>
              </w:rPr>
              <w:t xml:space="preserve"> </w:t>
            </w:r>
            <w:r w:rsidR="004A7671">
              <w:rPr>
                <w:sz w:val="22"/>
                <w:szCs w:val="22"/>
              </w:rPr>
              <w:t xml:space="preserve">sufficient these specimens are divided in Central Receiving.  When the quantity is insufficient for division, these specimens are identified with a SHARED SPECIMEN label and division is performed at the Urinalysis bench.  </w:t>
            </w:r>
          </w:p>
        </w:tc>
      </w:tr>
      <w:tr w:rsidR="00227497" w:rsidRPr="00136FB9" w:rsidTr="00824C85">
        <w:trPr>
          <w:trHeight w:val="1115"/>
        </w:trPr>
        <w:tc>
          <w:tcPr>
            <w:tcW w:w="900" w:type="dxa"/>
            <w:vAlign w:val="center"/>
          </w:tcPr>
          <w:p w:rsidR="00227497" w:rsidRDefault="00227497" w:rsidP="00824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:rsidR="00C463E3" w:rsidRPr="000A3410" w:rsidRDefault="00227497" w:rsidP="004A7671">
            <w:pPr>
              <w:rPr>
                <w:b/>
                <w:sz w:val="22"/>
                <w:szCs w:val="22"/>
              </w:rPr>
            </w:pPr>
            <w:r w:rsidRPr="000A3410">
              <w:rPr>
                <w:b/>
                <w:sz w:val="22"/>
                <w:szCs w:val="22"/>
              </w:rPr>
              <w:t>Inpatient</w:t>
            </w:r>
            <w:r w:rsidR="004A7671" w:rsidRPr="000A3410">
              <w:rPr>
                <w:b/>
                <w:sz w:val="22"/>
                <w:szCs w:val="22"/>
              </w:rPr>
              <w:t>/ED</w:t>
            </w:r>
            <w:r w:rsidRPr="000A3410">
              <w:rPr>
                <w:b/>
                <w:sz w:val="22"/>
                <w:szCs w:val="22"/>
              </w:rPr>
              <w:t xml:space="preserve"> urine specimens</w:t>
            </w:r>
          </w:p>
          <w:p w:rsidR="00C463E3" w:rsidRPr="00C463E3" w:rsidRDefault="00C463E3" w:rsidP="00C463E3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C463E3">
              <w:rPr>
                <w:sz w:val="22"/>
                <w:szCs w:val="22"/>
              </w:rPr>
              <w:t>Inpatient/ED urine specimens may be divided or marked as shared in Central Receiving.</w:t>
            </w:r>
          </w:p>
          <w:p w:rsidR="00C463E3" w:rsidRPr="0071797B" w:rsidRDefault="003C7A46" w:rsidP="0071797B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71797B">
              <w:rPr>
                <w:sz w:val="22"/>
                <w:szCs w:val="22"/>
              </w:rPr>
              <w:t>Divid</w:t>
            </w:r>
            <w:r w:rsidR="004A7671" w:rsidRPr="0071797B">
              <w:rPr>
                <w:sz w:val="22"/>
                <w:szCs w:val="22"/>
              </w:rPr>
              <w:t xml:space="preserve">ing </w:t>
            </w:r>
            <w:r w:rsidR="0071797B" w:rsidRPr="0071797B">
              <w:rPr>
                <w:sz w:val="22"/>
                <w:szCs w:val="22"/>
              </w:rPr>
              <w:t>vs sharing a</w:t>
            </w:r>
            <w:r w:rsidRPr="0071797B">
              <w:rPr>
                <w:sz w:val="22"/>
                <w:szCs w:val="22"/>
              </w:rPr>
              <w:t xml:space="preserve"> specimen</w:t>
            </w:r>
          </w:p>
          <w:p w:rsidR="00C463E3" w:rsidRDefault="0071797B" w:rsidP="0071797B">
            <w:pPr>
              <w:pStyle w:val="ListParagraph"/>
              <w:ind w:left="1080"/>
              <w:rPr>
                <w:sz w:val="22"/>
                <w:szCs w:val="22"/>
              </w:rPr>
            </w:pPr>
            <w:r w:rsidRPr="00C463E3">
              <w:rPr>
                <w:sz w:val="22"/>
                <w:szCs w:val="22"/>
              </w:rPr>
              <w:t>Refer to PART 1, Steps 3-8</w:t>
            </w:r>
            <w:r>
              <w:rPr>
                <w:sz w:val="22"/>
                <w:szCs w:val="22"/>
              </w:rPr>
              <w:t xml:space="preserve"> when d</w:t>
            </w:r>
            <w:r w:rsidR="00C463E3" w:rsidRPr="00C463E3">
              <w:rPr>
                <w:sz w:val="22"/>
                <w:szCs w:val="22"/>
              </w:rPr>
              <w:t>eciding to divide or “share” the specimen</w:t>
            </w:r>
          </w:p>
          <w:p w:rsidR="0071797B" w:rsidRPr="0071797B" w:rsidRDefault="0071797B" w:rsidP="0071797B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71797B">
              <w:rPr>
                <w:sz w:val="22"/>
                <w:szCs w:val="22"/>
              </w:rPr>
              <w:t>When dividing</w:t>
            </w:r>
          </w:p>
          <w:p w:rsidR="003C7A46" w:rsidRPr="00314AC1" w:rsidRDefault="003C7A46" w:rsidP="00EC04F0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314AC1">
              <w:rPr>
                <w:sz w:val="22"/>
                <w:szCs w:val="22"/>
              </w:rPr>
              <w:t>Appropriately label the aliquot tubes</w:t>
            </w:r>
            <w:r w:rsidR="00314AC1" w:rsidRPr="00314AC1">
              <w:rPr>
                <w:sz w:val="22"/>
                <w:szCs w:val="22"/>
              </w:rPr>
              <w:t xml:space="preserve"> and</w:t>
            </w:r>
            <w:r w:rsidR="00314AC1">
              <w:rPr>
                <w:sz w:val="22"/>
                <w:szCs w:val="22"/>
              </w:rPr>
              <w:t xml:space="preserve"> d</w:t>
            </w:r>
            <w:r w:rsidRPr="00314AC1">
              <w:rPr>
                <w:sz w:val="22"/>
                <w:szCs w:val="22"/>
              </w:rPr>
              <w:t>ivide the specimen.</w:t>
            </w:r>
          </w:p>
          <w:p w:rsidR="003C7A46" w:rsidRPr="0071797B" w:rsidRDefault="0071797B" w:rsidP="0071797B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71797B">
              <w:rPr>
                <w:sz w:val="22"/>
                <w:szCs w:val="22"/>
              </w:rPr>
              <w:t>When s</w:t>
            </w:r>
            <w:r w:rsidR="003C7A46" w:rsidRPr="0071797B">
              <w:rPr>
                <w:sz w:val="22"/>
                <w:szCs w:val="22"/>
              </w:rPr>
              <w:t>har</w:t>
            </w:r>
            <w:r w:rsidR="004A7671" w:rsidRPr="0071797B">
              <w:rPr>
                <w:sz w:val="22"/>
                <w:szCs w:val="22"/>
              </w:rPr>
              <w:t>ing</w:t>
            </w:r>
            <w:r w:rsidRPr="0071797B">
              <w:rPr>
                <w:sz w:val="22"/>
                <w:szCs w:val="22"/>
              </w:rPr>
              <w:t xml:space="preserve"> </w:t>
            </w:r>
          </w:p>
          <w:p w:rsidR="00227497" w:rsidRPr="00A7299C" w:rsidRDefault="004A7671" w:rsidP="0071797B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57076">
              <w:rPr>
                <w:sz w:val="22"/>
                <w:szCs w:val="22"/>
              </w:rPr>
              <w:t xml:space="preserve">If the </w:t>
            </w:r>
            <w:r w:rsidRPr="004A7671">
              <w:rPr>
                <w:sz w:val="22"/>
                <w:szCs w:val="22"/>
              </w:rPr>
              <w:t>volume is not sufficient for division</w:t>
            </w:r>
            <w:r w:rsidRPr="00F57076">
              <w:rPr>
                <w:sz w:val="22"/>
                <w:szCs w:val="22"/>
              </w:rPr>
              <w:t>, write all test names on a SHARED SPECIMEN label and affix it to the lid of the cup.</w:t>
            </w:r>
            <w:r w:rsidR="003C7A46" w:rsidRPr="003C7A46">
              <w:rPr>
                <w:sz w:val="22"/>
                <w:szCs w:val="22"/>
              </w:rPr>
              <w:t xml:space="preserve"> </w:t>
            </w:r>
          </w:p>
        </w:tc>
      </w:tr>
      <w:tr w:rsidR="00227497" w:rsidRPr="00136FB9" w:rsidTr="00C463E3">
        <w:trPr>
          <w:trHeight w:val="2996"/>
        </w:trPr>
        <w:tc>
          <w:tcPr>
            <w:tcW w:w="900" w:type="dxa"/>
            <w:vAlign w:val="center"/>
          </w:tcPr>
          <w:p w:rsidR="00227497" w:rsidRPr="00136FB9" w:rsidRDefault="00227497" w:rsidP="00824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18" w:type="dxa"/>
          </w:tcPr>
          <w:p w:rsidR="00227497" w:rsidRDefault="004A7671" w:rsidP="00824C85">
            <w:pPr>
              <w:rPr>
                <w:b/>
                <w:sz w:val="22"/>
                <w:szCs w:val="22"/>
              </w:rPr>
            </w:pPr>
            <w:r w:rsidRPr="004A7671">
              <w:rPr>
                <w:b/>
                <w:sz w:val="22"/>
                <w:szCs w:val="22"/>
              </w:rPr>
              <w:t>Distributing urine specimens</w:t>
            </w:r>
            <w:r w:rsidR="000A3410">
              <w:rPr>
                <w:b/>
                <w:sz w:val="22"/>
                <w:szCs w:val="22"/>
              </w:rPr>
              <w:t xml:space="preserve"> and labels</w:t>
            </w:r>
          </w:p>
          <w:p w:rsidR="00314AC1" w:rsidRPr="004F03E4" w:rsidRDefault="00314AC1" w:rsidP="00314AC1">
            <w:pPr>
              <w:rPr>
                <w:sz w:val="22"/>
                <w:szCs w:val="22"/>
              </w:rPr>
            </w:pPr>
            <w:r w:rsidRPr="004F03E4">
              <w:rPr>
                <w:sz w:val="22"/>
                <w:szCs w:val="22"/>
              </w:rPr>
              <w:t xml:space="preserve">Distribute all primary and aliquot labels to the areas listed </w:t>
            </w:r>
            <w:r>
              <w:rPr>
                <w:sz w:val="22"/>
                <w:szCs w:val="22"/>
              </w:rPr>
              <w:t>in the table below</w:t>
            </w:r>
            <w:r w:rsidRPr="004F03E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</w:t>
            </w:r>
          </w:p>
          <w:p w:rsidR="000A3410" w:rsidRPr="004F03E4" w:rsidRDefault="00314AC1" w:rsidP="00824C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aliquot labels print before the arrival of specimens, hold them in the Specimen Processing Area and distribute them WITH the specimens.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1"/>
              <w:gridCol w:w="1986"/>
              <w:gridCol w:w="1440"/>
              <w:gridCol w:w="2160"/>
            </w:tblGrid>
            <w:tr w:rsidR="006A46F3" w:rsidTr="00C463E3">
              <w:tc>
                <w:tcPr>
                  <w:tcW w:w="2041" w:type="dxa"/>
                </w:tcPr>
                <w:p w:rsidR="006A46F3" w:rsidRDefault="006A46F3" w:rsidP="00824C85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Urine Test</w:t>
                  </w:r>
                </w:p>
              </w:tc>
              <w:tc>
                <w:tcPr>
                  <w:tcW w:w="1986" w:type="dxa"/>
                </w:tcPr>
                <w:p w:rsidR="006A46F3" w:rsidRDefault="006A46F3" w:rsidP="00824C85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Container</w:t>
                  </w:r>
                </w:p>
              </w:tc>
              <w:tc>
                <w:tcPr>
                  <w:tcW w:w="3600" w:type="dxa"/>
                  <w:gridSpan w:val="2"/>
                </w:tcPr>
                <w:p w:rsidR="006A46F3" w:rsidRDefault="006A46F3" w:rsidP="006A46F3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Shift/delivery location</w:t>
                  </w:r>
                </w:p>
              </w:tc>
            </w:tr>
            <w:tr w:rsidR="006A46F3" w:rsidTr="00C463E3">
              <w:tc>
                <w:tcPr>
                  <w:tcW w:w="2041" w:type="dxa"/>
                </w:tcPr>
                <w:p w:rsidR="006A46F3" w:rsidRPr="00C463E3" w:rsidRDefault="006A46F3" w:rsidP="00824C85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Shared</w:t>
                  </w:r>
                </w:p>
              </w:tc>
              <w:tc>
                <w:tcPr>
                  <w:tcW w:w="1986" w:type="dxa"/>
                </w:tcPr>
                <w:p w:rsidR="006A46F3" w:rsidRPr="00C463E3" w:rsidRDefault="006A46F3" w:rsidP="00824C85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Cup</w:t>
                  </w:r>
                </w:p>
              </w:tc>
              <w:tc>
                <w:tcPr>
                  <w:tcW w:w="1440" w:type="dxa"/>
                </w:tcPr>
                <w:p w:rsidR="006A46F3" w:rsidRPr="00C463E3" w:rsidRDefault="006A46F3" w:rsidP="00824C85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6A46F3" w:rsidRPr="00C463E3" w:rsidRDefault="006A46F3" w:rsidP="000A3410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Urinalysis</w:t>
                  </w:r>
                  <w:r w:rsidR="0071797B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46F3" w:rsidTr="00C463E3">
              <w:tc>
                <w:tcPr>
                  <w:tcW w:w="2041" w:type="dxa"/>
                </w:tcPr>
                <w:p w:rsidR="006A46F3" w:rsidRPr="00C463E3" w:rsidRDefault="006A46F3" w:rsidP="00824C85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UAS, UAC, UAM</w:t>
                  </w:r>
                </w:p>
              </w:tc>
              <w:tc>
                <w:tcPr>
                  <w:tcW w:w="1986" w:type="dxa"/>
                </w:tcPr>
                <w:p w:rsidR="006A46F3" w:rsidRPr="00C463E3" w:rsidRDefault="00314AC1" w:rsidP="00314AC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Cup or y</w:t>
                  </w:r>
                  <w:r w:rsidR="000A3410">
                    <w:rPr>
                      <w:sz w:val="22"/>
                      <w:szCs w:val="22"/>
                    </w:rPr>
                    <w:t>ellow top tube</w:t>
                  </w:r>
                  <w:r>
                    <w:rPr>
                      <w:sz w:val="22"/>
                      <w:szCs w:val="22"/>
                    </w:rPr>
                    <w:t xml:space="preserve"> with </w:t>
                  </w:r>
                  <w:r w:rsidR="006A46F3" w:rsidRPr="00C463E3">
                    <w:rPr>
                      <w:sz w:val="22"/>
                      <w:szCs w:val="22"/>
                    </w:rPr>
                    <w:t>grey top tube</w:t>
                  </w:r>
                </w:p>
              </w:tc>
              <w:tc>
                <w:tcPr>
                  <w:tcW w:w="1440" w:type="dxa"/>
                </w:tcPr>
                <w:p w:rsidR="006A46F3" w:rsidRPr="00C463E3" w:rsidRDefault="006A46F3" w:rsidP="00824C85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6A46F3" w:rsidRPr="00C463E3" w:rsidRDefault="006A46F3" w:rsidP="000A3410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Urinalysis</w:t>
                  </w:r>
                  <w:r w:rsidR="000A3410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6A46F3" w:rsidTr="00C463E3">
              <w:tc>
                <w:tcPr>
                  <w:tcW w:w="2041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Urine culture</w:t>
                  </w:r>
                </w:p>
              </w:tc>
              <w:tc>
                <w:tcPr>
                  <w:tcW w:w="1986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Grey top tube</w:t>
                  </w:r>
                </w:p>
              </w:tc>
              <w:tc>
                <w:tcPr>
                  <w:tcW w:w="1440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Micro basket at CDO</w:t>
                  </w:r>
                </w:p>
              </w:tc>
            </w:tr>
            <w:tr w:rsidR="00C463E3" w:rsidTr="00C463E3">
              <w:tc>
                <w:tcPr>
                  <w:tcW w:w="2041" w:type="dxa"/>
                </w:tcPr>
                <w:p w:rsidR="00C463E3" w:rsidRPr="00C463E3" w:rsidRDefault="00C463E3" w:rsidP="006A46F3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Microalbumin</w:t>
                  </w:r>
                </w:p>
              </w:tc>
              <w:tc>
                <w:tcPr>
                  <w:tcW w:w="1986" w:type="dxa"/>
                </w:tcPr>
                <w:p w:rsidR="00C463E3" w:rsidRPr="00C463E3" w:rsidRDefault="00C463E3" w:rsidP="006A46F3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Red top tube</w:t>
                  </w:r>
                </w:p>
              </w:tc>
              <w:tc>
                <w:tcPr>
                  <w:tcW w:w="1440" w:type="dxa"/>
                </w:tcPr>
                <w:p w:rsidR="00C463E3" w:rsidRPr="00C463E3" w:rsidRDefault="0071797B" w:rsidP="006A46F3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C463E3" w:rsidRPr="00C463E3" w:rsidRDefault="0071797B" w:rsidP="000A3410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 xml:space="preserve">Chemistry </w:t>
                  </w:r>
                </w:p>
              </w:tc>
            </w:tr>
            <w:tr w:rsidR="006A46F3" w:rsidTr="00C463E3">
              <w:tc>
                <w:tcPr>
                  <w:tcW w:w="2041" w:type="dxa"/>
                </w:tcPr>
                <w:p w:rsidR="006A46F3" w:rsidRPr="00C463E3" w:rsidRDefault="006A46F3" w:rsidP="00C463E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 xml:space="preserve">Urine chemistries (creat, Na, K, </w:t>
                  </w:r>
                  <w:r w:rsidR="00C463E3">
                    <w:rPr>
                      <w:sz w:val="22"/>
                      <w:szCs w:val="18"/>
                    </w:rPr>
                    <w:t>o</w:t>
                  </w:r>
                  <w:r w:rsidRPr="00C463E3">
                    <w:rPr>
                      <w:sz w:val="22"/>
                      <w:szCs w:val="18"/>
                    </w:rPr>
                    <w:t>smo)</w:t>
                  </w:r>
                </w:p>
              </w:tc>
              <w:tc>
                <w:tcPr>
                  <w:tcW w:w="1986" w:type="dxa"/>
                </w:tcPr>
                <w:p w:rsidR="006A46F3" w:rsidRPr="00C463E3" w:rsidRDefault="006A46F3" w:rsidP="00C463E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Red top tube</w:t>
                  </w:r>
                </w:p>
              </w:tc>
              <w:tc>
                <w:tcPr>
                  <w:tcW w:w="1440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6A46F3" w:rsidRPr="00C463E3" w:rsidRDefault="006A46F3" w:rsidP="000A3410">
                  <w:pPr>
                    <w:rPr>
                      <w:sz w:val="22"/>
                      <w:szCs w:val="18"/>
                    </w:rPr>
                  </w:pPr>
                  <w:r w:rsidRPr="00C463E3">
                    <w:rPr>
                      <w:sz w:val="22"/>
                      <w:szCs w:val="18"/>
                    </w:rPr>
                    <w:t xml:space="preserve">Chemistry  </w:t>
                  </w:r>
                </w:p>
              </w:tc>
            </w:tr>
            <w:tr w:rsidR="006A46F3" w:rsidTr="00C463E3">
              <w:tc>
                <w:tcPr>
                  <w:tcW w:w="2041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Cytology</w:t>
                  </w:r>
                </w:p>
              </w:tc>
              <w:tc>
                <w:tcPr>
                  <w:tcW w:w="1986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Original cup</w:t>
                  </w:r>
                </w:p>
              </w:tc>
              <w:tc>
                <w:tcPr>
                  <w:tcW w:w="1440" w:type="dxa"/>
                </w:tcPr>
                <w:p w:rsidR="006A46F3" w:rsidRPr="00C463E3" w:rsidRDefault="006A46F3" w:rsidP="006A46F3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>All</w:t>
                  </w:r>
                </w:p>
              </w:tc>
              <w:tc>
                <w:tcPr>
                  <w:tcW w:w="2160" w:type="dxa"/>
                </w:tcPr>
                <w:p w:rsidR="006A46F3" w:rsidRPr="00C463E3" w:rsidRDefault="006A46F3" w:rsidP="00C463E3">
                  <w:pPr>
                    <w:rPr>
                      <w:sz w:val="22"/>
                      <w:szCs w:val="22"/>
                    </w:rPr>
                  </w:pPr>
                  <w:r w:rsidRPr="00C463E3">
                    <w:rPr>
                      <w:sz w:val="22"/>
                      <w:szCs w:val="22"/>
                    </w:rPr>
                    <w:t xml:space="preserve">Basket in </w:t>
                  </w:r>
                  <w:r w:rsidR="00C463E3">
                    <w:rPr>
                      <w:sz w:val="22"/>
                      <w:szCs w:val="22"/>
                    </w:rPr>
                    <w:t xml:space="preserve">“send-out” </w:t>
                  </w:r>
                  <w:r w:rsidRPr="00C463E3">
                    <w:rPr>
                      <w:sz w:val="22"/>
                      <w:szCs w:val="22"/>
                    </w:rPr>
                    <w:t>refrigerator</w:t>
                  </w:r>
                </w:p>
              </w:tc>
            </w:tr>
          </w:tbl>
          <w:p w:rsidR="004A7671" w:rsidRPr="004A7671" w:rsidRDefault="004A7671" w:rsidP="006A46F3">
            <w:pPr>
              <w:rPr>
                <w:b/>
                <w:sz w:val="22"/>
                <w:szCs w:val="22"/>
              </w:rPr>
            </w:pPr>
          </w:p>
        </w:tc>
      </w:tr>
    </w:tbl>
    <w:p w:rsidR="00BC506E" w:rsidRDefault="00BC506E" w:rsidP="0017773F">
      <w:pPr>
        <w:rPr>
          <w:rFonts w:asciiTheme="minorHAnsi" w:hAnsiTheme="minorHAnsi"/>
          <w:b/>
          <w:color w:val="FF0000"/>
          <w:sz w:val="22"/>
          <w:szCs w:val="22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1E3519" w:rsidRDefault="001E3519" w:rsidP="0017773F">
      <w:pPr>
        <w:rPr>
          <w:rFonts w:asciiTheme="minorHAnsi" w:hAnsiTheme="minorHAnsi"/>
          <w:b/>
          <w:sz w:val="26"/>
          <w:szCs w:val="26"/>
        </w:rPr>
      </w:pPr>
    </w:p>
    <w:p w:rsidR="00760204" w:rsidRPr="00C463E3" w:rsidRDefault="00760204" w:rsidP="0017773F">
      <w:pPr>
        <w:rPr>
          <w:rFonts w:asciiTheme="minorHAnsi" w:hAnsiTheme="minorHAnsi"/>
          <w:b/>
          <w:sz w:val="26"/>
          <w:szCs w:val="26"/>
        </w:rPr>
      </w:pPr>
      <w:r w:rsidRPr="00C463E3">
        <w:rPr>
          <w:rFonts w:asciiTheme="minorHAnsi" w:hAnsiTheme="minorHAnsi"/>
          <w:b/>
          <w:sz w:val="26"/>
          <w:szCs w:val="26"/>
        </w:rPr>
        <w:t>PART 3</w:t>
      </w:r>
    </w:p>
    <w:p w:rsidR="0017773F" w:rsidRPr="00C463E3" w:rsidRDefault="000755CD" w:rsidP="0017773F">
      <w:pPr>
        <w:rPr>
          <w:rFonts w:asciiTheme="minorHAnsi" w:hAnsiTheme="minorHAnsi"/>
          <w:b/>
          <w:szCs w:val="26"/>
        </w:rPr>
      </w:pPr>
      <w:r w:rsidRPr="00C463E3">
        <w:rPr>
          <w:rFonts w:asciiTheme="minorHAnsi" w:hAnsiTheme="minorHAnsi"/>
          <w:b/>
          <w:szCs w:val="26"/>
        </w:rPr>
        <w:t xml:space="preserve">URINALYSIS WORKBENCH: </w:t>
      </w:r>
      <w:r w:rsidR="001E3519" w:rsidRPr="00C463E3">
        <w:rPr>
          <w:rFonts w:asciiTheme="minorHAnsi" w:hAnsiTheme="minorHAnsi"/>
          <w:b/>
          <w:szCs w:val="26"/>
        </w:rPr>
        <w:t xml:space="preserve">Dividing </w:t>
      </w:r>
      <w:r w:rsidR="001E3519">
        <w:rPr>
          <w:rFonts w:asciiTheme="minorHAnsi" w:hAnsiTheme="minorHAnsi"/>
          <w:b/>
          <w:szCs w:val="26"/>
        </w:rPr>
        <w:t>a</w:t>
      </w:r>
      <w:r w:rsidR="001E3519" w:rsidRPr="00C463E3">
        <w:rPr>
          <w:rFonts w:asciiTheme="minorHAnsi" w:hAnsiTheme="minorHAnsi"/>
          <w:b/>
          <w:szCs w:val="26"/>
        </w:rPr>
        <w:t xml:space="preserve">nd Distributing Shared Urine Specimens </w:t>
      </w:r>
    </w:p>
    <w:p w:rsidR="0017773F" w:rsidRDefault="0017773F" w:rsidP="0017773F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900"/>
        <w:gridCol w:w="8118"/>
      </w:tblGrid>
      <w:tr w:rsidR="0017773F" w:rsidRPr="00136FB9" w:rsidTr="00824C85">
        <w:tc>
          <w:tcPr>
            <w:tcW w:w="900" w:type="dxa"/>
          </w:tcPr>
          <w:p w:rsidR="0017773F" w:rsidRPr="00136FB9" w:rsidRDefault="0017773F" w:rsidP="00824C85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Step</w:t>
            </w:r>
          </w:p>
        </w:tc>
        <w:tc>
          <w:tcPr>
            <w:tcW w:w="8118" w:type="dxa"/>
          </w:tcPr>
          <w:p w:rsidR="0017773F" w:rsidRPr="00136FB9" w:rsidRDefault="0017773F" w:rsidP="00824C85">
            <w:pPr>
              <w:jc w:val="center"/>
              <w:rPr>
                <w:sz w:val="22"/>
                <w:szCs w:val="22"/>
              </w:rPr>
            </w:pPr>
            <w:r w:rsidRPr="00136FB9">
              <w:rPr>
                <w:sz w:val="22"/>
                <w:szCs w:val="22"/>
              </w:rPr>
              <w:t>Action</w:t>
            </w:r>
          </w:p>
        </w:tc>
      </w:tr>
      <w:tr w:rsidR="005A56BF" w:rsidRPr="00136FB9" w:rsidTr="004809C5">
        <w:trPr>
          <w:trHeight w:val="836"/>
        </w:trPr>
        <w:tc>
          <w:tcPr>
            <w:tcW w:w="9018" w:type="dxa"/>
            <w:gridSpan w:val="2"/>
            <w:vAlign w:val="center"/>
          </w:tcPr>
          <w:p w:rsidR="005A56BF" w:rsidRPr="00725E46" w:rsidRDefault="005A56BF" w:rsidP="001E3519">
            <w:pPr>
              <w:rPr>
                <w:rStyle w:val="Emphasis"/>
              </w:rPr>
            </w:pPr>
            <w:r>
              <w:rPr>
                <w:sz w:val="22"/>
                <w:szCs w:val="22"/>
              </w:rPr>
              <w:t xml:space="preserve">Multiple tests may be ordered on a single urine specimen.  </w:t>
            </w:r>
            <w:r w:rsidR="006A46F3">
              <w:rPr>
                <w:sz w:val="22"/>
                <w:szCs w:val="22"/>
              </w:rPr>
              <w:t>When quantity is insufficient for division, a SHARED specimen will be divided at the Urinalysis workbench.</w:t>
            </w:r>
            <w:r>
              <w:rPr>
                <w:sz w:val="22"/>
                <w:szCs w:val="22"/>
              </w:rPr>
              <w:t xml:space="preserve"> When dividing these specimens, begin by using the guidelines in </w:t>
            </w:r>
            <w:r w:rsidRPr="003C637F">
              <w:rPr>
                <w:sz w:val="22"/>
                <w:szCs w:val="22"/>
              </w:rPr>
              <w:t xml:space="preserve">Steps 3-8 of the section above. </w:t>
            </w:r>
            <w:r w:rsidR="003C637F" w:rsidRPr="003C637F">
              <w:rPr>
                <w:sz w:val="22"/>
                <w:szCs w:val="22"/>
              </w:rPr>
              <w:t>As needed, refer to additional guidelines below.</w:t>
            </w:r>
            <w:r w:rsidR="001E3519">
              <w:rPr>
                <w:sz w:val="22"/>
                <w:szCs w:val="22"/>
              </w:rPr>
              <w:t xml:space="preserve">  </w:t>
            </w:r>
            <w:r w:rsidR="003C637F">
              <w:rPr>
                <w:sz w:val="22"/>
                <w:szCs w:val="22"/>
              </w:rPr>
              <w:t>If the volume of specimen is insufficient to perform all tests, contact the ordering provider for priority-of-testing guidelines.</w:t>
            </w:r>
            <w:r>
              <w:t xml:space="preserve">   </w:t>
            </w:r>
          </w:p>
        </w:tc>
      </w:tr>
      <w:tr w:rsidR="0017773F" w:rsidRPr="00136FB9" w:rsidTr="00824C85">
        <w:trPr>
          <w:trHeight w:val="1115"/>
        </w:trPr>
        <w:tc>
          <w:tcPr>
            <w:tcW w:w="900" w:type="dxa"/>
            <w:vAlign w:val="center"/>
          </w:tcPr>
          <w:p w:rsidR="0017773F" w:rsidRDefault="003C637F" w:rsidP="00824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118" w:type="dxa"/>
          </w:tcPr>
          <w:p w:rsidR="00761097" w:rsidRPr="00761097" w:rsidRDefault="00761097" w:rsidP="00F12F8B">
            <w:pPr>
              <w:rPr>
                <w:b/>
                <w:sz w:val="22"/>
                <w:szCs w:val="22"/>
              </w:rPr>
            </w:pPr>
            <w:r w:rsidRPr="00761097">
              <w:rPr>
                <w:b/>
                <w:sz w:val="22"/>
                <w:szCs w:val="22"/>
              </w:rPr>
              <w:t>Dividing urine specimens</w:t>
            </w:r>
          </w:p>
          <w:p w:rsidR="00F12F8B" w:rsidRDefault="003C637F" w:rsidP="00F12F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Obtain LIS-labels for tests ordered. </w:t>
            </w:r>
            <w:r w:rsidR="00F12F8B">
              <w:rPr>
                <w:sz w:val="22"/>
                <w:szCs w:val="22"/>
              </w:rPr>
              <w:t>Label</w:t>
            </w:r>
            <w:r>
              <w:rPr>
                <w:sz w:val="22"/>
                <w:szCs w:val="22"/>
              </w:rPr>
              <w:t xml:space="preserve"> appropriate aliquot tubes or other </w:t>
            </w:r>
            <w:r w:rsidR="00F12F8B">
              <w:rPr>
                <w:sz w:val="22"/>
                <w:szCs w:val="22"/>
              </w:rPr>
              <w:t>containers</w:t>
            </w:r>
            <w:r>
              <w:rPr>
                <w:sz w:val="22"/>
                <w:szCs w:val="22"/>
              </w:rPr>
              <w:t>.</w:t>
            </w:r>
          </w:p>
          <w:p w:rsidR="00761097" w:rsidRDefault="006A46F3" w:rsidP="00F12F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Aliquot the minimum volume for each tests according to the guidelines below</w:t>
            </w:r>
            <w:r w:rsidR="00761097">
              <w:rPr>
                <w:sz w:val="22"/>
                <w:szCs w:val="22"/>
              </w:rPr>
              <w:t xml:space="preserve">.  </w:t>
            </w:r>
            <w:r w:rsidR="008B69B6" w:rsidRPr="00761097">
              <w:rPr>
                <w:sz w:val="22"/>
                <w:szCs w:val="22"/>
              </w:rPr>
              <w:t>Once aliquot</w:t>
            </w:r>
            <w:r w:rsidR="008B69B6">
              <w:rPr>
                <w:sz w:val="22"/>
                <w:szCs w:val="22"/>
              </w:rPr>
              <w:t>s are removed,</w:t>
            </w:r>
            <w:r w:rsidR="008B69B6" w:rsidRPr="00761097">
              <w:rPr>
                <w:sz w:val="22"/>
                <w:szCs w:val="22"/>
              </w:rPr>
              <w:t xml:space="preserve"> cross the </w:t>
            </w:r>
            <w:r w:rsidR="008B69B6">
              <w:rPr>
                <w:sz w:val="22"/>
                <w:szCs w:val="22"/>
              </w:rPr>
              <w:t xml:space="preserve">test </w:t>
            </w:r>
            <w:r w:rsidR="008B69B6" w:rsidRPr="00761097">
              <w:rPr>
                <w:sz w:val="22"/>
                <w:szCs w:val="22"/>
              </w:rPr>
              <w:t>names of</w:t>
            </w:r>
            <w:r w:rsidR="008B69B6">
              <w:rPr>
                <w:sz w:val="22"/>
                <w:szCs w:val="22"/>
              </w:rPr>
              <w:t xml:space="preserve">f of the SHARED label.  </w:t>
            </w:r>
            <w:r w:rsidR="008B69B6" w:rsidRPr="00761097">
              <w:rPr>
                <w:sz w:val="22"/>
                <w:szCs w:val="22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95"/>
              <w:gridCol w:w="1800"/>
              <w:gridCol w:w="4084"/>
            </w:tblGrid>
            <w:tr w:rsidR="00F12F8B" w:rsidTr="000A3410">
              <w:tc>
                <w:tcPr>
                  <w:tcW w:w="7679" w:type="dxa"/>
                  <w:gridSpan w:val="3"/>
                </w:tcPr>
                <w:p w:rsidR="00F12F8B" w:rsidRPr="000A3410" w:rsidRDefault="00F12F8B" w:rsidP="00F12F8B">
                  <w:pPr>
                    <w:jc w:val="center"/>
                    <w:rPr>
                      <w:b/>
                      <w:sz w:val="22"/>
                      <w:szCs w:val="18"/>
                    </w:rPr>
                  </w:pPr>
                  <w:r w:rsidRPr="000A3410">
                    <w:rPr>
                      <w:b/>
                      <w:sz w:val="22"/>
                      <w:szCs w:val="18"/>
                    </w:rPr>
                    <w:t>TESTING Guidelines for secondary urine tubes/containers</w:t>
                  </w:r>
                </w:p>
              </w:tc>
            </w:tr>
            <w:tr w:rsidR="00F12F8B" w:rsidTr="000A3410">
              <w:tc>
                <w:tcPr>
                  <w:tcW w:w="1795" w:type="dxa"/>
                </w:tcPr>
                <w:p w:rsidR="00F12F8B" w:rsidRPr="000A3410" w:rsidRDefault="00F12F8B" w:rsidP="000A3410">
                  <w:pPr>
                    <w:rPr>
                      <w:b/>
                      <w:sz w:val="22"/>
                      <w:szCs w:val="18"/>
                    </w:rPr>
                  </w:pPr>
                  <w:r w:rsidRPr="000A3410">
                    <w:rPr>
                      <w:b/>
                      <w:sz w:val="22"/>
                      <w:szCs w:val="18"/>
                    </w:rPr>
                    <w:t>Test</w:t>
                  </w:r>
                </w:p>
              </w:tc>
              <w:tc>
                <w:tcPr>
                  <w:tcW w:w="1800" w:type="dxa"/>
                </w:tcPr>
                <w:p w:rsidR="00F12F8B" w:rsidRPr="000A3410" w:rsidRDefault="000A3410" w:rsidP="000A3410">
                  <w:pPr>
                    <w:rPr>
                      <w:b/>
                      <w:sz w:val="22"/>
                      <w:szCs w:val="18"/>
                    </w:rPr>
                  </w:pPr>
                  <w:r>
                    <w:rPr>
                      <w:b/>
                      <w:sz w:val="22"/>
                      <w:szCs w:val="18"/>
                    </w:rPr>
                    <w:t>C</w:t>
                  </w:r>
                  <w:r w:rsidR="00F12F8B" w:rsidRPr="000A3410">
                    <w:rPr>
                      <w:b/>
                      <w:sz w:val="22"/>
                      <w:szCs w:val="18"/>
                    </w:rPr>
                    <w:t>ontainer</w:t>
                  </w:r>
                </w:p>
              </w:tc>
              <w:tc>
                <w:tcPr>
                  <w:tcW w:w="4084" w:type="dxa"/>
                </w:tcPr>
                <w:p w:rsidR="00F12F8B" w:rsidRPr="000A3410" w:rsidRDefault="00F12F8B" w:rsidP="000A3410">
                  <w:pPr>
                    <w:rPr>
                      <w:b/>
                      <w:sz w:val="22"/>
                      <w:szCs w:val="18"/>
                    </w:rPr>
                  </w:pPr>
                  <w:r w:rsidRPr="000A3410">
                    <w:rPr>
                      <w:b/>
                      <w:sz w:val="22"/>
                      <w:szCs w:val="18"/>
                    </w:rPr>
                    <w:t>Minimum volume needed</w:t>
                  </w:r>
                </w:p>
              </w:tc>
            </w:tr>
            <w:tr w:rsidR="00F12F8B" w:rsidTr="000A3410">
              <w:tc>
                <w:tcPr>
                  <w:tcW w:w="1795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UAS, UAC, UAM</w:t>
                  </w:r>
                </w:p>
              </w:tc>
              <w:tc>
                <w:tcPr>
                  <w:tcW w:w="1800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 xml:space="preserve">Yellow </w:t>
                  </w:r>
                  <w:r w:rsidR="000A3410">
                    <w:rPr>
                      <w:sz w:val="22"/>
                      <w:szCs w:val="18"/>
                    </w:rPr>
                    <w:t>top tube</w:t>
                  </w:r>
                </w:p>
              </w:tc>
              <w:tc>
                <w:tcPr>
                  <w:tcW w:w="4084" w:type="dxa"/>
                </w:tcPr>
                <w:p w:rsidR="00F12F8B" w:rsidRPr="000A3410" w:rsidRDefault="00761097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i</w:t>
                  </w:r>
                  <w:r w:rsidR="00F12F8B" w:rsidRPr="000A3410">
                    <w:rPr>
                      <w:sz w:val="22"/>
                      <w:szCs w:val="18"/>
                    </w:rPr>
                    <w:t>Chem</w:t>
                  </w:r>
                  <w:r w:rsidRPr="000A3410">
                    <w:rPr>
                      <w:sz w:val="22"/>
                      <w:szCs w:val="18"/>
                    </w:rPr>
                    <w:t xml:space="preserve"> Velocity</w:t>
                  </w:r>
                  <w:r w:rsidR="00F12F8B" w:rsidRPr="000A3410">
                    <w:rPr>
                      <w:sz w:val="22"/>
                      <w:szCs w:val="18"/>
                    </w:rPr>
                    <w:t>: 4 mL</w:t>
                  </w:r>
                </w:p>
                <w:p w:rsidR="00761097" w:rsidRPr="000A3410" w:rsidRDefault="00761097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iQ 200: 4 mL (use specimen from Velocity)</w:t>
                  </w:r>
                </w:p>
                <w:p w:rsidR="00F12F8B" w:rsidRPr="000A3410" w:rsidRDefault="00761097" w:rsidP="00761097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iChem 100: enough to  moisten a biochemical strip</w:t>
                  </w:r>
                  <w:r w:rsidR="00F12F8B" w:rsidRPr="000A3410">
                    <w:rPr>
                      <w:sz w:val="22"/>
                      <w:szCs w:val="18"/>
                    </w:rPr>
                    <w:t xml:space="preserve"> </w:t>
                  </w:r>
                </w:p>
              </w:tc>
            </w:tr>
            <w:tr w:rsidR="00F12F8B" w:rsidTr="000A3410">
              <w:tc>
                <w:tcPr>
                  <w:tcW w:w="1795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Urine culture</w:t>
                  </w:r>
                </w:p>
              </w:tc>
              <w:tc>
                <w:tcPr>
                  <w:tcW w:w="1800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 xml:space="preserve">Grey  </w:t>
                  </w:r>
                  <w:r w:rsidR="000A3410">
                    <w:rPr>
                      <w:sz w:val="22"/>
                      <w:szCs w:val="18"/>
                    </w:rPr>
                    <w:t xml:space="preserve">top </w:t>
                  </w:r>
                  <w:r w:rsidRPr="000A3410">
                    <w:rPr>
                      <w:sz w:val="22"/>
                      <w:szCs w:val="18"/>
                    </w:rPr>
                    <w:t>tube</w:t>
                  </w:r>
                  <w:r w:rsidR="000A3410">
                    <w:rPr>
                      <w:sz w:val="22"/>
                      <w:szCs w:val="18"/>
                    </w:rPr>
                    <w:t xml:space="preserve"> or</w:t>
                  </w:r>
                </w:p>
                <w:p w:rsidR="00F12F8B" w:rsidRPr="000A3410" w:rsidRDefault="00314AC1" w:rsidP="00314AC1">
                  <w:pPr>
                    <w:rPr>
                      <w:sz w:val="22"/>
                      <w:szCs w:val="18"/>
                    </w:rPr>
                  </w:pPr>
                  <w:r>
                    <w:rPr>
                      <w:sz w:val="22"/>
                      <w:szCs w:val="18"/>
                    </w:rPr>
                    <w:t>s</w:t>
                  </w:r>
                  <w:r w:rsidR="00F12F8B" w:rsidRPr="000A3410">
                    <w:rPr>
                      <w:sz w:val="22"/>
                      <w:szCs w:val="18"/>
                    </w:rPr>
                    <w:t>terile cup</w:t>
                  </w:r>
                </w:p>
              </w:tc>
              <w:tc>
                <w:tcPr>
                  <w:tcW w:w="4084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5 mL</w:t>
                  </w:r>
                  <w:r w:rsidR="000A3410">
                    <w:rPr>
                      <w:sz w:val="22"/>
                      <w:szCs w:val="18"/>
                    </w:rPr>
                    <w:t xml:space="preserve"> in tube or</w:t>
                  </w:r>
                </w:p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>Few drops</w:t>
                  </w:r>
                  <w:r w:rsidR="000A3410">
                    <w:rPr>
                      <w:sz w:val="22"/>
                      <w:szCs w:val="18"/>
                    </w:rPr>
                    <w:t xml:space="preserve"> in cup</w:t>
                  </w:r>
                </w:p>
              </w:tc>
            </w:tr>
            <w:tr w:rsidR="00F12F8B" w:rsidTr="000A3410">
              <w:tc>
                <w:tcPr>
                  <w:tcW w:w="1795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 xml:space="preserve">Urine chemistries </w:t>
                  </w:r>
                  <w:r w:rsidRPr="00314AC1">
                    <w:rPr>
                      <w:sz w:val="20"/>
                      <w:szCs w:val="18"/>
                    </w:rPr>
                    <w:t>(creat, microalb, Na, K, osmo)</w:t>
                  </w:r>
                </w:p>
              </w:tc>
              <w:tc>
                <w:tcPr>
                  <w:tcW w:w="1800" w:type="dxa"/>
                </w:tcPr>
                <w:p w:rsidR="00F12F8B" w:rsidRPr="000A3410" w:rsidRDefault="00F12F8B" w:rsidP="000A3410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 xml:space="preserve">Red </w:t>
                  </w:r>
                  <w:r w:rsidR="000A3410">
                    <w:rPr>
                      <w:sz w:val="22"/>
                      <w:szCs w:val="18"/>
                    </w:rPr>
                    <w:t>top tube</w:t>
                  </w:r>
                  <w:r w:rsidR="00314AC1">
                    <w:rPr>
                      <w:sz w:val="22"/>
                      <w:szCs w:val="18"/>
                    </w:rPr>
                    <w:t xml:space="preserve"> (yellow is acceptable)</w:t>
                  </w:r>
                </w:p>
              </w:tc>
              <w:tc>
                <w:tcPr>
                  <w:tcW w:w="4084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18"/>
                    </w:rPr>
                  </w:pPr>
                  <w:r w:rsidRPr="000A3410">
                    <w:rPr>
                      <w:sz w:val="22"/>
                      <w:szCs w:val="18"/>
                    </w:rPr>
                    <w:t xml:space="preserve">1 mL </w:t>
                  </w:r>
                </w:p>
              </w:tc>
            </w:tr>
            <w:tr w:rsidR="00F12F8B" w:rsidTr="000A3410">
              <w:tc>
                <w:tcPr>
                  <w:tcW w:w="1795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22"/>
                    </w:rPr>
                  </w:pPr>
                  <w:r w:rsidRPr="000A3410">
                    <w:rPr>
                      <w:sz w:val="22"/>
                      <w:szCs w:val="22"/>
                    </w:rPr>
                    <w:t>Cytology</w:t>
                  </w:r>
                </w:p>
              </w:tc>
              <w:tc>
                <w:tcPr>
                  <w:tcW w:w="1800" w:type="dxa"/>
                </w:tcPr>
                <w:p w:rsidR="00F12F8B" w:rsidRPr="000A3410" w:rsidRDefault="00F12F8B" w:rsidP="00F12F8B">
                  <w:pPr>
                    <w:rPr>
                      <w:sz w:val="22"/>
                      <w:szCs w:val="22"/>
                    </w:rPr>
                  </w:pPr>
                  <w:r w:rsidRPr="000A3410">
                    <w:rPr>
                      <w:sz w:val="22"/>
                      <w:szCs w:val="22"/>
                    </w:rPr>
                    <w:t>Original cup</w:t>
                  </w:r>
                </w:p>
              </w:tc>
              <w:tc>
                <w:tcPr>
                  <w:tcW w:w="4084" w:type="dxa"/>
                </w:tcPr>
                <w:p w:rsidR="00F12F8B" w:rsidRPr="000A3410" w:rsidRDefault="00761097" w:rsidP="00761097">
                  <w:pPr>
                    <w:rPr>
                      <w:sz w:val="22"/>
                      <w:szCs w:val="22"/>
                    </w:rPr>
                  </w:pPr>
                  <w:r w:rsidRPr="000A3410">
                    <w:rPr>
                      <w:sz w:val="22"/>
                      <w:szCs w:val="22"/>
                    </w:rPr>
                    <w:t>10 mL; if less is available, conserve as much as possible when aliquotting for other tests</w:t>
                  </w:r>
                </w:p>
              </w:tc>
            </w:tr>
          </w:tbl>
          <w:p w:rsidR="00F12F8B" w:rsidRPr="00A7299C" w:rsidRDefault="00F12F8B" w:rsidP="00F12F8B">
            <w:pPr>
              <w:rPr>
                <w:sz w:val="22"/>
                <w:szCs w:val="22"/>
              </w:rPr>
            </w:pPr>
          </w:p>
        </w:tc>
      </w:tr>
      <w:tr w:rsidR="0017773F" w:rsidRPr="00136FB9" w:rsidTr="00824C85">
        <w:trPr>
          <w:trHeight w:val="665"/>
        </w:trPr>
        <w:tc>
          <w:tcPr>
            <w:tcW w:w="900" w:type="dxa"/>
            <w:vAlign w:val="center"/>
          </w:tcPr>
          <w:p w:rsidR="0017773F" w:rsidRPr="00136FB9" w:rsidRDefault="008B69B6" w:rsidP="00824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118" w:type="dxa"/>
          </w:tcPr>
          <w:p w:rsidR="00761097" w:rsidRDefault="00761097" w:rsidP="00761097">
            <w:pPr>
              <w:rPr>
                <w:b/>
                <w:sz w:val="22"/>
                <w:szCs w:val="22"/>
              </w:rPr>
            </w:pPr>
            <w:r w:rsidRPr="004A7671">
              <w:rPr>
                <w:b/>
                <w:sz w:val="22"/>
                <w:szCs w:val="22"/>
              </w:rPr>
              <w:t>Distributing urine specimens</w:t>
            </w:r>
          </w:p>
          <w:p w:rsidR="000A3410" w:rsidRPr="00761097" w:rsidRDefault="00761097" w:rsidP="000A3410">
            <w:pPr>
              <w:rPr>
                <w:color w:val="FF0000"/>
                <w:sz w:val="22"/>
                <w:szCs w:val="22"/>
              </w:rPr>
            </w:pPr>
            <w:r w:rsidRPr="00761097">
              <w:rPr>
                <w:sz w:val="22"/>
                <w:szCs w:val="22"/>
              </w:rPr>
              <w:t xml:space="preserve">Follow the guidelines in </w:t>
            </w:r>
            <w:r>
              <w:rPr>
                <w:sz w:val="22"/>
                <w:szCs w:val="22"/>
              </w:rPr>
              <w:t>PART 2, Step 2.</w:t>
            </w:r>
          </w:p>
        </w:tc>
      </w:tr>
    </w:tbl>
    <w:p w:rsidR="0017773F" w:rsidRPr="00136FB9" w:rsidRDefault="0017773F" w:rsidP="0017773F">
      <w:pPr>
        <w:rPr>
          <w:rFonts w:asciiTheme="minorHAnsi" w:hAnsiTheme="minorHAnsi"/>
          <w:b/>
          <w:sz w:val="22"/>
          <w:szCs w:val="22"/>
        </w:rPr>
      </w:pPr>
    </w:p>
    <w:p w:rsidR="00597A2B" w:rsidRDefault="00597A2B">
      <w:pPr>
        <w:rPr>
          <w:rFonts w:asciiTheme="minorHAnsi" w:hAnsiTheme="minorHAnsi"/>
          <w:sz w:val="22"/>
          <w:szCs w:val="22"/>
        </w:rPr>
      </w:pPr>
    </w:p>
    <w:p w:rsidR="000A3410" w:rsidRDefault="000A3410">
      <w:pPr>
        <w:rPr>
          <w:rFonts w:asciiTheme="minorHAnsi" w:hAnsiTheme="minorHAnsi"/>
          <w:sz w:val="22"/>
          <w:szCs w:val="22"/>
        </w:rPr>
      </w:pPr>
    </w:p>
    <w:p w:rsidR="00BC506E" w:rsidRDefault="00BC506E">
      <w:pPr>
        <w:rPr>
          <w:rFonts w:asciiTheme="minorHAnsi" w:hAnsiTheme="minorHAnsi"/>
          <w:sz w:val="22"/>
          <w:szCs w:val="22"/>
        </w:rPr>
      </w:pPr>
    </w:p>
    <w:p w:rsidR="00BC506E" w:rsidRDefault="00BC506E">
      <w:pPr>
        <w:rPr>
          <w:rFonts w:asciiTheme="minorHAnsi" w:hAnsiTheme="minorHAnsi"/>
          <w:sz w:val="22"/>
          <w:szCs w:val="22"/>
        </w:rPr>
      </w:pPr>
    </w:p>
    <w:p w:rsidR="00BC506E" w:rsidRDefault="00BC506E">
      <w:pPr>
        <w:rPr>
          <w:rFonts w:asciiTheme="minorHAnsi" w:hAnsiTheme="minorHAnsi"/>
          <w:sz w:val="22"/>
          <w:szCs w:val="22"/>
        </w:rPr>
      </w:pPr>
    </w:p>
    <w:p w:rsidR="00BC506E" w:rsidRDefault="00BC506E">
      <w:pPr>
        <w:rPr>
          <w:rFonts w:asciiTheme="minorHAnsi" w:hAnsiTheme="minorHAnsi"/>
          <w:sz w:val="22"/>
          <w:szCs w:val="22"/>
        </w:rPr>
      </w:pPr>
    </w:p>
    <w:p w:rsidR="00BC506E" w:rsidRDefault="00BC506E">
      <w:pPr>
        <w:rPr>
          <w:rFonts w:asciiTheme="minorHAnsi" w:hAnsiTheme="minorHAnsi"/>
          <w:sz w:val="22"/>
          <w:szCs w:val="22"/>
        </w:rPr>
      </w:pPr>
    </w:p>
    <w:p w:rsidR="008B69B6" w:rsidRDefault="008B69B6">
      <w:pPr>
        <w:rPr>
          <w:rFonts w:asciiTheme="minorHAnsi" w:hAnsiTheme="minorHAnsi"/>
          <w:sz w:val="22"/>
          <w:szCs w:val="22"/>
        </w:rPr>
      </w:pPr>
    </w:p>
    <w:p w:rsidR="008B69B6" w:rsidRDefault="008B69B6">
      <w:pPr>
        <w:rPr>
          <w:rFonts w:asciiTheme="minorHAnsi" w:hAnsiTheme="minorHAnsi"/>
          <w:sz w:val="22"/>
          <w:szCs w:val="22"/>
        </w:rPr>
      </w:pPr>
    </w:p>
    <w:p w:rsidR="00AA1637" w:rsidRPr="00136FB9" w:rsidRDefault="00AA1637" w:rsidP="00AA1637">
      <w:pPr>
        <w:rPr>
          <w:rFonts w:asciiTheme="minorHAnsi" w:hAnsiTheme="minorHAnsi"/>
          <w:b/>
          <w:bCs/>
          <w:sz w:val="22"/>
          <w:szCs w:val="22"/>
        </w:rPr>
      </w:pPr>
      <w:r w:rsidRPr="00136FB9">
        <w:rPr>
          <w:rFonts w:asciiTheme="minorHAnsi" w:hAnsiTheme="minorHAnsi"/>
          <w:b/>
          <w:bCs/>
          <w:sz w:val="22"/>
          <w:szCs w:val="22"/>
        </w:rPr>
        <w:t>Document History</w:t>
      </w:r>
    </w:p>
    <w:p w:rsidR="004B3875" w:rsidRPr="00136FB9" w:rsidRDefault="004B3875" w:rsidP="00AA1637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3150"/>
        <w:gridCol w:w="4428"/>
      </w:tblGrid>
      <w:tr w:rsidR="004C7DDB" w:rsidRPr="00136FB9" w:rsidTr="00D64AF7">
        <w:trPr>
          <w:trHeight w:val="576"/>
        </w:trPr>
        <w:tc>
          <w:tcPr>
            <w:tcW w:w="1998" w:type="dxa"/>
            <w:vAlign w:val="bottom"/>
          </w:tcPr>
          <w:p w:rsidR="004C7DDB" w:rsidRPr="00136FB9" w:rsidRDefault="002333AB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Date of Origination</w:t>
            </w:r>
            <w:r w:rsidR="00D64AF7" w:rsidRPr="00136FB9">
              <w:rPr>
                <w:rFonts w:asciiTheme="minorHAnsi" w:hAnsiTheme="minorHAnsi"/>
                <w:sz w:val="22"/>
                <w:szCs w:val="22"/>
              </w:rPr>
              <w:t xml:space="preserve"> and Document Control Number</w:t>
            </w:r>
          </w:p>
        </w:tc>
        <w:tc>
          <w:tcPr>
            <w:tcW w:w="3150" w:type="dxa"/>
            <w:vAlign w:val="center"/>
          </w:tcPr>
          <w:p w:rsidR="00D64AF7" w:rsidRPr="00136FB9" w:rsidRDefault="00D64AF7" w:rsidP="000A067F">
            <w:pPr>
              <w:jc w:val="center"/>
              <w:rPr>
                <w:rFonts w:asciiTheme="minorHAnsi" w:hAnsiTheme="minorHAnsi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4428" w:type="dxa"/>
            <w:vAlign w:val="center"/>
          </w:tcPr>
          <w:p w:rsidR="004C7DDB" w:rsidRPr="00136FB9" w:rsidRDefault="004C7DDB" w:rsidP="00D64AF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136FB9" w:rsidTr="00C370A0">
        <w:trPr>
          <w:trHeight w:val="576"/>
        </w:trPr>
        <w:tc>
          <w:tcPr>
            <w:tcW w:w="1998" w:type="dxa"/>
            <w:vAlign w:val="center"/>
          </w:tcPr>
          <w:p w:rsidR="004C7DDB" w:rsidRPr="00136FB9" w:rsidRDefault="002333AB" w:rsidP="0051002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:rsidR="004B3875" w:rsidRPr="00136FB9" w:rsidRDefault="004B3875" w:rsidP="00516D8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center"/>
          </w:tcPr>
          <w:p w:rsidR="00C7471B" w:rsidRPr="00136FB9" w:rsidRDefault="00C7471B" w:rsidP="00C370A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136FB9" w:rsidTr="005E3BBB">
        <w:trPr>
          <w:trHeight w:val="576"/>
        </w:trPr>
        <w:tc>
          <w:tcPr>
            <w:tcW w:w="1998" w:type="dxa"/>
            <w:vAlign w:val="center"/>
          </w:tcPr>
          <w:p w:rsidR="004C7DDB" w:rsidRPr="00136FB9" w:rsidRDefault="002333AB" w:rsidP="005E3BB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center"/>
          </w:tcPr>
          <w:p w:rsidR="004C7DDB" w:rsidRPr="00136FB9" w:rsidRDefault="004C7DDB" w:rsidP="005E3BBB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center"/>
          </w:tcPr>
          <w:p w:rsidR="00887DE7" w:rsidRPr="00136FB9" w:rsidRDefault="00887DE7" w:rsidP="005E3B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136FB9" w:rsidTr="00F12BFC">
        <w:trPr>
          <w:trHeight w:val="576"/>
        </w:trPr>
        <w:tc>
          <w:tcPr>
            <w:tcW w:w="1998" w:type="dxa"/>
            <w:vAlign w:val="bottom"/>
          </w:tcPr>
          <w:p w:rsidR="004C7DDB" w:rsidRPr="00136FB9" w:rsidRDefault="002333AB" w:rsidP="004C7DDB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136FB9" w:rsidTr="00F12BFC">
        <w:trPr>
          <w:trHeight w:val="576"/>
        </w:trPr>
        <w:tc>
          <w:tcPr>
            <w:tcW w:w="1998" w:type="dxa"/>
            <w:vAlign w:val="bottom"/>
          </w:tcPr>
          <w:p w:rsidR="004C7DDB" w:rsidRPr="00136FB9" w:rsidRDefault="002333AB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C7DDB" w:rsidRPr="00136FB9" w:rsidTr="00F12BFC">
        <w:trPr>
          <w:trHeight w:val="576"/>
        </w:trPr>
        <w:tc>
          <w:tcPr>
            <w:tcW w:w="1998" w:type="dxa"/>
            <w:vAlign w:val="bottom"/>
          </w:tcPr>
          <w:p w:rsidR="004C7DDB" w:rsidRPr="00136FB9" w:rsidRDefault="00563CAA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t>Revision History/ Biannual Review:</w:t>
            </w:r>
          </w:p>
        </w:tc>
        <w:tc>
          <w:tcPr>
            <w:tcW w:w="3150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28" w:type="dxa"/>
            <w:vAlign w:val="bottom"/>
          </w:tcPr>
          <w:p w:rsidR="004C7DDB" w:rsidRPr="00136FB9" w:rsidRDefault="004C7DD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A1637" w:rsidRPr="00136FB9" w:rsidRDefault="00AA1637" w:rsidP="00AA1637">
      <w:pPr>
        <w:rPr>
          <w:rFonts w:asciiTheme="minorHAnsi" w:hAnsiTheme="minorHAnsi"/>
          <w:sz w:val="22"/>
          <w:szCs w:val="22"/>
        </w:rPr>
      </w:pPr>
    </w:p>
    <w:p w:rsidR="00563CAA" w:rsidRPr="00136FB9" w:rsidRDefault="00563CAA" w:rsidP="00AA1637">
      <w:pPr>
        <w:rPr>
          <w:rFonts w:asciiTheme="minorHAnsi" w:hAnsiTheme="minorHAnsi"/>
          <w:sz w:val="22"/>
          <w:szCs w:val="22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5970"/>
      </w:tblGrid>
      <w:tr w:rsidR="005E3BBB" w:rsidRPr="00136FB9" w:rsidTr="00275536"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BBB" w:rsidRPr="00136FB9" w:rsidRDefault="005E3BBB" w:rsidP="0027553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36FB9">
              <w:rPr>
                <w:rFonts w:asciiTheme="minorHAnsi" w:hAnsiTheme="minorHAnsi"/>
                <w:b/>
                <w:sz w:val="22"/>
                <w:szCs w:val="22"/>
              </w:rPr>
              <w:t xml:space="preserve">Docushare Keywords:  </w:t>
            </w:r>
          </w:p>
          <w:p w:rsidR="0034289F" w:rsidRPr="00136FB9" w:rsidRDefault="0034289F" w:rsidP="0027553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4289F" w:rsidRPr="00136FB9" w:rsidRDefault="0034289F" w:rsidP="00275536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5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BBB" w:rsidRPr="00136FB9" w:rsidRDefault="005E3BBB" w:rsidP="005E3BBB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b/>
                <w:sz w:val="22"/>
                <w:szCs w:val="22"/>
              </w:rPr>
              <w:t>User Read Acknowledgement via</w:t>
            </w:r>
            <w:r w:rsidRPr="00136FB9"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  <w:t xml:space="preserve"> </w:t>
            </w:r>
          </w:p>
          <w:p w:rsidR="005E3BBB" w:rsidRPr="00136FB9" w:rsidRDefault="00C370A0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136FB9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91F77">
              <w:rPr>
                <w:rFonts w:asciiTheme="minorHAnsi" w:hAnsiTheme="minorHAnsi"/>
                <w:sz w:val="22"/>
                <w:szCs w:val="22"/>
              </w:rPr>
            </w:r>
            <w:r w:rsidR="00591F7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136FB9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  <w:r w:rsidR="005E3BBB" w:rsidRPr="00136FB9">
              <w:rPr>
                <w:rFonts w:asciiTheme="minorHAnsi" w:hAnsiTheme="minorHAnsi"/>
                <w:sz w:val="22"/>
                <w:szCs w:val="22"/>
              </w:rPr>
              <w:t xml:space="preserve">  HealthStream</w:t>
            </w:r>
          </w:p>
          <w:p w:rsidR="005E3BBB" w:rsidRPr="00136FB9" w:rsidRDefault="007D5AFC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136FB9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91F77">
              <w:rPr>
                <w:rFonts w:asciiTheme="minorHAnsi" w:hAnsiTheme="minorHAnsi"/>
                <w:sz w:val="22"/>
                <w:szCs w:val="22"/>
              </w:rPr>
            </w:r>
            <w:r w:rsidR="00591F7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136FB9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"/>
            <w:r w:rsidR="005E3BBB" w:rsidRPr="00136FB9">
              <w:rPr>
                <w:rFonts w:asciiTheme="minorHAnsi" w:hAnsiTheme="minorHAnsi"/>
                <w:sz w:val="22"/>
                <w:szCs w:val="22"/>
              </w:rPr>
              <w:t xml:space="preserve">  E-Mail</w:t>
            </w:r>
          </w:p>
          <w:p w:rsidR="005E3BBB" w:rsidRPr="00136FB9" w:rsidRDefault="005E3BBB" w:rsidP="00275536">
            <w:pPr>
              <w:rPr>
                <w:rFonts w:asciiTheme="minorHAnsi" w:hAnsiTheme="minorHAnsi"/>
                <w:sz w:val="22"/>
                <w:szCs w:val="22"/>
              </w:rPr>
            </w:pPr>
            <w:r w:rsidRPr="00136FB9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136FB9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91F77">
              <w:rPr>
                <w:rFonts w:asciiTheme="minorHAnsi" w:hAnsiTheme="minorHAnsi"/>
                <w:sz w:val="22"/>
                <w:szCs w:val="22"/>
              </w:rPr>
            </w:r>
            <w:r w:rsidR="00591F7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136FB9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"/>
            <w:r w:rsidRPr="00136FB9">
              <w:rPr>
                <w:rFonts w:asciiTheme="minorHAnsi" w:hAnsiTheme="minorHAnsi"/>
                <w:sz w:val="22"/>
                <w:szCs w:val="22"/>
              </w:rPr>
              <w:t xml:space="preserve">  Other    </w:t>
            </w:r>
            <w:r w:rsidR="007D5AFC" w:rsidRPr="00136FB9">
              <w:rPr>
                <w:rFonts w:asciiTheme="minorHAnsi" w:hAnsiTheme="minorHAnsi"/>
                <w:sz w:val="22"/>
                <w:szCs w:val="22"/>
              </w:rPr>
              <w:t xml:space="preserve">NA: no change to content </w:t>
            </w:r>
          </w:p>
          <w:p w:rsidR="005E3BBB" w:rsidRPr="00136FB9" w:rsidRDefault="005E3BBB" w:rsidP="0027553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5E3BBB" w:rsidRPr="00136FB9" w:rsidTr="00275536">
        <w:tc>
          <w:tcPr>
            <w:tcW w:w="3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BB" w:rsidRPr="00136FB9" w:rsidRDefault="005E3BBB" w:rsidP="00275536">
            <w:pPr>
              <w:rPr>
                <w:rFonts w:asciiTheme="minorHAnsi" w:hAnsiTheme="minorHAnsi"/>
                <w:b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BB" w:rsidRPr="00136FB9" w:rsidRDefault="005E3BBB" w:rsidP="0027553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282361" w:rsidRPr="00136FB9" w:rsidRDefault="00282361" w:rsidP="00D965A4">
      <w:pPr>
        <w:spacing w:line="276" w:lineRule="auto"/>
        <w:rPr>
          <w:rFonts w:asciiTheme="minorHAnsi" w:hAnsiTheme="minorHAnsi"/>
          <w:b/>
          <w:sz w:val="22"/>
          <w:szCs w:val="22"/>
        </w:rPr>
      </w:pPr>
    </w:p>
    <w:sectPr w:rsidR="00282361" w:rsidRPr="00136FB9" w:rsidSect="003428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440" w:bottom="720" w:left="1440" w:header="720" w:footer="1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5EA" w:rsidRDefault="00D755EA">
      <w:r>
        <w:separator/>
      </w:r>
    </w:p>
  </w:endnote>
  <w:endnote w:type="continuationSeparator" w:id="0">
    <w:p w:rsidR="00D755EA" w:rsidRDefault="00D75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F77" w:rsidRDefault="00591F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F77" w:rsidRDefault="00591F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F77" w:rsidRDefault="00591F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5EA" w:rsidRDefault="00D755EA">
      <w:r>
        <w:separator/>
      </w:r>
    </w:p>
  </w:footnote>
  <w:footnote w:type="continuationSeparator" w:id="0">
    <w:p w:rsidR="00D755EA" w:rsidRDefault="00D75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EA" w:rsidRDefault="00D755E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755EA" w:rsidRDefault="00D755E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EA" w:rsidRPr="00EF2B74" w:rsidRDefault="00D755EA" w:rsidP="0015799B">
    <w:r>
      <w:rPr>
        <w:noProof/>
      </w:rPr>
      <w:drawing>
        <wp:inline distT="0" distB="0" distL="0" distR="0" wp14:anchorId="382C3436" wp14:editId="12DBD5AF">
          <wp:extent cx="2255101" cy="409575"/>
          <wp:effectExtent l="19050" t="0" r="0" b="0"/>
          <wp:docPr id="5" name="Picture 5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D755EA" w:rsidRPr="00EF2B74" w:rsidRDefault="00D755EA" w:rsidP="0015799B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A15ACA" wp14:editId="4724C469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55EA" w:rsidRPr="00D0697E" w:rsidRDefault="00D755EA" w:rsidP="0015799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D755EA" w:rsidRDefault="00D755EA" w:rsidP="001579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5A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">
              <v:textbox>
                <w:txbxContent>
                  <w:p w:rsidR="00D755EA" w:rsidRPr="00D0697E" w:rsidRDefault="00D755EA" w:rsidP="0015799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D755EA" w:rsidRDefault="00D755EA" w:rsidP="0015799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88FBF7E" wp14:editId="6DB22C52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5EA" w:rsidRPr="00D0697E" w:rsidRDefault="00D755EA" w:rsidP="0015799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8FBF7E" id="Text Box 3" o:spid="_x0000_s1027" type="#_x0000_t202" style="position:absolute;margin-left:318pt;margin-top:7.95pt;width:150pt;height:32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" stroked="f">
              <v:textbox>
                <w:txbxContent>
                  <w:p w:rsidR="00D755EA" w:rsidRPr="00D0697E" w:rsidRDefault="00D755EA" w:rsidP="0015799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D755EA" w:rsidRPr="00EF2B74" w:rsidRDefault="00D755EA" w:rsidP="0015799B"/>
  <w:p w:rsidR="00D755EA" w:rsidRPr="00EF2B74" w:rsidRDefault="00D755EA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FB6571" w:rsidRPr="00FB6571" w:rsidTr="00E609EB">
      <w:tc>
        <w:tcPr>
          <w:tcW w:w="7362" w:type="dxa"/>
          <w:gridSpan w:val="2"/>
        </w:tcPr>
        <w:p w:rsidR="00BC506E" w:rsidRPr="00FB6571" w:rsidRDefault="00BC506E" w:rsidP="00BC506E">
          <w:pPr>
            <w:rPr>
              <w:b/>
              <w:sz w:val="28"/>
              <w:szCs w:val="28"/>
            </w:rPr>
          </w:pPr>
        </w:p>
        <w:p w:rsidR="00BC506E" w:rsidRPr="00FB6571" w:rsidRDefault="00FB6571" w:rsidP="00BC506E">
          <w:pPr>
            <w:pStyle w:val="Title"/>
            <w:rPr>
              <w:rFonts w:asciiTheme="minorHAnsi" w:hAnsiTheme="minorHAnsi"/>
              <w:sz w:val="24"/>
            </w:rPr>
          </w:pPr>
          <w:r w:rsidRPr="00FB6571">
            <w:rPr>
              <w:rFonts w:asciiTheme="minorHAnsi" w:hAnsiTheme="minorHAnsi"/>
              <w:sz w:val="24"/>
            </w:rPr>
            <w:t>CORE 1310.0</w:t>
          </w:r>
        </w:p>
        <w:p w:rsidR="00BC506E" w:rsidRPr="00FB6571" w:rsidRDefault="00BC506E" w:rsidP="00BC506E">
          <w:pPr>
            <w:jc w:val="center"/>
            <w:rPr>
              <w:rFonts w:asciiTheme="minorHAnsi" w:hAnsiTheme="minorHAnsi"/>
              <w:b/>
              <w:bCs/>
            </w:rPr>
          </w:pPr>
          <w:r w:rsidRPr="00FB6571">
            <w:rPr>
              <w:rFonts w:asciiTheme="minorHAnsi" w:hAnsiTheme="minorHAnsi"/>
              <w:b/>
              <w:bCs/>
            </w:rPr>
            <w:t xml:space="preserve">Processing Single and Multiple Urine Tests from One Specimen   </w:t>
          </w:r>
        </w:p>
        <w:p w:rsidR="003551DF" w:rsidRPr="00FB6571" w:rsidRDefault="003551DF" w:rsidP="005A0143">
          <w:pPr>
            <w:rPr>
              <w:sz w:val="22"/>
              <w:szCs w:val="22"/>
            </w:rPr>
          </w:pPr>
        </w:p>
      </w:tc>
      <w:tc>
        <w:tcPr>
          <w:tcW w:w="2226" w:type="dxa"/>
        </w:tcPr>
        <w:p w:rsidR="003551DF" w:rsidRPr="00FB6571" w:rsidRDefault="003551DF" w:rsidP="005A0143">
          <w:pPr>
            <w:jc w:val="center"/>
            <w:rPr>
              <w:rFonts w:asciiTheme="minorHAnsi" w:hAnsiTheme="minorHAnsi"/>
              <w:b/>
              <w:sz w:val="22"/>
              <w:szCs w:val="22"/>
            </w:rPr>
          </w:pPr>
        </w:p>
        <w:p w:rsidR="003551DF" w:rsidRPr="00FB6571" w:rsidRDefault="003551DF" w:rsidP="005A0143">
          <w:pPr>
            <w:jc w:val="center"/>
            <w:rPr>
              <w:rFonts w:asciiTheme="minorHAnsi" w:hAnsiTheme="minorHAnsi"/>
              <w:sz w:val="22"/>
              <w:szCs w:val="22"/>
            </w:rPr>
          </w:pPr>
          <w:r w:rsidRPr="00FB6571">
            <w:rPr>
              <w:rFonts w:asciiTheme="minorHAnsi" w:hAnsiTheme="minorHAnsi"/>
              <w:sz w:val="22"/>
              <w:szCs w:val="22"/>
            </w:rPr>
            <w:t xml:space="preserve">Page 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FB6571">
            <w:rPr>
              <w:rFonts w:asciiTheme="minorHAnsi" w:hAnsiTheme="minorHAnsi"/>
              <w:sz w:val="22"/>
              <w:szCs w:val="22"/>
            </w:rPr>
            <w:instrText xml:space="preserve"> PAGE  \* Arabic  \* MERGEFORMAT </w:instrTex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591F77">
            <w:rPr>
              <w:rFonts w:asciiTheme="minorHAnsi" w:hAnsiTheme="minorHAnsi"/>
              <w:noProof/>
              <w:sz w:val="22"/>
              <w:szCs w:val="22"/>
            </w:rPr>
            <w:t>2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end"/>
          </w:r>
          <w:r w:rsidRPr="00FB6571">
            <w:rPr>
              <w:rFonts w:asciiTheme="minorHAnsi" w:hAnsiTheme="minorHAnsi"/>
              <w:sz w:val="22"/>
              <w:szCs w:val="22"/>
            </w:rPr>
            <w:t xml:space="preserve"> of 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FB6571">
            <w:rPr>
              <w:rFonts w:asciiTheme="minorHAnsi" w:hAnsiTheme="minorHAnsi"/>
              <w:sz w:val="22"/>
              <w:szCs w:val="22"/>
            </w:rPr>
            <w:instrText xml:space="preserve"> NUMPAGES  \* Arabic  \* MERGEFORMAT </w:instrTex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591F77">
            <w:rPr>
              <w:rFonts w:asciiTheme="minorHAnsi" w:hAnsiTheme="minorHAnsi"/>
              <w:noProof/>
              <w:sz w:val="22"/>
              <w:szCs w:val="22"/>
            </w:rPr>
            <w:t>7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end"/>
          </w:r>
        </w:p>
      </w:tc>
    </w:tr>
    <w:tr w:rsidR="00FB6571" w:rsidRPr="00FB6571" w:rsidTr="00275536">
      <w:tc>
        <w:tcPr>
          <w:tcW w:w="6048" w:type="dxa"/>
        </w:tcPr>
        <w:p w:rsidR="003551DF" w:rsidRPr="00FB6571" w:rsidRDefault="003551DF" w:rsidP="00FB6571">
          <w:pPr>
            <w:rPr>
              <w:rFonts w:asciiTheme="minorHAnsi" w:hAnsiTheme="minorHAnsi"/>
              <w:sz w:val="22"/>
              <w:szCs w:val="22"/>
            </w:rPr>
          </w:pPr>
          <w:r w:rsidRPr="00FB6571">
            <w:rPr>
              <w:rFonts w:asciiTheme="minorHAnsi" w:hAnsiTheme="minorHAnsi"/>
              <w:b/>
              <w:sz w:val="22"/>
              <w:szCs w:val="22"/>
            </w:rPr>
            <w:t xml:space="preserve">Section:  </w:t>
          </w:r>
          <w:r w:rsidR="00FB6571" w:rsidRPr="00FB6571">
            <w:rPr>
              <w:rFonts w:asciiTheme="minorHAnsi" w:hAnsiTheme="minorHAnsi"/>
              <w:sz w:val="22"/>
              <w:szCs w:val="22"/>
            </w:rPr>
            <w:t>Core Laboratory</w:t>
          </w:r>
        </w:p>
      </w:tc>
      <w:tc>
        <w:tcPr>
          <w:tcW w:w="3540" w:type="dxa"/>
          <w:gridSpan w:val="2"/>
        </w:tcPr>
        <w:p w:rsidR="003551DF" w:rsidRPr="00FB6571" w:rsidRDefault="003551DF" w:rsidP="00FB6571">
          <w:pPr>
            <w:rPr>
              <w:rFonts w:asciiTheme="minorHAnsi" w:hAnsiTheme="minorHAnsi"/>
              <w:b/>
              <w:sz w:val="22"/>
              <w:szCs w:val="22"/>
            </w:rPr>
          </w:pPr>
          <w:r w:rsidRPr="00FB6571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FB6571">
            <w:rPr>
              <w:rFonts w:asciiTheme="minorHAnsi" w:hAnsiTheme="minorHAnsi"/>
              <w:sz w:val="22"/>
              <w:szCs w:val="22"/>
            </w:rPr>
            <w:t xml:space="preserve"> </w:t>
          </w:r>
          <w:r w:rsidR="00FB6571" w:rsidRPr="00FB6571">
            <w:rPr>
              <w:rFonts w:asciiTheme="minorHAnsi" w:hAnsiTheme="minorHAnsi"/>
              <w:sz w:val="22"/>
              <w:szCs w:val="22"/>
            </w:rPr>
            <w:t>083118</w:t>
          </w:r>
        </w:p>
      </w:tc>
    </w:tr>
  </w:tbl>
  <w:p w:rsidR="00D755EA" w:rsidRPr="00FB6571" w:rsidRDefault="00D755EA" w:rsidP="001579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EA" w:rsidRPr="00EF2B74" w:rsidRDefault="00D755EA" w:rsidP="00E0145B">
    <w:r>
      <w:rPr>
        <w:noProof/>
      </w:rPr>
      <w:drawing>
        <wp:inline distT="0" distB="0" distL="0" distR="0" wp14:anchorId="16D711AF" wp14:editId="53CE22E5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D755EA" w:rsidRPr="00EF2B74" w:rsidRDefault="00D755EA" w:rsidP="00E0145B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1D7E24" wp14:editId="547CE17A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55EA" w:rsidRPr="00D0697E" w:rsidRDefault="00D755EA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:rsidR="00D755EA" w:rsidRDefault="00D755EA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D7E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pt;margin-top:7.95pt;width:239.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">
              <v:textbox>
                <w:txbxContent>
                  <w:p w:rsidR="00D755EA" w:rsidRPr="00D0697E" w:rsidRDefault="00D755EA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:rsidR="00D755EA" w:rsidRDefault="00D755EA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E2DA37" wp14:editId="7ADA4219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55EA" w:rsidRPr="00D0697E" w:rsidRDefault="00D755EA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2DA37" id="_x0000_s1029" type="#_x0000_t202" style="position:absolute;margin-left:318pt;margin-top:7.95pt;width:150pt;height:32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" stroked="f">
              <v:textbox>
                <w:txbxContent>
                  <w:p w:rsidR="00D755EA" w:rsidRPr="00D0697E" w:rsidRDefault="00D755EA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:rsidR="00D755EA" w:rsidRPr="00EF2B74" w:rsidRDefault="00D755EA" w:rsidP="00E0145B"/>
  <w:p w:rsidR="00D755EA" w:rsidRPr="00FB6571" w:rsidRDefault="00D755EA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48"/>
      <w:gridCol w:w="1314"/>
      <w:gridCol w:w="2226"/>
    </w:tblGrid>
    <w:tr w:rsidR="00FB6571" w:rsidRPr="00FB6571" w:rsidTr="0015799B">
      <w:tc>
        <w:tcPr>
          <w:tcW w:w="7362" w:type="dxa"/>
          <w:gridSpan w:val="2"/>
        </w:tcPr>
        <w:p w:rsidR="00D755EA" w:rsidRPr="00FB6571" w:rsidRDefault="00FB6571" w:rsidP="001F20CF">
          <w:pPr>
            <w:pStyle w:val="Title"/>
            <w:rPr>
              <w:rFonts w:asciiTheme="minorHAnsi" w:hAnsiTheme="minorHAnsi"/>
              <w:sz w:val="24"/>
            </w:rPr>
          </w:pPr>
          <w:r w:rsidRPr="00FB6571">
            <w:rPr>
              <w:rFonts w:asciiTheme="minorHAnsi" w:hAnsiTheme="minorHAnsi"/>
              <w:sz w:val="24"/>
            </w:rPr>
            <w:t>CORE 13</w:t>
          </w:r>
          <w:r w:rsidR="00591F77">
            <w:rPr>
              <w:rFonts w:asciiTheme="minorHAnsi" w:hAnsiTheme="minorHAnsi"/>
              <w:sz w:val="24"/>
            </w:rPr>
            <w:t>1</w:t>
          </w:r>
          <w:bookmarkStart w:id="3" w:name="_GoBack"/>
          <w:bookmarkEnd w:id="3"/>
          <w:r w:rsidRPr="00FB6571">
            <w:rPr>
              <w:rFonts w:asciiTheme="minorHAnsi" w:hAnsiTheme="minorHAnsi"/>
              <w:sz w:val="24"/>
            </w:rPr>
            <w:t>0.</w:t>
          </w:r>
          <w:r w:rsidR="00D755EA" w:rsidRPr="00FB6571">
            <w:rPr>
              <w:rFonts w:asciiTheme="minorHAnsi" w:hAnsiTheme="minorHAnsi"/>
              <w:sz w:val="24"/>
            </w:rPr>
            <w:t>P</w:t>
          </w:r>
        </w:p>
        <w:p w:rsidR="00D755EA" w:rsidRPr="00FB6571" w:rsidRDefault="00BC506E" w:rsidP="000519C6">
          <w:pPr>
            <w:jc w:val="center"/>
            <w:rPr>
              <w:rFonts w:asciiTheme="minorHAnsi" w:hAnsiTheme="minorHAnsi"/>
              <w:b/>
              <w:bCs/>
            </w:rPr>
          </w:pPr>
          <w:r w:rsidRPr="00FB6571">
            <w:rPr>
              <w:rFonts w:asciiTheme="minorHAnsi" w:hAnsiTheme="minorHAnsi"/>
              <w:b/>
              <w:bCs/>
            </w:rPr>
            <w:t xml:space="preserve">Processing Single and Multiple Urine Tests from One Specimen   </w:t>
          </w:r>
        </w:p>
        <w:p w:rsidR="00D755EA" w:rsidRPr="00FB6571" w:rsidRDefault="00D755EA" w:rsidP="001F20CF">
          <w:pPr>
            <w:rPr>
              <w:sz w:val="22"/>
              <w:szCs w:val="22"/>
            </w:rPr>
          </w:pPr>
        </w:p>
      </w:tc>
      <w:tc>
        <w:tcPr>
          <w:tcW w:w="2226" w:type="dxa"/>
        </w:tcPr>
        <w:p w:rsidR="00D755EA" w:rsidRPr="00FB6571" w:rsidRDefault="00D755EA" w:rsidP="0015799B">
          <w:pPr>
            <w:jc w:val="center"/>
            <w:rPr>
              <w:rFonts w:asciiTheme="minorHAnsi" w:hAnsiTheme="minorHAnsi"/>
              <w:b/>
              <w:sz w:val="22"/>
              <w:szCs w:val="22"/>
            </w:rPr>
          </w:pPr>
        </w:p>
        <w:p w:rsidR="00D755EA" w:rsidRPr="00FB6571" w:rsidRDefault="00D755EA" w:rsidP="0015799B">
          <w:pPr>
            <w:jc w:val="center"/>
            <w:rPr>
              <w:rFonts w:asciiTheme="minorHAnsi" w:hAnsiTheme="minorHAnsi"/>
              <w:sz w:val="22"/>
              <w:szCs w:val="22"/>
            </w:rPr>
          </w:pPr>
          <w:r w:rsidRPr="00FB6571">
            <w:rPr>
              <w:rFonts w:asciiTheme="minorHAnsi" w:hAnsiTheme="minorHAnsi"/>
              <w:sz w:val="22"/>
              <w:szCs w:val="22"/>
            </w:rPr>
            <w:t xml:space="preserve">Page 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FB6571">
            <w:rPr>
              <w:rFonts w:asciiTheme="minorHAnsi" w:hAnsiTheme="minorHAnsi"/>
              <w:sz w:val="22"/>
              <w:szCs w:val="22"/>
            </w:rPr>
            <w:instrText xml:space="preserve"> PAGE  \* Arabic  \* MERGEFORMAT </w:instrTex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591F77">
            <w:rPr>
              <w:rFonts w:asciiTheme="minorHAnsi" w:hAnsiTheme="minorHAnsi"/>
              <w:noProof/>
              <w:sz w:val="22"/>
              <w:szCs w:val="22"/>
            </w:rPr>
            <w:t>1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end"/>
          </w:r>
          <w:r w:rsidRPr="00FB6571">
            <w:rPr>
              <w:rFonts w:asciiTheme="minorHAnsi" w:hAnsiTheme="minorHAnsi"/>
              <w:sz w:val="22"/>
              <w:szCs w:val="22"/>
            </w:rPr>
            <w:t xml:space="preserve"> of 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FB6571">
            <w:rPr>
              <w:rFonts w:asciiTheme="minorHAnsi" w:hAnsiTheme="minorHAnsi"/>
              <w:sz w:val="22"/>
              <w:szCs w:val="22"/>
            </w:rPr>
            <w:instrText xml:space="preserve"> NUMPAGES  \* Arabic  \* MERGEFORMAT </w:instrTex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591F77">
            <w:rPr>
              <w:rFonts w:asciiTheme="minorHAnsi" w:hAnsiTheme="minorHAnsi"/>
              <w:noProof/>
              <w:sz w:val="22"/>
              <w:szCs w:val="22"/>
            </w:rPr>
            <w:t>7</w:t>
          </w:r>
          <w:r w:rsidRPr="00FB6571">
            <w:rPr>
              <w:rFonts w:asciiTheme="minorHAnsi" w:hAnsiTheme="minorHAnsi"/>
              <w:sz w:val="22"/>
              <w:szCs w:val="22"/>
            </w:rPr>
            <w:fldChar w:fldCharType="end"/>
          </w:r>
        </w:p>
      </w:tc>
    </w:tr>
    <w:tr w:rsidR="00D755EA" w:rsidRPr="0096555E" w:rsidTr="0015799B">
      <w:tc>
        <w:tcPr>
          <w:tcW w:w="6048" w:type="dxa"/>
        </w:tcPr>
        <w:p w:rsidR="00D755EA" w:rsidRPr="00FB6571" w:rsidRDefault="00D755EA" w:rsidP="00FB6571">
          <w:pPr>
            <w:rPr>
              <w:rFonts w:asciiTheme="minorHAnsi" w:hAnsiTheme="minorHAnsi"/>
              <w:sz w:val="22"/>
              <w:szCs w:val="22"/>
            </w:rPr>
          </w:pPr>
          <w:r w:rsidRPr="00FB6571">
            <w:rPr>
              <w:rFonts w:asciiTheme="minorHAnsi" w:hAnsiTheme="minorHAnsi"/>
              <w:b/>
              <w:sz w:val="22"/>
              <w:szCs w:val="22"/>
            </w:rPr>
            <w:t xml:space="preserve">Section:  </w:t>
          </w:r>
          <w:r w:rsidR="00FB6571" w:rsidRPr="00FB6571">
            <w:rPr>
              <w:rFonts w:asciiTheme="minorHAnsi" w:hAnsiTheme="minorHAnsi"/>
              <w:sz w:val="22"/>
              <w:szCs w:val="22"/>
            </w:rPr>
            <w:t>Core Laboratory</w:t>
          </w:r>
        </w:p>
      </w:tc>
      <w:tc>
        <w:tcPr>
          <w:tcW w:w="3540" w:type="dxa"/>
          <w:gridSpan w:val="2"/>
        </w:tcPr>
        <w:p w:rsidR="00D755EA" w:rsidRPr="00FB6571" w:rsidRDefault="00D755EA" w:rsidP="00FB6571">
          <w:pPr>
            <w:rPr>
              <w:rFonts w:asciiTheme="minorHAnsi" w:hAnsiTheme="minorHAnsi"/>
              <w:b/>
              <w:sz w:val="22"/>
              <w:szCs w:val="22"/>
            </w:rPr>
          </w:pPr>
          <w:r w:rsidRPr="00FB6571">
            <w:rPr>
              <w:rFonts w:asciiTheme="minorHAnsi" w:hAnsiTheme="minorHAnsi"/>
              <w:b/>
              <w:sz w:val="22"/>
              <w:szCs w:val="22"/>
            </w:rPr>
            <w:t>Effective Date:</w:t>
          </w:r>
          <w:r w:rsidRPr="00FB6571">
            <w:rPr>
              <w:rFonts w:asciiTheme="minorHAnsi" w:hAnsiTheme="minorHAnsi"/>
              <w:sz w:val="22"/>
              <w:szCs w:val="22"/>
            </w:rPr>
            <w:t xml:space="preserve"> </w:t>
          </w:r>
          <w:r w:rsidR="00FB6571" w:rsidRPr="00FB6571">
            <w:rPr>
              <w:rFonts w:asciiTheme="minorHAnsi" w:hAnsiTheme="minorHAnsi"/>
              <w:sz w:val="22"/>
              <w:szCs w:val="22"/>
            </w:rPr>
            <w:t>073118</w:t>
          </w:r>
        </w:p>
      </w:tc>
    </w:tr>
  </w:tbl>
  <w:p w:rsidR="00D755EA" w:rsidRDefault="00D755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979AF"/>
    <w:multiLevelType w:val="hybridMultilevel"/>
    <w:tmpl w:val="8258C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DB6A45"/>
    <w:multiLevelType w:val="hybridMultilevel"/>
    <w:tmpl w:val="4D2AD7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B566AEF"/>
    <w:multiLevelType w:val="hybridMultilevel"/>
    <w:tmpl w:val="2EB433B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5C4883"/>
    <w:multiLevelType w:val="hybridMultilevel"/>
    <w:tmpl w:val="1D00F3EE"/>
    <w:lvl w:ilvl="0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" w15:restartNumberingAfterBreak="0">
    <w:nsid w:val="20564354"/>
    <w:multiLevelType w:val="hybridMultilevel"/>
    <w:tmpl w:val="C5C6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E64C1"/>
    <w:multiLevelType w:val="hybridMultilevel"/>
    <w:tmpl w:val="24261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70A88"/>
    <w:multiLevelType w:val="hybridMultilevel"/>
    <w:tmpl w:val="8FA2C0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3B007C"/>
    <w:multiLevelType w:val="hybridMultilevel"/>
    <w:tmpl w:val="A05C59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548E9"/>
    <w:multiLevelType w:val="hybridMultilevel"/>
    <w:tmpl w:val="8C7AC3B4"/>
    <w:lvl w:ilvl="0" w:tplc="0409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2" w:hanging="360"/>
      </w:pPr>
      <w:rPr>
        <w:rFonts w:ascii="Wingdings" w:hAnsi="Wingdings" w:hint="default"/>
      </w:rPr>
    </w:lvl>
  </w:abstractNum>
  <w:abstractNum w:abstractNumId="9" w15:restartNumberingAfterBreak="0">
    <w:nsid w:val="3E2840CD"/>
    <w:multiLevelType w:val="hybridMultilevel"/>
    <w:tmpl w:val="50A06A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F789D"/>
    <w:multiLevelType w:val="hybridMultilevel"/>
    <w:tmpl w:val="EC924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34F12"/>
    <w:multiLevelType w:val="hybridMultilevel"/>
    <w:tmpl w:val="6D1888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39036E"/>
    <w:multiLevelType w:val="hybridMultilevel"/>
    <w:tmpl w:val="9B520482"/>
    <w:lvl w:ilvl="0" w:tplc="296C65B0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B7BDE"/>
    <w:multiLevelType w:val="hybridMultilevel"/>
    <w:tmpl w:val="9574F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B47D4"/>
    <w:multiLevelType w:val="hybridMultilevel"/>
    <w:tmpl w:val="C61CA2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1"/>
  </w:num>
  <w:num w:numId="5">
    <w:abstractNumId w:val="14"/>
  </w:num>
  <w:num w:numId="6">
    <w:abstractNumId w:val="9"/>
  </w:num>
  <w:num w:numId="7">
    <w:abstractNumId w:val="6"/>
  </w:num>
  <w:num w:numId="8">
    <w:abstractNumId w:val="8"/>
  </w:num>
  <w:num w:numId="9">
    <w:abstractNumId w:val="0"/>
  </w:num>
  <w:num w:numId="10">
    <w:abstractNumId w:val="5"/>
  </w:num>
  <w:num w:numId="11">
    <w:abstractNumId w:val="4"/>
  </w:num>
  <w:num w:numId="12">
    <w:abstractNumId w:val="12"/>
  </w:num>
  <w:num w:numId="13">
    <w:abstractNumId w:val="3"/>
  </w:num>
  <w:num w:numId="14">
    <w:abstractNumId w:val="2"/>
  </w:num>
  <w:num w:numId="1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5E"/>
    <w:rsid w:val="0000675F"/>
    <w:rsid w:val="00021410"/>
    <w:rsid w:val="00024565"/>
    <w:rsid w:val="000519C6"/>
    <w:rsid w:val="00065052"/>
    <w:rsid w:val="000723A2"/>
    <w:rsid w:val="000755CD"/>
    <w:rsid w:val="0008537E"/>
    <w:rsid w:val="000A067F"/>
    <w:rsid w:val="000A3410"/>
    <w:rsid w:val="000C1A49"/>
    <w:rsid w:val="000D1FF8"/>
    <w:rsid w:val="000D23AC"/>
    <w:rsid w:val="00106D26"/>
    <w:rsid w:val="0012734C"/>
    <w:rsid w:val="0013513A"/>
    <w:rsid w:val="00136FB9"/>
    <w:rsid w:val="00150D8B"/>
    <w:rsid w:val="00151E80"/>
    <w:rsid w:val="00155C1C"/>
    <w:rsid w:val="0015799B"/>
    <w:rsid w:val="00157DA0"/>
    <w:rsid w:val="0017624A"/>
    <w:rsid w:val="0017773F"/>
    <w:rsid w:val="00195363"/>
    <w:rsid w:val="001B0E43"/>
    <w:rsid w:val="001D1502"/>
    <w:rsid w:val="001D2D22"/>
    <w:rsid w:val="001E15AD"/>
    <w:rsid w:val="001E3519"/>
    <w:rsid w:val="001E7D09"/>
    <w:rsid w:val="001F20CF"/>
    <w:rsid w:val="00217063"/>
    <w:rsid w:val="00227497"/>
    <w:rsid w:val="002333AB"/>
    <w:rsid w:val="00241C28"/>
    <w:rsid w:val="00265617"/>
    <w:rsid w:val="00271523"/>
    <w:rsid w:val="00275536"/>
    <w:rsid w:val="00282361"/>
    <w:rsid w:val="002C78F5"/>
    <w:rsid w:val="002D129D"/>
    <w:rsid w:val="00300460"/>
    <w:rsid w:val="00314AC1"/>
    <w:rsid w:val="00323680"/>
    <w:rsid w:val="00330E7C"/>
    <w:rsid w:val="00333B36"/>
    <w:rsid w:val="0034289F"/>
    <w:rsid w:val="0035349A"/>
    <w:rsid w:val="003551DF"/>
    <w:rsid w:val="00375C0D"/>
    <w:rsid w:val="003B1288"/>
    <w:rsid w:val="003B46EF"/>
    <w:rsid w:val="003C2C59"/>
    <w:rsid w:val="003C370F"/>
    <w:rsid w:val="003C637F"/>
    <w:rsid w:val="003C7A46"/>
    <w:rsid w:val="003D01FE"/>
    <w:rsid w:val="003D5426"/>
    <w:rsid w:val="003E12B1"/>
    <w:rsid w:val="004027F2"/>
    <w:rsid w:val="00402A44"/>
    <w:rsid w:val="00417DF4"/>
    <w:rsid w:val="00421875"/>
    <w:rsid w:val="00422D5D"/>
    <w:rsid w:val="00433126"/>
    <w:rsid w:val="00437C96"/>
    <w:rsid w:val="00480177"/>
    <w:rsid w:val="00493D21"/>
    <w:rsid w:val="004A07B3"/>
    <w:rsid w:val="004A457F"/>
    <w:rsid w:val="004A7671"/>
    <w:rsid w:val="004B3875"/>
    <w:rsid w:val="004C4E1C"/>
    <w:rsid w:val="004C5858"/>
    <w:rsid w:val="004C7DDB"/>
    <w:rsid w:val="004D14CE"/>
    <w:rsid w:val="004D5A8A"/>
    <w:rsid w:val="004E6238"/>
    <w:rsid w:val="004F03E4"/>
    <w:rsid w:val="00502FAA"/>
    <w:rsid w:val="00510021"/>
    <w:rsid w:val="00516D81"/>
    <w:rsid w:val="00523A59"/>
    <w:rsid w:val="00524A64"/>
    <w:rsid w:val="00533C62"/>
    <w:rsid w:val="00563CAA"/>
    <w:rsid w:val="0056714F"/>
    <w:rsid w:val="00577D3C"/>
    <w:rsid w:val="00591F77"/>
    <w:rsid w:val="00597A2B"/>
    <w:rsid w:val="005A56BF"/>
    <w:rsid w:val="005B1703"/>
    <w:rsid w:val="005B63A8"/>
    <w:rsid w:val="005B6700"/>
    <w:rsid w:val="005D5E72"/>
    <w:rsid w:val="005E3A5A"/>
    <w:rsid w:val="005E3BBB"/>
    <w:rsid w:val="005F06FA"/>
    <w:rsid w:val="00621097"/>
    <w:rsid w:val="006305C3"/>
    <w:rsid w:val="00641F43"/>
    <w:rsid w:val="00653E51"/>
    <w:rsid w:val="00660DFE"/>
    <w:rsid w:val="0066134F"/>
    <w:rsid w:val="00667780"/>
    <w:rsid w:val="006A46F3"/>
    <w:rsid w:val="006A6631"/>
    <w:rsid w:val="006C37BB"/>
    <w:rsid w:val="006D60B8"/>
    <w:rsid w:val="006E4D55"/>
    <w:rsid w:val="006F3F1C"/>
    <w:rsid w:val="007161AE"/>
    <w:rsid w:val="0071797B"/>
    <w:rsid w:val="00725E46"/>
    <w:rsid w:val="007353B7"/>
    <w:rsid w:val="00747F4E"/>
    <w:rsid w:val="00750FD2"/>
    <w:rsid w:val="00760204"/>
    <w:rsid w:val="00761097"/>
    <w:rsid w:val="007756B7"/>
    <w:rsid w:val="007A1E8A"/>
    <w:rsid w:val="007B0CAC"/>
    <w:rsid w:val="007B21EA"/>
    <w:rsid w:val="007D46EC"/>
    <w:rsid w:val="007D5AFC"/>
    <w:rsid w:val="007D715C"/>
    <w:rsid w:val="007E5FEF"/>
    <w:rsid w:val="007E75A8"/>
    <w:rsid w:val="008004F7"/>
    <w:rsid w:val="00800593"/>
    <w:rsid w:val="00804391"/>
    <w:rsid w:val="00824D79"/>
    <w:rsid w:val="00831601"/>
    <w:rsid w:val="0083571B"/>
    <w:rsid w:val="00840D5D"/>
    <w:rsid w:val="00860753"/>
    <w:rsid w:val="00864098"/>
    <w:rsid w:val="00887DE7"/>
    <w:rsid w:val="008917A3"/>
    <w:rsid w:val="00895956"/>
    <w:rsid w:val="008A74CC"/>
    <w:rsid w:val="008B69B6"/>
    <w:rsid w:val="008C0F8A"/>
    <w:rsid w:val="008C3B76"/>
    <w:rsid w:val="008D52B6"/>
    <w:rsid w:val="00905FE3"/>
    <w:rsid w:val="009451E5"/>
    <w:rsid w:val="00946039"/>
    <w:rsid w:val="00957807"/>
    <w:rsid w:val="0096137D"/>
    <w:rsid w:val="009D2934"/>
    <w:rsid w:val="009E6359"/>
    <w:rsid w:val="00A3255E"/>
    <w:rsid w:val="00A4100A"/>
    <w:rsid w:val="00A7299C"/>
    <w:rsid w:val="00A81CDF"/>
    <w:rsid w:val="00A94B4C"/>
    <w:rsid w:val="00AA1637"/>
    <w:rsid w:val="00AA44E7"/>
    <w:rsid w:val="00AC0A41"/>
    <w:rsid w:val="00AF69F3"/>
    <w:rsid w:val="00B1111B"/>
    <w:rsid w:val="00B3637B"/>
    <w:rsid w:val="00B518C7"/>
    <w:rsid w:val="00B55BAA"/>
    <w:rsid w:val="00B6348F"/>
    <w:rsid w:val="00B63B16"/>
    <w:rsid w:val="00B73E4E"/>
    <w:rsid w:val="00B8625B"/>
    <w:rsid w:val="00BC3E1D"/>
    <w:rsid w:val="00BC506E"/>
    <w:rsid w:val="00BD2CF5"/>
    <w:rsid w:val="00BF0549"/>
    <w:rsid w:val="00BF6DC1"/>
    <w:rsid w:val="00C0077D"/>
    <w:rsid w:val="00C147E3"/>
    <w:rsid w:val="00C17CAB"/>
    <w:rsid w:val="00C370A0"/>
    <w:rsid w:val="00C41CAD"/>
    <w:rsid w:val="00C463E3"/>
    <w:rsid w:val="00C64241"/>
    <w:rsid w:val="00C65FDF"/>
    <w:rsid w:val="00C7177E"/>
    <w:rsid w:val="00C7471B"/>
    <w:rsid w:val="00C77856"/>
    <w:rsid w:val="00C97916"/>
    <w:rsid w:val="00CA2215"/>
    <w:rsid w:val="00CE204F"/>
    <w:rsid w:val="00CE354C"/>
    <w:rsid w:val="00CF373D"/>
    <w:rsid w:val="00D035C6"/>
    <w:rsid w:val="00D325BD"/>
    <w:rsid w:val="00D341AC"/>
    <w:rsid w:val="00D35B08"/>
    <w:rsid w:val="00D37324"/>
    <w:rsid w:val="00D431EE"/>
    <w:rsid w:val="00D45476"/>
    <w:rsid w:val="00D5560E"/>
    <w:rsid w:val="00D64AF7"/>
    <w:rsid w:val="00D70780"/>
    <w:rsid w:val="00D70A5D"/>
    <w:rsid w:val="00D755EA"/>
    <w:rsid w:val="00D84D0F"/>
    <w:rsid w:val="00D86FDD"/>
    <w:rsid w:val="00D965A4"/>
    <w:rsid w:val="00DA27FC"/>
    <w:rsid w:val="00DB50AB"/>
    <w:rsid w:val="00DB6669"/>
    <w:rsid w:val="00DC2CD6"/>
    <w:rsid w:val="00DC2F16"/>
    <w:rsid w:val="00DC66A5"/>
    <w:rsid w:val="00E0145B"/>
    <w:rsid w:val="00E03EAB"/>
    <w:rsid w:val="00E12944"/>
    <w:rsid w:val="00E17F3D"/>
    <w:rsid w:val="00E27290"/>
    <w:rsid w:val="00E5422E"/>
    <w:rsid w:val="00E555C2"/>
    <w:rsid w:val="00EA2172"/>
    <w:rsid w:val="00EC2D32"/>
    <w:rsid w:val="00EC4DD5"/>
    <w:rsid w:val="00F12BFC"/>
    <w:rsid w:val="00F12F8B"/>
    <w:rsid w:val="00F25EFF"/>
    <w:rsid w:val="00F30987"/>
    <w:rsid w:val="00F37910"/>
    <w:rsid w:val="00F47F2A"/>
    <w:rsid w:val="00F55F6E"/>
    <w:rsid w:val="00F56B6A"/>
    <w:rsid w:val="00F57076"/>
    <w:rsid w:val="00F63215"/>
    <w:rsid w:val="00F75736"/>
    <w:rsid w:val="00FB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62984D38-FDD8-49C3-884B-25D625E9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71B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7756B7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 New Roman TUR" w:hAnsi="Times New Roman TUR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paragraph" w:styleId="Title">
    <w:name w:val="Title"/>
    <w:basedOn w:val="Normal"/>
    <w:link w:val="TitleChar"/>
    <w:qFormat/>
    <w:rsid w:val="001F20CF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1F20CF"/>
    <w:rPr>
      <w:b/>
      <w:bCs/>
      <w:sz w:val="28"/>
      <w:szCs w:val="24"/>
    </w:rPr>
  </w:style>
  <w:style w:type="character" w:styleId="CommentReference">
    <w:name w:val="annotation reference"/>
    <w:basedOn w:val="DefaultParagraphFont"/>
    <w:rsid w:val="00C747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C747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7471B"/>
  </w:style>
  <w:style w:type="paragraph" w:styleId="CommentSubject">
    <w:name w:val="annotation subject"/>
    <w:basedOn w:val="CommentText"/>
    <w:next w:val="CommentText"/>
    <w:link w:val="CommentSubjectChar"/>
    <w:rsid w:val="00C74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7471B"/>
    <w:rPr>
      <w:b/>
      <w:bCs/>
    </w:rPr>
  </w:style>
  <w:style w:type="character" w:customStyle="1" w:styleId="Heading3Char">
    <w:name w:val="Heading 3 Char"/>
    <w:basedOn w:val="DefaultParagraphFont"/>
    <w:link w:val="Heading3"/>
    <w:rsid w:val="007756B7"/>
    <w:rPr>
      <w:rFonts w:ascii="Times New Roman TUR" w:hAnsi="Times New Roman TUR"/>
      <w:b/>
      <w:sz w:val="24"/>
    </w:rPr>
  </w:style>
  <w:style w:type="character" w:styleId="Emphasis">
    <w:name w:val="Emphasis"/>
    <w:basedOn w:val="DefaultParagraphFont"/>
    <w:qFormat/>
    <w:rsid w:val="00725E46"/>
    <w:rPr>
      <w:i/>
      <w:iCs/>
    </w:rPr>
  </w:style>
  <w:style w:type="paragraph" w:styleId="NoSpacing">
    <w:name w:val="No Spacing"/>
    <w:uiPriority w:val="1"/>
    <w:qFormat/>
    <w:rsid w:val="006305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94E4E-97E3-4E02-A6B6-BA67685B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9200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Konopka, Nancy</cp:lastModifiedBy>
  <cp:revision>10</cp:revision>
  <cp:lastPrinted>2018-07-31T15:02:00Z</cp:lastPrinted>
  <dcterms:created xsi:type="dcterms:W3CDTF">2018-06-13T17:25:00Z</dcterms:created>
  <dcterms:modified xsi:type="dcterms:W3CDTF">2018-07-31T15:05:00Z</dcterms:modified>
</cp:coreProperties>
</file>