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D1878" w14:textId="77777777" w:rsidR="004D7BD1" w:rsidRPr="0004019F" w:rsidRDefault="0061678D" w:rsidP="00311FCA">
      <w:pPr>
        <w:jc w:val="center"/>
        <w:rPr>
          <w:rFonts w:ascii="Arial" w:hAnsi="Arial" w:cs="Arial"/>
        </w:rPr>
      </w:pPr>
      <w:r w:rsidRPr="0004019F">
        <w:rPr>
          <w:rFonts w:ascii="Arial" w:hAnsi="Arial" w:cs="Arial"/>
          <w:noProof/>
        </w:rPr>
        <w:drawing>
          <wp:inline distT="0" distB="0" distL="0" distR="0" wp14:anchorId="13CC11E5" wp14:editId="16D74201">
            <wp:extent cx="2257425" cy="84823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tworx logo (998x375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95" cy="85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0638D" w14:textId="77777777" w:rsidR="004D3137" w:rsidRPr="0004019F" w:rsidRDefault="0061678D" w:rsidP="004D3137">
      <w:pPr>
        <w:jc w:val="center"/>
        <w:rPr>
          <w:rFonts w:ascii="Arial" w:hAnsi="Arial" w:cs="Arial"/>
          <w:b/>
        </w:rPr>
      </w:pPr>
      <w:r w:rsidRPr="0004019F">
        <w:rPr>
          <w:rFonts w:ascii="Arial" w:hAnsi="Arial" w:cs="Arial"/>
          <w:b/>
        </w:rPr>
        <w:t>Quality Manual</w:t>
      </w:r>
    </w:p>
    <w:p w14:paraId="19F7E3A9" w14:textId="77777777" w:rsidR="004D3137" w:rsidRPr="0004019F" w:rsidRDefault="004D3137" w:rsidP="00311FCA">
      <w:pPr>
        <w:jc w:val="center"/>
        <w:rPr>
          <w:rFonts w:ascii="Arial" w:hAnsi="Arial" w:cs="Arial"/>
          <w:b/>
        </w:rPr>
      </w:pPr>
      <w:r w:rsidRPr="0004019F">
        <w:rPr>
          <w:rFonts w:ascii="Arial" w:hAnsi="Arial" w:cs="Arial"/>
          <w:b/>
        </w:rPr>
        <w:t>Table of Contents</w:t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2140"/>
        <w:gridCol w:w="7485"/>
      </w:tblGrid>
      <w:tr w:rsidR="000A1BC4" w:rsidRPr="0004019F" w14:paraId="51D3D567" w14:textId="77777777" w:rsidTr="000A1BC4">
        <w:trPr>
          <w:trHeight w:val="55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55E5825D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04019F">
              <w:rPr>
                <w:rFonts w:ascii="Arial" w:eastAsia="Times New Roman" w:hAnsi="Arial" w:cs="Arial"/>
                <w:i/>
                <w:iCs/>
              </w:rPr>
              <w:t>Section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60C71DEC" w14:textId="77777777" w:rsidR="000A1BC4" w:rsidRPr="0004019F" w:rsidRDefault="000A1BC4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04019F">
              <w:rPr>
                <w:rFonts w:ascii="Arial" w:eastAsia="Times New Roman" w:hAnsi="Arial" w:cs="Arial"/>
                <w:i/>
                <w:iCs/>
              </w:rPr>
              <w:t>Description</w:t>
            </w:r>
          </w:p>
        </w:tc>
      </w:tr>
      <w:tr w:rsidR="000A1BC4" w:rsidRPr="0004019F" w14:paraId="0FCAEED8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B51F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44E6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Quality System</w:t>
            </w:r>
          </w:p>
        </w:tc>
      </w:tr>
      <w:tr w:rsidR="000A1BC4" w:rsidRPr="0004019F" w14:paraId="0EDFF18B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8C4A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D915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Personnel</w:t>
            </w:r>
          </w:p>
        </w:tc>
      </w:tr>
      <w:tr w:rsidR="000A1BC4" w:rsidRPr="0004019F" w14:paraId="2B621A82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1F2A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548A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Equipment</w:t>
            </w:r>
          </w:p>
        </w:tc>
      </w:tr>
      <w:tr w:rsidR="000A1BC4" w:rsidRPr="0004019F" w14:paraId="5281C6E0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C80A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400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072B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Reference Lab Policy</w:t>
            </w:r>
          </w:p>
        </w:tc>
      </w:tr>
      <w:tr w:rsidR="000A1BC4" w:rsidRPr="0004019F" w14:paraId="7F8371BA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5970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0444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Quality</w:t>
            </w:r>
            <w:r w:rsidR="0010354A" w:rsidRPr="0004019F">
              <w:rPr>
                <w:rFonts w:ascii="Arial" w:eastAsia="Times New Roman" w:hAnsi="Arial" w:cs="Arial"/>
              </w:rPr>
              <w:t xml:space="preserve"> </w:t>
            </w:r>
            <w:r w:rsidRPr="0004019F">
              <w:rPr>
                <w:rFonts w:ascii="Arial" w:eastAsia="Times New Roman" w:hAnsi="Arial" w:cs="Arial"/>
              </w:rPr>
              <w:t>Control</w:t>
            </w:r>
          </w:p>
        </w:tc>
      </w:tr>
      <w:tr w:rsidR="000A1BC4" w:rsidRPr="0004019F" w14:paraId="2B359997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E248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600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CBC9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Document and Sample Control</w:t>
            </w:r>
          </w:p>
        </w:tc>
      </w:tr>
      <w:tr w:rsidR="000A1BC4" w:rsidRPr="0004019F" w14:paraId="4DEB0826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F8D8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700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472A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 xml:space="preserve">Reporting and Classification of </w:t>
            </w:r>
            <w:r w:rsidR="0010354A" w:rsidRPr="0004019F">
              <w:rPr>
                <w:rFonts w:ascii="Arial" w:eastAsia="Times New Roman" w:hAnsi="Arial" w:cs="Arial"/>
              </w:rPr>
              <w:t>Incidents</w:t>
            </w:r>
          </w:p>
        </w:tc>
      </w:tr>
      <w:tr w:rsidR="000E0024" w:rsidRPr="0004019F" w14:paraId="733E6EAE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B769C" w14:textId="3B3665DD" w:rsidR="000E0024" w:rsidRPr="0004019F" w:rsidRDefault="000E0024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900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2912" w14:textId="2F56AE1C" w:rsidR="000E0024" w:rsidRPr="0004019F" w:rsidRDefault="000E0024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Quality Assurance</w:t>
            </w:r>
          </w:p>
        </w:tc>
      </w:tr>
      <w:tr w:rsidR="000E0024" w:rsidRPr="0004019F" w14:paraId="72935F94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B2EF" w14:textId="5EC8F3B0" w:rsidR="000E0024" w:rsidRPr="0004019F" w:rsidRDefault="000E0024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7063" w14:textId="26AAD65E" w:rsidR="000E0024" w:rsidRPr="0004019F" w:rsidRDefault="000E0024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Facilities and Safety</w:t>
            </w:r>
          </w:p>
        </w:tc>
      </w:tr>
      <w:tr w:rsidR="000A1BC4" w:rsidRPr="0004019F" w14:paraId="1AA3052E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773D" w14:textId="6E5DAE42" w:rsidR="000A1BC4" w:rsidRPr="0004019F" w:rsidRDefault="000E0024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1100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F4C67" w14:textId="4A06132F" w:rsidR="000A1BC4" w:rsidRPr="0004019F" w:rsidRDefault="000E0024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Next Generation Sequencing</w:t>
            </w:r>
          </w:p>
        </w:tc>
      </w:tr>
      <w:tr w:rsidR="0061678D" w:rsidRPr="0004019F" w14:paraId="5A667D1E" w14:textId="77777777" w:rsidTr="00886322">
        <w:trPr>
          <w:trHeight w:val="315"/>
        </w:trPr>
        <w:tc>
          <w:tcPr>
            <w:tcW w:w="9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noWrap/>
            <w:vAlign w:val="bottom"/>
            <w:hideMark/>
          </w:tcPr>
          <w:p w14:paraId="7B0A6F8D" w14:textId="77777777" w:rsidR="0061678D" w:rsidRPr="0004019F" w:rsidRDefault="0004019F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 xml:space="preserve">                           </w:t>
            </w:r>
            <w:r w:rsidR="0061678D" w:rsidRPr="0004019F">
              <w:rPr>
                <w:rFonts w:ascii="Arial" w:eastAsia="Times New Roman" w:hAnsi="Arial" w:cs="Arial"/>
                <w:i/>
                <w:iCs/>
              </w:rPr>
              <w:t>Attachments</w:t>
            </w:r>
          </w:p>
        </w:tc>
      </w:tr>
      <w:tr w:rsidR="000A1BC4" w:rsidRPr="0004019F" w14:paraId="23D46B25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BC58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4AA4" w14:textId="77777777" w:rsidR="000A1BC4" w:rsidRPr="0004019F" w:rsidRDefault="0004019F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Organization Chart</w:t>
            </w:r>
          </w:p>
        </w:tc>
      </w:tr>
      <w:tr w:rsidR="000A1BC4" w:rsidRPr="0004019F" w14:paraId="24DB4BB7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F1DB2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F26E" w14:textId="77777777" w:rsidR="000A1BC4" w:rsidRPr="0004019F" w:rsidRDefault="0004019F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Continuing Education Form</w:t>
            </w:r>
          </w:p>
        </w:tc>
      </w:tr>
      <w:tr w:rsidR="000A1BC4" w:rsidRPr="0004019F" w14:paraId="7337469F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78BC" w14:textId="77777777" w:rsidR="000A1BC4" w:rsidRPr="0004019F" w:rsidRDefault="0061678D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8230" w14:textId="77777777" w:rsidR="000A1BC4" w:rsidRPr="0004019F" w:rsidRDefault="0004019F" w:rsidP="000A1B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Authorization for Use and Disclosure of Protected Health Information</w:t>
            </w:r>
          </w:p>
        </w:tc>
      </w:tr>
      <w:tr w:rsidR="0004019F" w:rsidRPr="0004019F" w14:paraId="6D43B1A2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4423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CEA6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HIPAA Confidentiality Agreement</w:t>
            </w:r>
          </w:p>
        </w:tc>
      </w:tr>
      <w:tr w:rsidR="0004019F" w:rsidRPr="0004019F" w14:paraId="6A6AB29C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9374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AFDE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Annual HIPAA Audit</w:t>
            </w:r>
          </w:p>
        </w:tc>
      </w:tr>
      <w:tr w:rsidR="0004019F" w:rsidRPr="0004019F" w14:paraId="1C6C0E16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F825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6560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Equipment Approval Form</w:t>
            </w:r>
          </w:p>
        </w:tc>
      </w:tr>
      <w:tr w:rsidR="0004019F" w:rsidRPr="0004019F" w14:paraId="36E299D0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1F5B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0DD31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Equipment Repair Form</w:t>
            </w:r>
          </w:p>
        </w:tc>
      </w:tr>
      <w:tr w:rsidR="0004019F" w:rsidRPr="0004019F" w14:paraId="79981527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8174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FE29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Corrective Action Report</w:t>
            </w:r>
          </w:p>
        </w:tc>
      </w:tr>
      <w:tr w:rsidR="0004019F" w:rsidRPr="0004019F" w14:paraId="74856262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06417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A7FD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Laboratory Quality Assurance Report (QC Deviation Form)</w:t>
            </w:r>
          </w:p>
        </w:tc>
      </w:tr>
      <w:tr w:rsidR="0004019F" w:rsidRPr="0004019F" w14:paraId="036193C5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42C3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01BE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Spill Report Form</w:t>
            </w:r>
          </w:p>
        </w:tc>
      </w:tr>
      <w:tr w:rsidR="0004019F" w:rsidRPr="0004019F" w14:paraId="32D7D6E1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9374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AD66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Spill Response Categories</w:t>
            </w:r>
          </w:p>
        </w:tc>
      </w:tr>
      <w:tr w:rsidR="0004019F" w:rsidRPr="0004019F" w14:paraId="0DAC4AE9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51C1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0EB0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Laboratory Safety Committee Biohazard Assessment Form</w:t>
            </w:r>
          </w:p>
        </w:tc>
      </w:tr>
      <w:tr w:rsidR="0004019F" w:rsidRPr="0004019F" w14:paraId="7782E54E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7F5F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383A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Hepatitis B Vaccination Consent-Waiver Form</w:t>
            </w:r>
          </w:p>
        </w:tc>
      </w:tr>
      <w:tr w:rsidR="0004019F" w:rsidRPr="0004019F" w14:paraId="489C7875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D22D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2F777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Safety Inspection Checklist</w:t>
            </w:r>
          </w:p>
        </w:tc>
      </w:tr>
      <w:tr w:rsidR="0004019F" w:rsidRPr="0004019F" w14:paraId="2071EEC7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ED75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369E3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Reporting of Occupational Injuries</w:t>
            </w:r>
          </w:p>
        </w:tc>
      </w:tr>
      <w:tr w:rsidR="0004019F" w:rsidRPr="0004019F" w14:paraId="64986490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FC71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6512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 xml:space="preserve">Ergonomics Laboratory </w:t>
            </w:r>
            <w:proofErr w:type="spellStart"/>
            <w:r w:rsidRPr="0004019F">
              <w:rPr>
                <w:rFonts w:ascii="Arial" w:eastAsia="Times New Roman" w:hAnsi="Arial" w:cs="Arial"/>
              </w:rPr>
              <w:t>Self Assessment</w:t>
            </w:r>
            <w:proofErr w:type="spellEnd"/>
            <w:r w:rsidRPr="0004019F">
              <w:rPr>
                <w:rFonts w:ascii="Arial" w:eastAsia="Times New Roman" w:hAnsi="Arial" w:cs="Arial"/>
              </w:rPr>
              <w:t xml:space="preserve"> Checklist</w:t>
            </w:r>
          </w:p>
        </w:tc>
      </w:tr>
      <w:tr w:rsidR="0004019F" w:rsidRPr="0004019F" w14:paraId="7981E452" w14:textId="77777777" w:rsidTr="0061678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E06C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6F98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FDA 7500A Form</w:t>
            </w:r>
          </w:p>
        </w:tc>
      </w:tr>
      <w:tr w:rsidR="0004019F" w:rsidRPr="0004019F" w14:paraId="6425ED4F" w14:textId="77777777" w:rsidTr="001A339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1049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629D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Fire Evacuation Route</w:t>
            </w:r>
          </w:p>
        </w:tc>
      </w:tr>
      <w:tr w:rsidR="0004019F" w:rsidRPr="0004019F" w14:paraId="68956D46" w14:textId="77777777" w:rsidTr="001A3392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EC75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088B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Employee Document Review Checklist</w:t>
            </w:r>
          </w:p>
        </w:tc>
      </w:tr>
      <w:tr w:rsidR="0004019F" w:rsidRPr="0004019F" w14:paraId="2012AC2B" w14:textId="77777777" w:rsidTr="001A3392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F9C9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lastRenderedPageBreak/>
              <w:t>20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6851" w14:textId="77777777" w:rsidR="0004019F" w:rsidRPr="0004019F" w:rsidRDefault="0004019F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4019F">
              <w:rPr>
                <w:rFonts w:ascii="Arial" w:eastAsia="Times New Roman" w:hAnsi="Arial" w:cs="Arial"/>
              </w:rPr>
              <w:t>SOP Template</w:t>
            </w:r>
          </w:p>
        </w:tc>
      </w:tr>
      <w:tr w:rsidR="000E0024" w:rsidRPr="0004019F" w14:paraId="3B2016A1" w14:textId="77777777" w:rsidTr="001A3392">
        <w:trPr>
          <w:trHeight w:val="39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D260" w14:textId="0EC08549" w:rsidR="000E0024" w:rsidRPr="0004019F" w:rsidRDefault="000E0024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21 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80A5" w14:textId="0AC5EACF" w:rsidR="000E0024" w:rsidRPr="0004019F" w:rsidRDefault="000E0024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Fire Drill Log Sheet</w:t>
            </w:r>
          </w:p>
        </w:tc>
      </w:tr>
      <w:tr w:rsidR="000E0024" w:rsidRPr="0004019F" w14:paraId="04897DCF" w14:textId="77777777" w:rsidTr="001A3392">
        <w:trPr>
          <w:trHeight w:val="39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A101" w14:textId="48F419C8" w:rsidR="000E0024" w:rsidRDefault="000E0024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81B3" w14:textId="527DE5D1" w:rsidR="000E0024" w:rsidRDefault="000E0024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Director Designation</w:t>
            </w:r>
          </w:p>
        </w:tc>
      </w:tr>
      <w:tr w:rsidR="001A3392" w:rsidRPr="0004019F" w14:paraId="78A19B6C" w14:textId="77777777" w:rsidTr="001A3392">
        <w:trPr>
          <w:trHeight w:val="39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B562" w14:textId="14958A88" w:rsidR="001A3392" w:rsidRDefault="001A3392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3C20" w14:textId="1E31510B" w:rsidR="001A3392" w:rsidRDefault="001A3392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Corrective Action Log</w:t>
            </w:r>
          </w:p>
        </w:tc>
      </w:tr>
      <w:tr w:rsidR="001A3392" w:rsidRPr="0004019F" w14:paraId="5D5F9A09" w14:textId="77777777" w:rsidTr="001A3392">
        <w:trPr>
          <w:trHeight w:val="39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BB74" w14:textId="665F8504" w:rsidR="001A3392" w:rsidRDefault="001A3392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25A9" w14:textId="5578994C" w:rsidR="001A3392" w:rsidRDefault="001A3392" w:rsidP="000401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Clinical Procedure Template</w:t>
            </w:r>
          </w:p>
        </w:tc>
      </w:tr>
    </w:tbl>
    <w:p w14:paraId="07639EB4" w14:textId="77777777" w:rsidR="00311FCA" w:rsidRPr="0004019F" w:rsidRDefault="00311FCA" w:rsidP="00DF3257">
      <w:pPr>
        <w:rPr>
          <w:rFonts w:ascii="Arial" w:hAnsi="Arial" w:cs="Arial"/>
        </w:rPr>
      </w:pPr>
    </w:p>
    <w:sectPr w:rsidR="00311FCA" w:rsidRPr="0004019F" w:rsidSect="001A4197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33DA8" w14:textId="77777777" w:rsidR="00E275B8" w:rsidRDefault="00E275B8" w:rsidP="00E275B8">
      <w:pPr>
        <w:spacing w:after="0" w:line="240" w:lineRule="auto"/>
      </w:pPr>
      <w:r>
        <w:separator/>
      </w:r>
    </w:p>
  </w:endnote>
  <w:endnote w:type="continuationSeparator" w:id="0">
    <w:p w14:paraId="4C5CE713" w14:textId="77777777" w:rsidR="00E275B8" w:rsidRDefault="00E275B8" w:rsidP="00E2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C2A0" w14:textId="77777777" w:rsidR="004D3137" w:rsidRDefault="004D3137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ab/>
    </w:r>
    <w:r>
      <w:rPr>
        <w:color w:val="5B9BD5" w:themeColor="accent1"/>
      </w:rPr>
      <w:tab/>
    </w:r>
  </w:p>
  <w:sdt>
    <w:sdtPr>
      <w:id w:val="1729725295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="Cambria" w:hAnsi="Cambri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7746A0" w14:textId="77777777" w:rsidR="004D3137" w:rsidRPr="006D5C21" w:rsidRDefault="0004019F" w:rsidP="004D3137">
            <w:pPr>
              <w:pStyle w:val="Foo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Quality Manual Policy and Attachment List</w:t>
            </w:r>
            <w:r w:rsidR="004D3137" w:rsidRPr="006D5C2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4D3137">
              <w:rPr>
                <w:rFonts w:ascii="Cambria" w:hAnsi="Cambria"/>
                <w:sz w:val="16"/>
                <w:szCs w:val="16"/>
              </w:rPr>
              <w:tab/>
            </w:r>
            <w:r w:rsidR="004D3137">
              <w:rPr>
                <w:rFonts w:ascii="Cambria" w:hAnsi="Cambria"/>
                <w:sz w:val="16"/>
                <w:szCs w:val="16"/>
              </w:rPr>
              <w:tab/>
            </w:r>
          </w:p>
          <w:p w14:paraId="27DD1B14" w14:textId="77777777" w:rsidR="004D3137" w:rsidRDefault="004D3137" w:rsidP="004D3137">
            <w:pPr>
              <w:pStyle w:val="Foo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Issued by:  Laboratory Director</w:t>
            </w:r>
            <w:r w:rsidRPr="002B3AB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68649585" w14:textId="77777777" w:rsidR="004D3137" w:rsidRDefault="004D3137" w:rsidP="004D3137">
            <w:pPr>
              <w:pStyle w:val="Footer"/>
              <w:rPr>
                <w:rFonts w:ascii="Cambria" w:hAnsi="Cambria"/>
                <w:sz w:val="16"/>
                <w:szCs w:val="16"/>
              </w:rPr>
            </w:pPr>
            <w:r w:rsidRPr="006D5C21">
              <w:rPr>
                <w:rFonts w:ascii="Cambria" w:hAnsi="Cambria"/>
                <w:sz w:val="16"/>
                <w:szCs w:val="16"/>
              </w:rPr>
              <w:t xml:space="preserve">Issue Date:  </w:t>
            </w:r>
            <w:r>
              <w:rPr>
                <w:rFonts w:ascii="Cambria" w:hAnsi="Cambria"/>
                <w:sz w:val="16"/>
                <w:szCs w:val="16"/>
              </w:rPr>
              <w:t>June 12, 2017</w:t>
            </w:r>
            <w:r w:rsidRPr="002B3ABE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ab/>
            </w:r>
            <w:r>
              <w:rPr>
                <w:rFonts w:ascii="Cambria" w:hAnsi="Cambria"/>
                <w:sz w:val="16"/>
                <w:szCs w:val="16"/>
              </w:rPr>
              <w:tab/>
            </w:r>
          </w:p>
          <w:p w14:paraId="75C9058D" w14:textId="77777777" w:rsidR="004D3137" w:rsidRPr="002B3ABE" w:rsidRDefault="004D3137" w:rsidP="004D3137">
            <w:pPr>
              <w:pStyle w:val="Foo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Electronic Location: </w:t>
            </w:r>
            <w:r w:rsidR="0004019F">
              <w:rPr>
                <w:rFonts w:ascii="Cambria" w:hAnsi="Cambria"/>
                <w:sz w:val="16"/>
                <w:szCs w:val="16"/>
              </w:rPr>
              <w:t xml:space="preserve"> \\GW-01\Policies</w:t>
            </w:r>
            <w:r>
              <w:rPr>
                <w:rFonts w:ascii="Cambria" w:hAnsi="Cambria"/>
                <w:sz w:val="16"/>
                <w:szCs w:val="16"/>
              </w:rPr>
              <w:t>\</w:t>
            </w:r>
            <w:r w:rsidRPr="00A56D87">
              <w:rPr>
                <w:rFonts w:ascii="Cambria" w:hAnsi="Cambria"/>
                <w:sz w:val="16"/>
                <w:szCs w:val="16"/>
              </w:rPr>
              <w:t xml:space="preserve"> </w:t>
            </w:r>
            <w:r w:rsidR="0004019F">
              <w:rPr>
                <w:rFonts w:ascii="Cambria" w:hAnsi="Cambria"/>
                <w:sz w:val="16"/>
                <w:szCs w:val="16"/>
              </w:rPr>
              <w:t>Quality Manual</w:t>
            </w:r>
            <w:r>
              <w:rPr>
                <w:rFonts w:ascii="Cambria" w:hAnsi="Cambria"/>
                <w:sz w:val="16"/>
                <w:szCs w:val="16"/>
              </w:rPr>
              <w:tab/>
            </w:r>
            <w:r>
              <w:rPr>
                <w:rFonts w:ascii="Cambria" w:hAnsi="Cambria"/>
                <w:sz w:val="16"/>
                <w:szCs w:val="16"/>
              </w:rPr>
              <w:tab/>
            </w:r>
            <w:r w:rsidRPr="004D3137">
              <w:rPr>
                <w:rFonts w:ascii="Cambria" w:hAnsi="Cambria"/>
                <w:sz w:val="16"/>
                <w:szCs w:val="16"/>
              </w:rPr>
              <w:t xml:space="preserve">Page </w:t>
            </w:r>
            <w:r w:rsidRPr="004D3137">
              <w:rPr>
                <w:rFonts w:ascii="Cambria" w:hAnsi="Cambria"/>
                <w:sz w:val="16"/>
                <w:szCs w:val="16"/>
              </w:rPr>
              <w:fldChar w:fldCharType="begin"/>
            </w:r>
            <w:r w:rsidRPr="004D3137">
              <w:rPr>
                <w:rFonts w:ascii="Cambria" w:hAnsi="Cambria"/>
                <w:sz w:val="16"/>
                <w:szCs w:val="16"/>
              </w:rPr>
              <w:instrText xml:space="preserve"> PAGE  \* Arabic  \* MERGEFORMAT </w:instrText>
            </w:r>
            <w:r w:rsidRPr="004D3137">
              <w:rPr>
                <w:rFonts w:ascii="Cambria" w:hAnsi="Cambria"/>
                <w:sz w:val="16"/>
                <w:szCs w:val="16"/>
              </w:rPr>
              <w:fldChar w:fldCharType="separate"/>
            </w:r>
            <w:r w:rsidR="00EA5202">
              <w:rPr>
                <w:rFonts w:ascii="Cambria" w:hAnsi="Cambria"/>
                <w:noProof/>
                <w:sz w:val="16"/>
                <w:szCs w:val="16"/>
              </w:rPr>
              <w:t>1</w:t>
            </w:r>
            <w:r w:rsidRPr="004D3137">
              <w:rPr>
                <w:rFonts w:ascii="Cambria" w:hAnsi="Cambria"/>
                <w:sz w:val="16"/>
                <w:szCs w:val="16"/>
              </w:rPr>
              <w:fldChar w:fldCharType="end"/>
            </w:r>
            <w:r w:rsidRPr="004D3137">
              <w:rPr>
                <w:rFonts w:ascii="Cambria" w:hAnsi="Cambria"/>
                <w:sz w:val="16"/>
                <w:szCs w:val="16"/>
              </w:rPr>
              <w:t xml:space="preserve"> of </w:t>
            </w:r>
            <w:r w:rsidRPr="004D3137">
              <w:rPr>
                <w:rFonts w:ascii="Cambria" w:hAnsi="Cambria"/>
                <w:sz w:val="16"/>
                <w:szCs w:val="16"/>
              </w:rPr>
              <w:fldChar w:fldCharType="begin"/>
            </w:r>
            <w:r w:rsidRPr="004D3137">
              <w:rPr>
                <w:rFonts w:ascii="Cambria" w:hAnsi="Cambria"/>
                <w:sz w:val="16"/>
                <w:szCs w:val="16"/>
              </w:rPr>
              <w:instrText xml:space="preserve"> NUMPAGES  \* Arabic  \* MERGEFORMAT </w:instrText>
            </w:r>
            <w:r w:rsidRPr="004D3137">
              <w:rPr>
                <w:rFonts w:ascii="Cambria" w:hAnsi="Cambria"/>
                <w:sz w:val="16"/>
                <w:szCs w:val="16"/>
              </w:rPr>
              <w:fldChar w:fldCharType="separate"/>
            </w:r>
            <w:r w:rsidR="00EA5202">
              <w:rPr>
                <w:rFonts w:ascii="Cambria" w:hAnsi="Cambria"/>
                <w:noProof/>
                <w:sz w:val="16"/>
                <w:szCs w:val="16"/>
              </w:rPr>
              <w:t>1</w:t>
            </w:r>
            <w:r w:rsidRPr="004D3137">
              <w:rPr>
                <w:rFonts w:ascii="Cambria" w:hAnsi="Cambria"/>
                <w:sz w:val="16"/>
                <w:szCs w:val="16"/>
              </w:rPr>
              <w:fldChar w:fldCharType="end"/>
            </w:r>
          </w:p>
        </w:sdtContent>
      </w:sdt>
    </w:sdtContent>
  </w:sdt>
  <w:p w14:paraId="3BE6E430" w14:textId="77777777" w:rsidR="00E275B8" w:rsidRPr="004D3137" w:rsidRDefault="00E275B8" w:rsidP="004D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BE299" w14:textId="77777777" w:rsidR="00E275B8" w:rsidRDefault="00E275B8" w:rsidP="00E275B8">
      <w:pPr>
        <w:spacing w:after="0" w:line="240" w:lineRule="auto"/>
      </w:pPr>
      <w:r>
        <w:separator/>
      </w:r>
    </w:p>
  </w:footnote>
  <w:footnote w:type="continuationSeparator" w:id="0">
    <w:p w14:paraId="2A1C1825" w14:textId="77777777" w:rsidR="00E275B8" w:rsidRDefault="00E275B8" w:rsidP="00E27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FCA"/>
    <w:rsid w:val="0004019F"/>
    <w:rsid w:val="000A1BC4"/>
    <w:rsid w:val="000E0024"/>
    <w:rsid w:val="0010354A"/>
    <w:rsid w:val="00107C4D"/>
    <w:rsid w:val="00175862"/>
    <w:rsid w:val="001A3392"/>
    <w:rsid w:val="001A4197"/>
    <w:rsid w:val="001D55C5"/>
    <w:rsid w:val="002D3720"/>
    <w:rsid w:val="00311FCA"/>
    <w:rsid w:val="00326C66"/>
    <w:rsid w:val="003567F5"/>
    <w:rsid w:val="00486022"/>
    <w:rsid w:val="004D3137"/>
    <w:rsid w:val="004D7BD1"/>
    <w:rsid w:val="00511E94"/>
    <w:rsid w:val="00545BFC"/>
    <w:rsid w:val="005E71A6"/>
    <w:rsid w:val="0061678D"/>
    <w:rsid w:val="00700291"/>
    <w:rsid w:val="00720C6C"/>
    <w:rsid w:val="008F52EE"/>
    <w:rsid w:val="009423D9"/>
    <w:rsid w:val="00960CCA"/>
    <w:rsid w:val="009A23A4"/>
    <w:rsid w:val="00A56D87"/>
    <w:rsid w:val="00A9033B"/>
    <w:rsid w:val="00AD550F"/>
    <w:rsid w:val="00DD25E5"/>
    <w:rsid w:val="00DF3257"/>
    <w:rsid w:val="00E275B8"/>
    <w:rsid w:val="00E3416A"/>
    <w:rsid w:val="00E36F9E"/>
    <w:rsid w:val="00EA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768CC8"/>
  <w15:chartTrackingRefBased/>
  <w15:docId w15:val="{6258311C-0A17-4F12-951C-628E4FAE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B8"/>
  </w:style>
  <w:style w:type="paragraph" w:styleId="Footer">
    <w:name w:val="footer"/>
    <w:basedOn w:val="Normal"/>
    <w:link w:val="FooterChar"/>
    <w:uiPriority w:val="99"/>
    <w:unhideWhenUsed/>
    <w:qFormat/>
    <w:rsid w:val="00E27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B8"/>
  </w:style>
  <w:style w:type="paragraph" w:styleId="BalloonText">
    <w:name w:val="Balloon Text"/>
    <w:basedOn w:val="Normal"/>
    <w:link w:val="BalloonTextChar"/>
    <w:uiPriority w:val="99"/>
    <w:semiHidden/>
    <w:unhideWhenUsed/>
    <w:rsid w:val="002D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2E15-200B-4A88-8FF1-6B00BE87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Johnson</dc:creator>
  <cp:keywords/>
  <dc:description/>
  <cp:lastModifiedBy>Sarah Jacobs-Helber</cp:lastModifiedBy>
  <cp:revision>2</cp:revision>
  <cp:lastPrinted>2017-07-20T18:06:00Z</cp:lastPrinted>
  <dcterms:created xsi:type="dcterms:W3CDTF">2020-06-05T11:59:00Z</dcterms:created>
  <dcterms:modified xsi:type="dcterms:W3CDTF">2020-06-05T11:59:00Z</dcterms:modified>
</cp:coreProperties>
</file>