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15" w:rsidRPr="00F8486C" w:rsidRDefault="00F8486C" w:rsidP="00F8486C">
      <w:pPr>
        <w:jc w:val="center"/>
        <w:rPr>
          <w:b/>
          <w:sz w:val="40"/>
          <w:szCs w:val="40"/>
        </w:rPr>
      </w:pPr>
      <w:r w:rsidRPr="00F8486C">
        <w:rPr>
          <w:b/>
          <w:sz w:val="40"/>
          <w:szCs w:val="40"/>
        </w:rPr>
        <w:t>Things I Must Know</w:t>
      </w:r>
      <w:r w:rsidR="00731F91">
        <w:rPr>
          <w:b/>
          <w:sz w:val="40"/>
          <w:szCs w:val="40"/>
        </w:rPr>
        <w:t xml:space="preserve"> &amp; Do</w:t>
      </w:r>
      <w:r w:rsidRPr="00F8486C">
        <w:rPr>
          <w:b/>
          <w:sz w:val="40"/>
          <w:szCs w:val="40"/>
        </w:rPr>
        <w:t xml:space="preserve"> </w:t>
      </w:r>
      <w:proofErr w:type="gramStart"/>
      <w:r w:rsidRPr="00F8486C">
        <w:rPr>
          <w:b/>
          <w:sz w:val="40"/>
          <w:szCs w:val="40"/>
        </w:rPr>
        <w:t>As</w:t>
      </w:r>
      <w:proofErr w:type="gramEnd"/>
      <w:r w:rsidRPr="00F8486C">
        <w:rPr>
          <w:b/>
          <w:sz w:val="40"/>
          <w:szCs w:val="40"/>
        </w:rPr>
        <w:t xml:space="preserve"> A CCMH Phlebotomist</w:t>
      </w:r>
    </w:p>
    <w:p w:rsidR="00F8486C" w:rsidRPr="0058444A" w:rsidRDefault="00F8486C" w:rsidP="00F8486C">
      <w:pPr>
        <w:pStyle w:val="ListParagraph"/>
        <w:numPr>
          <w:ilvl w:val="0"/>
          <w:numId w:val="2"/>
        </w:numPr>
        <w:rPr>
          <w:rFonts w:ascii="Perpetua" w:hAnsi="Perpetua"/>
          <w:b/>
        </w:rPr>
      </w:pPr>
      <w:r w:rsidRPr="0058444A">
        <w:rPr>
          <w:rFonts w:ascii="Perpetua" w:hAnsi="Perpetua"/>
          <w:b/>
        </w:rPr>
        <w:t>Mobile Care Device</w:t>
      </w:r>
      <w:r w:rsidR="00ED2226" w:rsidRPr="0058444A">
        <w:rPr>
          <w:rFonts w:ascii="Perpetua" w:hAnsi="Perpetua"/>
          <w:b/>
        </w:rPr>
        <w:t xml:space="preserve"> &amp; Printers</w:t>
      </w:r>
    </w:p>
    <w:p w:rsidR="00F8486C" w:rsidRPr="0058444A" w:rsidRDefault="00F8486C" w:rsidP="00F8486C">
      <w:pPr>
        <w:pStyle w:val="ListParagraph"/>
        <w:numPr>
          <w:ilvl w:val="1"/>
          <w:numId w:val="2"/>
        </w:numPr>
        <w:rPr>
          <w:rFonts w:ascii="Perpetua" w:hAnsi="Perpetua"/>
        </w:rPr>
      </w:pPr>
      <w:r w:rsidRPr="0058444A">
        <w:rPr>
          <w:rFonts w:ascii="Perpetua" w:hAnsi="Perpetua"/>
        </w:rPr>
        <w:t xml:space="preserve">Ensure that the MCD and printer </w:t>
      </w:r>
      <w:r w:rsidR="00ED2226" w:rsidRPr="0058444A">
        <w:rPr>
          <w:rFonts w:ascii="Perpetua" w:hAnsi="Perpetua"/>
        </w:rPr>
        <w:t>are</w:t>
      </w:r>
      <w:r w:rsidRPr="0058444A">
        <w:rPr>
          <w:rFonts w:ascii="Perpetua" w:hAnsi="Perpetua"/>
        </w:rPr>
        <w:t xml:space="preserve"> charged and </w:t>
      </w:r>
      <w:r w:rsidR="00ED2226" w:rsidRPr="0058444A">
        <w:rPr>
          <w:rFonts w:ascii="Perpetua" w:hAnsi="Perpetua"/>
        </w:rPr>
        <w:t xml:space="preserve">the printer </w:t>
      </w:r>
      <w:r w:rsidRPr="0058444A">
        <w:rPr>
          <w:rFonts w:ascii="Perpetua" w:hAnsi="Perpetua"/>
        </w:rPr>
        <w:t>has labels before leaving the Lab to draw</w:t>
      </w:r>
    </w:p>
    <w:p w:rsidR="00F8486C" w:rsidRPr="0058444A" w:rsidRDefault="00F8486C" w:rsidP="00F8486C">
      <w:pPr>
        <w:pStyle w:val="ListParagraph"/>
        <w:numPr>
          <w:ilvl w:val="1"/>
          <w:numId w:val="2"/>
        </w:numPr>
        <w:rPr>
          <w:rFonts w:ascii="Perpetua" w:hAnsi="Perpetua"/>
        </w:rPr>
      </w:pPr>
      <w:r w:rsidRPr="0058444A">
        <w:rPr>
          <w:rFonts w:ascii="Perpetua" w:hAnsi="Perpetua"/>
        </w:rPr>
        <w:t xml:space="preserve">Remember to charge for </w:t>
      </w:r>
      <w:proofErr w:type="spellStart"/>
      <w:r w:rsidRPr="0058444A">
        <w:rPr>
          <w:rFonts w:ascii="Perpetua" w:hAnsi="Perpetua"/>
        </w:rPr>
        <w:t>venipuncture</w:t>
      </w:r>
      <w:proofErr w:type="spellEnd"/>
      <w:r w:rsidRPr="0058444A">
        <w:rPr>
          <w:rFonts w:ascii="Perpetua" w:hAnsi="Perpetua"/>
        </w:rPr>
        <w:t xml:space="preserve"> using </w:t>
      </w:r>
      <w:r w:rsidRPr="0058444A">
        <w:rPr>
          <w:rFonts w:ascii="Perpetua" w:hAnsi="Perpetua"/>
          <w:b/>
        </w:rPr>
        <w:t>“collection verify”</w:t>
      </w:r>
      <w:r w:rsidRPr="0058444A">
        <w:rPr>
          <w:rFonts w:ascii="Perpetua" w:hAnsi="Perpetua"/>
        </w:rPr>
        <w:t xml:space="preserve"> before submitting draws</w:t>
      </w:r>
    </w:p>
    <w:p w:rsidR="00F8486C" w:rsidRPr="0058444A" w:rsidRDefault="00F8486C" w:rsidP="00F8486C">
      <w:pPr>
        <w:pStyle w:val="ListParagraph"/>
        <w:numPr>
          <w:ilvl w:val="1"/>
          <w:numId w:val="2"/>
        </w:numPr>
        <w:rPr>
          <w:rFonts w:ascii="Perpetua" w:hAnsi="Perpetua"/>
        </w:rPr>
      </w:pPr>
      <w:r w:rsidRPr="0058444A">
        <w:rPr>
          <w:rFonts w:ascii="Perpetua" w:hAnsi="Perpetua"/>
        </w:rPr>
        <w:t xml:space="preserve">Comments can be viewed on the MCD which is indicated by a </w:t>
      </w:r>
      <w:r w:rsidRPr="0058444A">
        <w:rPr>
          <w:rFonts w:ascii="Perpetua" w:hAnsi="Perpetua"/>
          <w:b/>
        </w:rPr>
        <w:t>paperclip icon</w:t>
      </w:r>
      <w:r w:rsidRPr="0058444A">
        <w:rPr>
          <w:rFonts w:ascii="Perpetua" w:hAnsi="Perpetua"/>
        </w:rPr>
        <w:t xml:space="preserve"> next to the patient name in the route list.</w:t>
      </w:r>
    </w:p>
    <w:p w:rsidR="00A93BD8" w:rsidRPr="0058444A" w:rsidRDefault="00A93BD8" w:rsidP="00F8486C">
      <w:pPr>
        <w:pStyle w:val="ListParagraph"/>
        <w:numPr>
          <w:ilvl w:val="1"/>
          <w:numId w:val="2"/>
        </w:numPr>
        <w:rPr>
          <w:rFonts w:ascii="Perpetua" w:hAnsi="Perpetua"/>
        </w:rPr>
      </w:pPr>
      <w:r w:rsidRPr="0058444A">
        <w:rPr>
          <w:rFonts w:ascii="Perpetua" w:hAnsi="Perpetua"/>
          <w:b/>
        </w:rPr>
        <w:t>At end of shift, put your devices and printer batteries to charge.</w:t>
      </w:r>
      <w:r w:rsidRPr="0058444A">
        <w:rPr>
          <w:rFonts w:ascii="Perpetua" w:hAnsi="Perpetua"/>
        </w:rPr>
        <w:t xml:space="preserve"> Leave printer on your cart with battery slot facing upwards. </w:t>
      </w:r>
    </w:p>
    <w:p w:rsidR="00F8486C" w:rsidRPr="0058444A" w:rsidRDefault="00F8486C" w:rsidP="00F8486C">
      <w:pPr>
        <w:pStyle w:val="ListParagraph"/>
        <w:numPr>
          <w:ilvl w:val="0"/>
          <w:numId w:val="2"/>
        </w:numPr>
        <w:rPr>
          <w:rFonts w:ascii="Perpetua" w:hAnsi="Perpetua"/>
          <w:b/>
        </w:rPr>
      </w:pPr>
      <w:r w:rsidRPr="0058444A">
        <w:rPr>
          <w:rFonts w:ascii="Perpetua" w:hAnsi="Perpetua"/>
          <w:b/>
        </w:rPr>
        <w:t>HLAB</w:t>
      </w:r>
    </w:p>
    <w:p w:rsidR="00F8486C" w:rsidRPr="0058444A" w:rsidRDefault="00776AE0" w:rsidP="008153E4">
      <w:pPr>
        <w:pStyle w:val="ListParagraph"/>
        <w:numPr>
          <w:ilvl w:val="1"/>
          <w:numId w:val="2"/>
        </w:numPr>
        <w:spacing w:after="0" w:line="240" w:lineRule="auto"/>
        <w:rPr>
          <w:rFonts w:ascii="Perpetua" w:hAnsi="Perpetua"/>
        </w:rPr>
      </w:pPr>
      <w:r w:rsidRPr="0058444A">
        <w:rPr>
          <w:rFonts w:ascii="Perpetua" w:hAnsi="Perpetua"/>
        </w:rPr>
        <w:t xml:space="preserve">I must use </w:t>
      </w:r>
      <w:r w:rsidRPr="0058444A">
        <w:rPr>
          <w:rFonts w:ascii="Perpetua" w:hAnsi="Perpetua"/>
          <w:b/>
        </w:rPr>
        <w:t>Collection Verify</w:t>
      </w:r>
      <w:r w:rsidRPr="0058444A">
        <w:rPr>
          <w:rFonts w:ascii="Perpetua" w:hAnsi="Perpetua"/>
        </w:rPr>
        <w:t xml:space="preserve"> to receive </w:t>
      </w:r>
      <w:r w:rsidR="008153E4" w:rsidRPr="0058444A">
        <w:rPr>
          <w:rFonts w:ascii="Perpetua" w:hAnsi="Perpetua"/>
        </w:rPr>
        <w:t xml:space="preserve">all </w:t>
      </w:r>
      <w:r w:rsidRPr="0058444A">
        <w:rPr>
          <w:rFonts w:ascii="Perpetua" w:hAnsi="Perpetua"/>
        </w:rPr>
        <w:t>specimens placed in the Specimen box and specimens that are in Ordered Statuses</w:t>
      </w:r>
    </w:p>
    <w:p w:rsidR="00776AE0" w:rsidRPr="0058444A" w:rsidRDefault="00776AE0" w:rsidP="008153E4">
      <w:pPr>
        <w:pStyle w:val="ListParagraph"/>
        <w:numPr>
          <w:ilvl w:val="1"/>
          <w:numId w:val="2"/>
        </w:numPr>
        <w:spacing w:after="0" w:line="240" w:lineRule="auto"/>
        <w:rPr>
          <w:rFonts w:ascii="Perpetua" w:hAnsi="Perpetua"/>
        </w:rPr>
      </w:pPr>
      <w:r w:rsidRPr="0058444A">
        <w:rPr>
          <w:rFonts w:ascii="Perpetua" w:hAnsi="Perpetua"/>
          <w:b/>
        </w:rPr>
        <w:t>Receipt Verify</w:t>
      </w:r>
      <w:r w:rsidRPr="0058444A">
        <w:rPr>
          <w:rFonts w:ascii="Perpetua" w:hAnsi="Perpetua"/>
        </w:rPr>
        <w:t xml:space="preserve"> must be used to receive specimens that have been submitted in the Mobile Care device and have a “Trans </w:t>
      </w:r>
      <w:proofErr w:type="spellStart"/>
      <w:r w:rsidRPr="0058444A">
        <w:rPr>
          <w:rFonts w:ascii="Perpetua" w:hAnsi="Perpetua"/>
        </w:rPr>
        <w:t>Sched</w:t>
      </w:r>
      <w:proofErr w:type="spellEnd"/>
      <w:r w:rsidRPr="0058444A">
        <w:rPr>
          <w:rFonts w:ascii="Perpetua" w:hAnsi="Perpetua"/>
        </w:rPr>
        <w:t xml:space="preserve">” status or for specimens that are a Transport List from </w:t>
      </w:r>
      <w:proofErr w:type="spellStart"/>
      <w:r w:rsidRPr="0058444A">
        <w:rPr>
          <w:rFonts w:ascii="Perpetua" w:hAnsi="Perpetua"/>
        </w:rPr>
        <w:t>LabOP</w:t>
      </w:r>
      <w:proofErr w:type="spellEnd"/>
      <w:r w:rsidRPr="0058444A">
        <w:rPr>
          <w:rFonts w:ascii="Perpetua" w:hAnsi="Perpetua"/>
        </w:rPr>
        <w:t xml:space="preserve"> and TMC</w:t>
      </w:r>
      <w:r w:rsidR="005C7728" w:rsidRPr="0058444A">
        <w:rPr>
          <w:rFonts w:ascii="Perpetua" w:hAnsi="Perpetua"/>
        </w:rPr>
        <w:t>. Always ensure that all specimens have been received by checking the order monitor.</w:t>
      </w:r>
    </w:p>
    <w:p w:rsidR="00776AE0" w:rsidRPr="0058444A" w:rsidRDefault="00D77336" w:rsidP="008153E4">
      <w:pPr>
        <w:pStyle w:val="ListParagraph"/>
        <w:numPr>
          <w:ilvl w:val="1"/>
          <w:numId w:val="2"/>
        </w:numPr>
        <w:spacing w:after="0" w:line="240" w:lineRule="auto"/>
        <w:rPr>
          <w:rFonts w:ascii="Perpetua" w:hAnsi="Perpetua"/>
        </w:rPr>
      </w:pPr>
      <w:r w:rsidRPr="0058444A">
        <w:rPr>
          <w:rFonts w:ascii="Perpetua" w:hAnsi="Perpetua"/>
        </w:rPr>
        <w:t xml:space="preserve">Always </w:t>
      </w:r>
      <w:r w:rsidR="00776AE0" w:rsidRPr="0058444A">
        <w:rPr>
          <w:rFonts w:ascii="Perpetua" w:hAnsi="Perpetua"/>
        </w:rPr>
        <w:t xml:space="preserve">enter </w:t>
      </w:r>
      <w:r w:rsidR="00C73C17">
        <w:rPr>
          <w:rFonts w:ascii="Perpetua" w:hAnsi="Perpetua"/>
          <w:b/>
        </w:rPr>
        <w:t>Comments in HLAB</w:t>
      </w:r>
      <w:r w:rsidRPr="0058444A">
        <w:rPr>
          <w:rFonts w:ascii="Perpetua" w:hAnsi="Perpetua"/>
        </w:rPr>
        <w:t xml:space="preserve"> to account for delays in drawing tests</w:t>
      </w:r>
      <w:r w:rsidR="00776AE0" w:rsidRPr="0058444A">
        <w:rPr>
          <w:rFonts w:ascii="Perpetua" w:hAnsi="Perpetua"/>
        </w:rPr>
        <w:t xml:space="preserve">. </w:t>
      </w:r>
      <w:r w:rsidR="002A4D82" w:rsidRPr="0058444A">
        <w:rPr>
          <w:rFonts w:ascii="Perpetua" w:hAnsi="Perpetua"/>
        </w:rPr>
        <w:t xml:space="preserve">Non </w:t>
      </w:r>
      <w:r w:rsidR="00776AE0" w:rsidRPr="0058444A">
        <w:rPr>
          <w:rFonts w:ascii="Perpetua" w:hAnsi="Perpetua"/>
        </w:rPr>
        <w:t xml:space="preserve">reportable comments appear in </w:t>
      </w:r>
      <w:r w:rsidR="00776AE0" w:rsidRPr="0058444A">
        <w:rPr>
          <w:rFonts w:ascii="Perpetua" w:hAnsi="Perpetua"/>
          <w:i/>
        </w:rPr>
        <w:t>Italics</w:t>
      </w:r>
      <w:r w:rsidR="00776AE0" w:rsidRPr="0058444A">
        <w:rPr>
          <w:rFonts w:ascii="Perpetua" w:hAnsi="Perpetua"/>
        </w:rPr>
        <w:t xml:space="preserve"> whereas Reportable comments are in normal font. </w:t>
      </w:r>
    </w:p>
    <w:p w:rsidR="00776AE0" w:rsidRPr="0058444A" w:rsidRDefault="00D77336" w:rsidP="008153E4">
      <w:pPr>
        <w:pStyle w:val="ListParagraph"/>
        <w:numPr>
          <w:ilvl w:val="1"/>
          <w:numId w:val="2"/>
        </w:numPr>
        <w:spacing w:after="0" w:line="240" w:lineRule="auto"/>
        <w:rPr>
          <w:rFonts w:ascii="Perpetua" w:hAnsi="Perpetua"/>
        </w:rPr>
      </w:pPr>
      <w:r w:rsidRPr="0058444A">
        <w:rPr>
          <w:rFonts w:ascii="Perpetua" w:hAnsi="Perpetua"/>
        </w:rPr>
        <w:t>Always have the</w:t>
      </w:r>
      <w:r w:rsidRPr="0058444A">
        <w:rPr>
          <w:rFonts w:ascii="Perpetua" w:hAnsi="Perpetua"/>
          <w:b/>
        </w:rPr>
        <w:t xml:space="preserve"> Order monitor open with the </w:t>
      </w:r>
      <w:r w:rsidR="00776AE0" w:rsidRPr="0058444A">
        <w:rPr>
          <w:rFonts w:ascii="Perpetua" w:hAnsi="Perpetua"/>
          <w:b/>
        </w:rPr>
        <w:t>Test comments viewable</w:t>
      </w:r>
      <w:r w:rsidRPr="0058444A">
        <w:rPr>
          <w:rFonts w:ascii="Perpetua" w:hAnsi="Perpetua"/>
          <w:b/>
        </w:rPr>
        <w:t xml:space="preserve"> </w:t>
      </w:r>
      <w:r w:rsidRPr="0058444A">
        <w:rPr>
          <w:rFonts w:ascii="Perpetua" w:hAnsi="Perpetua"/>
        </w:rPr>
        <w:t>on at least one PC at all times</w:t>
      </w:r>
      <w:r w:rsidR="00776AE0" w:rsidRPr="0058444A">
        <w:rPr>
          <w:rFonts w:ascii="Perpetua" w:hAnsi="Perpetua"/>
        </w:rPr>
        <w:t xml:space="preserve">. </w:t>
      </w:r>
    </w:p>
    <w:p w:rsidR="001F64C2" w:rsidRPr="0058444A" w:rsidRDefault="001F64C2" w:rsidP="008153E4">
      <w:pPr>
        <w:pStyle w:val="ListParagraph"/>
        <w:numPr>
          <w:ilvl w:val="1"/>
          <w:numId w:val="2"/>
        </w:numPr>
        <w:spacing w:after="0" w:line="240" w:lineRule="auto"/>
        <w:rPr>
          <w:rFonts w:ascii="Perpetua" w:hAnsi="Perpetua"/>
        </w:rPr>
      </w:pPr>
      <w:proofErr w:type="spellStart"/>
      <w:r w:rsidRPr="0058444A">
        <w:rPr>
          <w:rFonts w:ascii="Perpetua" w:hAnsi="Perpetua"/>
          <w:b/>
        </w:rPr>
        <w:t>HLab</w:t>
      </w:r>
      <w:proofErr w:type="spellEnd"/>
      <w:r w:rsidRPr="0058444A">
        <w:rPr>
          <w:rFonts w:ascii="Perpetua" w:hAnsi="Perpetua"/>
          <w:b/>
        </w:rPr>
        <w:t xml:space="preserve"> Mail</w:t>
      </w:r>
      <w:r w:rsidRPr="0058444A">
        <w:rPr>
          <w:rFonts w:ascii="Perpetua" w:hAnsi="Perpetua"/>
        </w:rPr>
        <w:t xml:space="preserve"> is used as a communication tool for the Lab. Whenever you have a mail it will show up as an </w:t>
      </w:r>
      <w:r w:rsidRPr="0058444A">
        <w:rPr>
          <w:rFonts w:ascii="Perpetua" w:hAnsi="Perpetua"/>
          <w:b/>
        </w:rPr>
        <w:t>envelope</w:t>
      </w:r>
      <w:r w:rsidRPr="0058444A">
        <w:rPr>
          <w:rFonts w:ascii="Perpetua" w:hAnsi="Perpetua"/>
        </w:rPr>
        <w:t xml:space="preserve"> on the bottom of the HLAB application on all screens. </w:t>
      </w:r>
      <w:r w:rsidRPr="0058444A">
        <w:rPr>
          <w:rFonts w:ascii="Perpetua" w:hAnsi="Perpetua"/>
          <w:b/>
        </w:rPr>
        <w:t>You are responsible for checking your HLAB mail each day you work.</w:t>
      </w:r>
      <w:r w:rsidRPr="0058444A">
        <w:rPr>
          <w:rFonts w:ascii="Perpetua" w:hAnsi="Perpetua"/>
        </w:rPr>
        <w:t xml:space="preserve"> </w:t>
      </w:r>
    </w:p>
    <w:p w:rsidR="005C7728" w:rsidRPr="0058444A" w:rsidRDefault="005C7728" w:rsidP="008153E4">
      <w:pPr>
        <w:pStyle w:val="ListParagraph"/>
        <w:numPr>
          <w:ilvl w:val="1"/>
          <w:numId w:val="2"/>
        </w:numPr>
        <w:spacing w:after="0" w:line="240" w:lineRule="auto"/>
        <w:rPr>
          <w:rFonts w:ascii="Perpetua" w:hAnsi="Perpetua"/>
        </w:rPr>
      </w:pPr>
      <w:r w:rsidRPr="0058444A">
        <w:rPr>
          <w:rFonts w:ascii="Perpetua" w:hAnsi="Perpetua"/>
          <w:b/>
        </w:rPr>
        <w:t>Do not use other person’s login to enter comments or receive specimens.</w:t>
      </w:r>
      <w:r w:rsidRPr="0058444A">
        <w:rPr>
          <w:rFonts w:ascii="Perpetua" w:hAnsi="Perpetua"/>
        </w:rPr>
        <w:t xml:space="preserve"> If you do so, please enter the information correctly and with their approval</w:t>
      </w:r>
      <w:r w:rsidR="006D3D43">
        <w:rPr>
          <w:rFonts w:ascii="Perpetua" w:hAnsi="Perpetua"/>
        </w:rPr>
        <w:t xml:space="preserve"> and identifying that you are the one making the comments</w:t>
      </w:r>
      <w:r w:rsidRPr="0058444A">
        <w:rPr>
          <w:rFonts w:ascii="Perpetua" w:hAnsi="Perpetua"/>
        </w:rPr>
        <w:t>.</w:t>
      </w:r>
    </w:p>
    <w:p w:rsidR="001F64C2" w:rsidRPr="0058444A" w:rsidRDefault="004C6A0B" w:rsidP="001F64C2">
      <w:pPr>
        <w:pStyle w:val="ListParagraph"/>
        <w:numPr>
          <w:ilvl w:val="0"/>
          <w:numId w:val="2"/>
        </w:numPr>
        <w:rPr>
          <w:rFonts w:ascii="Perpetua" w:hAnsi="Perpetua"/>
        </w:rPr>
      </w:pPr>
      <w:r w:rsidRPr="0058444A">
        <w:rPr>
          <w:rFonts w:ascii="Perpetua" w:hAnsi="Perpetua"/>
          <w:b/>
        </w:rPr>
        <w:t>Morning rounds</w:t>
      </w:r>
      <w:r w:rsidRPr="0058444A">
        <w:rPr>
          <w:rFonts w:ascii="Perpetua" w:hAnsi="Perpetua"/>
        </w:rPr>
        <w:t xml:space="preserve"> </w:t>
      </w:r>
    </w:p>
    <w:p w:rsidR="008908D1" w:rsidRPr="0058444A" w:rsidRDefault="001F64C2" w:rsidP="001F64C2">
      <w:pPr>
        <w:pStyle w:val="ListParagraph"/>
        <w:numPr>
          <w:ilvl w:val="1"/>
          <w:numId w:val="2"/>
        </w:numPr>
        <w:rPr>
          <w:rFonts w:ascii="Perpetua" w:hAnsi="Perpetua"/>
        </w:rPr>
      </w:pPr>
      <w:r w:rsidRPr="0058444A">
        <w:rPr>
          <w:rFonts w:ascii="Perpetua" w:hAnsi="Perpetua"/>
          <w:b/>
        </w:rPr>
        <w:t>B</w:t>
      </w:r>
      <w:r w:rsidR="004C6A0B" w:rsidRPr="0058444A">
        <w:rPr>
          <w:rFonts w:ascii="Perpetua" w:hAnsi="Perpetua"/>
          <w:b/>
        </w:rPr>
        <w:t>egin at 0100 each day</w:t>
      </w:r>
      <w:r w:rsidR="00D77336" w:rsidRPr="0058444A">
        <w:rPr>
          <w:rFonts w:ascii="Perpetua" w:hAnsi="Perpetua"/>
          <w:b/>
        </w:rPr>
        <w:t>, but no later than 0200</w:t>
      </w:r>
      <w:r w:rsidR="004C6A0B" w:rsidRPr="0058444A">
        <w:rPr>
          <w:rFonts w:ascii="Perpetua" w:hAnsi="Perpetua"/>
          <w:b/>
        </w:rPr>
        <w:t>.</w:t>
      </w:r>
      <w:r w:rsidR="004C6A0B" w:rsidRPr="0058444A">
        <w:rPr>
          <w:rFonts w:ascii="Perpetua" w:hAnsi="Perpetua"/>
        </w:rPr>
        <w:t xml:space="preserve"> Please follow order of draws for floors. Remember that STATS and TIMED specimens still take priority during that time</w:t>
      </w:r>
      <w:r w:rsidR="00556706">
        <w:rPr>
          <w:rFonts w:ascii="Perpetua" w:hAnsi="Perpetua"/>
        </w:rPr>
        <w:t>, and after collection they should be brought to the lab immediately</w:t>
      </w:r>
      <w:r w:rsidR="004C6A0B" w:rsidRPr="0058444A">
        <w:rPr>
          <w:rFonts w:ascii="Perpetua" w:hAnsi="Perpetua"/>
        </w:rPr>
        <w:t xml:space="preserve">. Each phlebotomist needs to be drawing different floors. </w:t>
      </w:r>
    </w:p>
    <w:p w:rsidR="008908D1" w:rsidRPr="0058444A" w:rsidRDefault="008908D1" w:rsidP="008908D1">
      <w:pPr>
        <w:pStyle w:val="ListParagraph"/>
        <w:numPr>
          <w:ilvl w:val="0"/>
          <w:numId w:val="2"/>
        </w:numPr>
        <w:rPr>
          <w:rFonts w:ascii="Perpetua" w:hAnsi="Perpetua"/>
          <w:b/>
        </w:rPr>
      </w:pPr>
      <w:r w:rsidRPr="0058444A">
        <w:rPr>
          <w:rFonts w:ascii="Perpetua" w:hAnsi="Perpetua"/>
          <w:b/>
        </w:rPr>
        <w:t>Drawing patients</w:t>
      </w:r>
    </w:p>
    <w:p w:rsidR="008908D1" w:rsidRPr="0058444A" w:rsidRDefault="008908D1" w:rsidP="008908D1">
      <w:pPr>
        <w:pStyle w:val="ListParagraph"/>
        <w:numPr>
          <w:ilvl w:val="1"/>
          <w:numId w:val="2"/>
        </w:numPr>
        <w:rPr>
          <w:rFonts w:ascii="Perpetua" w:hAnsi="Perpetua"/>
        </w:rPr>
      </w:pPr>
      <w:r w:rsidRPr="0058444A">
        <w:rPr>
          <w:rFonts w:ascii="Perpetua" w:hAnsi="Perpetua"/>
        </w:rPr>
        <w:t>Remember to perform</w:t>
      </w:r>
      <w:r w:rsidRPr="00C73C17">
        <w:rPr>
          <w:rFonts w:ascii="Perpetua" w:hAnsi="Perpetua"/>
          <w:b/>
        </w:rPr>
        <w:t xml:space="preserve"> AIDET</w:t>
      </w:r>
      <w:r w:rsidR="00BE7B96">
        <w:rPr>
          <w:rFonts w:ascii="Perpetua" w:hAnsi="Perpetua"/>
        </w:rPr>
        <w:t xml:space="preserve"> and have the patients state their </w:t>
      </w:r>
      <w:r w:rsidR="00BE7B96" w:rsidRPr="00BE7B96">
        <w:rPr>
          <w:rFonts w:ascii="Perpetua" w:hAnsi="Perpetua"/>
          <w:b/>
        </w:rPr>
        <w:t xml:space="preserve">name and DOB </w:t>
      </w:r>
      <w:r w:rsidR="00BE7B96">
        <w:rPr>
          <w:rFonts w:ascii="Perpetua" w:hAnsi="Perpetua"/>
        </w:rPr>
        <w:t xml:space="preserve">at all times (2 patient identifiers). </w:t>
      </w:r>
      <w:r w:rsidRPr="0058444A">
        <w:rPr>
          <w:rFonts w:ascii="Perpetua" w:hAnsi="Perpetua"/>
        </w:rPr>
        <w:t xml:space="preserve">Wear your </w:t>
      </w:r>
      <w:r w:rsidRPr="00C73C17">
        <w:rPr>
          <w:rFonts w:ascii="Perpetua" w:hAnsi="Perpetua"/>
          <w:b/>
        </w:rPr>
        <w:t>lab coat and gloves</w:t>
      </w:r>
      <w:r w:rsidRPr="0058444A">
        <w:rPr>
          <w:rFonts w:ascii="Perpetua" w:hAnsi="Perpetua"/>
        </w:rPr>
        <w:t xml:space="preserve"> at all times</w:t>
      </w:r>
      <w:r w:rsidR="00C46AC6" w:rsidRPr="0058444A">
        <w:rPr>
          <w:rFonts w:ascii="Perpetua" w:hAnsi="Perpetua"/>
        </w:rPr>
        <w:t xml:space="preserve">. I can only stick a patient </w:t>
      </w:r>
      <w:r w:rsidR="00C46AC6" w:rsidRPr="0058444A">
        <w:rPr>
          <w:rFonts w:ascii="Perpetua" w:hAnsi="Perpetua"/>
          <w:b/>
        </w:rPr>
        <w:t>twice</w:t>
      </w:r>
      <w:r w:rsidR="00AB2322" w:rsidRPr="0058444A">
        <w:rPr>
          <w:rFonts w:ascii="Perpetua" w:hAnsi="Perpetua"/>
          <w:b/>
        </w:rPr>
        <w:t xml:space="preserve"> </w:t>
      </w:r>
      <w:r w:rsidR="00AB2322" w:rsidRPr="0058444A">
        <w:rPr>
          <w:rFonts w:ascii="Perpetua" w:hAnsi="Perpetua"/>
        </w:rPr>
        <w:t>when collecting a specimen</w:t>
      </w:r>
      <w:r w:rsidR="00C46AC6" w:rsidRPr="0058444A">
        <w:rPr>
          <w:rFonts w:ascii="Perpetua" w:hAnsi="Perpetua"/>
        </w:rPr>
        <w:t>.</w:t>
      </w:r>
    </w:p>
    <w:p w:rsidR="004C6A0B" w:rsidRPr="0058444A" w:rsidRDefault="008908D1" w:rsidP="008908D1">
      <w:pPr>
        <w:pStyle w:val="ListParagraph"/>
        <w:numPr>
          <w:ilvl w:val="1"/>
          <w:numId w:val="2"/>
        </w:numPr>
        <w:rPr>
          <w:rFonts w:ascii="Perpetua" w:hAnsi="Perpetua"/>
        </w:rPr>
      </w:pPr>
      <w:r w:rsidRPr="0058444A">
        <w:rPr>
          <w:rFonts w:ascii="Perpetua" w:hAnsi="Perpetua"/>
        </w:rPr>
        <w:t xml:space="preserve">Time per patient for drawing should be approximately </w:t>
      </w:r>
      <w:r w:rsidR="002D2B55" w:rsidRPr="0058444A">
        <w:rPr>
          <w:rFonts w:ascii="Perpetua" w:hAnsi="Perpetua"/>
        </w:rPr>
        <w:t xml:space="preserve">5 minutes, </w:t>
      </w:r>
      <w:r w:rsidRPr="0058444A">
        <w:rPr>
          <w:rFonts w:ascii="Perpetua" w:hAnsi="Perpetua"/>
        </w:rPr>
        <w:t>no more than 1</w:t>
      </w:r>
      <w:r w:rsidR="002D2B55" w:rsidRPr="0058444A">
        <w:rPr>
          <w:rFonts w:ascii="Perpetua" w:hAnsi="Perpetua"/>
        </w:rPr>
        <w:t>0</w:t>
      </w:r>
      <w:r w:rsidRPr="0058444A">
        <w:rPr>
          <w:rFonts w:ascii="Perpetua" w:hAnsi="Perpetua"/>
        </w:rPr>
        <w:t xml:space="preserve"> minutes</w:t>
      </w:r>
      <w:r w:rsidR="002D2B55" w:rsidRPr="0058444A">
        <w:rPr>
          <w:rFonts w:ascii="Perpetua" w:hAnsi="Perpetua"/>
        </w:rPr>
        <w:t>,</w:t>
      </w:r>
      <w:r w:rsidRPr="0058444A">
        <w:rPr>
          <w:rFonts w:ascii="Perpetua" w:hAnsi="Perpetua"/>
        </w:rPr>
        <w:t xml:space="preserve"> unless performing a blood culture.</w:t>
      </w:r>
    </w:p>
    <w:p w:rsidR="00D77336" w:rsidRPr="0058444A" w:rsidRDefault="00D77336" w:rsidP="008908D1">
      <w:pPr>
        <w:pStyle w:val="ListParagraph"/>
        <w:numPr>
          <w:ilvl w:val="1"/>
          <w:numId w:val="2"/>
        </w:numPr>
        <w:rPr>
          <w:rFonts w:ascii="Perpetua" w:hAnsi="Perpetua"/>
        </w:rPr>
      </w:pPr>
      <w:r w:rsidRPr="0058444A">
        <w:rPr>
          <w:rFonts w:ascii="Perpetua" w:hAnsi="Perpetua"/>
          <w:b/>
        </w:rPr>
        <w:t>Do not travel in pairs</w:t>
      </w:r>
      <w:r w:rsidRPr="0058444A">
        <w:rPr>
          <w:rFonts w:ascii="Perpetua" w:hAnsi="Perpetua"/>
        </w:rPr>
        <w:t xml:space="preserve"> unless assistance is needed to draw difficult patients. </w:t>
      </w:r>
    </w:p>
    <w:p w:rsidR="005C7728" w:rsidRPr="0058444A" w:rsidRDefault="005C7728" w:rsidP="008908D1">
      <w:pPr>
        <w:pStyle w:val="ListParagraph"/>
        <w:numPr>
          <w:ilvl w:val="1"/>
          <w:numId w:val="2"/>
        </w:numPr>
        <w:rPr>
          <w:rFonts w:ascii="Perpetua" w:hAnsi="Perpetua"/>
        </w:rPr>
      </w:pPr>
      <w:r w:rsidRPr="0058444A">
        <w:rPr>
          <w:rFonts w:ascii="Perpetua" w:hAnsi="Perpetua"/>
        </w:rPr>
        <w:t>Please record the correct collection time with your initials on all tubes. Your collection time on tubes must match the HLAB collection time.</w:t>
      </w:r>
    </w:p>
    <w:p w:rsidR="001F64C2" w:rsidRPr="0058444A" w:rsidRDefault="004C6A0B" w:rsidP="001F64C2">
      <w:pPr>
        <w:pStyle w:val="ListParagraph"/>
        <w:numPr>
          <w:ilvl w:val="0"/>
          <w:numId w:val="2"/>
        </w:numPr>
        <w:rPr>
          <w:rFonts w:ascii="Perpetua" w:hAnsi="Perpetua"/>
        </w:rPr>
      </w:pPr>
      <w:r w:rsidRPr="0058444A">
        <w:rPr>
          <w:rFonts w:ascii="Perpetua" w:hAnsi="Perpetua"/>
          <w:b/>
        </w:rPr>
        <w:t xml:space="preserve">Phlebotomy Board </w:t>
      </w:r>
    </w:p>
    <w:p w:rsidR="004C6A0B" w:rsidRDefault="001F64C2" w:rsidP="004904ED">
      <w:pPr>
        <w:pStyle w:val="ListParagraph"/>
        <w:numPr>
          <w:ilvl w:val="1"/>
          <w:numId w:val="2"/>
        </w:numPr>
        <w:spacing w:after="0" w:line="240" w:lineRule="auto"/>
        <w:rPr>
          <w:rFonts w:ascii="Perpetua" w:hAnsi="Perpetua"/>
        </w:rPr>
      </w:pPr>
      <w:r w:rsidRPr="0058444A">
        <w:rPr>
          <w:rFonts w:ascii="Perpetua" w:hAnsi="Perpetua"/>
        </w:rPr>
        <w:t>I</w:t>
      </w:r>
      <w:r w:rsidR="004C6A0B" w:rsidRPr="0058444A">
        <w:rPr>
          <w:rFonts w:ascii="Perpetua" w:hAnsi="Perpetua"/>
        </w:rPr>
        <w:t xml:space="preserve">s used as a tracking device for the location of each Phlebotomist. </w:t>
      </w:r>
      <w:r w:rsidR="004C6A0B" w:rsidRPr="0058444A">
        <w:rPr>
          <w:rFonts w:ascii="Perpetua" w:hAnsi="Perpetua"/>
          <w:b/>
        </w:rPr>
        <w:t>Each phlebotomist at work must post up their name, along with the pager that is on their carts.</w:t>
      </w:r>
      <w:r w:rsidR="004C6A0B" w:rsidRPr="0058444A">
        <w:rPr>
          <w:rFonts w:ascii="Perpetua" w:hAnsi="Perpetua"/>
        </w:rPr>
        <w:t xml:space="preserve"> </w:t>
      </w:r>
      <w:r w:rsidR="004C6A0B" w:rsidRPr="0058444A">
        <w:rPr>
          <w:rFonts w:ascii="Perpetua" w:hAnsi="Perpetua"/>
          <w:b/>
        </w:rPr>
        <w:t>Before leaving the lab, they must post up the floor(s) where they are going to draw</w:t>
      </w:r>
      <w:r w:rsidR="00556706">
        <w:rPr>
          <w:rFonts w:ascii="Perpetua" w:hAnsi="Perpetua"/>
          <w:b/>
        </w:rPr>
        <w:t xml:space="preserve"> in order</w:t>
      </w:r>
      <w:r w:rsidR="004C6A0B" w:rsidRPr="0058444A">
        <w:rPr>
          <w:rFonts w:ascii="Perpetua" w:hAnsi="Perpetua"/>
        </w:rPr>
        <w:t xml:space="preserve"> or indicated whether they are on lunch or break or elsewhere. </w:t>
      </w:r>
    </w:p>
    <w:p w:rsidR="00556706" w:rsidRPr="0058444A" w:rsidRDefault="00556706" w:rsidP="004904ED">
      <w:pPr>
        <w:pStyle w:val="ListParagraph"/>
        <w:numPr>
          <w:ilvl w:val="1"/>
          <w:numId w:val="2"/>
        </w:numPr>
        <w:spacing w:after="0" w:line="240" w:lineRule="auto"/>
        <w:rPr>
          <w:rFonts w:ascii="Perpetua" w:hAnsi="Perpetua"/>
        </w:rPr>
      </w:pPr>
      <w:r w:rsidRPr="00556706">
        <w:rPr>
          <w:rFonts w:ascii="Perpetua" w:hAnsi="Perpetua"/>
          <w:b/>
        </w:rPr>
        <w:t>Timed Specimens</w:t>
      </w:r>
      <w:r>
        <w:rPr>
          <w:rFonts w:ascii="Perpetua" w:hAnsi="Perpetua"/>
        </w:rPr>
        <w:t xml:space="preserve"> are to be noted on the board.</w:t>
      </w:r>
    </w:p>
    <w:p w:rsidR="00A93BD8" w:rsidRPr="0058444A" w:rsidRDefault="001F64C2" w:rsidP="00A93BD8">
      <w:pPr>
        <w:pStyle w:val="ListParagraph"/>
        <w:numPr>
          <w:ilvl w:val="1"/>
          <w:numId w:val="2"/>
        </w:numPr>
        <w:spacing w:after="0" w:line="240" w:lineRule="auto"/>
        <w:rPr>
          <w:rFonts w:ascii="Perpetua" w:hAnsi="Perpetua"/>
        </w:rPr>
      </w:pPr>
      <w:r w:rsidRPr="0058444A">
        <w:rPr>
          <w:rFonts w:ascii="Perpetua" w:hAnsi="Perpetua"/>
          <w:b/>
        </w:rPr>
        <w:t>Phlebotomy Notices</w:t>
      </w:r>
      <w:r w:rsidRPr="0058444A">
        <w:rPr>
          <w:rFonts w:ascii="Perpetua" w:hAnsi="Perpetua"/>
        </w:rPr>
        <w:t xml:space="preserve"> are posted next to or on the Phlebotomy board. Be sure to read all messages and announcements and follow directives as needed.</w:t>
      </w:r>
    </w:p>
    <w:p w:rsidR="00A93BD8" w:rsidRPr="0058444A" w:rsidRDefault="00A93BD8" w:rsidP="00A93BD8">
      <w:pPr>
        <w:pStyle w:val="ListParagraph"/>
        <w:numPr>
          <w:ilvl w:val="0"/>
          <w:numId w:val="2"/>
        </w:numPr>
        <w:spacing w:after="0" w:line="240" w:lineRule="auto"/>
        <w:rPr>
          <w:rFonts w:ascii="Perpetua" w:hAnsi="Perpetua"/>
        </w:rPr>
      </w:pPr>
      <w:r w:rsidRPr="0058444A">
        <w:rPr>
          <w:rFonts w:ascii="Perpetua" w:hAnsi="Perpetua"/>
          <w:b/>
        </w:rPr>
        <w:t>Change of Shift</w:t>
      </w:r>
    </w:p>
    <w:p w:rsidR="004904ED" w:rsidRPr="0058444A" w:rsidRDefault="00124736" w:rsidP="004904ED">
      <w:pPr>
        <w:pStyle w:val="ListParagraph"/>
        <w:numPr>
          <w:ilvl w:val="1"/>
          <w:numId w:val="2"/>
        </w:numPr>
        <w:spacing w:after="0" w:line="240" w:lineRule="auto"/>
        <w:rPr>
          <w:rFonts w:ascii="Perpetua" w:hAnsi="Perpetua"/>
        </w:rPr>
      </w:pPr>
      <w:r w:rsidRPr="0058444A">
        <w:rPr>
          <w:rFonts w:ascii="Perpetua" w:hAnsi="Perpetua"/>
          <w:b/>
        </w:rPr>
        <w:t xml:space="preserve">Each </w:t>
      </w:r>
      <w:r w:rsidR="004904ED" w:rsidRPr="0058444A">
        <w:rPr>
          <w:rFonts w:ascii="Perpetua" w:hAnsi="Perpetua"/>
          <w:b/>
        </w:rPr>
        <w:t>Phlebotomist</w:t>
      </w:r>
      <w:r w:rsidRPr="0058444A">
        <w:rPr>
          <w:rFonts w:ascii="Perpetua" w:hAnsi="Perpetua"/>
        </w:rPr>
        <w:t xml:space="preserve"> </w:t>
      </w:r>
      <w:r w:rsidRPr="0058444A">
        <w:rPr>
          <w:rFonts w:ascii="Perpetua" w:hAnsi="Perpetua"/>
          <w:b/>
        </w:rPr>
        <w:t>is</w:t>
      </w:r>
      <w:r w:rsidR="004904ED" w:rsidRPr="0058444A">
        <w:rPr>
          <w:rFonts w:ascii="Perpetua" w:hAnsi="Perpetua"/>
          <w:b/>
        </w:rPr>
        <w:t xml:space="preserve"> responsible for completing a</w:t>
      </w:r>
      <w:r w:rsidR="004904ED" w:rsidRPr="0058444A">
        <w:rPr>
          <w:rFonts w:ascii="Perpetua" w:hAnsi="Perpetua"/>
        </w:rPr>
        <w:t xml:space="preserve"> </w:t>
      </w:r>
      <w:r w:rsidR="004904ED" w:rsidRPr="0058444A">
        <w:rPr>
          <w:rFonts w:ascii="Perpetua" w:hAnsi="Perpetua"/>
          <w:b/>
        </w:rPr>
        <w:t>change of shift</w:t>
      </w:r>
      <w:r w:rsidR="004904ED" w:rsidRPr="0058444A">
        <w:rPr>
          <w:rFonts w:ascii="Perpetua" w:hAnsi="Perpetua"/>
        </w:rPr>
        <w:t xml:space="preserve"> at the end of </w:t>
      </w:r>
      <w:r w:rsidR="00A93BD8" w:rsidRPr="0058444A">
        <w:rPr>
          <w:rFonts w:ascii="Perpetua" w:hAnsi="Perpetua"/>
        </w:rPr>
        <w:t xml:space="preserve">their </w:t>
      </w:r>
      <w:r w:rsidR="007E3080" w:rsidRPr="0058444A">
        <w:rPr>
          <w:rFonts w:ascii="Perpetua" w:hAnsi="Perpetua"/>
        </w:rPr>
        <w:t>shift</w:t>
      </w:r>
      <w:r w:rsidR="004904ED" w:rsidRPr="0058444A">
        <w:rPr>
          <w:rFonts w:ascii="Perpetua" w:hAnsi="Perpetua"/>
        </w:rPr>
        <w:t xml:space="preserve"> and </w:t>
      </w:r>
      <w:r w:rsidRPr="0058444A">
        <w:rPr>
          <w:rFonts w:ascii="Perpetua" w:hAnsi="Perpetua"/>
        </w:rPr>
        <w:t>communicates</w:t>
      </w:r>
      <w:r w:rsidR="004904ED" w:rsidRPr="0058444A">
        <w:rPr>
          <w:rFonts w:ascii="Perpetua" w:hAnsi="Perpetua"/>
        </w:rPr>
        <w:t xml:space="preserve"> it with incoming phlebotomists and MT. </w:t>
      </w:r>
      <w:r w:rsidR="00D77336" w:rsidRPr="0058444A">
        <w:rPr>
          <w:rFonts w:ascii="Perpetua" w:hAnsi="Perpetua"/>
        </w:rPr>
        <w:t>All completed change of shift is to be placed in the designated slot in the Phlebotomy area</w:t>
      </w:r>
      <w:r w:rsidR="00A93BD8" w:rsidRPr="0058444A">
        <w:rPr>
          <w:rFonts w:ascii="Perpetua" w:hAnsi="Perpetua"/>
        </w:rPr>
        <w:t xml:space="preserve"> for Supervisor’s sign-off</w:t>
      </w:r>
      <w:r w:rsidR="00D77336" w:rsidRPr="0058444A">
        <w:rPr>
          <w:rFonts w:ascii="Perpetua" w:hAnsi="Perpetua"/>
        </w:rPr>
        <w:t>.</w:t>
      </w:r>
    </w:p>
    <w:p w:rsidR="0058444A" w:rsidRPr="00ED2C8C" w:rsidRDefault="00441627" w:rsidP="0058444A">
      <w:pPr>
        <w:pStyle w:val="ListParagraph"/>
        <w:numPr>
          <w:ilvl w:val="1"/>
          <w:numId w:val="2"/>
        </w:numPr>
        <w:spacing w:after="0" w:line="240" w:lineRule="auto"/>
        <w:rPr>
          <w:rFonts w:ascii="Perpetua" w:hAnsi="Perpetua"/>
        </w:rPr>
      </w:pPr>
      <w:r w:rsidRPr="00ED2C8C">
        <w:rPr>
          <w:rFonts w:ascii="Perpetua" w:hAnsi="Perpetua"/>
          <w:b/>
        </w:rPr>
        <w:t>Please refrain from writing negative comments on the change of shift as to be placing blame or putting a particular shift or employee down.</w:t>
      </w:r>
      <w:r w:rsidRPr="00ED2C8C">
        <w:rPr>
          <w:rFonts w:ascii="Perpetua" w:hAnsi="Perpetua"/>
        </w:rPr>
        <w:t xml:space="preserve"> The change of shift is meant to be a record of communication between shifts. If there are patterns noticed in shift change, then you are to communicate that to the Supervisor or </w:t>
      </w:r>
      <w:r w:rsidRPr="00ED2C8C">
        <w:rPr>
          <w:rFonts w:ascii="Perpetua" w:hAnsi="Perpetua"/>
        </w:rPr>
        <w:lastRenderedPageBreak/>
        <w:t xml:space="preserve">Lead Phlebotomist. Every shift works very hard but there are times it becomes impossible to collect all patients before the shift ends. This is when teamwork becomes extremely important. </w:t>
      </w:r>
    </w:p>
    <w:p w:rsidR="001F64C2" w:rsidRPr="0058444A" w:rsidRDefault="001F64C2" w:rsidP="008153E4">
      <w:pPr>
        <w:pStyle w:val="ListParagraph"/>
        <w:numPr>
          <w:ilvl w:val="0"/>
          <w:numId w:val="2"/>
        </w:numPr>
        <w:rPr>
          <w:rFonts w:ascii="Perpetua" w:hAnsi="Perpetua"/>
          <w:b/>
        </w:rPr>
      </w:pPr>
      <w:r w:rsidRPr="0058444A">
        <w:rPr>
          <w:rFonts w:ascii="Perpetua" w:hAnsi="Perpetua"/>
          <w:b/>
        </w:rPr>
        <w:t>Cart Maintenance</w:t>
      </w:r>
      <w:r w:rsidR="008153E4" w:rsidRPr="0058444A">
        <w:rPr>
          <w:rFonts w:ascii="Perpetua" w:hAnsi="Perpetua"/>
          <w:b/>
        </w:rPr>
        <w:t xml:space="preserve"> &amp; Phlebotomy Supplies</w:t>
      </w:r>
    </w:p>
    <w:p w:rsidR="001F64C2" w:rsidRPr="0058444A" w:rsidRDefault="00C20E7E" w:rsidP="001F64C2">
      <w:pPr>
        <w:pStyle w:val="ListParagraph"/>
        <w:numPr>
          <w:ilvl w:val="1"/>
          <w:numId w:val="2"/>
        </w:numPr>
        <w:rPr>
          <w:rFonts w:ascii="Perpetua" w:hAnsi="Perpetua"/>
        </w:rPr>
      </w:pPr>
      <w:r w:rsidRPr="0058444A">
        <w:rPr>
          <w:rFonts w:ascii="Perpetua" w:hAnsi="Perpetua"/>
        </w:rPr>
        <w:t xml:space="preserve">Each phlebotomist is assigned a cart. Each cart must be cleaned at the end of shift after each use. Document your maintenance in the Maintenance </w:t>
      </w:r>
      <w:r w:rsidR="005D1599" w:rsidRPr="0058444A">
        <w:rPr>
          <w:rFonts w:ascii="Perpetua" w:hAnsi="Perpetua"/>
        </w:rPr>
        <w:t>Log book.</w:t>
      </w:r>
      <w:r w:rsidR="0059730A" w:rsidRPr="0058444A">
        <w:rPr>
          <w:rFonts w:ascii="Perpetua" w:hAnsi="Perpetua"/>
        </w:rPr>
        <w:t xml:space="preserve"> Please use your cart at all times and ensure that it is stocked before leaving at end of day.</w:t>
      </w:r>
      <w:r w:rsidR="00F8266E" w:rsidRPr="0058444A">
        <w:rPr>
          <w:rFonts w:ascii="Perpetua" w:hAnsi="Perpetua"/>
        </w:rPr>
        <w:t xml:space="preserve"> </w:t>
      </w:r>
      <w:r w:rsidR="00A93BD8" w:rsidRPr="0058444A">
        <w:rPr>
          <w:rFonts w:ascii="Perpetua" w:hAnsi="Perpetua"/>
        </w:rPr>
        <w:t xml:space="preserve">Put </w:t>
      </w:r>
      <w:r w:rsidR="00F8266E" w:rsidRPr="0058444A">
        <w:rPr>
          <w:rFonts w:ascii="Perpetua" w:hAnsi="Perpetua"/>
          <w:b/>
        </w:rPr>
        <w:t>ALL</w:t>
      </w:r>
      <w:r w:rsidR="00F8266E" w:rsidRPr="0058444A">
        <w:rPr>
          <w:rFonts w:ascii="Perpetua" w:hAnsi="Perpetua"/>
        </w:rPr>
        <w:t xml:space="preserve"> batteries</w:t>
      </w:r>
      <w:r w:rsidR="00A93BD8" w:rsidRPr="0058444A">
        <w:rPr>
          <w:rFonts w:ascii="Perpetua" w:hAnsi="Perpetua"/>
        </w:rPr>
        <w:t xml:space="preserve"> to charge</w:t>
      </w:r>
      <w:r w:rsidR="00F8266E" w:rsidRPr="0058444A">
        <w:rPr>
          <w:rFonts w:ascii="Perpetua" w:hAnsi="Perpetua"/>
        </w:rPr>
        <w:t>.</w:t>
      </w:r>
      <w:r w:rsidR="00016F95" w:rsidRPr="0058444A">
        <w:rPr>
          <w:rFonts w:ascii="Perpetua" w:hAnsi="Perpetua"/>
        </w:rPr>
        <w:t xml:space="preserve"> Leave the printer on your cart. </w:t>
      </w:r>
    </w:p>
    <w:p w:rsidR="0059730A" w:rsidRPr="0058444A" w:rsidRDefault="0059730A" w:rsidP="0059730A">
      <w:pPr>
        <w:pStyle w:val="ListParagraph"/>
        <w:numPr>
          <w:ilvl w:val="1"/>
          <w:numId w:val="2"/>
        </w:numPr>
        <w:rPr>
          <w:rFonts w:ascii="Perpetua" w:hAnsi="Perpetua"/>
        </w:rPr>
      </w:pPr>
      <w:r w:rsidRPr="0058444A">
        <w:rPr>
          <w:rFonts w:ascii="Perpetua" w:hAnsi="Perpetua"/>
        </w:rPr>
        <w:t xml:space="preserve">Phlebotomy supplies are kept in the labeled cabinets in the department. They are to be stocked during your downtime. Bulk Supplies are kept in the Lab Store room. </w:t>
      </w:r>
      <w:r w:rsidR="004E07C1" w:rsidRPr="0058444A">
        <w:rPr>
          <w:rFonts w:ascii="Perpetua" w:hAnsi="Perpetua"/>
        </w:rPr>
        <w:t xml:space="preserve">Do not leave opened boxes in the store room, take supplies and stock the phlebotomy area if supplies are out. </w:t>
      </w:r>
    </w:p>
    <w:p w:rsidR="0059730A" w:rsidRPr="0058444A" w:rsidRDefault="0059730A" w:rsidP="0059730A">
      <w:pPr>
        <w:pStyle w:val="ListParagraph"/>
        <w:numPr>
          <w:ilvl w:val="1"/>
          <w:numId w:val="2"/>
        </w:numPr>
        <w:rPr>
          <w:rFonts w:ascii="Perpetua" w:hAnsi="Perpetua"/>
        </w:rPr>
      </w:pPr>
      <w:r w:rsidRPr="0058444A">
        <w:rPr>
          <w:rFonts w:ascii="Perpetua" w:hAnsi="Perpetua"/>
        </w:rPr>
        <w:t>Please record supplies to be ordered on the Board in the Central processing area by Blood Bank.</w:t>
      </w:r>
    </w:p>
    <w:p w:rsidR="005C7728" w:rsidRPr="0058444A" w:rsidRDefault="00016F95" w:rsidP="0059730A">
      <w:pPr>
        <w:pStyle w:val="ListParagraph"/>
        <w:numPr>
          <w:ilvl w:val="1"/>
          <w:numId w:val="2"/>
        </w:numPr>
        <w:rPr>
          <w:rFonts w:ascii="Perpetua" w:hAnsi="Perpetua"/>
          <w:b/>
        </w:rPr>
      </w:pPr>
      <w:r w:rsidRPr="0058444A">
        <w:rPr>
          <w:rFonts w:ascii="Perpetua" w:hAnsi="Perpetua"/>
          <w:b/>
        </w:rPr>
        <w:t xml:space="preserve">If it is not documented, it was not done. </w:t>
      </w:r>
    </w:p>
    <w:p w:rsidR="008153E4" w:rsidRPr="0058444A" w:rsidRDefault="008153E4" w:rsidP="008153E4">
      <w:pPr>
        <w:pStyle w:val="ListParagraph"/>
        <w:numPr>
          <w:ilvl w:val="0"/>
          <w:numId w:val="2"/>
        </w:numPr>
        <w:rPr>
          <w:rFonts w:ascii="Perpetua" w:hAnsi="Perpetua"/>
        </w:rPr>
      </w:pPr>
      <w:r w:rsidRPr="0058444A">
        <w:rPr>
          <w:rFonts w:ascii="Perpetua" w:hAnsi="Perpetua"/>
          <w:b/>
        </w:rPr>
        <w:t>Specimen Box</w:t>
      </w:r>
      <w:r w:rsidRPr="0058444A">
        <w:rPr>
          <w:rFonts w:ascii="Perpetua" w:hAnsi="Perpetua"/>
        </w:rPr>
        <w:t xml:space="preserve"> </w:t>
      </w:r>
    </w:p>
    <w:p w:rsidR="008153E4" w:rsidRPr="0058444A" w:rsidRDefault="008153E4" w:rsidP="008153E4">
      <w:pPr>
        <w:pStyle w:val="ListParagraph"/>
        <w:numPr>
          <w:ilvl w:val="1"/>
          <w:numId w:val="2"/>
        </w:numPr>
        <w:rPr>
          <w:rFonts w:ascii="Perpetua" w:hAnsi="Perpetua"/>
        </w:rPr>
      </w:pPr>
      <w:r w:rsidRPr="0058444A">
        <w:rPr>
          <w:rFonts w:ascii="Perpetua" w:hAnsi="Perpetua"/>
        </w:rPr>
        <w:t xml:space="preserve">I am responsible for </w:t>
      </w:r>
      <w:r w:rsidRPr="0058444A">
        <w:rPr>
          <w:rFonts w:ascii="Perpetua" w:hAnsi="Perpetua"/>
          <w:b/>
        </w:rPr>
        <w:t>receiving ALL specimens</w:t>
      </w:r>
      <w:r w:rsidRPr="0058444A">
        <w:rPr>
          <w:rFonts w:ascii="Perpetua" w:hAnsi="Perpetua"/>
        </w:rPr>
        <w:t xml:space="preserve"> placed in the specimen box at all times and taking them to each department for testing.</w:t>
      </w:r>
    </w:p>
    <w:p w:rsidR="0059730A" w:rsidRPr="0058444A" w:rsidRDefault="0059730A" w:rsidP="0059730A">
      <w:pPr>
        <w:pStyle w:val="ListParagraph"/>
        <w:numPr>
          <w:ilvl w:val="0"/>
          <w:numId w:val="2"/>
        </w:numPr>
        <w:rPr>
          <w:rFonts w:ascii="Perpetua" w:hAnsi="Perpetua"/>
          <w:b/>
        </w:rPr>
      </w:pPr>
      <w:r w:rsidRPr="0058444A">
        <w:rPr>
          <w:rFonts w:ascii="Perpetua" w:hAnsi="Perpetua"/>
          <w:b/>
        </w:rPr>
        <w:t>Attendance Policies</w:t>
      </w:r>
    </w:p>
    <w:p w:rsidR="00616DD0" w:rsidRPr="0058444A" w:rsidRDefault="0059730A" w:rsidP="0059730A">
      <w:pPr>
        <w:pStyle w:val="ListParagraph"/>
        <w:numPr>
          <w:ilvl w:val="1"/>
          <w:numId w:val="2"/>
        </w:numPr>
        <w:rPr>
          <w:rFonts w:ascii="Perpetua" w:hAnsi="Perpetua"/>
        </w:rPr>
      </w:pPr>
      <w:r w:rsidRPr="0058444A">
        <w:rPr>
          <w:rFonts w:ascii="Perpetua" w:hAnsi="Perpetua"/>
        </w:rPr>
        <w:t xml:space="preserve">There are attendance and punctuality policies for the department. You are required to contact the Lab and Phlebotomy supervisor at least 3 hours before start of shift to report absenteeism. </w:t>
      </w:r>
      <w:r w:rsidR="00616DD0" w:rsidRPr="0058444A">
        <w:rPr>
          <w:rFonts w:ascii="Perpetua" w:hAnsi="Perpetua"/>
        </w:rPr>
        <w:t xml:space="preserve">You are required to submit a doctor’s note if you will be absent more than 1 day. You are allowed </w:t>
      </w:r>
      <w:r w:rsidR="008908D1" w:rsidRPr="0058444A">
        <w:rPr>
          <w:rFonts w:ascii="Perpetua" w:hAnsi="Perpetua"/>
        </w:rPr>
        <w:t>eight (</w:t>
      </w:r>
      <w:r w:rsidR="00616DD0" w:rsidRPr="0058444A">
        <w:rPr>
          <w:rFonts w:ascii="Perpetua" w:hAnsi="Perpetua"/>
        </w:rPr>
        <w:t>8</w:t>
      </w:r>
      <w:r w:rsidR="008908D1" w:rsidRPr="0058444A">
        <w:rPr>
          <w:rFonts w:ascii="Perpetua" w:hAnsi="Perpetua"/>
        </w:rPr>
        <w:t>)</w:t>
      </w:r>
      <w:r w:rsidR="00616DD0" w:rsidRPr="0058444A">
        <w:rPr>
          <w:rFonts w:ascii="Perpetua" w:hAnsi="Perpetua"/>
        </w:rPr>
        <w:t xml:space="preserve"> </w:t>
      </w:r>
      <w:proofErr w:type="spellStart"/>
      <w:r w:rsidR="00616DD0" w:rsidRPr="0058444A">
        <w:rPr>
          <w:rFonts w:ascii="Perpetua" w:hAnsi="Perpetua"/>
        </w:rPr>
        <w:t>absenteeisms</w:t>
      </w:r>
      <w:proofErr w:type="spellEnd"/>
      <w:r w:rsidR="00616DD0" w:rsidRPr="0058444A">
        <w:rPr>
          <w:rFonts w:ascii="Perpetua" w:hAnsi="Perpetua"/>
        </w:rPr>
        <w:t xml:space="preserve"> per year for whatever reason, no questions asked. </w:t>
      </w:r>
    </w:p>
    <w:p w:rsidR="00616DD0" w:rsidRPr="0058444A" w:rsidRDefault="00616DD0" w:rsidP="00616DD0">
      <w:pPr>
        <w:pStyle w:val="ListParagraph"/>
        <w:numPr>
          <w:ilvl w:val="1"/>
          <w:numId w:val="2"/>
        </w:numPr>
        <w:rPr>
          <w:rFonts w:ascii="Perpetua" w:hAnsi="Perpetua"/>
        </w:rPr>
      </w:pPr>
      <w:r w:rsidRPr="0058444A">
        <w:rPr>
          <w:rFonts w:ascii="Perpetua" w:hAnsi="Perpetua"/>
        </w:rPr>
        <w:t>You must report tardiness to Lab and Phlebotomy supervisor ASAP.</w:t>
      </w:r>
    </w:p>
    <w:p w:rsidR="007E3080" w:rsidRPr="0058444A" w:rsidRDefault="007E3080" w:rsidP="00A93BD8">
      <w:pPr>
        <w:pStyle w:val="ListParagraph"/>
        <w:numPr>
          <w:ilvl w:val="0"/>
          <w:numId w:val="2"/>
        </w:numPr>
        <w:rPr>
          <w:rFonts w:ascii="Perpetua" w:hAnsi="Perpetua"/>
        </w:rPr>
      </w:pPr>
      <w:r w:rsidRPr="0058444A">
        <w:rPr>
          <w:rFonts w:ascii="Perpetua" w:hAnsi="Perpetua"/>
          <w:b/>
        </w:rPr>
        <w:t>Internet Usage</w:t>
      </w:r>
      <w:r w:rsidRPr="0058444A">
        <w:rPr>
          <w:rFonts w:ascii="Perpetua" w:hAnsi="Perpetua"/>
        </w:rPr>
        <w:t xml:space="preserve"> </w:t>
      </w:r>
      <w:r w:rsidR="00013CBD" w:rsidRPr="0058444A">
        <w:rPr>
          <w:rFonts w:ascii="Perpetua" w:hAnsi="Perpetua"/>
        </w:rPr>
        <w:t>–</w:t>
      </w:r>
      <w:r w:rsidRPr="0058444A">
        <w:rPr>
          <w:rFonts w:ascii="Perpetua" w:hAnsi="Perpetua"/>
        </w:rPr>
        <w:t xml:space="preserve"> </w:t>
      </w:r>
      <w:r w:rsidR="00013CBD" w:rsidRPr="0058444A">
        <w:rPr>
          <w:rFonts w:ascii="Perpetua" w:hAnsi="Perpetua"/>
        </w:rPr>
        <w:t xml:space="preserve">You should not be surfing the internet or using personal phone or doing other activities not related to work when there are draws to be completed which include Routines. </w:t>
      </w:r>
    </w:p>
    <w:p w:rsidR="005E1B6C" w:rsidRPr="0058444A" w:rsidRDefault="00013CBD" w:rsidP="00A93BD8">
      <w:pPr>
        <w:pStyle w:val="ListParagraph"/>
        <w:numPr>
          <w:ilvl w:val="0"/>
          <w:numId w:val="2"/>
        </w:numPr>
        <w:rPr>
          <w:rFonts w:ascii="Perpetua" w:hAnsi="Perpetua"/>
        </w:rPr>
      </w:pPr>
      <w:r w:rsidRPr="0058444A">
        <w:rPr>
          <w:rFonts w:ascii="Perpetua" w:hAnsi="Perpetua"/>
          <w:b/>
        </w:rPr>
        <w:t xml:space="preserve">Breaks </w:t>
      </w:r>
      <w:r w:rsidRPr="0058444A">
        <w:rPr>
          <w:rFonts w:ascii="Perpetua" w:hAnsi="Perpetua"/>
        </w:rPr>
        <w:t xml:space="preserve">– you are entitled to have a 30-minutes meal break </w:t>
      </w:r>
      <w:r w:rsidRPr="0058444A">
        <w:rPr>
          <w:rFonts w:ascii="Perpetua" w:hAnsi="Perpetua"/>
          <w:b/>
        </w:rPr>
        <w:t>whenever you work 6 or more hours</w:t>
      </w:r>
      <w:r w:rsidRPr="0058444A">
        <w:rPr>
          <w:rFonts w:ascii="Perpetua" w:hAnsi="Perpetua"/>
        </w:rPr>
        <w:t xml:space="preserve">. </w:t>
      </w:r>
      <w:r w:rsidR="005E1B6C" w:rsidRPr="0058444A">
        <w:rPr>
          <w:rFonts w:ascii="Perpetua" w:hAnsi="Perpetua"/>
          <w:b/>
        </w:rPr>
        <w:t>ER personnel should be the first meal break on dayshift except if told otherwise by your Supervisor or Lead.</w:t>
      </w:r>
      <w:r w:rsidR="005E1B6C" w:rsidRPr="0058444A">
        <w:rPr>
          <w:rFonts w:ascii="Perpetua" w:hAnsi="Perpetua"/>
        </w:rPr>
        <w:t xml:space="preserve"> </w:t>
      </w:r>
      <w:r w:rsidRPr="0058444A">
        <w:rPr>
          <w:rFonts w:ascii="Perpetua" w:hAnsi="Perpetua"/>
        </w:rPr>
        <w:t xml:space="preserve">You are also given a 15-minute break but this is not </w:t>
      </w:r>
      <w:r w:rsidR="005E1B6C" w:rsidRPr="0058444A">
        <w:rPr>
          <w:rFonts w:ascii="Perpetua" w:hAnsi="Perpetua"/>
        </w:rPr>
        <w:t>mandatory. Smoke breaks should not be longer than 5 minutes because they are seen as bathroom breaks</w:t>
      </w:r>
      <w:r w:rsidR="005E1B6C" w:rsidRPr="0058444A">
        <w:rPr>
          <w:rFonts w:ascii="Perpetua" w:hAnsi="Perpetua"/>
          <w:b/>
        </w:rPr>
        <w:t>. Do not take breaks in pairs</w:t>
      </w:r>
      <w:r w:rsidR="005E1B6C" w:rsidRPr="0058444A">
        <w:rPr>
          <w:rFonts w:ascii="Perpetua" w:hAnsi="Perpetua"/>
        </w:rPr>
        <w:t xml:space="preserve"> except if there is a 3</w:t>
      </w:r>
      <w:r w:rsidR="005E1B6C" w:rsidRPr="0058444A">
        <w:rPr>
          <w:rFonts w:ascii="Perpetua" w:hAnsi="Perpetua"/>
          <w:vertAlign w:val="superscript"/>
        </w:rPr>
        <w:t>rd</w:t>
      </w:r>
      <w:r w:rsidR="005E1B6C" w:rsidRPr="0058444A">
        <w:rPr>
          <w:rFonts w:ascii="Perpetua" w:hAnsi="Perpetua"/>
        </w:rPr>
        <w:t xml:space="preserve"> person on your shift excluding the ER. </w:t>
      </w:r>
    </w:p>
    <w:p w:rsidR="005E1B6C" w:rsidRPr="0058444A" w:rsidRDefault="005E1B6C" w:rsidP="00A93BD8">
      <w:pPr>
        <w:pStyle w:val="ListParagraph"/>
        <w:numPr>
          <w:ilvl w:val="0"/>
          <w:numId w:val="2"/>
        </w:numPr>
        <w:rPr>
          <w:rFonts w:ascii="Perpetua" w:hAnsi="Perpetua"/>
        </w:rPr>
      </w:pPr>
      <w:r w:rsidRPr="0058444A">
        <w:rPr>
          <w:rFonts w:ascii="Perpetua" w:hAnsi="Perpetua"/>
          <w:b/>
        </w:rPr>
        <w:t>Telephone Scripting</w:t>
      </w:r>
      <w:r w:rsidRPr="0058444A">
        <w:rPr>
          <w:rFonts w:ascii="Perpetua" w:hAnsi="Perpetua"/>
        </w:rPr>
        <w:t xml:space="preserve">: you are required to answer the lab phone: </w:t>
      </w:r>
      <w:r w:rsidRPr="0058444A">
        <w:rPr>
          <w:rFonts w:ascii="Perpetua" w:hAnsi="Perpetua"/>
          <w:b/>
        </w:rPr>
        <w:t>Thank you for calling the Lab, this is _________.</w:t>
      </w:r>
    </w:p>
    <w:p w:rsidR="00A93BD8" w:rsidRPr="0058444A" w:rsidRDefault="00A93BD8" w:rsidP="00A93BD8">
      <w:pPr>
        <w:pStyle w:val="ListParagraph"/>
        <w:numPr>
          <w:ilvl w:val="0"/>
          <w:numId w:val="2"/>
        </w:numPr>
        <w:rPr>
          <w:rFonts w:ascii="Perpetua" w:hAnsi="Perpetua"/>
        </w:rPr>
      </w:pPr>
      <w:r w:rsidRPr="0058444A">
        <w:rPr>
          <w:rFonts w:ascii="Perpetua" w:hAnsi="Perpetua"/>
          <w:b/>
        </w:rPr>
        <w:t>Failure to adhere to Policies</w:t>
      </w:r>
      <w:r w:rsidRPr="0058444A">
        <w:rPr>
          <w:rFonts w:ascii="Perpetua" w:hAnsi="Perpetua"/>
        </w:rPr>
        <w:t>:</w:t>
      </w:r>
    </w:p>
    <w:p w:rsidR="00A93BD8" w:rsidRPr="0058444A" w:rsidRDefault="00A93BD8" w:rsidP="00A93BD8">
      <w:pPr>
        <w:pStyle w:val="ListParagraph"/>
        <w:numPr>
          <w:ilvl w:val="1"/>
          <w:numId w:val="2"/>
        </w:numPr>
        <w:rPr>
          <w:rFonts w:ascii="Perpetua" w:hAnsi="Perpetua"/>
        </w:rPr>
      </w:pPr>
      <w:r w:rsidRPr="0058444A">
        <w:rPr>
          <w:rFonts w:ascii="Perpetua" w:hAnsi="Perpetua"/>
          <w:b/>
        </w:rPr>
        <w:t xml:space="preserve">Consequences: </w:t>
      </w:r>
      <w:r w:rsidRPr="0058444A">
        <w:rPr>
          <w:rFonts w:ascii="Perpetua" w:hAnsi="Perpetua"/>
        </w:rPr>
        <w:t xml:space="preserve">1) Verbal, 2) Written, 3) Suspension without pay, 4) Termination. </w:t>
      </w:r>
    </w:p>
    <w:p w:rsidR="00A93BD8" w:rsidRPr="0058444A" w:rsidRDefault="00A93BD8" w:rsidP="00A93BD8">
      <w:pPr>
        <w:pStyle w:val="ListParagraph"/>
        <w:numPr>
          <w:ilvl w:val="1"/>
          <w:numId w:val="2"/>
        </w:numPr>
        <w:rPr>
          <w:rFonts w:ascii="Perpetua" w:hAnsi="Perpetua"/>
        </w:rPr>
      </w:pPr>
      <w:r w:rsidRPr="0058444A">
        <w:rPr>
          <w:rFonts w:ascii="Perpetua" w:hAnsi="Perpetua"/>
          <w:b/>
        </w:rPr>
        <w:t>Disciplinary Slips</w:t>
      </w:r>
      <w:r w:rsidR="00441627" w:rsidRPr="0058444A">
        <w:rPr>
          <w:rFonts w:ascii="Perpetua" w:hAnsi="Perpetua"/>
          <w:b/>
        </w:rPr>
        <w:t xml:space="preserve"> – </w:t>
      </w:r>
      <w:r w:rsidR="00441627" w:rsidRPr="0058444A">
        <w:rPr>
          <w:rFonts w:ascii="Perpetua" w:hAnsi="Perpetua"/>
        </w:rPr>
        <w:t>will be issued on employees for breaking rules and regulations of the department.</w:t>
      </w:r>
    </w:p>
    <w:p w:rsidR="005C7728" w:rsidRPr="0058444A" w:rsidRDefault="005C7728" w:rsidP="007E3080">
      <w:pPr>
        <w:pStyle w:val="ListParagraph"/>
        <w:numPr>
          <w:ilvl w:val="0"/>
          <w:numId w:val="2"/>
        </w:numPr>
        <w:rPr>
          <w:rFonts w:ascii="Perpetua" w:hAnsi="Perpetua"/>
          <w:b/>
        </w:rPr>
      </w:pPr>
      <w:r w:rsidRPr="0058444A">
        <w:rPr>
          <w:rFonts w:ascii="Perpetua" w:hAnsi="Perpetua"/>
          <w:b/>
        </w:rPr>
        <w:t>YOU ARE TO BE RESPECTFUL AND FOLLOW DIRECTIVES GIVEN TO YOU BY ALL SUPERVISORS</w:t>
      </w:r>
      <w:r w:rsidR="007E3080" w:rsidRPr="0058444A">
        <w:rPr>
          <w:rFonts w:ascii="Perpetua" w:hAnsi="Perpetua"/>
          <w:b/>
        </w:rPr>
        <w:t xml:space="preserve">, LEADS, </w:t>
      </w:r>
      <w:r w:rsidRPr="0058444A">
        <w:rPr>
          <w:rFonts w:ascii="Perpetua" w:hAnsi="Perpetua"/>
          <w:b/>
        </w:rPr>
        <w:t xml:space="preserve">AND MTS AT ALL TIMES. </w:t>
      </w:r>
      <w:r w:rsidR="007E3080" w:rsidRPr="0058444A">
        <w:rPr>
          <w:rFonts w:ascii="Perpetua" w:hAnsi="Perpetua"/>
        </w:rPr>
        <w:t xml:space="preserve">If you think that you have been treated unfairly, and then please file a formal complaint to your supervisor, please do not get aggressive, loud, or unprofessional in those instances. You can let the Supervisor/MT/MLT know that you do not appreciate their tone with you and that you are filing a formal complaint. </w:t>
      </w:r>
      <w:r w:rsidR="007E3080" w:rsidRPr="0058444A">
        <w:rPr>
          <w:rFonts w:ascii="Perpetua" w:hAnsi="Perpetua"/>
          <w:b/>
        </w:rPr>
        <w:t>Failure to follow directives will be grounds for disciplinary action including suspension or termination base on the situation circumstances.</w:t>
      </w:r>
      <w:r w:rsidR="007E3080" w:rsidRPr="0058444A">
        <w:rPr>
          <w:rFonts w:ascii="Perpetua" w:hAnsi="Perpetua"/>
        </w:rPr>
        <w:t xml:space="preserve"> </w:t>
      </w:r>
    </w:p>
    <w:p w:rsidR="005C7728" w:rsidRPr="0058444A" w:rsidRDefault="00016F95" w:rsidP="007E3080">
      <w:pPr>
        <w:pStyle w:val="ListParagraph"/>
        <w:numPr>
          <w:ilvl w:val="0"/>
          <w:numId w:val="2"/>
        </w:numPr>
        <w:rPr>
          <w:rFonts w:ascii="Perpetua" w:hAnsi="Perpetua"/>
          <w:b/>
        </w:rPr>
      </w:pPr>
      <w:r w:rsidRPr="0058444A">
        <w:rPr>
          <w:rFonts w:ascii="Perpetua" w:hAnsi="Perpetua"/>
          <w:b/>
        </w:rPr>
        <w:t xml:space="preserve">WE HAVE A ZERO TOLERANCE FOR DISRECTFULNESS, INSUBORNIATION, </w:t>
      </w:r>
      <w:r w:rsidR="005E1B6C" w:rsidRPr="0058444A">
        <w:rPr>
          <w:rFonts w:ascii="Perpetua" w:hAnsi="Perpetua"/>
          <w:b/>
        </w:rPr>
        <w:t xml:space="preserve">GOSSIPING, </w:t>
      </w:r>
      <w:r w:rsidRPr="0058444A">
        <w:rPr>
          <w:rFonts w:ascii="Perpetua" w:hAnsi="Perpetua"/>
          <w:b/>
        </w:rPr>
        <w:t xml:space="preserve">AND UNSATISFORY WORK PERFORMANCE. </w:t>
      </w:r>
      <w:r w:rsidR="005E1B6C" w:rsidRPr="0058444A">
        <w:rPr>
          <w:rFonts w:ascii="Perpetua" w:hAnsi="Perpetua"/>
          <w:b/>
        </w:rPr>
        <w:t xml:space="preserve"> </w:t>
      </w:r>
    </w:p>
    <w:p w:rsidR="005E1B6C" w:rsidRPr="0058444A" w:rsidRDefault="005E1B6C" w:rsidP="007E3080">
      <w:pPr>
        <w:pStyle w:val="ListParagraph"/>
        <w:numPr>
          <w:ilvl w:val="0"/>
          <w:numId w:val="2"/>
        </w:numPr>
        <w:rPr>
          <w:rFonts w:ascii="Perpetua" w:hAnsi="Perpetua"/>
          <w:b/>
        </w:rPr>
      </w:pPr>
      <w:r w:rsidRPr="0058444A">
        <w:rPr>
          <w:rFonts w:ascii="Perpetua" w:hAnsi="Perpetua"/>
          <w:b/>
        </w:rPr>
        <w:t>WE PROMOTE TEAMWORK, RESPECT, DEDICATION, AND GETTING THE WORK DONE</w:t>
      </w:r>
      <w:r w:rsidR="002A4D82" w:rsidRPr="0058444A">
        <w:rPr>
          <w:rFonts w:ascii="Perpetua" w:hAnsi="Perpetua"/>
          <w:b/>
        </w:rPr>
        <w:t xml:space="preserve"> IN A TIMELY MANNER</w:t>
      </w:r>
      <w:r w:rsidRPr="0058444A">
        <w:rPr>
          <w:rFonts w:ascii="Perpetua" w:hAnsi="Perpetua"/>
          <w:b/>
        </w:rPr>
        <w:t xml:space="preserve">. </w:t>
      </w:r>
    </w:p>
    <w:p w:rsidR="005E1B6C" w:rsidRPr="0058444A" w:rsidRDefault="005E1B6C" w:rsidP="005E1B6C">
      <w:pPr>
        <w:pStyle w:val="ListParagraph"/>
        <w:numPr>
          <w:ilvl w:val="0"/>
          <w:numId w:val="2"/>
        </w:numPr>
        <w:rPr>
          <w:rFonts w:ascii="Perpetua" w:hAnsi="Perpetua"/>
        </w:rPr>
      </w:pPr>
      <w:r w:rsidRPr="0058444A">
        <w:rPr>
          <w:rFonts w:ascii="Perpetua" w:hAnsi="Perpetua"/>
          <w:b/>
        </w:rPr>
        <w:t xml:space="preserve">Phlebotomy Supervisor </w:t>
      </w:r>
      <w:r w:rsidRPr="0058444A">
        <w:rPr>
          <w:rFonts w:ascii="Perpetua" w:hAnsi="Perpetua"/>
        </w:rPr>
        <w:t>is</w:t>
      </w:r>
      <w:r w:rsidRPr="0058444A">
        <w:rPr>
          <w:rFonts w:ascii="Perpetua" w:hAnsi="Perpetua"/>
          <w:b/>
        </w:rPr>
        <w:t xml:space="preserve"> </w:t>
      </w:r>
      <w:r w:rsidRPr="0058444A">
        <w:rPr>
          <w:rFonts w:ascii="Perpetua" w:hAnsi="Perpetua"/>
        </w:rPr>
        <w:t xml:space="preserve">Stacey Paryag (940-781-3910). Please direct all questions and concerns to your immediate supervisor at all times. You can see Stacey in person or by using HLAB mail. Ask questions and communicate with your Lead phlebotomist Monica Gonzalez as well. </w:t>
      </w:r>
    </w:p>
    <w:p w:rsidR="00BA24A6" w:rsidRPr="00BA24A6" w:rsidRDefault="0058444A" w:rsidP="002A4D82">
      <w:pPr>
        <w:pStyle w:val="ListParagraph"/>
        <w:numPr>
          <w:ilvl w:val="0"/>
          <w:numId w:val="2"/>
        </w:numPr>
        <w:rPr>
          <w:rFonts w:ascii="Perpetua" w:hAnsi="Perpetua"/>
          <w:i/>
          <w:sz w:val="22"/>
          <w:szCs w:val="22"/>
        </w:rPr>
      </w:pPr>
      <w:r>
        <w:rPr>
          <w:rFonts w:ascii="Perpetua" w:hAnsi="Perpetua"/>
          <w:b/>
          <w:noProof/>
        </w:rPr>
        <w:drawing>
          <wp:anchor distT="0" distB="0" distL="114300" distR="114300" simplePos="0" relativeHeight="251659264" behindDoc="0" locked="0" layoutInCell="1" allowOverlap="1">
            <wp:simplePos x="0" y="0"/>
            <wp:positionH relativeFrom="column">
              <wp:posOffset>6355080</wp:posOffset>
            </wp:positionH>
            <wp:positionV relativeFrom="paragraph">
              <wp:posOffset>227965</wp:posOffset>
            </wp:positionV>
            <wp:extent cx="695960" cy="566420"/>
            <wp:effectExtent l="19050" t="0" r="889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960" cy="566420"/>
                    </a:xfrm>
                    <a:prstGeom prst="rect">
                      <a:avLst/>
                    </a:prstGeom>
                    <a:noFill/>
                    <a:ln w="9525">
                      <a:noFill/>
                      <a:miter lim="800000"/>
                      <a:headEnd/>
                      <a:tailEnd/>
                    </a:ln>
                  </pic:spPr>
                </pic:pic>
              </a:graphicData>
            </a:graphic>
          </wp:anchor>
        </w:drawing>
      </w:r>
      <w:r w:rsidR="005E1B6C" w:rsidRPr="00BA24A6">
        <w:rPr>
          <w:rFonts w:ascii="Perpetua" w:hAnsi="Perpetua"/>
          <w:b/>
        </w:rPr>
        <w:t>Let’s make your job meaningful and enjoyable. Always remember to put the patients first. Always ask for help!!!</w:t>
      </w:r>
    </w:p>
    <w:p w:rsidR="0058444A" w:rsidRPr="00BA24A6" w:rsidRDefault="0058444A" w:rsidP="00BA24A6">
      <w:pPr>
        <w:pStyle w:val="ListParagraph"/>
        <w:ind w:left="360"/>
        <w:jc w:val="center"/>
        <w:rPr>
          <w:rFonts w:ascii="Perpetua" w:hAnsi="Perpetua"/>
          <w:i/>
          <w:sz w:val="22"/>
          <w:szCs w:val="22"/>
        </w:rPr>
      </w:pPr>
      <w:r w:rsidRPr="00BA24A6">
        <w:rPr>
          <w:rFonts w:ascii="Perpetua" w:hAnsi="Perpetua"/>
          <w:i/>
          <w:sz w:val="22"/>
          <w:szCs w:val="22"/>
        </w:rPr>
        <w:t>Effective: 06/06/13</w:t>
      </w:r>
    </w:p>
    <w:sectPr w:rsidR="0058444A" w:rsidRPr="00BA24A6" w:rsidSect="008908D1">
      <w:pgSz w:w="12240" w:h="15840"/>
      <w:pgMar w:top="540" w:right="45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653"/>
    <w:multiLevelType w:val="hybridMultilevel"/>
    <w:tmpl w:val="DA06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829E4"/>
    <w:multiLevelType w:val="hybridMultilevel"/>
    <w:tmpl w:val="ADD43D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AF1DCF"/>
    <w:multiLevelType w:val="hybridMultilevel"/>
    <w:tmpl w:val="86D6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F8486C"/>
    <w:rsid w:val="00013CBD"/>
    <w:rsid w:val="00016F95"/>
    <w:rsid w:val="00124736"/>
    <w:rsid w:val="00185FFF"/>
    <w:rsid w:val="001F64C2"/>
    <w:rsid w:val="002A4D82"/>
    <w:rsid w:val="002D2B55"/>
    <w:rsid w:val="00441627"/>
    <w:rsid w:val="00483A7D"/>
    <w:rsid w:val="004904ED"/>
    <w:rsid w:val="004C6A0B"/>
    <w:rsid w:val="004E07C1"/>
    <w:rsid w:val="00556706"/>
    <w:rsid w:val="00564386"/>
    <w:rsid w:val="0058444A"/>
    <w:rsid w:val="0059730A"/>
    <w:rsid w:val="005C7728"/>
    <w:rsid w:val="005D1599"/>
    <w:rsid w:val="005E1B6C"/>
    <w:rsid w:val="005E7302"/>
    <w:rsid w:val="00602D53"/>
    <w:rsid w:val="00606E34"/>
    <w:rsid w:val="00616DD0"/>
    <w:rsid w:val="00661F35"/>
    <w:rsid w:val="006A5431"/>
    <w:rsid w:val="006B0944"/>
    <w:rsid w:val="006D3D43"/>
    <w:rsid w:val="00704FE2"/>
    <w:rsid w:val="00731F91"/>
    <w:rsid w:val="00776AE0"/>
    <w:rsid w:val="007E3080"/>
    <w:rsid w:val="008153E4"/>
    <w:rsid w:val="0081540C"/>
    <w:rsid w:val="008908D1"/>
    <w:rsid w:val="009068DA"/>
    <w:rsid w:val="00935DAC"/>
    <w:rsid w:val="009D2498"/>
    <w:rsid w:val="00A00E6A"/>
    <w:rsid w:val="00A05347"/>
    <w:rsid w:val="00A54CFA"/>
    <w:rsid w:val="00A93BD8"/>
    <w:rsid w:val="00AB2322"/>
    <w:rsid w:val="00BA24A6"/>
    <w:rsid w:val="00BE7B96"/>
    <w:rsid w:val="00C20E7E"/>
    <w:rsid w:val="00C30815"/>
    <w:rsid w:val="00C46AC6"/>
    <w:rsid w:val="00C73C17"/>
    <w:rsid w:val="00CF4B8C"/>
    <w:rsid w:val="00D62FCC"/>
    <w:rsid w:val="00D705D7"/>
    <w:rsid w:val="00D77336"/>
    <w:rsid w:val="00D8615C"/>
    <w:rsid w:val="00EC7B07"/>
    <w:rsid w:val="00ED2226"/>
    <w:rsid w:val="00ED2C8C"/>
    <w:rsid w:val="00F541C4"/>
    <w:rsid w:val="00F8266E"/>
    <w:rsid w:val="00F84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6C"/>
    <w:pPr>
      <w:ind w:left="720"/>
      <w:contextualSpacing/>
    </w:pPr>
  </w:style>
  <w:style w:type="paragraph" w:styleId="BalloonText">
    <w:name w:val="Balloon Text"/>
    <w:basedOn w:val="Normal"/>
    <w:link w:val="BalloonTextChar"/>
    <w:uiPriority w:val="99"/>
    <w:semiHidden/>
    <w:unhideWhenUsed/>
    <w:rsid w:val="00606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2013-06-06T18:20:00Z</cp:lastPrinted>
  <dcterms:created xsi:type="dcterms:W3CDTF">2013-06-06T14:44:00Z</dcterms:created>
  <dcterms:modified xsi:type="dcterms:W3CDTF">2013-08-12T22:55:00Z</dcterms:modified>
</cp:coreProperties>
</file>