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5ECF" w:rsidRDefault="00CA0196" w:rsidP="00DD5E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59CFA2" wp14:editId="287F7BC7">
                <wp:simplePos x="0" y="0"/>
                <wp:positionH relativeFrom="column">
                  <wp:posOffset>7131685</wp:posOffset>
                </wp:positionH>
                <wp:positionV relativeFrom="paragraph">
                  <wp:posOffset>144145</wp:posOffset>
                </wp:positionV>
                <wp:extent cx="1709420" cy="3333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96" w:rsidRPr="004C3CEE" w:rsidRDefault="00CA0196" w:rsidP="00CA019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C3CEE">
                              <w:rPr>
                                <w:sz w:val="28"/>
                              </w:rPr>
                              <w:t>INITIAL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1.55pt;margin-top:11.35pt;width:134.6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F/CAIAAPMDAAAOAAAAZHJzL2Uyb0RvYy54bWysU9tu2zAMfR+wfxD0vtjJkqUx4hRduw4D&#10;ugvQ7gMYWY6FSaImKbGzrx8lp2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" filled="f" stroked="f">
                <v:textbox>
                  <w:txbxContent>
                    <w:p w:rsidR="00CA0196" w:rsidRPr="004C3CEE" w:rsidRDefault="00CA0196" w:rsidP="00CA0196">
                      <w:pPr>
                        <w:jc w:val="center"/>
                        <w:rPr>
                          <w:sz w:val="28"/>
                        </w:rPr>
                      </w:pPr>
                      <w:r w:rsidRPr="004C3CEE">
                        <w:rPr>
                          <w:sz w:val="28"/>
                        </w:rPr>
                        <w:t>INITIAL TRAINING</w:t>
                      </w:r>
                    </w:p>
                  </w:txbxContent>
                </v:textbox>
              </v:shape>
            </w:pict>
          </mc:Fallback>
        </mc:AlternateContent>
      </w:r>
      <w:r w:rsidR="00DD5E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2F6EC" wp14:editId="1C9789D0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3219450" cy="1038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87"/>
                            </w:tblGrid>
                            <w:tr w:rsidR="005A3A72" w:rsidTr="008D5693">
                              <w:trPr>
                                <w:trHeight w:val="360"/>
                              </w:trPr>
                              <w:tc>
                                <w:tcPr>
                                  <w:tcW w:w="5627" w:type="dxa"/>
                                  <w:vAlign w:val="center"/>
                                </w:tcPr>
                                <w:p w:rsidR="005A3A72" w:rsidRPr="00C370B0" w:rsidRDefault="005A3A72" w:rsidP="008D5693">
                                  <w:pPr>
                                    <w:rPr>
                                      <w:b/>
                                    </w:rPr>
                                  </w:pPr>
                                  <w:r w:rsidRPr="00C370B0">
                                    <w:rPr>
                                      <w:b/>
                                    </w:rPr>
                                    <w:t>Employee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’s </w:t>
                                  </w:r>
                                  <w:r w:rsidRPr="00C370B0">
                                    <w:rPr>
                                      <w:b/>
                                    </w:rPr>
                                    <w:t xml:space="preserve"> Name:</w:t>
                                  </w:r>
                                </w:p>
                              </w:tc>
                            </w:tr>
                            <w:tr w:rsidR="005A3A72" w:rsidTr="008D5693">
                              <w:trPr>
                                <w:trHeight w:val="360"/>
                              </w:trPr>
                              <w:tc>
                                <w:tcPr>
                                  <w:tcW w:w="5627" w:type="dxa"/>
                                  <w:vAlign w:val="center"/>
                                </w:tcPr>
                                <w:p w:rsidR="005A3A72" w:rsidRPr="00C370B0" w:rsidRDefault="005A3A72" w:rsidP="008D5693">
                                  <w:pPr>
                                    <w:rPr>
                                      <w:b/>
                                    </w:rPr>
                                  </w:pPr>
                                  <w:r w:rsidRPr="00C370B0">
                                    <w:rPr>
                                      <w:b/>
                                    </w:rPr>
                                    <w:t>Date of Hire:</w:t>
                                  </w:r>
                                </w:p>
                              </w:tc>
                            </w:tr>
                            <w:tr w:rsidR="005A3A72" w:rsidTr="008D5693">
                              <w:trPr>
                                <w:trHeight w:val="360"/>
                              </w:trPr>
                              <w:tc>
                                <w:tcPr>
                                  <w:tcW w:w="5627" w:type="dxa"/>
                                  <w:vAlign w:val="center"/>
                                </w:tcPr>
                                <w:p w:rsidR="005A3A72" w:rsidRPr="00C370B0" w:rsidRDefault="00CA0196" w:rsidP="008D5693">
                                  <w:pPr>
                                    <w:rPr>
                                      <w:b/>
                                    </w:rPr>
                                  </w:pPr>
                                  <w:r w:rsidRPr="00C370B0">
                                    <w:rPr>
                                      <w:b/>
                                    </w:rPr>
                                    <w:t>Evaluator’s Name:</w:t>
                                  </w:r>
                                </w:p>
                              </w:tc>
                            </w:tr>
                            <w:tr w:rsidR="005A3A72" w:rsidTr="008D5693">
                              <w:trPr>
                                <w:trHeight w:val="360"/>
                              </w:trPr>
                              <w:tc>
                                <w:tcPr>
                                  <w:tcW w:w="5627" w:type="dxa"/>
                                  <w:vAlign w:val="center"/>
                                </w:tcPr>
                                <w:p w:rsidR="005A3A72" w:rsidRPr="00C370B0" w:rsidRDefault="005A3A72" w:rsidP="008D569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3A72" w:rsidRDefault="005A3A72" w:rsidP="00DD5E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1.4pt;width:253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87"/>
                      </w:tblGrid>
                      <w:tr w:rsidR="005A3A72" w:rsidTr="008D5693">
                        <w:trPr>
                          <w:trHeight w:val="360"/>
                        </w:trPr>
                        <w:tc>
                          <w:tcPr>
                            <w:tcW w:w="5627" w:type="dxa"/>
                            <w:vAlign w:val="center"/>
                          </w:tcPr>
                          <w:p w:rsidR="005A3A72" w:rsidRPr="00C370B0" w:rsidRDefault="005A3A72" w:rsidP="008D5693">
                            <w:pPr>
                              <w:rPr>
                                <w:b/>
                              </w:rPr>
                            </w:pPr>
                            <w:r w:rsidRPr="00C370B0">
                              <w:rPr>
                                <w:b/>
                              </w:rPr>
                              <w:t>Employee</w:t>
                            </w:r>
                            <w:r>
                              <w:rPr>
                                <w:b/>
                              </w:rPr>
                              <w:t xml:space="preserve">’s </w:t>
                            </w:r>
                            <w:r w:rsidRPr="00C370B0">
                              <w:rPr>
                                <w:b/>
                              </w:rPr>
                              <w:t xml:space="preserve"> Name:</w:t>
                            </w:r>
                          </w:p>
                        </w:tc>
                      </w:tr>
                      <w:tr w:rsidR="005A3A72" w:rsidTr="008D5693">
                        <w:trPr>
                          <w:trHeight w:val="360"/>
                        </w:trPr>
                        <w:tc>
                          <w:tcPr>
                            <w:tcW w:w="5627" w:type="dxa"/>
                            <w:vAlign w:val="center"/>
                          </w:tcPr>
                          <w:p w:rsidR="005A3A72" w:rsidRPr="00C370B0" w:rsidRDefault="005A3A72" w:rsidP="008D5693">
                            <w:pPr>
                              <w:rPr>
                                <w:b/>
                              </w:rPr>
                            </w:pPr>
                            <w:r w:rsidRPr="00C370B0">
                              <w:rPr>
                                <w:b/>
                              </w:rPr>
                              <w:t>Date of Hire:</w:t>
                            </w:r>
                          </w:p>
                        </w:tc>
                      </w:tr>
                      <w:tr w:rsidR="005A3A72" w:rsidTr="008D5693">
                        <w:trPr>
                          <w:trHeight w:val="360"/>
                        </w:trPr>
                        <w:tc>
                          <w:tcPr>
                            <w:tcW w:w="5627" w:type="dxa"/>
                            <w:vAlign w:val="center"/>
                          </w:tcPr>
                          <w:p w:rsidR="005A3A72" w:rsidRPr="00C370B0" w:rsidRDefault="00CA0196" w:rsidP="008D5693">
                            <w:pPr>
                              <w:rPr>
                                <w:b/>
                              </w:rPr>
                            </w:pPr>
                            <w:r w:rsidRPr="00C370B0">
                              <w:rPr>
                                <w:b/>
                              </w:rPr>
                              <w:t>Evaluator’s Name:</w:t>
                            </w:r>
                          </w:p>
                        </w:tc>
                      </w:tr>
                      <w:tr w:rsidR="005A3A72" w:rsidTr="008D5693">
                        <w:trPr>
                          <w:trHeight w:val="360"/>
                        </w:trPr>
                        <w:tc>
                          <w:tcPr>
                            <w:tcW w:w="5627" w:type="dxa"/>
                            <w:vAlign w:val="center"/>
                          </w:tcPr>
                          <w:p w:rsidR="005A3A72" w:rsidRPr="00C370B0" w:rsidRDefault="005A3A72" w:rsidP="008D569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5A3A72" w:rsidRDefault="005A3A72" w:rsidP="00DD5ECF"/>
                  </w:txbxContent>
                </v:textbox>
              </v:shape>
            </w:pict>
          </mc:Fallback>
        </mc:AlternateContent>
      </w:r>
      <w:r w:rsidR="00DD5ECF">
        <w:rPr>
          <w:noProof/>
        </w:rPr>
        <w:drawing>
          <wp:anchor distT="0" distB="0" distL="114300" distR="114300" simplePos="0" relativeHeight="251658240" behindDoc="0" locked="0" layoutInCell="1" allowOverlap="1" wp14:anchorId="7C8EAE60" wp14:editId="08C49376">
            <wp:simplePos x="0" y="0"/>
            <wp:positionH relativeFrom="column">
              <wp:posOffset>3887470</wp:posOffset>
            </wp:positionH>
            <wp:positionV relativeFrom="paragraph">
              <wp:posOffset>66675</wp:posOffset>
            </wp:positionV>
            <wp:extent cx="1370330" cy="5905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sia New Logo Polici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CF" w:rsidRDefault="00DD5ECF" w:rsidP="00DD5ECF">
      <w:pPr>
        <w:jc w:val="center"/>
      </w:pPr>
    </w:p>
    <w:p w:rsidR="008D5693" w:rsidRDefault="00DD5ECF" w:rsidP="00DD5ECF">
      <w:pPr>
        <w:jc w:val="center"/>
        <w:rPr>
          <w:b/>
        </w:rPr>
      </w:pPr>
      <w:r w:rsidRPr="00DD5ECF">
        <w:rPr>
          <w:b/>
        </w:rPr>
        <w:t>LABORATORY DEPARTMENT</w:t>
      </w:r>
    </w:p>
    <w:p w:rsidR="00DD5ECF" w:rsidRDefault="00DD5ECF" w:rsidP="007D7745">
      <w:pPr>
        <w:jc w:val="center"/>
        <w:rPr>
          <w:b/>
          <w:sz w:val="28"/>
        </w:rPr>
      </w:pPr>
      <w:r w:rsidRPr="00DD5ECF">
        <w:rPr>
          <w:b/>
          <w:sz w:val="28"/>
        </w:rPr>
        <w:t>COMPETENCY ASSESSMENT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473"/>
        <w:gridCol w:w="318"/>
        <w:gridCol w:w="318"/>
        <w:gridCol w:w="7009"/>
        <w:gridCol w:w="1440"/>
        <w:gridCol w:w="1440"/>
        <w:gridCol w:w="1440"/>
        <w:gridCol w:w="1530"/>
      </w:tblGrid>
      <w:tr w:rsidR="004F7492" w:rsidTr="00C92B38">
        <w:tc>
          <w:tcPr>
            <w:tcW w:w="81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4F7492" w:rsidRDefault="004F7492" w:rsidP="004F74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HEMATOLOGY TEST PLATFORMS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7492" w:rsidRDefault="004F7492" w:rsidP="00DD5E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DxH</w:t>
            </w:r>
            <w:proofErr w:type="spellEnd"/>
            <w:r>
              <w:rPr>
                <w:b/>
                <w:sz w:val="28"/>
              </w:rPr>
              <w:t xml:space="preserve"> 1600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F7492" w:rsidRDefault="004F7492" w:rsidP="00DD5E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iSed</w:t>
            </w:r>
            <w:proofErr w:type="spellEnd"/>
          </w:p>
        </w:tc>
      </w:tr>
      <w:tr w:rsidR="004F7492" w:rsidTr="00C92B38">
        <w:tc>
          <w:tcPr>
            <w:tcW w:w="81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F7492" w:rsidRDefault="004F7492" w:rsidP="00DD5ECF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F7492" w:rsidRPr="00DD5ECF" w:rsidRDefault="004F7492" w:rsidP="00DD5E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Employee</w:t>
            </w:r>
            <w:r w:rsidRPr="00DD5ECF">
              <w:rPr>
                <w:sz w:val="18"/>
              </w:rPr>
              <w:t xml:space="preserve"> Initials and Date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F7492" w:rsidRDefault="004F7492" w:rsidP="00DD5E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Evaluator</w:t>
            </w:r>
          </w:p>
          <w:p w:rsidR="004F7492" w:rsidRPr="00DD5ECF" w:rsidRDefault="004F7492" w:rsidP="00DD5ECF">
            <w:pPr>
              <w:jc w:val="center"/>
              <w:rPr>
                <w:sz w:val="18"/>
              </w:rPr>
            </w:pPr>
            <w:r w:rsidRPr="00DD5ECF">
              <w:rPr>
                <w:sz w:val="18"/>
              </w:rPr>
              <w:t>Initials and date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F7492" w:rsidRPr="00DD5ECF" w:rsidRDefault="004F7492" w:rsidP="00DD5E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Employee</w:t>
            </w:r>
            <w:r w:rsidRPr="00DD5ECF">
              <w:rPr>
                <w:sz w:val="18"/>
              </w:rPr>
              <w:t xml:space="preserve"> Initials and date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F7492" w:rsidRDefault="004F7492" w:rsidP="00DD5E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Evaluator</w:t>
            </w:r>
          </w:p>
          <w:p w:rsidR="004F7492" w:rsidRPr="00DD5ECF" w:rsidRDefault="004F7492" w:rsidP="00DD5ECF">
            <w:pPr>
              <w:jc w:val="center"/>
              <w:rPr>
                <w:sz w:val="18"/>
              </w:rPr>
            </w:pPr>
            <w:r w:rsidRPr="00DD5ECF">
              <w:rPr>
                <w:sz w:val="18"/>
              </w:rPr>
              <w:t>Initials and date</w:t>
            </w:r>
          </w:p>
        </w:tc>
      </w:tr>
      <w:tr w:rsidR="00C92B38" w:rsidTr="00C92B38">
        <w:trPr>
          <w:trHeight w:val="492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92B38" w:rsidRPr="00632E37" w:rsidRDefault="00C92B38" w:rsidP="00BB71EF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CAP’S 6 ELEMENTS OF COMPETENCY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B38" w:rsidRPr="00632E37" w:rsidRDefault="00C92B38" w:rsidP="004F7492">
            <w:pPr>
              <w:jc w:val="center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92B38" w:rsidRPr="00632E37" w:rsidRDefault="00C92B38" w:rsidP="004F7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PRE-ANALYTIC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B38" w:rsidRDefault="00C92B38" w:rsidP="00DD5ECF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B38" w:rsidRDefault="00C92B38" w:rsidP="00DD5ECF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B38" w:rsidRDefault="00C92B38" w:rsidP="00DD5ECF">
            <w:pPr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B38" w:rsidRDefault="00C92B38" w:rsidP="00DD5ECF">
            <w:pPr>
              <w:jc w:val="center"/>
              <w:rPr>
                <w:b/>
                <w:sz w:val="28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Default="00C92B38" w:rsidP="00632E37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B38" w:rsidRPr="00F6495B" w:rsidRDefault="00C92B38" w:rsidP="00F6495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b/>
                <w:sz w:val="20"/>
              </w:rPr>
            </w:pPr>
            <w:r>
              <w:rPr>
                <w:sz w:val="20"/>
              </w:rPr>
              <w:t xml:space="preserve">Sample collection, storage and handling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F6495B">
            <w:pPr>
              <w:ind w:left="225" w:hanging="225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92B38" w:rsidRPr="00632E37" w:rsidRDefault="00C92B38" w:rsidP="00F6495B">
            <w:pPr>
              <w:ind w:left="225" w:hanging="225"/>
              <w:rPr>
                <w:b/>
                <w:sz w:val="20"/>
              </w:rPr>
            </w:pPr>
            <w:r>
              <w:rPr>
                <w:b/>
                <w:sz w:val="20"/>
              </w:rPr>
              <w:t>ANALYTIC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vAlign w:val="center"/>
          </w:tcPr>
          <w:p w:rsidR="00C92B38" w:rsidRPr="006F3ED1" w:rsidRDefault="00C92B38" w:rsidP="006F3ED1">
            <w:pPr>
              <w:jc w:val="center"/>
              <w:rPr>
                <w:sz w:val="20"/>
              </w:rPr>
            </w:pPr>
            <w:r w:rsidRPr="006F3ED1">
              <w:rPr>
                <w:sz w:val="20"/>
              </w:rPr>
              <w:t>1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  <w:r w:rsidRPr="006F3ED1">
              <w:rPr>
                <w:sz w:val="20"/>
              </w:rPr>
              <w:t>2</w:t>
            </w: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Pr="00632E37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 w:rsidRPr="00632E37">
              <w:rPr>
                <w:sz w:val="20"/>
              </w:rPr>
              <w:t>Patient testing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6F3ED1" w:rsidRDefault="00C92B38" w:rsidP="00BB7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Pr="00632E37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 w:rsidRPr="00632E37">
              <w:rPr>
                <w:sz w:val="20"/>
              </w:rPr>
              <w:t>Intermediate Test Results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vAlign w:val="center"/>
          </w:tcPr>
          <w:p w:rsidR="00C92B38" w:rsidRPr="006F3ED1" w:rsidRDefault="00C92B38" w:rsidP="006F3E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Pr="00632E37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 w:rsidRPr="00632E37">
              <w:rPr>
                <w:sz w:val="20"/>
              </w:rPr>
              <w:t xml:space="preserve">Instrument maintenance and function checks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vAlign w:val="center"/>
          </w:tcPr>
          <w:p w:rsidR="00C92B38" w:rsidRPr="006F3ED1" w:rsidRDefault="00C92B38" w:rsidP="006F3E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Pr="00632E37" w:rsidRDefault="00C92B38" w:rsidP="0090522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 w:rsidRPr="00632E37">
              <w:rPr>
                <w:sz w:val="20"/>
              </w:rPr>
              <w:t xml:space="preserve">System checks and </w:t>
            </w:r>
            <w:r>
              <w:rPr>
                <w:sz w:val="20"/>
              </w:rPr>
              <w:t>Daily Checks</w:t>
            </w:r>
            <w:r w:rsidRPr="00632E37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  <w:vAlign w:val="center"/>
          </w:tcPr>
          <w:p w:rsidR="00C92B38" w:rsidRPr="006F3ED1" w:rsidRDefault="00C92B38" w:rsidP="006F3E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Pr="005033C0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b/>
                <w:sz w:val="20"/>
              </w:rPr>
            </w:pPr>
            <w:r>
              <w:rPr>
                <w:sz w:val="20"/>
              </w:rPr>
              <w:t xml:space="preserve">Quality Control Running and Review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6F3ED1" w:rsidRDefault="00C92B38" w:rsidP="00BB71EF">
            <w:pPr>
              <w:jc w:val="center"/>
              <w:rPr>
                <w:sz w:val="20"/>
              </w:rPr>
            </w:pPr>
            <w:r w:rsidRPr="006F3ED1">
              <w:rPr>
                <w:sz w:val="20"/>
              </w:rPr>
              <w:t>5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Default="00C92B38" w:rsidP="00F6495B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 xml:space="preserve">Proficiency Testing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6F3ED1" w:rsidRDefault="00C92B38" w:rsidP="00BB71EF">
            <w:pPr>
              <w:jc w:val="center"/>
              <w:rPr>
                <w:sz w:val="20"/>
              </w:rPr>
            </w:pPr>
            <w:r w:rsidRPr="006F3ED1">
              <w:rPr>
                <w:sz w:val="20"/>
              </w:rPr>
              <w:t>5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2B38" w:rsidRDefault="00C92B38" w:rsidP="00F6495B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 xml:space="preserve">Successful Blind Sample testing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6F3ED1" w:rsidRDefault="00C92B38" w:rsidP="00BB7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2B38" w:rsidRPr="006F3ED1" w:rsidRDefault="00C92B38" w:rsidP="00F649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2B38" w:rsidRDefault="00C92B38" w:rsidP="00F6495B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>Manual Differential Count Review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2B38" w:rsidRPr="008D5693" w:rsidRDefault="00C92B38" w:rsidP="00F6495B">
            <w:pPr>
              <w:ind w:left="225" w:hanging="2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</w:t>
            </w:r>
          </w:p>
        </w:tc>
        <w:tc>
          <w:tcPr>
            <w:tcW w:w="70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92B38" w:rsidRPr="008D5693" w:rsidRDefault="00C92B38" w:rsidP="006F3ED1">
            <w:pPr>
              <w:ind w:left="225" w:hanging="225"/>
              <w:rPr>
                <w:b/>
                <w:sz w:val="20"/>
              </w:rPr>
            </w:pPr>
            <w:r w:rsidRPr="008D5693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OST- ANALYTIC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4F7492" w:rsidRDefault="00C92B38" w:rsidP="00BB71EF">
            <w:pPr>
              <w:jc w:val="center"/>
              <w:rPr>
                <w:sz w:val="20"/>
              </w:rPr>
            </w:pPr>
            <w:r w:rsidRPr="004F7492"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32E37" w:rsidRDefault="00C92B38" w:rsidP="00F6495B">
            <w:pPr>
              <w:jc w:val="center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 xml:space="preserve">Reporting Normal Test Results 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4F7492" w:rsidRDefault="00C92B38" w:rsidP="00BB71EF">
            <w:pPr>
              <w:jc w:val="center"/>
              <w:rPr>
                <w:sz w:val="20"/>
              </w:rPr>
            </w:pPr>
            <w:r w:rsidRPr="004F7492">
              <w:rPr>
                <w:sz w:val="20"/>
              </w:rPr>
              <w:t>2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32E37" w:rsidRDefault="00C92B38" w:rsidP="00F6495B">
            <w:pPr>
              <w:jc w:val="center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Default="00C92B38" w:rsidP="006F3ED1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 xml:space="preserve">Reporting Critical Test Results 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6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2B38" w:rsidRPr="004F7492" w:rsidRDefault="00C92B38" w:rsidP="00F6495B">
            <w:pPr>
              <w:rPr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92B38" w:rsidRPr="008D5693" w:rsidRDefault="00C92B38" w:rsidP="006F3ED1">
            <w:pPr>
              <w:rPr>
                <w:b/>
                <w:sz w:val="20"/>
              </w:rPr>
            </w:pPr>
            <w:r w:rsidRPr="008D5693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ISCELLANEOUS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</w:tcBorders>
          </w:tcPr>
          <w:p w:rsidR="00C92B38" w:rsidRPr="004F7492" w:rsidRDefault="00C92B38" w:rsidP="00BB71EF">
            <w:pPr>
              <w:jc w:val="center"/>
              <w:rPr>
                <w:sz w:val="20"/>
              </w:rPr>
            </w:pPr>
            <w:r w:rsidRPr="004F7492">
              <w:rPr>
                <w:sz w:val="20"/>
              </w:rPr>
              <w:t>6</w:t>
            </w:r>
          </w:p>
        </w:tc>
        <w:tc>
          <w:tcPr>
            <w:tcW w:w="3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32E37" w:rsidRDefault="00C92B38" w:rsidP="00F6495B">
            <w:pPr>
              <w:jc w:val="center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2B38" w:rsidRDefault="00C92B38" w:rsidP="00F6495B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>Problem Solving demonstration or quiz – back of this page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  <w:tr w:rsidR="00C92B38" w:rsidTr="00C92B38"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2B38" w:rsidRPr="004F7492" w:rsidRDefault="00C92B38" w:rsidP="00BB71EF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2B38" w:rsidRPr="00632E37" w:rsidRDefault="00C92B38" w:rsidP="00F6495B">
            <w:pPr>
              <w:jc w:val="center"/>
              <w:rPr>
                <w:b/>
                <w:sz w:val="20"/>
              </w:rPr>
            </w:pPr>
          </w:p>
        </w:tc>
        <w:tc>
          <w:tcPr>
            <w:tcW w:w="7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B38" w:rsidRDefault="00C92B38" w:rsidP="00F6495B">
            <w:pPr>
              <w:pStyle w:val="ListParagraph"/>
              <w:numPr>
                <w:ilvl w:val="0"/>
                <w:numId w:val="2"/>
              </w:numPr>
              <w:ind w:left="225" w:hanging="225"/>
              <w:rPr>
                <w:sz w:val="20"/>
              </w:rPr>
            </w:pPr>
            <w:r>
              <w:rPr>
                <w:sz w:val="20"/>
              </w:rPr>
              <w:t>Policy and Procedure Review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B38" w:rsidRPr="00632E37" w:rsidRDefault="00C92B38" w:rsidP="00DD5ECF">
            <w:pPr>
              <w:jc w:val="center"/>
              <w:rPr>
                <w:b/>
                <w:sz w:val="20"/>
              </w:rPr>
            </w:pPr>
          </w:p>
        </w:tc>
      </w:tr>
    </w:tbl>
    <w:p w:rsidR="00C92B38" w:rsidRDefault="005C14EF" w:rsidP="004F749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410100</wp:posOffset>
                </wp:positionH>
                <wp:positionV relativeFrom="paragraph">
                  <wp:posOffset>79375</wp:posOffset>
                </wp:positionV>
                <wp:extent cx="7935401" cy="898497"/>
                <wp:effectExtent l="0" t="0" r="27940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5401" cy="898497"/>
                          <a:chOff x="0" y="0"/>
                          <a:chExt cx="7935401" cy="89849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7934325" cy="895350"/>
                            <a:chOff x="-1" y="-4445"/>
                            <a:chExt cx="10076005" cy="1051666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8125"/>
                              <a:ext cx="5443220" cy="809096"/>
                            </a:xfrm>
                            <a:prstGeom prst="rect">
                              <a:avLst/>
                            </a:prstGeom>
                            <a:ln w="1270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3A72" w:rsidRPr="00C92B38" w:rsidRDefault="005A3A72" w:rsidP="00825300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360" w:hanging="270"/>
                                  <w:jc w:val="both"/>
                                  <w:rPr>
                                    <w:sz w:val="14"/>
                                  </w:rPr>
                                </w:pPr>
                                <w:r w:rsidRPr="00C92B38">
                                  <w:rPr>
                                    <w:sz w:val="14"/>
                                  </w:rPr>
                                  <w:t>Direct observations of routine patient test performance, including, as applicable, patient identification and preparation; and specimen collection, handling, processing and testing</w:t>
                                </w:r>
                              </w:p>
                              <w:p w:rsidR="005A3A72" w:rsidRPr="00C92B38" w:rsidRDefault="005A3A72" w:rsidP="00825300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360" w:hanging="270"/>
                                  <w:jc w:val="both"/>
                                  <w:rPr>
                                    <w:sz w:val="14"/>
                                  </w:rPr>
                                </w:pPr>
                                <w:r w:rsidRPr="00C92B38">
                                  <w:rPr>
                                    <w:sz w:val="14"/>
                                  </w:rPr>
                                  <w:t>Monitoring the recording and reporting of test results, including, as applicable, reporting critical results</w:t>
                                </w:r>
                              </w:p>
                              <w:p w:rsidR="005A3A72" w:rsidRPr="00C92B38" w:rsidRDefault="005A3A72" w:rsidP="00825300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360" w:hanging="270"/>
                                  <w:jc w:val="both"/>
                                  <w:rPr>
                                    <w:sz w:val="14"/>
                                  </w:rPr>
                                </w:pPr>
                                <w:r w:rsidRPr="00C92B38">
                                  <w:rPr>
                                    <w:sz w:val="14"/>
                                  </w:rPr>
                                  <w:t>Review of intermediate test results or worksheets, quality control records, proficiency testing results, and preventive maintenance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-4445"/>
                              <a:ext cx="10076005" cy="24257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3A72" w:rsidRPr="00C92B38" w:rsidRDefault="005A3A72" w:rsidP="00441BBB">
                                <w:pPr>
                                  <w:shd w:val="clear" w:color="auto" w:fill="C6D9F1" w:themeFill="text2" w:themeFillTint="33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 w:rsidRPr="00C92B38">
                                  <w:rPr>
                                    <w:b/>
                                    <w:sz w:val="16"/>
                                  </w:rPr>
                                  <w:t>CAP 6 ELEMENTS OF COMPETENCY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ASSESSMENT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3704" y="206734"/>
                            <a:ext cx="3641697" cy="691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3A72" w:rsidRPr="00C92B38" w:rsidRDefault="005A3A72" w:rsidP="00441BB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360" w:hanging="270"/>
                                <w:jc w:val="both"/>
                                <w:rPr>
                                  <w:sz w:val="14"/>
                                </w:rPr>
                              </w:pPr>
                              <w:r w:rsidRPr="00C92B38">
                                <w:rPr>
                                  <w:sz w:val="14"/>
                                </w:rPr>
                                <w:t>Direct observation of performance of instrument maintenance and function checks, as applicable</w:t>
                              </w:r>
                            </w:p>
                            <w:p w:rsidR="005A3A72" w:rsidRPr="00C92B38" w:rsidRDefault="005A3A72" w:rsidP="00441BB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360" w:hanging="270"/>
                                <w:jc w:val="both"/>
                                <w:rPr>
                                  <w:sz w:val="14"/>
                                </w:rPr>
                              </w:pPr>
                              <w:r w:rsidRPr="00C92B38">
                                <w:rPr>
                                  <w:sz w:val="14"/>
                                </w:rPr>
                                <w:t>Assessment of test performance through testing previously analyzed specimens, internal blind testing samples or external proficiency testing samples.</w:t>
                              </w:r>
                            </w:p>
                            <w:p w:rsidR="005A3A72" w:rsidRPr="00C92B38" w:rsidRDefault="005A3A72" w:rsidP="00441BB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360" w:hanging="270"/>
                                <w:jc w:val="both"/>
                                <w:rPr>
                                  <w:sz w:val="14"/>
                                </w:rPr>
                              </w:pPr>
                              <w:r w:rsidRPr="00C92B38">
                                <w:rPr>
                                  <w:sz w:val="14"/>
                                </w:rPr>
                                <w:t>Evaluation of problem-solving skills</w:t>
                              </w:r>
                            </w:p>
                            <w:p w:rsidR="005A3A72" w:rsidRDefault="005A3A7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32.3pt;margin-top:6.25pt;width:624.85pt;height:70.75pt;z-index:251670528" coordsize="79354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">
                <v:group id="Group 5" o:spid="_x0000_s1029" style="position:absolute;width:79343;height:8953" coordorigin=",-44" coordsize="100760,10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_x0000_s1030" type="#_x0000_t202" style="position:absolute;top:2381;width:54432;height:8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7xsAA&#10;AADaAAAADwAAAGRycy9kb3ducmV2LnhtbESPS6vCMBSE94L/IRzBnabai0g1ig8EETc+Fi4PzbEt&#10;Nielibb+e3NBcDnMzDfMfNmaUryodoVlBaNhBII4tbrgTMH1shtMQTiPrLG0TAre5GC56HbmmGjb&#10;8IleZ5+JAGGXoILc+yqR0qU5GXRDWxEH725rgz7IOpO6xibATSnHUTSRBgsOCzlWtMkpfZyfRsEh&#10;psctztzRNfd1vNfR9lgetkr1e+1qBsJT63/hb3uvFfzB/5VwA+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N7xsAAAADaAAAADwAAAAAAAAAAAAAAAACYAgAAZHJzL2Rvd25y&#10;ZXYueG1sUEsFBgAAAAAEAAQA9QAAAIUDAAAAAA==&#10;" fillcolor="white [3201]" strokecolor="black [3200]" strokeweight="1pt">
                    <v:textbox>
                      <w:txbxContent>
                        <w:p w:rsidR="005A3A72" w:rsidRPr="00C92B38" w:rsidRDefault="005A3A72" w:rsidP="0082530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360" w:hanging="270"/>
                            <w:jc w:val="both"/>
                            <w:rPr>
                              <w:sz w:val="14"/>
                            </w:rPr>
                          </w:pPr>
                          <w:r w:rsidRPr="00C92B38">
                            <w:rPr>
                              <w:sz w:val="14"/>
                            </w:rPr>
                            <w:t>Direct observations of routine patient test performance, including, as applicable, patient identification and preparation; and specimen collection, handling, processing and testing</w:t>
                          </w:r>
                        </w:p>
                        <w:p w:rsidR="005A3A72" w:rsidRPr="00C92B38" w:rsidRDefault="005A3A72" w:rsidP="0082530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360" w:hanging="270"/>
                            <w:jc w:val="both"/>
                            <w:rPr>
                              <w:sz w:val="14"/>
                            </w:rPr>
                          </w:pPr>
                          <w:r w:rsidRPr="00C92B38">
                            <w:rPr>
                              <w:sz w:val="14"/>
                            </w:rPr>
                            <w:t>Monitoring the recording and reporting of test results, including, as applicable, reporting critical results</w:t>
                          </w:r>
                        </w:p>
                        <w:p w:rsidR="005A3A72" w:rsidRPr="00C92B38" w:rsidRDefault="005A3A72" w:rsidP="0082530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360" w:hanging="270"/>
                            <w:jc w:val="both"/>
                            <w:rPr>
                              <w:sz w:val="14"/>
                            </w:rPr>
                          </w:pPr>
                          <w:r w:rsidRPr="00C92B38">
                            <w:rPr>
                              <w:sz w:val="14"/>
                            </w:rPr>
                            <w:t>Review of intermediate test results or worksheets, quality control records, proficiency testing results, and preventive maintenance</w:t>
                          </w:r>
                        </w:p>
                      </w:txbxContent>
                    </v:textbox>
                  </v:shape>
                  <v:shape id="_x0000_s1031" type="#_x0000_t202" style="position:absolute;top:-44;width:100760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snMUA&#10;AADcAAAADwAAAGRycy9kb3ducmV2LnhtbESPQUsDMRSE74L/ITzBi7SJ2mp3bVqK2OJJsPXQ42Pz&#10;3IRuXpYkttt/bwqCx2FmvmHmy8F34kgxucAa7scKBHETjONWw9duPZqBSBnZYBeYNJwpwXJxfTXH&#10;2oQTf9Jxm1tRIJxq1GBz7mspU2PJYxqHnrh43yF6zEXGVpqIpwL3nXxQ6kl6dFwWLPb0aqk5bH+8&#10;hiqu95sP+7ZylXLT6WHiqs3dWevbm2H1AiLTkP/Df+13o+FRPcPlTDk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yycxQAAANwAAAAPAAAAAAAAAAAAAAAAAJgCAABkcnMv&#10;ZG93bnJldi54bWxQSwUGAAAAAAQABAD1AAAAigMAAAAA&#10;" fillcolor="#c6d9f1 [671]" strokeweight="1.5pt">
                    <v:textbox>
                      <w:txbxContent>
                        <w:p w:rsidR="005A3A72" w:rsidRPr="00C92B38" w:rsidRDefault="005A3A72" w:rsidP="00441BBB">
                          <w:pPr>
                            <w:shd w:val="clear" w:color="auto" w:fill="C6D9F1" w:themeFill="text2" w:themeFillTint="3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C92B38">
                            <w:rPr>
                              <w:b/>
                              <w:sz w:val="16"/>
                            </w:rPr>
                            <w:t>CAP 6 ELEMENTS OF COMPETENCY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ASSESSMENT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left:42937;top:2067;width:36417;height:6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    <v:textbox>
                    <w:txbxContent>
                      <w:p w:rsidR="005A3A72" w:rsidRPr="00C92B38" w:rsidRDefault="005A3A72" w:rsidP="00441BB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360" w:hanging="270"/>
                          <w:jc w:val="both"/>
                          <w:rPr>
                            <w:sz w:val="14"/>
                          </w:rPr>
                        </w:pPr>
                        <w:r w:rsidRPr="00C92B38">
                          <w:rPr>
                            <w:sz w:val="14"/>
                          </w:rPr>
                          <w:t>Direct observation of performance of instrument maintenance and function checks, as applicable</w:t>
                        </w:r>
                      </w:p>
                      <w:p w:rsidR="005A3A72" w:rsidRPr="00C92B38" w:rsidRDefault="005A3A72" w:rsidP="00441BB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360" w:hanging="270"/>
                          <w:jc w:val="both"/>
                          <w:rPr>
                            <w:sz w:val="14"/>
                          </w:rPr>
                        </w:pPr>
                        <w:r w:rsidRPr="00C92B38">
                          <w:rPr>
                            <w:sz w:val="14"/>
                          </w:rPr>
                          <w:t>Assessment of test performance through testing previously analyzed specimens, internal blind testing samples or external proficiency testing samples.</w:t>
                        </w:r>
                      </w:p>
                      <w:p w:rsidR="005A3A72" w:rsidRPr="00C92B38" w:rsidRDefault="005A3A72" w:rsidP="00441BB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360" w:hanging="270"/>
                          <w:jc w:val="both"/>
                          <w:rPr>
                            <w:sz w:val="14"/>
                          </w:rPr>
                        </w:pPr>
                        <w:r w:rsidRPr="00C92B38">
                          <w:rPr>
                            <w:sz w:val="14"/>
                          </w:rPr>
                          <w:t>Evaluation of problem-solving skills</w:t>
                        </w:r>
                      </w:p>
                      <w:p w:rsidR="005A3A72" w:rsidRDefault="005A3A72"/>
                    </w:txbxContent>
                  </v:textbox>
                </v:shape>
              </v:group>
            </w:pict>
          </mc:Fallback>
        </mc:AlternateContent>
      </w:r>
    </w:p>
    <w:p w:rsidR="00DD5ECF" w:rsidRDefault="00DD5ECF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C92B38" w:rsidTr="005C14EF">
        <w:trPr>
          <w:trHeight w:val="980"/>
        </w:trPr>
        <w:tc>
          <w:tcPr>
            <w:tcW w:w="6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C92B38" w:rsidRPr="00DD78D0" w:rsidRDefault="00C92B38" w:rsidP="00441BBB">
            <w:pPr>
              <w:rPr>
                <w:sz w:val="18"/>
              </w:rPr>
            </w:pPr>
            <w:r w:rsidRPr="00DD78D0">
              <w:rPr>
                <w:sz w:val="18"/>
              </w:rPr>
              <w:t>I have had an opportunity to review and ask questions about policies and procedures related to equipment and testing above.</w:t>
            </w:r>
          </w:p>
          <w:p w:rsidR="00C92B38" w:rsidRPr="00DD78D0" w:rsidRDefault="00C92B38" w:rsidP="00441BBB">
            <w:pPr>
              <w:rPr>
                <w:sz w:val="10"/>
                <w:szCs w:val="10"/>
              </w:rPr>
            </w:pPr>
          </w:p>
          <w:p w:rsidR="00C92B38" w:rsidRPr="00DD78D0" w:rsidRDefault="00C92B38" w:rsidP="00441BBB">
            <w:pPr>
              <w:rPr>
                <w:sz w:val="18"/>
              </w:rPr>
            </w:pPr>
            <w:r w:rsidRPr="00DD78D0">
              <w:rPr>
                <w:sz w:val="18"/>
              </w:rPr>
              <w:t>_______________________________                  _____________________</w:t>
            </w:r>
          </w:p>
          <w:p w:rsidR="00C92B38" w:rsidRPr="00DD78D0" w:rsidRDefault="00C92B38" w:rsidP="00441BBB">
            <w:pPr>
              <w:rPr>
                <w:sz w:val="18"/>
              </w:rPr>
            </w:pPr>
            <w:r w:rsidRPr="00DD78D0">
              <w:rPr>
                <w:sz w:val="18"/>
              </w:rPr>
              <w:t>Employee’s Signature                                                   Date</w:t>
            </w:r>
          </w:p>
        </w:tc>
        <w:tc>
          <w:tcPr>
            <w:tcW w:w="697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92B38" w:rsidRPr="00DD78D0" w:rsidRDefault="00C92B38" w:rsidP="00441BBB">
            <w:pPr>
              <w:rPr>
                <w:sz w:val="18"/>
              </w:rPr>
            </w:pPr>
            <w:r w:rsidRPr="00DD78D0">
              <w:rPr>
                <w:sz w:val="18"/>
              </w:rPr>
              <w:t>Based upon successful completion of this competency assessment, this employee is deemed competent to perform patient testing unsupervised.</w:t>
            </w:r>
          </w:p>
          <w:p w:rsidR="00C92B38" w:rsidRPr="00DD78D0" w:rsidRDefault="00C92B38" w:rsidP="00441BBB">
            <w:pPr>
              <w:rPr>
                <w:sz w:val="10"/>
                <w:szCs w:val="10"/>
              </w:rPr>
            </w:pPr>
          </w:p>
          <w:p w:rsidR="00C92B38" w:rsidRPr="00DD78D0" w:rsidRDefault="00C92B38" w:rsidP="00441BBB">
            <w:pPr>
              <w:rPr>
                <w:sz w:val="18"/>
              </w:rPr>
            </w:pPr>
            <w:r w:rsidRPr="00DD78D0">
              <w:rPr>
                <w:sz w:val="18"/>
              </w:rPr>
              <w:t>_______________________________                  _____________________</w:t>
            </w:r>
          </w:p>
          <w:p w:rsidR="00C92B38" w:rsidRPr="00DD78D0" w:rsidRDefault="00C92B38" w:rsidP="00441BBB">
            <w:pPr>
              <w:rPr>
                <w:sz w:val="18"/>
              </w:rPr>
            </w:pPr>
            <w:r>
              <w:rPr>
                <w:sz w:val="18"/>
              </w:rPr>
              <w:t xml:space="preserve">Laboratory </w:t>
            </w:r>
            <w:r w:rsidRPr="00DD78D0">
              <w:rPr>
                <w:sz w:val="18"/>
              </w:rPr>
              <w:t>Manager’s Signature                                                   Date</w:t>
            </w:r>
          </w:p>
        </w:tc>
      </w:tr>
    </w:tbl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92B38" w:rsidRDefault="00C92B38" w:rsidP="004F74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6286D" w:rsidRDefault="00E6286D" w:rsidP="00E6286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C6982" w:rsidRPr="00FC6982" w:rsidRDefault="00FC6982" w:rsidP="00E6286D">
      <w:pPr>
        <w:autoSpaceDE w:val="0"/>
        <w:autoSpaceDN w:val="0"/>
        <w:adjustRightInd w:val="0"/>
        <w:spacing w:after="0" w:line="240" w:lineRule="auto"/>
        <w:rPr>
          <w:b/>
          <w:sz w:val="18"/>
        </w:rPr>
      </w:pPr>
    </w:p>
    <w:p w:rsidR="008A07CC" w:rsidRPr="00614714" w:rsidRDefault="00FC6982" w:rsidP="00614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FC6982">
        <w:rPr>
          <w:b/>
          <w:sz w:val="28"/>
        </w:rPr>
        <w:lastRenderedPageBreak/>
        <w:t xml:space="preserve">COMPETENCY WORKSHEET </w:t>
      </w:r>
    </w:p>
    <w:p w:rsidR="00614714" w:rsidRDefault="00614714" w:rsidP="008A07CC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D9C32D" wp14:editId="3A2162E6">
                <wp:simplePos x="0" y="0"/>
                <wp:positionH relativeFrom="column">
                  <wp:posOffset>9296400</wp:posOffset>
                </wp:positionH>
                <wp:positionV relativeFrom="paragraph">
                  <wp:posOffset>140335</wp:posOffset>
                </wp:positionV>
                <wp:extent cx="0" cy="4177030"/>
                <wp:effectExtent l="0" t="0" r="19050" b="1397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7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2pt,11.05pt" to="732pt,3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" strokecolor="black [3213]" strokeweight="1.5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C14D7C" wp14:editId="31C64678">
                <wp:simplePos x="0" y="0"/>
                <wp:positionH relativeFrom="column">
                  <wp:posOffset>131197</wp:posOffset>
                </wp:positionH>
                <wp:positionV relativeFrom="paragraph">
                  <wp:posOffset>136663</wp:posOffset>
                </wp:positionV>
                <wp:extent cx="0" cy="4177416"/>
                <wp:effectExtent l="0" t="0" r="19050" b="1397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74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35pt,10.75pt" to="10.35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" strokecolor="black [3213]" strokeweight="1.5pt"/>
            </w:pict>
          </mc:Fallback>
        </mc:AlternateContent>
      </w:r>
      <w:r>
        <w:rPr>
          <w:sz w:val="28"/>
        </w:rPr>
        <w:t xml:space="preserve"> </w:t>
      </w:r>
    </w:p>
    <w:p w:rsidR="00614714" w:rsidRDefault="00614714" w:rsidP="008A07CC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noProof/>
          <w:sz w:val="28"/>
        </w:rPr>
        <w:t xml:space="preserve">       </w:t>
      </w: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F0E841" wp14:editId="740AEC1D">
                <wp:simplePos x="0" y="0"/>
                <wp:positionH relativeFrom="column">
                  <wp:posOffset>123825</wp:posOffset>
                </wp:positionH>
                <wp:positionV relativeFrom="paragraph">
                  <wp:posOffset>-193675</wp:posOffset>
                </wp:positionV>
                <wp:extent cx="9172575" cy="247650"/>
                <wp:effectExtent l="0" t="0" r="9525" b="1905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2575" cy="247650"/>
                          <a:chOff x="0" y="0"/>
                          <a:chExt cx="9172575" cy="247650"/>
                        </a:xfrm>
                      </wpg:grpSpPr>
                      <wps:wsp>
                        <wps:cNvPr id="292" name="Straight Connector 292"/>
                        <wps:cNvCnPr/>
                        <wps:spPr>
                          <a:xfrm>
                            <a:off x="0" y="114300"/>
                            <a:ext cx="91725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675" y="0"/>
                            <a:ext cx="2943225" cy="24765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3A72" w:rsidRPr="008A07CC" w:rsidRDefault="00CA0196" w:rsidP="0061471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PROBLEM SOLVING CHALLENGE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1" o:spid="_x0000_s1033" style="position:absolute;margin-left:9.75pt;margin-top:-15.25pt;width:722.25pt;height:19.5pt;z-index:251696128" coordsize="9172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">
                <v:line id="Straight Connector 292" o:spid="_x0000_s1034" style="position:absolute;visibility:visible;mso-wrap-style:square" from="0,1143" to="9172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fOxMMAAADcAAAADwAAAGRycy9kb3ducmV2LnhtbESPQYvCMBSE74L/ITzBm6b24O5Wo4hQ&#10;EMSVdT14fDTPpti8lCbW+u83C4LHYWa+YZbr3taio9ZXjhXMpgkI4sLpiksF59988gnCB2SNtWNS&#10;8CQP69VwsMRMuwf/UHcKpYgQ9hkqMCE0mZS+MGTRT11DHL2ray2GKNtS6hYfEW5rmSbJXFqsOC4Y&#10;bGhrqLid7lZBeSFt9+fd8aM7dNfbcZsn3yZXajzqNwsQgfrwDr/aO60g/Urh/0w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nzsTDAAAA3AAAAA8AAAAAAAAAAAAA&#10;AAAAoQIAAGRycy9kb3ducmV2LnhtbFBLBQYAAAAABAAEAPkAAACRAwAAAAA=&#10;" strokecolor="black [3213]" strokeweight="2.25pt"/>
                <v:shape id="_x0000_s1035" type="#_x0000_t202" style="position:absolute;left:31146;width:2943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DHsMA&#10;AADcAAAADwAAAGRycy9kb3ducmV2LnhtbESP3YrCMBSE74V9h3CEvdPUCv5UoyzCwi54odUHODan&#10;P9iclCRq9+03guDlMDPfMOttb1pxJ+cbywom4wQEcWF1w5WC8+l7tADhA7LG1jIp+CMP283HYI2Z&#10;tg8+0j0PlYgQ9hkqqEPoMil9UZNBP7YdcfRK6wyGKF0ltcNHhJtWpkkykwYbjgs1drSrqbjmN6PA&#10;/fbyMil9fp35w3S/T8t5siiV+hz2XysQgfrwDr/aP1pBupzC80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DHsMAAADcAAAADwAAAAAAAAAAAAAAAACYAgAAZHJzL2Rv&#10;d25yZXYueG1sUEsFBgAAAAAEAAQA9QAAAIgDAAAAAA==&#10;" fillcolor="#8db3e2 [1311]" strokecolor="black [3200]" strokeweight="2pt">
                  <v:textbox>
                    <w:txbxContent>
                      <w:p w:rsidR="005A3A72" w:rsidRPr="008A07CC" w:rsidRDefault="00CA0196" w:rsidP="0061471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PROBLEM SOLVING CHALLENGE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CA0196" w:rsidRPr="00D56EA4" w:rsidRDefault="00CA0196" w:rsidP="00CA0196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D56EA4">
        <w:t xml:space="preserve">For MCV values of &gt; 109.0 </w:t>
      </w:r>
      <w:proofErr w:type="spellStart"/>
      <w:r w:rsidRPr="00D56EA4">
        <w:t>fL</w:t>
      </w:r>
      <w:proofErr w:type="spellEnd"/>
      <w:r w:rsidRPr="00D56EA4">
        <w:t>, our Policy dictates us to incubate the specimen at 37</w:t>
      </w:r>
      <w:r w:rsidRPr="00D56EA4">
        <w:sym w:font="Symbol" w:char="F0B0"/>
      </w:r>
      <w:r w:rsidRPr="00D56EA4">
        <w:t>C for 30 minutes and then repeat analysis. What is the reason behind this?</w:t>
      </w:r>
    </w:p>
    <w:p w:rsidR="00CA0196" w:rsidRPr="00D56EA4" w:rsidRDefault="00CA0196" w:rsidP="00CA0196">
      <w:pPr>
        <w:spacing w:after="0" w:line="240" w:lineRule="auto"/>
        <w:jc w:val="both"/>
      </w:pPr>
    </w:p>
    <w:p w:rsidR="00CA0196" w:rsidRDefault="00CA0196" w:rsidP="00CA0196">
      <w:pPr>
        <w:spacing w:after="0" w:line="240" w:lineRule="auto"/>
        <w:jc w:val="both"/>
      </w:pPr>
    </w:p>
    <w:p w:rsidR="00CA0196" w:rsidRDefault="00CA0196" w:rsidP="00CA0196">
      <w:pPr>
        <w:spacing w:after="0" w:line="240" w:lineRule="auto"/>
        <w:jc w:val="both"/>
      </w:pPr>
    </w:p>
    <w:p w:rsidR="00CA0196" w:rsidRPr="00D56EA4" w:rsidRDefault="00CA0196" w:rsidP="00CA0196">
      <w:pPr>
        <w:spacing w:after="0" w:line="240" w:lineRule="auto"/>
        <w:jc w:val="both"/>
      </w:pPr>
    </w:p>
    <w:p w:rsidR="00CA0196" w:rsidRPr="00D56EA4" w:rsidRDefault="00CA0196" w:rsidP="00CA0196">
      <w:pPr>
        <w:spacing w:after="0" w:line="240" w:lineRule="auto"/>
        <w:jc w:val="both"/>
      </w:pPr>
    </w:p>
    <w:p w:rsidR="00CA0196" w:rsidRPr="00D56EA4" w:rsidRDefault="00CA0196" w:rsidP="00CA0196">
      <w:pPr>
        <w:pStyle w:val="ListParagraph"/>
        <w:numPr>
          <w:ilvl w:val="0"/>
          <w:numId w:val="5"/>
        </w:numPr>
      </w:pPr>
      <w:r w:rsidRPr="00D56EA4">
        <w:t xml:space="preserve">ESR is reported in mm/hr. </w:t>
      </w:r>
      <w:proofErr w:type="spellStart"/>
      <w:r w:rsidRPr="00D56EA4">
        <w:t>Alcor</w:t>
      </w:r>
      <w:proofErr w:type="spellEnd"/>
      <w:r w:rsidRPr="00D56EA4">
        <w:t xml:space="preserve"> Scientific’s </w:t>
      </w:r>
      <w:proofErr w:type="spellStart"/>
      <w:r w:rsidRPr="00D56EA4">
        <w:t>iSED</w:t>
      </w:r>
      <w:proofErr w:type="spellEnd"/>
      <w:r w:rsidRPr="00D56EA4">
        <w:t xml:space="preserve"> reads the ESR in </w:t>
      </w:r>
      <w:r>
        <w:t>2 minutes</w:t>
      </w:r>
      <w:r w:rsidRPr="00D56EA4">
        <w:t xml:space="preserve"> not in hours </w:t>
      </w:r>
      <w:r w:rsidRPr="00D56EA4">
        <w:rPr>
          <w:i/>
        </w:rPr>
        <w:t xml:space="preserve">(in contrast to </w:t>
      </w:r>
      <w:proofErr w:type="spellStart"/>
      <w:r w:rsidRPr="00D56EA4">
        <w:rPr>
          <w:i/>
        </w:rPr>
        <w:t>Westergren</w:t>
      </w:r>
      <w:proofErr w:type="spellEnd"/>
      <w:r w:rsidRPr="00D56EA4">
        <w:rPr>
          <w:i/>
        </w:rPr>
        <w:t xml:space="preserve"> and </w:t>
      </w:r>
      <w:proofErr w:type="spellStart"/>
      <w:r w:rsidRPr="00D56EA4">
        <w:rPr>
          <w:i/>
        </w:rPr>
        <w:t>Wintrobe</w:t>
      </w:r>
      <w:proofErr w:type="spellEnd"/>
      <w:r w:rsidRPr="00D56EA4">
        <w:rPr>
          <w:i/>
        </w:rPr>
        <w:t xml:space="preserve"> methods)</w:t>
      </w:r>
      <w:r w:rsidRPr="00D56EA4">
        <w:t>. Explain.</w:t>
      </w: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614714" w:rsidRPr="00614714" w:rsidRDefault="00CA0196" w:rsidP="0061471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131197</wp:posOffset>
                </wp:positionH>
                <wp:positionV relativeFrom="paragraph">
                  <wp:posOffset>96409</wp:posOffset>
                </wp:positionV>
                <wp:extent cx="9172575" cy="0"/>
                <wp:effectExtent l="0" t="1905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2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7.6pt" to="732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" strokecolor="black [3213]" strokeweight="2.25pt"/>
            </w:pict>
          </mc:Fallback>
        </mc:AlternateContent>
      </w: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614714" w:rsidRPr="00614714" w:rsidRDefault="00614714" w:rsidP="00614714">
      <w:pPr>
        <w:rPr>
          <w:sz w:val="28"/>
        </w:rPr>
      </w:pPr>
    </w:p>
    <w:p w:rsidR="008A07CC" w:rsidRPr="00614714" w:rsidRDefault="00614714" w:rsidP="00614714">
      <w:pPr>
        <w:tabs>
          <w:tab w:val="left" w:pos="8665"/>
        </w:tabs>
        <w:rPr>
          <w:sz w:val="28"/>
        </w:rPr>
      </w:pPr>
      <w:r>
        <w:rPr>
          <w:sz w:val="28"/>
        </w:rPr>
        <w:tab/>
      </w:r>
    </w:p>
    <w:sectPr w:rsidR="008A07CC" w:rsidRPr="00614714" w:rsidSect="00D16A0B">
      <w:footerReference w:type="default" r:id="rId10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0B" w:rsidRDefault="00D16A0B" w:rsidP="00D16A0B">
      <w:pPr>
        <w:spacing w:after="0" w:line="240" w:lineRule="auto"/>
      </w:pPr>
      <w:r>
        <w:separator/>
      </w:r>
    </w:p>
  </w:endnote>
  <w:endnote w:type="continuationSeparator" w:id="0">
    <w:p w:rsidR="00D16A0B" w:rsidRDefault="00D16A0B" w:rsidP="00D1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0B" w:rsidRPr="00D16A0B" w:rsidRDefault="00CA0196" w:rsidP="00D16A0B">
    <w:pPr>
      <w:pStyle w:val="Footer"/>
      <w:rPr>
        <w:sz w:val="16"/>
        <w:szCs w:val="16"/>
      </w:rPr>
    </w:pPr>
    <w:r w:rsidRPr="00DC6B80">
      <w:rPr>
        <w:sz w:val="16"/>
        <w:szCs w:val="16"/>
      </w:rPr>
      <w:t>M:\LAB ADMIN FILES\</w:t>
    </w:r>
    <w:r>
      <w:rPr>
        <w:sz w:val="16"/>
        <w:szCs w:val="16"/>
      </w:rPr>
      <w:t>COMPETENCY MASTER FILE\MEDTECH COMPETENCIES\INITIAL COMPETENCY FORMS\Hematology-Initial</w:t>
    </w:r>
    <w:r w:rsidR="00D16A0B" w:rsidRPr="00D16A0B">
      <w:rPr>
        <w:sz w:val="16"/>
        <w:szCs w:val="16"/>
      </w:rPr>
      <w:tab/>
    </w:r>
    <w:r>
      <w:rPr>
        <w:sz w:val="16"/>
        <w:szCs w:val="16"/>
      </w:rPr>
      <w:tab/>
    </w:r>
    <w:r w:rsidR="00D16A0B" w:rsidRPr="00D16A0B">
      <w:rPr>
        <w:sz w:val="16"/>
        <w:szCs w:val="16"/>
      </w:rPr>
      <w:tab/>
    </w:r>
    <w:r w:rsidR="00D16A0B" w:rsidRPr="00D16A0B">
      <w:rPr>
        <w:sz w:val="16"/>
        <w:szCs w:val="16"/>
      </w:rPr>
      <w:tab/>
    </w:r>
    <w:r w:rsidR="00D16A0B" w:rsidRPr="00D16A0B">
      <w:rPr>
        <w:sz w:val="16"/>
        <w:szCs w:val="16"/>
      </w:rPr>
      <w:tab/>
    </w:r>
    <w:r w:rsidR="00D16A0B" w:rsidRPr="00D16A0B">
      <w:rPr>
        <w:sz w:val="16"/>
        <w:szCs w:val="16"/>
      </w:rPr>
      <w:tab/>
    </w:r>
    <w:sdt>
      <w:sdtPr>
        <w:rPr>
          <w:sz w:val="16"/>
          <w:szCs w:val="16"/>
        </w:rPr>
        <w:id w:val="-4504754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D16A0B" w:rsidRPr="00D16A0B">
              <w:rPr>
                <w:sz w:val="16"/>
                <w:szCs w:val="16"/>
              </w:rPr>
              <w:t xml:space="preserve">Page </w: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begin"/>
            </w:r>
            <w:r w:rsidR="00D16A0B" w:rsidRPr="00D16A0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separate"/>
            </w:r>
            <w:r w:rsidR="00DC660C">
              <w:rPr>
                <w:b/>
                <w:bCs/>
                <w:noProof/>
                <w:sz w:val="16"/>
                <w:szCs w:val="16"/>
              </w:rPr>
              <w:t>1</w: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end"/>
            </w:r>
            <w:r w:rsidR="00D16A0B" w:rsidRPr="00D16A0B">
              <w:rPr>
                <w:sz w:val="16"/>
                <w:szCs w:val="16"/>
              </w:rPr>
              <w:t xml:space="preserve"> of </w: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begin"/>
            </w:r>
            <w:r w:rsidR="00D16A0B" w:rsidRPr="00D16A0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separate"/>
            </w:r>
            <w:r w:rsidR="00DC660C">
              <w:rPr>
                <w:b/>
                <w:bCs/>
                <w:noProof/>
                <w:sz w:val="16"/>
                <w:szCs w:val="16"/>
              </w:rPr>
              <w:t>2</w:t>
            </w:r>
            <w:r w:rsidR="00D16A0B" w:rsidRPr="00D16A0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D16A0B" w:rsidRPr="00D16A0B" w:rsidRDefault="00D16A0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0B" w:rsidRDefault="00D16A0B" w:rsidP="00D16A0B">
      <w:pPr>
        <w:spacing w:after="0" w:line="240" w:lineRule="auto"/>
      </w:pPr>
      <w:r>
        <w:separator/>
      </w:r>
    </w:p>
  </w:footnote>
  <w:footnote w:type="continuationSeparator" w:id="0">
    <w:p w:rsidR="00D16A0B" w:rsidRDefault="00D16A0B" w:rsidP="00D1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CA0"/>
    <w:multiLevelType w:val="hybridMultilevel"/>
    <w:tmpl w:val="29D0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E43"/>
    <w:multiLevelType w:val="hybridMultilevel"/>
    <w:tmpl w:val="51C68B32"/>
    <w:lvl w:ilvl="0" w:tplc="6C8E083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0319"/>
    <w:multiLevelType w:val="hybridMultilevel"/>
    <w:tmpl w:val="E5823F7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8F6C76"/>
    <w:multiLevelType w:val="hybridMultilevel"/>
    <w:tmpl w:val="8A7AD754"/>
    <w:lvl w:ilvl="0" w:tplc="BB5083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93B1F"/>
    <w:multiLevelType w:val="hybridMultilevel"/>
    <w:tmpl w:val="DE7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F"/>
    <w:rsid w:val="00194FF5"/>
    <w:rsid w:val="00420D63"/>
    <w:rsid w:val="00424108"/>
    <w:rsid w:val="00441BBB"/>
    <w:rsid w:val="004F7492"/>
    <w:rsid w:val="005033C0"/>
    <w:rsid w:val="00577D6F"/>
    <w:rsid w:val="005A3A72"/>
    <w:rsid w:val="005C14EF"/>
    <w:rsid w:val="00614714"/>
    <w:rsid w:val="00632E37"/>
    <w:rsid w:val="006F3ED1"/>
    <w:rsid w:val="007A297F"/>
    <w:rsid w:val="007D7745"/>
    <w:rsid w:val="00825300"/>
    <w:rsid w:val="008A07CC"/>
    <w:rsid w:val="008D5693"/>
    <w:rsid w:val="00905221"/>
    <w:rsid w:val="00917A31"/>
    <w:rsid w:val="00B675A8"/>
    <w:rsid w:val="00BB71EF"/>
    <w:rsid w:val="00C4242D"/>
    <w:rsid w:val="00C92B38"/>
    <w:rsid w:val="00CA0196"/>
    <w:rsid w:val="00D16A0B"/>
    <w:rsid w:val="00D23C56"/>
    <w:rsid w:val="00D56EA4"/>
    <w:rsid w:val="00DC660C"/>
    <w:rsid w:val="00DD5ECF"/>
    <w:rsid w:val="00E6286D"/>
    <w:rsid w:val="00F15F8A"/>
    <w:rsid w:val="00F3576A"/>
    <w:rsid w:val="00F541A7"/>
    <w:rsid w:val="00F6495B"/>
    <w:rsid w:val="00FC6982"/>
    <w:rsid w:val="00F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0B"/>
  </w:style>
  <w:style w:type="paragraph" w:styleId="Footer">
    <w:name w:val="footer"/>
    <w:basedOn w:val="Normal"/>
    <w:link w:val="FooterChar"/>
    <w:uiPriority w:val="99"/>
    <w:unhideWhenUsed/>
    <w:rsid w:val="00D1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0B"/>
  </w:style>
  <w:style w:type="paragraph" w:styleId="Footer">
    <w:name w:val="footer"/>
    <w:basedOn w:val="Normal"/>
    <w:link w:val="FooterChar"/>
    <w:uiPriority w:val="99"/>
    <w:unhideWhenUsed/>
    <w:rsid w:val="00D1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DD23-2437-4FA2-984B-B7C72794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6E70D5F1</Template>
  <TotalTime>378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Artesia General Hospital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Batausa</dc:creator>
  <cp:lastModifiedBy>Prince Batausa</cp:lastModifiedBy>
  <cp:revision>15</cp:revision>
  <cp:lastPrinted>2019-04-05T20:44:00Z</cp:lastPrinted>
  <dcterms:created xsi:type="dcterms:W3CDTF">2018-06-20T21:32:00Z</dcterms:created>
  <dcterms:modified xsi:type="dcterms:W3CDTF">2019-04-05T20:44:00Z</dcterms:modified>
</cp:coreProperties>
</file>