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3695" w14:textId="77777777" w:rsidR="006903F6" w:rsidRPr="00905647" w:rsidRDefault="00315857" w:rsidP="006903F6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HEMATOLOGY </w:t>
      </w: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br/>
        <w:t>MINUTES</w:t>
      </w:r>
    </w:p>
    <w:p w14:paraId="28884ABE" w14:textId="67EC8299" w:rsidR="00654E01" w:rsidRPr="00905647" w:rsidRDefault="00FB4F3E" w:rsidP="006903F6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color w:val="000000" w:themeColor="text1"/>
          <w:sz w:val="24"/>
          <w:szCs w:val="24"/>
        </w:rPr>
        <w:t>November 2023</w:t>
      </w:r>
    </w:p>
    <w:p w14:paraId="26367A06" w14:textId="77777777" w:rsidR="00315857" w:rsidRPr="00677D47" w:rsidRDefault="00315857" w:rsidP="00315857">
      <w:pPr>
        <w:jc w:val="center"/>
        <w:rPr>
          <w:rFonts w:ascii="Footlight MT Light" w:hAnsi="Footlight MT Light"/>
          <w:color w:val="000000" w:themeColor="text1"/>
          <w:sz w:val="28"/>
          <w:szCs w:val="28"/>
        </w:rPr>
      </w:pPr>
    </w:p>
    <w:p w14:paraId="12F40B5A" w14:textId="44E2B381" w:rsidR="00315857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677D47">
        <w:rPr>
          <w:rFonts w:ascii="Footlight MT Light" w:hAnsi="Footlight MT Light"/>
          <w:color w:val="000000" w:themeColor="text1"/>
        </w:rPr>
        <w:t>DATE</w:t>
      </w:r>
      <w:r w:rsidR="003A50A8">
        <w:rPr>
          <w:rFonts w:ascii="Footlight MT Light" w:hAnsi="Footlight MT Light"/>
          <w:color w:val="000000" w:themeColor="text1"/>
        </w:rPr>
        <w:t>:</w:t>
      </w:r>
      <w:r w:rsidR="00FB4F3E">
        <w:rPr>
          <w:rFonts w:ascii="Footlight MT Light" w:hAnsi="Footlight MT Light"/>
          <w:color w:val="000000" w:themeColor="text1"/>
        </w:rPr>
        <w:t>11/15/2023-11/16/2023</w:t>
      </w:r>
    </w:p>
    <w:p w14:paraId="37644700" w14:textId="77777777" w:rsidR="00193329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>PRESENT:</w:t>
      </w:r>
    </w:p>
    <w:p w14:paraId="1D049388" w14:textId="18B54BAE" w:rsidR="00193329" w:rsidRPr="00D21A2D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Day Shift</w:t>
      </w: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: Louise, Dan, Virginia,  </w:t>
      </w:r>
      <w:r w:rsidR="00110032">
        <w:rPr>
          <w:rFonts w:ascii="Footlight MT Light" w:hAnsi="Footlight MT Light"/>
          <w:color w:val="000000" w:themeColor="text1"/>
          <w:sz w:val="24"/>
          <w:szCs w:val="24"/>
        </w:rPr>
        <w:t>Emma</w:t>
      </w:r>
      <w:r w:rsidR="00B44A92">
        <w:rPr>
          <w:rFonts w:ascii="Footlight MT Light" w:hAnsi="Footlight MT Light"/>
          <w:color w:val="000000" w:themeColor="text1"/>
          <w:sz w:val="24"/>
          <w:szCs w:val="24"/>
        </w:rPr>
        <w:t xml:space="preserve">, </w:t>
      </w:r>
      <w:r w:rsidR="00947F46">
        <w:rPr>
          <w:rFonts w:ascii="Footlight MT Light" w:hAnsi="Footlight MT Light"/>
          <w:color w:val="000000" w:themeColor="text1"/>
          <w:sz w:val="24"/>
          <w:szCs w:val="24"/>
        </w:rPr>
        <w:t>Susan</w:t>
      </w:r>
    </w:p>
    <w:p w14:paraId="539C9BA7" w14:textId="62FF3F67" w:rsidR="004523CC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Evening Shift</w:t>
      </w: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: </w:t>
      </w:r>
      <w:r w:rsidR="00C047B1">
        <w:rPr>
          <w:rFonts w:ascii="Footlight MT Light" w:hAnsi="Footlight MT Light"/>
          <w:color w:val="000000" w:themeColor="text1"/>
          <w:sz w:val="24"/>
          <w:szCs w:val="24"/>
        </w:rPr>
        <w:t xml:space="preserve">Duc, </w:t>
      </w:r>
      <w:r w:rsidR="00947F46">
        <w:rPr>
          <w:rFonts w:ascii="Footlight MT Light" w:hAnsi="Footlight MT Light"/>
          <w:color w:val="000000" w:themeColor="text1"/>
          <w:sz w:val="24"/>
          <w:szCs w:val="24"/>
        </w:rPr>
        <w:t xml:space="preserve">Souman, </w:t>
      </w:r>
      <w:r w:rsidR="00FB4F3E">
        <w:rPr>
          <w:rFonts w:ascii="Footlight MT Light" w:hAnsi="Footlight MT Light"/>
          <w:color w:val="000000" w:themeColor="text1"/>
          <w:sz w:val="24"/>
          <w:szCs w:val="24"/>
        </w:rPr>
        <w:t>Kwame, Sharon</w:t>
      </w:r>
    </w:p>
    <w:p w14:paraId="54E7A7B1" w14:textId="4278CA74" w:rsidR="00947F46" w:rsidRPr="00A53727" w:rsidRDefault="00947F46" w:rsidP="00A53727">
      <w:pPr>
        <w:pStyle w:val="ListParagraph"/>
        <w:numPr>
          <w:ilvl w:val="0"/>
          <w:numId w:val="17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 w:rsidRPr="00A53727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202</w:t>
      </w:r>
      <w:r w:rsidR="00FB4F3E" w:rsidRPr="00A53727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3 Engagement Survey</w:t>
      </w:r>
      <w:r w:rsidRPr="00A53727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:</w:t>
      </w:r>
    </w:p>
    <w:p w14:paraId="000DCD98" w14:textId="690ABEF8" w:rsidR="00417A20" w:rsidRPr="00FB4F3E" w:rsidRDefault="00FB4F3E" w:rsidP="004E59D4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>My direct reports only- Hematology and evening shift</w:t>
      </w:r>
    </w:p>
    <w:p w14:paraId="155FE685" w14:textId="22F243C4" w:rsidR="00FB4F3E" w:rsidRPr="00FB4F3E" w:rsidRDefault="00FB4F3E" w:rsidP="004E59D4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>Please look at results (will be emailed to everyone)</w:t>
      </w:r>
    </w:p>
    <w:p w14:paraId="016442E7" w14:textId="346E1E40" w:rsidR="00FB4F3E" w:rsidRPr="00947F46" w:rsidRDefault="00FB4F3E" w:rsidP="004E59D4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>Think about what we can work on in 2024</w:t>
      </w:r>
    </w:p>
    <w:p w14:paraId="510BEE30" w14:textId="77777777" w:rsidR="00947F46" w:rsidRPr="00947F46" w:rsidRDefault="00947F46" w:rsidP="00947F46">
      <w:pPr>
        <w:pStyle w:val="ListParagraph"/>
        <w:ind w:left="1110"/>
        <w:rPr>
          <w:rFonts w:ascii="Footlight MT Light" w:hAnsi="Footlight MT Light"/>
          <w:b/>
          <w:bCs/>
        </w:rPr>
      </w:pPr>
    </w:p>
    <w:p w14:paraId="3516EE4E" w14:textId="2BE2DC3A" w:rsidR="00947F46" w:rsidRDefault="00947F46" w:rsidP="004E59D4">
      <w:pPr>
        <w:pStyle w:val="ListParagraph"/>
        <w:numPr>
          <w:ilvl w:val="0"/>
          <w:numId w:val="3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b/>
          <w:bCs/>
        </w:rPr>
        <w:t>Performance Reviews:</w:t>
      </w:r>
    </w:p>
    <w:p w14:paraId="617F061B" w14:textId="32B6FD6E" w:rsidR="00C34E8B" w:rsidRDefault="00FB4F3E" w:rsidP="004E59D4">
      <w:pPr>
        <w:pStyle w:val="ListParagraph"/>
        <w:numPr>
          <w:ilvl w:val="0"/>
          <w:numId w:val="10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Merit increases </w:t>
      </w:r>
      <w:r w:rsidR="00D44DB4">
        <w:rPr>
          <w:rFonts w:ascii="Footlight MT Light" w:hAnsi="Footlight MT Light"/>
        </w:rPr>
        <w:t>should</w:t>
      </w:r>
      <w:r>
        <w:rPr>
          <w:rFonts w:ascii="Footlight MT Light" w:hAnsi="Footlight MT Light"/>
        </w:rPr>
        <w:t xml:space="preserve"> be in the </w:t>
      </w:r>
      <w:r w:rsidR="00D44DB4">
        <w:rPr>
          <w:rFonts w:ascii="Footlight MT Light" w:hAnsi="Footlight MT Light"/>
        </w:rPr>
        <w:t>12/8 check</w:t>
      </w:r>
    </w:p>
    <w:p w14:paraId="7A4CE673" w14:textId="10DA92E2" w:rsidR="00947F46" w:rsidRPr="00C34E8B" w:rsidRDefault="00947F46" w:rsidP="004E59D4">
      <w:pPr>
        <w:pStyle w:val="ListParagraph"/>
        <w:numPr>
          <w:ilvl w:val="0"/>
          <w:numId w:val="3"/>
        </w:numPr>
        <w:rPr>
          <w:rFonts w:ascii="Footlight MT Light" w:hAnsi="Footlight MT Light"/>
        </w:rPr>
      </w:pPr>
      <w:r>
        <w:rPr>
          <w:rFonts w:ascii="Footlight MT Light" w:hAnsi="Footlight MT Light"/>
          <w:b/>
          <w:bCs/>
        </w:rPr>
        <w:t>CAP Inspections</w:t>
      </w:r>
    </w:p>
    <w:p w14:paraId="421CE5B5" w14:textId="7C9C5381" w:rsidR="00C34E8B" w:rsidRDefault="00C34E8B" w:rsidP="004E59D4">
      <w:pPr>
        <w:pStyle w:val="ListParagraph"/>
        <w:numPr>
          <w:ilvl w:val="0"/>
          <w:numId w:val="4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Mock CAP inspection </w:t>
      </w:r>
      <w:r w:rsidR="00FB4F3E">
        <w:rPr>
          <w:rFonts w:ascii="Footlight MT Light" w:hAnsi="Footlight MT Light"/>
        </w:rPr>
        <w:t xml:space="preserve">at the beginning of </w:t>
      </w:r>
      <w:r w:rsidR="00D44DB4">
        <w:rPr>
          <w:rFonts w:ascii="Footlight MT Light" w:hAnsi="Footlight MT Light"/>
        </w:rPr>
        <w:t>December</w:t>
      </w:r>
      <w:r>
        <w:rPr>
          <w:rFonts w:ascii="Footlight MT Light" w:hAnsi="Footlight MT Light"/>
        </w:rPr>
        <w:t>. Inspection to be performed by the YNHHS Quality team.</w:t>
      </w:r>
    </w:p>
    <w:p w14:paraId="5D66A453" w14:textId="42394C53" w:rsidR="00C34E8B" w:rsidRDefault="00C34E8B" w:rsidP="004E59D4">
      <w:pPr>
        <w:pStyle w:val="ListParagraph"/>
        <w:numPr>
          <w:ilvl w:val="0"/>
          <w:numId w:val="4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CAP inspection window opens on 10/26/2023 – early January. Inspection team is coming from St. Francis Hospital in Hartford.</w:t>
      </w:r>
    </w:p>
    <w:p w14:paraId="0652F5E9" w14:textId="77777777" w:rsidR="00C34E8B" w:rsidRDefault="00C34E8B" w:rsidP="00C34E8B">
      <w:pPr>
        <w:pStyle w:val="ListParagraph"/>
        <w:ind w:left="1440"/>
        <w:rPr>
          <w:rFonts w:ascii="Footlight MT Light" w:hAnsi="Footlight MT Light"/>
        </w:rPr>
      </w:pPr>
    </w:p>
    <w:p w14:paraId="361CFE41" w14:textId="210398F1" w:rsidR="00C34E8B" w:rsidRPr="00C34E8B" w:rsidRDefault="00C34E8B" w:rsidP="004E59D4">
      <w:pPr>
        <w:pStyle w:val="ListParagraph"/>
        <w:numPr>
          <w:ilvl w:val="0"/>
          <w:numId w:val="3"/>
        </w:numPr>
        <w:rPr>
          <w:rFonts w:ascii="Footlight MT Light" w:hAnsi="Footlight MT Light"/>
        </w:rPr>
      </w:pPr>
      <w:r>
        <w:rPr>
          <w:rFonts w:ascii="Footlight MT Light" w:hAnsi="Footlight MT Light"/>
          <w:b/>
          <w:bCs/>
        </w:rPr>
        <w:t>Epic Upgrade:</w:t>
      </w:r>
    </w:p>
    <w:p w14:paraId="381069BD" w14:textId="72791361" w:rsidR="00C34E8B" w:rsidRDefault="00C34E8B" w:rsidP="004E59D4">
      <w:pPr>
        <w:pStyle w:val="ListParagraph"/>
        <w:numPr>
          <w:ilvl w:val="0"/>
          <w:numId w:val="5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The system is switching from Epic Hyperspace to Epic Hyperdrive sometime between 1/2024-3/2024</w:t>
      </w:r>
    </w:p>
    <w:p w14:paraId="323D3CC4" w14:textId="0E028B92" w:rsidR="009F38CF" w:rsidRDefault="00C34E8B" w:rsidP="004E59D4">
      <w:pPr>
        <w:pStyle w:val="ListParagraph"/>
        <w:numPr>
          <w:ilvl w:val="0"/>
          <w:numId w:val="6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Dry testing only beginning on 11/6/2023 and needs to be completed by 12/15/2023</w:t>
      </w:r>
    </w:p>
    <w:p w14:paraId="6E2E7868" w14:textId="17813032" w:rsidR="00D44DB4" w:rsidRPr="00D44DB4" w:rsidRDefault="00D44DB4" w:rsidP="00D44DB4">
      <w:pPr>
        <w:pStyle w:val="ListParagraph"/>
        <w:numPr>
          <w:ilvl w:val="0"/>
          <w:numId w:val="3"/>
        </w:numPr>
        <w:rPr>
          <w:rFonts w:ascii="Footlight MT Light" w:hAnsi="Footlight MT Light"/>
        </w:rPr>
      </w:pPr>
      <w:r>
        <w:rPr>
          <w:rFonts w:ascii="Footlight MT Light" w:hAnsi="Footlight MT Light"/>
          <w:b/>
          <w:bCs/>
        </w:rPr>
        <w:t xml:space="preserve">Tube system </w:t>
      </w:r>
    </w:p>
    <w:p w14:paraId="17F5C75A" w14:textId="1FF25677" w:rsidR="00D44DB4" w:rsidRPr="00D44DB4" w:rsidRDefault="00D44DB4" w:rsidP="00D44DB4">
      <w:pPr>
        <w:pStyle w:val="ListParagraph"/>
        <w:numPr>
          <w:ilvl w:val="0"/>
          <w:numId w:val="5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The tube system will be down from 12/4-12/8 for </w:t>
      </w:r>
      <w:r w:rsidR="004F5A38">
        <w:rPr>
          <w:rFonts w:ascii="Footlight MT Light" w:hAnsi="Footlight MT Light"/>
        </w:rPr>
        <w:t>construction</w:t>
      </w:r>
      <w:r>
        <w:rPr>
          <w:rFonts w:ascii="Footlight MT Light" w:hAnsi="Footlight MT Light"/>
        </w:rPr>
        <w:t>.</w:t>
      </w:r>
    </w:p>
    <w:p w14:paraId="540C9990" w14:textId="77777777" w:rsidR="00C34E8B" w:rsidRDefault="00C34E8B" w:rsidP="00C34E8B">
      <w:pPr>
        <w:pStyle w:val="ListParagraph"/>
        <w:ind w:left="1800"/>
        <w:rPr>
          <w:rFonts w:ascii="Footlight MT Light" w:hAnsi="Footlight MT Light"/>
        </w:rPr>
      </w:pPr>
    </w:p>
    <w:p w14:paraId="101CE0B3" w14:textId="13754FB9" w:rsidR="00916147" w:rsidRPr="00334DCF" w:rsidRDefault="00277921" w:rsidP="009F38CF">
      <w:pPr>
        <w:rPr>
          <w:rFonts w:ascii="Footlight MT Light" w:hAnsi="Footlight MT Light"/>
        </w:rPr>
      </w:pPr>
      <w:r w:rsidRPr="009F38CF"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  <w:t>Hematology</w:t>
      </w:r>
      <w:r w:rsidR="00916147" w:rsidRPr="009F38CF">
        <w:rPr>
          <w:rFonts w:ascii="Footlight MT Light" w:hAnsi="Footlight MT Light"/>
          <w:color w:val="000000" w:themeColor="text1"/>
          <w:sz w:val="24"/>
          <w:szCs w:val="24"/>
        </w:rPr>
        <w:t>.</w:t>
      </w:r>
    </w:p>
    <w:p w14:paraId="22C8EF79" w14:textId="6F37C96E" w:rsidR="008B4F17" w:rsidRPr="008B4F17" w:rsidRDefault="00A86C5C" w:rsidP="004E59D4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b/>
          <w:bCs/>
        </w:rPr>
        <w:t xml:space="preserve">TEG 6s </w:t>
      </w:r>
      <w:r w:rsidR="00FB4F3E">
        <w:rPr>
          <w:rFonts w:ascii="Footlight MT Light" w:hAnsi="Footlight MT Light"/>
          <w:b/>
          <w:bCs/>
        </w:rPr>
        <w:t>Validation Update</w:t>
      </w:r>
      <w:r>
        <w:rPr>
          <w:rFonts w:ascii="Footlight MT Light" w:hAnsi="Footlight MT Light"/>
          <w:b/>
          <w:bCs/>
        </w:rPr>
        <w:t>:</w:t>
      </w:r>
    </w:p>
    <w:p w14:paraId="48E4F07D" w14:textId="3838680B" w:rsidR="0003516D" w:rsidRDefault="00FB4F3E" w:rsidP="004E59D4">
      <w:pPr>
        <w:pStyle w:val="ListParagraph"/>
        <w:numPr>
          <w:ilvl w:val="0"/>
          <w:numId w:val="5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IQCP for </w:t>
      </w:r>
      <w:r w:rsidR="00CD5C52">
        <w:rPr>
          <w:rFonts w:ascii="Footlight MT Light" w:hAnsi="Footlight MT Light"/>
        </w:rPr>
        <w:t>Global hemostasis and Global Hemostasis with Lysis cartridges complete.</w:t>
      </w:r>
    </w:p>
    <w:p w14:paraId="0F18AB58" w14:textId="3DF234EF" w:rsidR="000A4640" w:rsidRDefault="00CD5C52" w:rsidP="004E59D4">
      <w:pPr>
        <w:pStyle w:val="ListParagraph"/>
        <w:numPr>
          <w:ilvl w:val="0"/>
          <w:numId w:val="6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Still need to complete Plt Map cartridge</w:t>
      </w:r>
    </w:p>
    <w:p w14:paraId="74CCDF5C" w14:textId="3F2B40A7" w:rsidR="000A4640" w:rsidRDefault="000A4640" w:rsidP="004E59D4">
      <w:pPr>
        <w:pStyle w:val="ListParagraph"/>
        <w:numPr>
          <w:ilvl w:val="0"/>
          <w:numId w:val="5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Global Hemostasis (cardiac) Cartridge correlation is almost complete</w:t>
      </w:r>
    </w:p>
    <w:p w14:paraId="5BC5AA83" w14:textId="20A2B31E" w:rsidR="000A4640" w:rsidRDefault="000A4640" w:rsidP="004E59D4">
      <w:pPr>
        <w:pStyle w:val="ListParagraph"/>
        <w:numPr>
          <w:ilvl w:val="0"/>
          <w:numId w:val="5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Looking for volunteers</w:t>
      </w:r>
      <w:r w:rsidR="00AC40FA">
        <w:rPr>
          <w:rFonts w:ascii="Footlight MT Light" w:hAnsi="Footlight MT Light"/>
        </w:rPr>
        <w:t xml:space="preserve"> willing to donate some blood</w:t>
      </w:r>
      <w:r>
        <w:rPr>
          <w:rFonts w:ascii="Footlight MT Light" w:hAnsi="Footlight MT Light"/>
        </w:rPr>
        <w:t xml:space="preserve"> to help with reference range verification </w:t>
      </w:r>
      <w:r w:rsidR="00AC40FA">
        <w:rPr>
          <w:rFonts w:ascii="Footlight MT Light" w:hAnsi="Footlight MT Light"/>
        </w:rPr>
        <w:t>and PLT Map IQCP</w:t>
      </w:r>
    </w:p>
    <w:p w14:paraId="4BBF7852" w14:textId="4B4E4DDE" w:rsidR="008B4F17" w:rsidRPr="000A4640" w:rsidRDefault="008B4F17" w:rsidP="004E59D4">
      <w:pPr>
        <w:pStyle w:val="ListParagraph"/>
        <w:numPr>
          <w:ilvl w:val="0"/>
          <w:numId w:val="5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Providers may be sending TEGS that are for validation purposes only, these specimens will not have any TEG orders in the </w:t>
      </w:r>
      <w:r w:rsidR="004F5A38">
        <w:rPr>
          <w:rFonts w:ascii="Footlight MT Light" w:hAnsi="Footlight MT Light"/>
        </w:rPr>
        <w:t>Beaker,</w:t>
      </w:r>
      <w:r w:rsidR="00613F1E">
        <w:rPr>
          <w:rFonts w:ascii="Footlight MT Light" w:hAnsi="Footlight MT Light"/>
        </w:rPr>
        <w:t xml:space="preserve"> but they should be accompanied with the TEG form and a Consent form. </w:t>
      </w:r>
    </w:p>
    <w:p w14:paraId="47A4A50F" w14:textId="3D395864" w:rsidR="0040730B" w:rsidRPr="002B400A" w:rsidRDefault="00AC40FA" w:rsidP="004E59D4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November</w:t>
      </w:r>
      <w:r w:rsidR="00122AD9" w:rsidRPr="002B400A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 Competencies:</w:t>
      </w:r>
      <w:r w:rsidR="00CF2637" w:rsidRPr="002B400A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 </w:t>
      </w:r>
    </w:p>
    <w:p w14:paraId="3FD8E0C2" w14:textId="2A8D3EF3" w:rsidR="00CF2637" w:rsidRPr="00AC40FA" w:rsidRDefault="00AC40FA" w:rsidP="004E59D4">
      <w:pPr>
        <w:pStyle w:val="ListParagraph"/>
        <w:numPr>
          <w:ilvl w:val="0"/>
          <w:numId w:val="11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 w:rsidRPr="00AC40FA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Trinity A1C</w:t>
      </w:r>
      <w:r w:rsidR="009F38CF" w:rsidRPr="00AC40FA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:</w:t>
      </w:r>
      <w:r w:rsidR="00122AD9" w:rsidRPr="00AC40FA">
        <w:rPr>
          <w:rFonts w:ascii="Footlight MT Light" w:hAnsi="Footlight MT Light"/>
          <w:color w:val="000000" w:themeColor="text1"/>
          <w:sz w:val="24"/>
          <w:szCs w:val="24"/>
        </w:rPr>
        <w:t xml:space="preserve"> Quizzes are in </w:t>
      </w:r>
      <w:r w:rsidR="009F38CF" w:rsidRPr="00AC40FA">
        <w:rPr>
          <w:rFonts w:ascii="Footlight MT Light" w:hAnsi="Footlight MT Light"/>
          <w:color w:val="000000" w:themeColor="text1"/>
          <w:sz w:val="24"/>
          <w:szCs w:val="24"/>
        </w:rPr>
        <w:t>a folder</w:t>
      </w:r>
      <w:r w:rsidR="00122AD9" w:rsidRPr="00AC40FA">
        <w:rPr>
          <w:rFonts w:ascii="Footlight MT Light" w:hAnsi="Footlight MT Light"/>
          <w:color w:val="000000" w:themeColor="text1"/>
          <w:sz w:val="24"/>
          <w:szCs w:val="24"/>
        </w:rPr>
        <w:t xml:space="preserve"> in the fluid area. Please complete the quizzes by </w:t>
      </w:r>
      <w:r w:rsidR="009F38CF" w:rsidRPr="00AC40FA">
        <w:rPr>
          <w:rFonts w:ascii="Footlight MT Light" w:hAnsi="Footlight MT Light"/>
          <w:color w:val="000000" w:themeColor="text1"/>
          <w:sz w:val="24"/>
          <w:szCs w:val="24"/>
        </w:rPr>
        <w:t>1</w:t>
      </w:r>
      <w:r w:rsidRPr="00AC40FA">
        <w:rPr>
          <w:rFonts w:ascii="Footlight MT Light" w:hAnsi="Footlight MT Light"/>
          <w:color w:val="000000" w:themeColor="text1"/>
          <w:sz w:val="24"/>
          <w:szCs w:val="24"/>
        </w:rPr>
        <w:t>1</w:t>
      </w:r>
      <w:r w:rsidR="00122AD9" w:rsidRPr="00AC40FA">
        <w:rPr>
          <w:rFonts w:ascii="Footlight MT Light" w:hAnsi="Footlight MT Light"/>
          <w:color w:val="000000" w:themeColor="text1"/>
          <w:sz w:val="24"/>
          <w:szCs w:val="24"/>
        </w:rPr>
        <w:t>/</w:t>
      </w:r>
      <w:r w:rsidRPr="00AC40FA">
        <w:rPr>
          <w:rFonts w:ascii="Footlight MT Light" w:hAnsi="Footlight MT Light"/>
          <w:color w:val="000000" w:themeColor="text1"/>
          <w:sz w:val="24"/>
          <w:szCs w:val="24"/>
        </w:rPr>
        <w:t>29</w:t>
      </w:r>
      <w:r w:rsidR="00122AD9" w:rsidRPr="00AC40FA">
        <w:rPr>
          <w:rFonts w:ascii="Footlight MT Light" w:hAnsi="Footlight MT Light"/>
          <w:color w:val="000000" w:themeColor="text1"/>
          <w:sz w:val="24"/>
          <w:szCs w:val="24"/>
        </w:rPr>
        <w:t>/2023.</w:t>
      </w:r>
    </w:p>
    <w:p w14:paraId="78668E96" w14:textId="77777777" w:rsidR="00A86C5C" w:rsidRPr="00A86C5C" w:rsidRDefault="00A86C5C" w:rsidP="00A86C5C">
      <w:pPr>
        <w:pStyle w:val="ListParagraph"/>
        <w:ind w:left="1440"/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</w:p>
    <w:p w14:paraId="242C8D95" w14:textId="3C4C02AA" w:rsidR="006C04D9" w:rsidRDefault="00AC40FA" w:rsidP="004E59D4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New Sysmex</w:t>
      </w:r>
      <w:r w:rsidR="003201EA" w:rsidRPr="00A86C5C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: </w:t>
      </w:r>
    </w:p>
    <w:p w14:paraId="241F94C1" w14:textId="1110FE6F" w:rsidR="00AC40FA" w:rsidRPr="00AC40FA" w:rsidRDefault="00AC40FA" w:rsidP="004E59D4">
      <w:pPr>
        <w:pStyle w:val="ListParagraph"/>
        <w:numPr>
          <w:ilvl w:val="0"/>
          <w:numId w:val="11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Tentative delivery date should be sometime in January 2024</w:t>
      </w:r>
    </w:p>
    <w:p w14:paraId="432F3A91" w14:textId="6D18FEE8" w:rsidR="00AC40FA" w:rsidRPr="00AC40FA" w:rsidRDefault="00AC40FA" w:rsidP="004E59D4">
      <w:pPr>
        <w:pStyle w:val="ListParagraph"/>
        <w:numPr>
          <w:ilvl w:val="0"/>
          <w:numId w:val="11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The instrument will be set-up in Chemistry. Will eventually be connected to the 8100.</w:t>
      </w:r>
    </w:p>
    <w:p w14:paraId="2EE83DB1" w14:textId="2E31C90B" w:rsidR="00AC40FA" w:rsidRDefault="00AC40FA" w:rsidP="004E59D4">
      <w:pPr>
        <w:pStyle w:val="ListParagraph"/>
        <w:numPr>
          <w:ilvl w:val="0"/>
          <w:numId w:val="11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The </w:t>
      </w:r>
      <w:r w:rsidR="004F5A38">
        <w:rPr>
          <w:rFonts w:ascii="Footlight MT Light" w:hAnsi="Footlight MT Light"/>
          <w:color w:val="000000" w:themeColor="text1"/>
          <w:sz w:val="24"/>
          <w:szCs w:val="24"/>
        </w:rPr>
        <w:t xml:space="preserve">YNHHS </w:t>
      </w:r>
      <w:r>
        <w:rPr>
          <w:rFonts w:ascii="Footlight MT Light" w:hAnsi="Footlight MT Light"/>
          <w:color w:val="000000" w:themeColor="text1"/>
          <w:sz w:val="24"/>
          <w:szCs w:val="24"/>
        </w:rPr>
        <w:t>system goal is to have validation completed by May 2024</w:t>
      </w:r>
    </w:p>
    <w:p w14:paraId="18DA4F92" w14:textId="18CB8759" w:rsidR="00DA7A38" w:rsidRPr="004F5A38" w:rsidRDefault="002E0AD2" w:rsidP="004F5A38">
      <w:pPr>
        <w:pStyle w:val="ListParagraph"/>
        <w:numPr>
          <w:ilvl w:val="0"/>
          <w:numId w:val="11"/>
        </w:numPr>
        <w:rPr>
          <w:rFonts w:ascii="Footlight MT Light" w:hAnsi="Footlight MT Light"/>
          <w:color w:val="000000" w:themeColor="text1"/>
          <w:sz w:val="24"/>
          <w:szCs w:val="24"/>
        </w:rPr>
      </w:pPr>
      <w:proofErr w:type="spellStart"/>
      <w:r w:rsidRPr="004F5A38">
        <w:rPr>
          <w:rFonts w:ascii="Footlight MT Light" w:hAnsi="Footlight MT Light"/>
          <w:color w:val="000000" w:themeColor="text1"/>
          <w:sz w:val="24"/>
          <w:szCs w:val="24"/>
        </w:rPr>
        <w:t>Caresphere</w:t>
      </w:r>
      <w:proofErr w:type="spellEnd"/>
      <w:r w:rsidRPr="004F5A38">
        <w:rPr>
          <w:rFonts w:ascii="Footlight MT Light" w:hAnsi="Footlight MT Light"/>
          <w:color w:val="000000" w:themeColor="text1"/>
          <w:sz w:val="24"/>
          <w:szCs w:val="24"/>
        </w:rPr>
        <w:t xml:space="preserve"> will be taking the place of WAM. </w:t>
      </w:r>
      <w:r w:rsidR="00DA7A38" w:rsidRPr="004F5A38">
        <w:rPr>
          <w:rFonts w:ascii="Footlight MT Light" w:hAnsi="Footlight MT Light"/>
          <w:color w:val="000000" w:themeColor="text1"/>
          <w:sz w:val="24"/>
          <w:szCs w:val="24"/>
        </w:rPr>
        <w:t>We</w:t>
      </w:r>
      <w:r w:rsidRPr="004F5A38">
        <w:rPr>
          <w:rFonts w:ascii="Footlight MT Light" w:hAnsi="Footlight MT Light"/>
          <w:color w:val="000000" w:themeColor="text1"/>
          <w:sz w:val="24"/>
          <w:szCs w:val="24"/>
        </w:rPr>
        <w:t xml:space="preserve"> will be updating and changing some rules , critical </w:t>
      </w:r>
      <w:r w:rsidR="004F5A38" w:rsidRPr="004F5A38">
        <w:rPr>
          <w:rFonts w:ascii="Footlight MT Light" w:hAnsi="Footlight MT Light"/>
          <w:color w:val="000000" w:themeColor="text1"/>
          <w:sz w:val="24"/>
          <w:szCs w:val="24"/>
        </w:rPr>
        <w:t>values,</w:t>
      </w:r>
      <w:r w:rsidRPr="004F5A38">
        <w:rPr>
          <w:rFonts w:ascii="Footlight MT Light" w:hAnsi="Footlight MT Light"/>
          <w:color w:val="000000" w:themeColor="text1"/>
          <w:sz w:val="24"/>
          <w:szCs w:val="24"/>
        </w:rPr>
        <w:t xml:space="preserve"> and critical value look back</w:t>
      </w:r>
      <w:r w:rsidR="00DA7A38" w:rsidRPr="004F5A38">
        <w:rPr>
          <w:rFonts w:ascii="Footlight MT Light" w:hAnsi="Footlight MT Light"/>
          <w:color w:val="000000" w:themeColor="text1"/>
          <w:sz w:val="24"/>
          <w:szCs w:val="24"/>
        </w:rPr>
        <w:t>s for standardization across all Delivery networks in YNHHS.</w:t>
      </w:r>
    </w:p>
    <w:p w14:paraId="2110C421" w14:textId="7EAF5794" w:rsidR="00AC40FA" w:rsidRPr="00AC40FA" w:rsidRDefault="00AC40FA" w:rsidP="004E59D4">
      <w:pPr>
        <w:pStyle w:val="ListParagraph"/>
        <w:numPr>
          <w:ilvl w:val="0"/>
          <w:numId w:val="12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Student Rotation Coordinator</w:t>
      </w:r>
    </w:p>
    <w:p w14:paraId="72D34508" w14:textId="65FBF88B" w:rsidR="00AC40FA" w:rsidRDefault="00AC40FA" w:rsidP="004E59D4">
      <w:pPr>
        <w:pStyle w:val="ListParagraph"/>
        <w:numPr>
          <w:ilvl w:val="0"/>
          <w:numId w:val="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Looking for a volunteer to coordinate the Hematology rotation for the student. Please see Kathy if interested. </w:t>
      </w:r>
    </w:p>
    <w:p w14:paraId="6E0BC3CA" w14:textId="70E68AA8" w:rsidR="008B4F17" w:rsidRDefault="008B4F17" w:rsidP="004E59D4">
      <w:pPr>
        <w:pStyle w:val="ListParagraph"/>
        <w:numPr>
          <w:ilvl w:val="0"/>
          <w:numId w:val="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Career Ladder project</w:t>
      </w:r>
    </w:p>
    <w:p w14:paraId="2F74DAFB" w14:textId="387F275D" w:rsidR="008B4F17" w:rsidRDefault="004F5A38" w:rsidP="004E59D4">
      <w:pPr>
        <w:pStyle w:val="ListParagraph"/>
        <w:numPr>
          <w:ilvl w:val="0"/>
          <w:numId w:val="12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 w:rsidRPr="008B4F17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Workflow</w:t>
      </w:r>
      <w:r w:rsidR="008B4F17" w:rsidRPr="008B4F17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 </w:t>
      </w:r>
    </w:p>
    <w:p w14:paraId="03843CCA" w14:textId="405D9F1B" w:rsidR="008B4F17" w:rsidRDefault="008B4F17" w:rsidP="004E59D4">
      <w:pPr>
        <w:pStyle w:val="ListParagraph"/>
        <w:numPr>
          <w:ilvl w:val="0"/>
          <w:numId w:val="13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Looking for ideas for the best way to incorporate Gram stains and Cephied into the Hematology </w:t>
      </w:r>
      <w:r w:rsidR="004F5A38">
        <w:rPr>
          <w:rFonts w:ascii="Footlight MT Light" w:hAnsi="Footlight MT Light"/>
          <w:color w:val="000000" w:themeColor="text1"/>
          <w:sz w:val="24"/>
          <w:szCs w:val="24"/>
        </w:rPr>
        <w:t>workflow</w:t>
      </w:r>
      <w:r>
        <w:rPr>
          <w:rFonts w:ascii="Footlight MT Light" w:hAnsi="Footlight MT Light"/>
          <w:color w:val="000000" w:themeColor="text1"/>
          <w:sz w:val="24"/>
          <w:szCs w:val="24"/>
        </w:rPr>
        <w:t>.</w:t>
      </w:r>
    </w:p>
    <w:p w14:paraId="449FC4EE" w14:textId="7E876E0A" w:rsidR="008B4F17" w:rsidRDefault="008B4F17" w:rsidP="004E59D4">
      <w:pPr>
        <w:pStyle w:val="ListParagraph"/>
        <w:numPr>
          <w:ilvl w:val="0"/>
          <w:numId w:val="13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We will begin prelim verifying grams stain on 11/29/</w:t>
      </w:r>
      <w:r w:rsidR="004F5A38">
        <w:rPr>
          <w:rFonts w:ascii="Footlight MT Light" w:hAnsi="Footlight MT Light"/>
          <w:color w:val="000000" w:themeColor="text1"/>
          <w:sz w:val="24"/>
          <w:szCs w:val="24"/>
        </w:rPr>
        <w:t>2023</w:t>
      </w:r>
    </w:p>
    <w:p w14:paraId="51394A6A" w14:textId="5E640705" w:rsidR="008B4F17" w:rsidRDefault="008B4F17" w:rsidP="008B4F17">
      <w:pPr>
        <w:pStyle w:val="ListParagraph"/>
        <w:ind w:left="1800"/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        -Gram stains will only be performed on CSF’s and expiring Platelets </w:t>
      </w:r>
    </w:p>
    <w:p w14:paraId="6348830C" w14:textId="247C20D0" w:rsidR="00434F86" w:rsidRDefault="00434F86" w:rsidP="00434F86">
      <w:p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            </w:t>
      </w:r>
      <w:r w:rsidR="00D44DB4">
        <w:rPr>
          <w:rFonts w:ascii="Footlight MT Light" w:hAnsi="Footlight MT Light"/>
          <w:color w:val="000000" w:themeColor="text1"/>
          <w:sz w:val="24"/>
          <w:szCs w:val="24"/>
        </w:rPr>
        <w:t xml:space="preserve">F.  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</w:t>
      </w: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Weekend/Holidays – Eve Shift</w:t>
      </w:r>
    </w:p>
    <w:p w14:paraId="6AC8A8A3" w14:textId="08D214D3" w:rsidR="00434F86" w:rsidRPr="00434F86" w:rsidRDefault="00434F86" w:rsidP="00434F86">
      <w:pPr>
        <w:pStyle w:val="ListParagraph"/>
        <w:numPr>
          <w:ilvl w:val="0"/>
          <w:numId w:val="15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Beginning the Weekend of New Year’s Eve (12/30,12/31 and 1/1/2024) Evening shift Hours will change from 3:30-11:30pm to 3:15 – 11:15pm</w:t>
      </w:r>
      <w:r w:rsidR="00D44DB4">
        <w:rPr>
          <w:rFonts w:ascii="Footlight MT Light" w:hAnsi="Footlight MT Light"/>
          <w:color w:val="000000" w:themeColor="text1"/>
          <w:sz w:val="24"/>
          <w:szCs w:val="24"/>
        </w:rPr>
        <w:t xml:space="preserve"> to allow for overlap between dayshift and evening shift. This will only be for weekends and Holidays</w:t>
      </w:r>
    </w:p>
    <w:p w14:paraId="08FA7E22" w14:textId="1CEE1F92" w:rsidR="006C04D9" w:rsidRPr="00A53727" w:rsidRDefault="00A53727" w:rsidP="00A53727">
      <w:p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                </w:t>
      </w:r>
      <w:r w:rsidR="0004001A" w:rsidRPr="00A53727"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  <w:t>REMINDERS</w:t>
      </w:r>
    </w:p>
    <w:p w14:paraId="3682E26E" w14:textId="782905DE" w:rsidR="00D44DB4" w:rsidRPr="00A53727" w:rsidRDefault="00D44DB4" w:rsidP="00D44DB4">
      <w:pPr>
        <w:pStyle w:val="ListParagraph"/>
        <w:numPr>
          <w:ilvl w:val="0"/>
          <w:numId w:val="15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</w:pPr>
      <w:r w:rsidRPr="00A53727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Corrected Results</w:t>
      </w:r>
      <w:r>
        <w:rPr>
          <w:rFonts w:ascii="Footlight MT Light" w:hAnsi="Footlight MT Light"/>
          <w:color w:val="000000" w:themeColor="text1"/>
          <w:sz w:val="24"/>
          <w:szCs w:val="24"/>
        </w:rPr>
        <w:t>: Any result that has been altered must be communicated to the provider. This includes a change in fluid type, a change in color and/or clarity in  urine or fluid</w:t>
      </w:r>
      <w:r w:rsidR="00A53727">
        <w:rPr>
          <w:rFonts w:ascii="Footlight MT Light" w:hAnsi="Footlight MT Light"/>
          <w:color w:val="000000" w:themeColor="text1"/>
          <w:sz w:val="24"/>
          <w:szCs w:val="24"/>
        </w:rPr>
        <w:t xml:space="preserve"> and any results that are added to differential or microscopic after it has been verified.</w:t>
      </w:r>
    </w:p>
    <w:p w14:paraId="6CB0E785" w14:textId="5C6ADC7A" w:rsidR="00A53727" w:rsidRPr="00A53727" w:rsidRDefault="00A53727" w:rsidP="00D44DB4">
      <w:pPr>
        <w:pStyle w:val="ListParagraph"/>
        <w:numPr>
          <w:ilvl w:val="0"/>
          <w:numId w:val="15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All reagents and controls must </w:t>
      </w:r>
      <w:r w:rsidR="004F5A38">
        <w:rPr>
          <w:rFonts w:ascii="Footlight MT Light" w:hAnsi="Footlight MT Light"/>
          <w:color w:val="000000" w:themeColor="text1"/>
          <w:sz w:val="24"/>
          <w:szCs w:val="24"/>
        </w:rPr>
        <w:t>have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an open date and an expiration date and time. This is especially important for coagulation reagents.</w:t>
      </w:r>
    </w:p>
    <w:p w14:paraId="070E8683" w14:textId="63B470C9" w:rsidR="00A53727" w:rsidRPr="00D44DB4" w:rsidRDefault="00A53727" w:rsidP="00D44DB4">
      <w:pPr>
        <w:pStyle w:val="ListParagraph"/>
        <w:numPr>
          <w:ilvl w:val="0"/>
          <w:numId w:val="15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Please check the expiration date of reagents </w:t>
      </w:r>
      <w:r w:rsidR="00112EA6">
        <w:rPr>
          <w:rFonts w:ascii="Footlight MT Light" w:hAnsi="Footlight MT Light"/>
          <w:color w:val="000000" w:themeColor="text1"/>
          <w:sz w:val="24"/>
          <w:szCs w:val="24"/>
        </w:rPr>
        <w:t>(especially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color w:val="000000" w:themeColor="text1"/>
          <w:sz w:val="24"/>
          <w:szCs w:val="24"/>
        </w:rPr>
        <w:t>coag</w:t>
      </w:r>
      <w:proofErr w:type="spellEnd"/>
      <w:r>
        <w:rPr>
          <w:rFonts w:ascii="Footlight MT Light" w:hAnsi="Footlight MT Light"/>
          <w:color w:val="000000" w:themeColor="text1"/>
          <w:sz w:val="24"/>
          <w:szCs w:val="24"/>
        </w:rPr>
        <w:t xml:space="preserve"> reagents</w:t>
      </w:r>
      <w:r w:rsidR="00112EA6">
        <w:rPr>
          <w:rFonts w:ascii="Footlight MT Light" w:hAnsi="Footlight MT Light"/>
          <w:color w:val="000000" w:themeColor="text1"/>
          <w:sz w:val="24"/>
          <w:szCs w:val="24"/>
        </w:rPr>
        <w:t>)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at the beginning of your shift. Patient samples must not be run on expired reagents.</w:t>
      </w:r>
    </w:p>
    <w:p w14:paraId="68B3FE75" w14:textId="3DA3BFE0" w:rsidR="00A53727" w:rsidRPr="004F5A38" w:rsidRDefault="00A53727" w:rsidP="004F5A38">
      <w:pPr>
        <w:rPr>
          <w:rFonts w:ascii="Footlight MT Light" w:hAnsi="Footlight MT Light"/>
          <w:sz w:val="24"/>
          <w:szCs w:val="24"/>
        </w:rPr>
      </w:pP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74130DCB" wp14:editId="52769813">
            <wp:extent cx="1565413" cy="1333500"/>
            <wp:effectExtent l="0" t="0" r="0" b="0"/>
            <wp:docPr id="1" name="Picture 1" descr="Peanuts Happy Thanksgiving Pics | Thanksgiving images, Happy thanksgiving  images, Thanksgiving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anuts Happy Thanksgiving Pics | Thanksgiving images, Happy thanksgiving  images, Thanksgiving pictu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79" cy="133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727" w:rsidRPr="004F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6A5"/>
    <w:multiLevelType w:val="hybridMultilevel"/>
    <w:tmpl w:val="E18EB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D04417"/>
    <w:multiLevelType w:val="hybridMultilevel"/>
    <w:tmpl w:val="E1DE8F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247BC2"/>
    <w:multiLevelType w:val="hybridMultilevel"/>
    <w:tmpl w:val="7346C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84B14"/>
    <w:multiLevelType w:val="hybridMultilevel"/>
    <w:tmpl w:val="2646C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0B6B95"/>
    <w:multiLevelType w:val="hybridMultilevel"/>
    <w:tmpl w:val="B408488C"/>
    <w:lvl w:ilvl="0" w:tplc="F684B6FE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E7A98"/>
    <w:multiLevelType w:val="hybridMultilevel"/>
    <w:tmpl w:val="358ED40E"/>
    <w:lvl w:ilvl="0" w:tplc="1E3A0C9C">
      <w:start w:val="7"/>
      <w:numFmt w:val="upperLetter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B44C1A"/>
    <w:multiLevelType w:val="hybridMultilevel"/>
    <w:tmpl w:val="A11E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01233"/>
    <w:multiLevelType w:val="hybridMultilevel"/>
    <w:tmpl w:val="A4329A60"/>
    <w:lvl w:ilvl="0" w:tplc="22CAE8D2">
      <w:start w:val="4"/>
      <w:numFmt w:val="bullet"/>
      <w:lvlText w:val="-"/>
      <w:lvlJc w:val="left"/>
      <w:pPr>
        <w:ind w:left="180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8E3EB2"/>
    <w:multiLevelType w:val="hybridMultilevel"/>
    <w:tmpl w:val="B8A62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9525D3"/>
    <w:multiLevelType w:val="hybridMultilevel"/>
    <w:tmpl w:val="350EC1CE"/>
    <w:lvl w:ilvl="0" w:tplc="95044E1E">
      <w:start w:val="7"/>
      <w:numFmt w:val="lowerLetter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D06244"/>
    <w:multiLevelType w:val="hybridMultilevel"/>
    <w:tmpl w:val="977632F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5D123401"/>
    <w:multiLevelType w:val="hybridMultilevel"/>
    <w:tmpl w:val="B18A825C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2" w15:restartNumberingAfterBreak="0">
    <w:nsid w:val="64ED36CB"/>
    <w:multiLevelType w:val="hybridMultilevel"/>
    <w:tmpl w:val="ED50B4BC"/>
    <w:lvl w:ilvl="0" w:tplc="19AAF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E5B13"/>
    <w:multiLevelType w:val="hybridMultilevel"/>
    <w:tmpl w:val="410CBC2A"/>
    <w:lvl w:ilvl="0" w:tplc="103411E0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0E7DB0"/>
    <w:multiLevelType w:val="hybridMultilevel"/>
    <w:tmpl w:val="F9ACDB3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69AC3B37"/>
    <w:multiLevelType w:val="hybridMultilevel"/>
    <w:tmpl w:val="2DB62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317C6"/>
    <w:multiLevelType w:val="hybridMultilevel"/>
    <w:tmpl w:val="6BECCF8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7EFE1A5A"/>
    <w:multiLevelType w:val="hybridMultilevel"/>
    <w:tmpl w:val="81D0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C50FF"/>
    <w:multiLevelType w:val="hybridMultilevel"/>
    <w:tmpl w:val="857C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304645">
    <w:abstractNumId w:val="18"/>
  </w:num>
  <w:num w:numId="2" w16cid:durableId="1579711855">
    <w:abstractNumId w:val="14"/>
  </w:num>
  <w:num w:numId="3" w16cid:durableId="120343620">
    <w:abstractNumId w:val="12"/>
  </w:num>
  <w:num w:numId="4" w16cid:durableId="1197543913">
    <w:abstractNumId w:val="3"/>
  </w:num>
  <w:num w:numId="5" w16cid:durableId="1861577393">
    <w:abstractNumId w:val="8"/>
  </w:num>
  <w:num w:numId="6" w16cid:durableId="2063216319">
    <w:abstractNumId w:val="7"/>
  </w:num>
  <w:num w:numId="7" w16cid:durableId="579828208">
    <w:abstractNumId w:val="6"/>
  </w:num>
  <w:num w:numId="8" w16cid:durableId="1876652439">
    <w:abstractNumId w:val="17"/>
  </w:num>
  <w:num w:numId="9" w16cid:durableId="407308308">
    <w:abstractNumId w:val="0"/>
  </w:num>
  <w:num w:numId="10" w16cid:durableId="649401620">
    <w:abstractNumId w:val="11"/>
  </w:num>
  <w:num w:numId="11" w16cid:durableId="869029470">
    <w:abstractNumId w:val="2"/>
  </w:num>
  <w:num w:numId="12" w16cid:durableId="327832200">
    <w:abstractNumId w:val="4"/>
  </w:num>
  <w:num w:numId="13" w16cid:durableId="731739247">
    <w:abstractNumId w:val="1"/>
  </w:num>
  <w:num w:numId="14" w16cid:durableId="1357193747">
    <w:abstractNumId w:val="16"/>
  </w:num>
  <w:num w:numId="15" w16cid:durableId="7297372">
    <w:abstractNumId w:val="10"/>
  </w:num>
  <w:num w:numId="16" w16cid:durableId="258220711">
    <w:abstractNumId w:val="13"/>
  </w:num>
  <w:num w:numId="17" w16cid:durableId="145052531">
    <w:abstractNumId w:val="15"/>
  </w:num>
  <w:num w:numId="18" w16cid:durableId="1006444951">
    <w:abstractNumId w:val="9"/>
  </w:num>
  <w:num w:numId="19" w16cid:durableId="127841619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57"/>
    <w:rsid w:val="00020C14"/>
    <w:rsid w:val="0003516D"/>
    <w:rsid w:val="0004001A"/>
    <w:rsid w:val="000A4640"/>
    <w:rsid w:val="000D6466"/>
    <w:rsid w:val="00106EE8"/>
    <w:rsid w:val="00110032"/>
    <w:rsid w:val="00110101"/>
    <w:rsid w:val="00112EA6"/>
    <w:rsid w:val="00122AD9"/>
    <w:rsid w:val="00181F98"/>
    <w:rsid w:val="00193329"/>
    <w:rsid w:val="001D2AB8"/>
    <w:rsid w:val="001E150E"/>
    <w:rsid w:val="00203675"/>
    <w:rsid w:val="0020604A"/>
    <w:rsid w:val="00217C1A"/>
    <w:rsid w:val="0025452A"/>
    <w:rsid w:val="002676FD"/>
    <w:rsid w:val="00277921"/>
    <w:rsid w:val="002B400A"/>
    <w:rsid w:val="002B45D3"/>
    <w:rsid w:val="002D5D10"/>
    <w:rsid w:val="002E0AD2"/>
    <w:rsid w:val="00315857"/>
    <w:rsid w:val="003201EA"/>
    <w:rsid w:val="00322F8F"/>
    <w:rsid w:val="00334DCF"/>
    <w:rsid w:val="00342164"/>
    <w:rsid w:val="003614F3"/>
    <w:rsid w:val="003730A8"/>
    <w:rsid w:val="003A50A8"/>
    <w:rsid w:val="003B665F"/>
    <w:rsid w:val="004058FE"/>
    <w:rsid w:val="0040730B"/>
    <w:rsid w:val="00417A20"/>
    <w:rsid w:val="00434F86"/>
    <w:rsid w:val="00435921"/>
    <w:rsid w:val="004523CC"/>
    <w:rsid w:val="00473BCA"/>
    <w:rsid w:val="004778E9"/>
    <w:rsid w:val="004E59D4"/>
    <w:rsid w:val="004F52AD"/>
    <w:rsid w:val="004F5A38"/>
    <w:rsid w:val="005A40EB"/>
    <w:rsid w:val="005D415A"/>
    <w:rsid w:val="00613F1E"/>
    <w:rsid w:val="00621719"/>
    <w:rsid w:val="006360EB"/>
    <w:rsid w:val="00654E01"/>
    <w:rsid w:val="00660E2E"/>
    <w:rsid w:val="00677D47"/>
    <w:rsid w:val="006903F6"/>
    <w:rsid w:val="00693B6D"/>
    <w:rsid w:val="006B4E72"/>
    <w:rsid w:val="006C04D9"/>
    <w:rsid w:val="006C260F"/>
    <w:rsid w:val="007070C4"/>
    <w:rsid w:val="007E771C"/>
    <w:rsid w:val="007F7B7F"/>
    <w:rsid w:val="00806062"/>
    <w:rsid w:val="008510BC"/>
    <w:rsid w:val="008937DD"/>
    <w:rsid w:val="008B423A"/>
    <w:rsid w:val="008B4A21"/>
    <w:rsid w:val="008B4F17"/>
    <w:rsid w:val="008F567C"/>
    <w:rsid w:val="00905647"/>
    <w:rsid w:val="00916147"/>
    <w:rsid w:val="009478D7"/>
    <w:rsid w:val="00947F46"/>
    <w:rsid w:val="00955C89"/>
    <w:rsid w:val="009D0F15"/>
    <w:rsid w:val="009F38CF"/>
    <w:rsid w:val="00A06A0E"/>
    <w:rsid w:val="00A42AD2"/>
    <w:rsid w:val="00A53727"/>
    <w:rsid w:val="00A713A9"/>
    <w:rsid w:val="00A82CE3"/>
    <w:rsid w:val="00A86C5C"/>
    <w:rsid w:val="00A91B81"/>
    <w:rsid w:val="00AC40FA"/>
    <w:rsid w:val="00AD0FB2"/>
    <w:rsid w:val="00AD6126"/>
    <w:rsid w:val="00B24648"/>
    <w:rsid w:val="00B42E6E"/>
    <w:rsid w:val="00B44A92"/>
    <w:rsid w:val="00BF4AD4"/>
    <w:rsid w:val="00C047B1"/>
    <w:rsid w:val="00C34E8B"/>
    <w:rsid w:val="00C36EC7"/>
    <w:rsid w:val="00C6073B"/>
    <w:rsid w:val="00C92E4A"/>
    <w:rsid w:val="00C941AA"/>
    <w:rsid w:val="00CD5C52"/>
    <w:rsid w:val="00CF2637"/>
    <w:rsid w:val="00D21A2D"/>
    <w:rsid w:val="00D44DB4"/>
    <w:rsid w:val="00D752A3"/>
    <w:rsid w:val="00D90B46"/>
    <w:rsid w:val="00DA7A38"/>
    <w:rsid w:val="00E022CF"/>
    <w:rsid w:val="00E029C9"/>
    <w:rsid w:val="00E10EE4"/>
    <w:rsid w:val="00E32FDA"/>
    <w:rsid w:val="00E75BDC"/>
    <w:rsid w:val="00EA32DB"/>
    <w:rsid w:val="00EC7B08"/>
    <w:rsid w:val="00ED0B6E"/>
    <w:rsid w:val="00F5184A"/>
    <w:rsid w:val="00F55A7A"/>
    <w:rsid w:val="00F7586E"/>
    <w:rsid w:val="00F75890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38EA"/>
  <w15:chartTrackingRefBased/>
  <w15:docId w15:val="{B2566694-BC0F-49C5-B125-A1A57FA3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10B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Kathleen</dc:creator>
  <cp:keywords/>
  <dc:description/>
  <cp:lastModifiedBy>Castillo, Kathleen</cp:lastModifiedBy>
  <cp:revision>5</cp:revision>
  <cp:lastPrinted>2023-08-18T19:33:00Z</cp:lastPrinted>
  <dcterms:created xsi:type="dcterms:W3CDTF">2023-11-17T16:52:00Z</dcterms:created>
  <dcterms:modified xsi:type="dcterms:W3CDTF">2023-11-17T19:17:00Z</dcterms:modified>
</cp:coreProperties>
</file>