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F019BE" w:rsidR="00F019BE" w:rsidP="00F019BE" w:rsidRDefault="00F019BE" w14:paraId="3FD1A609" w14:textId="7E21B863">
      <w:pPr>
        <w:spacing w:after="0" w:line="360" w:lineRule="auto"/>
        <w:jc w:val="center"/>
        <w:rPr>
          <w:rFonts w:ascii="Times New Roman" w:hAnsi="Times New Roman" w:eastAsia="Times New Roman" w:cs="Times New Roman"/>
          <w:bCs/>
        </w:rPr>
      </w:pPr>
      <w:r>
        <w:rPr>
          <w:rFonts w:ascii="Times New Roman" w:hAnsi="Times New Roman" w:eastAsia="Times New Roman" w:cs="Times New Roman"/>
          <w:bCs/>
        </w:rPr>
        <w:t xml:space="preserve">Changes in </w:t>
      </w:r>
      <w:r w:rsidRPr="00F019BE">
        <w:rPr>
          <w:rFonts w:ascii="Times New Roman" w:hAnsi="Times New Roman" w:eastAsia="Times New Roman" w:cs="Times New Roman"/>
          <w:bCs/>
          <w:highlight w:val="lightGray"/>
        </w:rPr>
        <w:t>Grey</w:t>
      </w:r>
    </w:p>
    <w:p w:rsidR="00CF49C8" w:rsidRDefault="000C2391" w14:paraId="7A0108F0" w14:textId="73A5EF13">
      <w:pPr>
        <w:spacing w:after="0" w:line="360" w:lineRule="auto"/>
        <w:rPr>
          <w:rFonts w:ascii="Times New Roman" w:hAnsi="Times New Roman" w:eastAsia="Times New Roman" w:cs="Times New Roman"/>
        </w:rPr>
      </w:pPr>
      <w:r>
        <w:rPr>
          <w:rFonts w:ascii="Times New Roman" w:hAnsi="Times New Roman" w:eastAsia="Times New Roman" w:cs="Times New Roman"/>
          <w:b/>
        </w:rPr>
        <w:t>Purpose:</w:t>
      </w:r>
    </w:p>
    <w:p w:rsidR="00CF49C8" w:rsidRDefault="000C2391" w14:paraId="7A0108F1" w14:textId="5FE961B2">
      <w:pPr>
        <w:jc w:val="both"/>
        <w:rPr>
          <w:rFonts w:ascii="Times New Roman" w:hAnsi="Times New Roman" w:eastAsia="Times New Roman" w:cs="Times New Roman"/>
        </w:rPr>
      </w:pPr>
      <w:r>
        <w:rPr>
          <w:rFonts w:ascii="Times New Roman" w:hAnsi="Times New Roman" w:eastAsia="Times New Roman" w:cs="Times New Roman"/>
        </w:rPr>
        <w:t>The quality assurance plan (QA) at Bioreach Laboratories addresses the entire laboratory process</w:t>
      </w:r>
      <w:proofErr w:type="gramStart"/>
      <w:r>
        <w:rPr>
          <w:rFonts w:ascii="Times New Roman" w:hAnsi="Times New Roman" w:eastAsia="Times New Roman" w:cs="Times New Roman"/>
        </w:rPr>
        <w:t>:  pre</w:t>
      </w:r>
      <w:proofErr w:type="gramEnd"/>
      <w:r>
        <w:rPr>
          <w:rFonts w:ascii="Times New Roman" w:hAnsi="Times New Roman" w:eastAsia="Times New Roman" w:cs="Times New Roman"/>
        </w:rPr>
        <w:t>-analytical, analytical, and post-analytical phases. A quality assessment program is developed and implemented to assess and improve the reliability and efficiency of the laboratory, to ensure that the highest possible quality of service is provided, and to comply with regulatory requirements.  QA refers to planned, step-by-step activities that let one know that testing is being carried out correctly, results are accurate, and mistakes are found and corrected to avoid adverse outcomes.  QA is an ongoi</w:t>
      </w:r>
      <w:r>
        <w:rPr>
          <w:rFonts w:ascii="Times New Roman" w:hAnsi="Times New Roman" w:eastAsia="Times New Roman" w:cs="Times New Roman"/>
        </w:rPr>
        <w:t xml:space="preserve">ng set of activities that help to ensure that the test results provided are as accurate and reliable as possible for all </w:t>
      </w:r>
      <w:r w:rsidR="00F019BE">
        <w:rPr>
          <w:rFonts w:ascii="Times New Roman" w:hAnsi="Times New Roman" w:eastAsia="Times New Roman" w:cs="Times New Roman"/>
        </w:rPr>
        <w:t>people</w:t>
      </w:r>
      <w:r>
        <w:rPr>
          <w:rFonts w:ascii="Times New Roman" w:hAnsi="Times New Roman" w:eastAsia="Times New Roman" w:cs="Times New Roman"/>
        </w:rPr>
        <w:t xml:space="preserve"> being tested.  QA procedures should be in place during the entire testing process, from the time a person asks to be tested to </w:t>
      </w:r>
      <w:proofErr w:type="gramStart"/>
      <w:r>
        <w:rPr>
          <w:rFonts w:ascii="Times New Roman" w:hAnsi="Times New Roman" w:eastAsia="Times New Roman" w:cs="Times New Roman"/>
        </w:rPr>
        <w:t>providing</w:t>
      </w:r>
      <w:proofErr w:type="gramEnd"/>
      <w:r>
        <w:rPr>
          <w:rFonts w:ascii="Times New Roman" w:hAnsi="Times New Roman" w:eastAsia="Times New Roman" w:cs="Times New Roman"/>
        </w:rPr>
        <w:t xml:space="preserve"> the test result.</w:t>
      </w:r>
    </w:p>
    <w:p w:rsidR="00CF49C8" w:rsidRDefault="00CF49C8" w14:paraId="7A0108F2" w14:textId="77777777">
      <w:pPr>
        <w:spacing w:after="0" w:line="360" w:lineRule="auto"/>
        <w:rPr>
          <w:rFonts w:ascii="Times New Roman" w:hAnsi="Times New Roman" w:eastAsia="Times New Roman" w:cs="Times New Roman"/>
        </w:rPr>
      </w:pPr>
    </w:p>
    <w:p w:rsidR="00CF49C8" w:rsidRDefault="000C2391" w14:paraId="7A0108F3" w14:textId="77777777">
      <w:pPr>
        <w:spacing w:after="0" w:line="360" w:lineRule="auto"/>
        <w:rPr>
          <w:rFonts w:ascii="Times New Roman" w:hAnsi="Times New Roman" w:eastAsia="Times New Roman" w:cs="Times New Roman"/>
          <w:b/>
        </w:rPr>
      </w:pPr>
      <w:r>
        <w:rPr>
          <w:rFonts w:ascii="Times New Roman" w:hAnsi="Times New Roman" w:eastAsia="Times New Roman" w:cs="Times New Roman"/>
          <w:b/>
        </w:rPr>
        <w:t>Goals:</w:t>
      </w:r>
    </w:p>
    <w:p w:rsidR="00CF49C8" w:rsidRDefault="000C2391" w14:paraId="7A0108F4"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rPr>
        <w:t>The goals of the QA program are to:</w:t>
      </w:r>
    </w:p>
    <w:p w:rsidR="00CF49C8" w:rsidRDefault="000C2391" w14:paraId="7A0108F5" w14:textId="77777777">
      <w:pPr>
        <w:numPr>
          <w:ilvl w:val="0"/>
          <w:numId w:val="4"/>
        </w:numPr>
        <w:pBdr>
          <w:top w:val="nil"/>
          <w:left w:val="nil"/>
          <w:bottom w:val="nil"/>
          <w:right w:val="nil"/>
          <w:between w:val="nil"/>
        </w:pBdr>
        <w:spacing w:after="0" w:line="360" w:lineRule="auto"/>
        <w:rPr>
          <w:rFonts w:ascii="Times New Roman" w:hAnsi="Times New Roman" w:eastAsia="Times New Roman" w:cs="Times New Roman"/>
          <w:color w:val="000000"/>
        </w:rPr>
      </w:pPr>
      <w:r>
        <w:rPr>
          <w:rFonts w:ascii="Times New Roman" w:hAnsi="Times New Roman" w:eastAsia="Times New Roman" w:cs="Times New Roman"/>
          <w:color w:val="000000"/>
        </w:rPr>
        <w:t>Improve the overall quality and efficiency of the laboratory service.</w:t>
      </w:r>
    </w:p>
    <w:p w:rsidR="00CF49C8" w:rsidRDefault="000C2391" w14:paraId="7A0108F6" w14:textId="77777777">
      <w:pPr>
        <w:numPr>
          <w:ilvl w:val="0"/>
          <w:numId w:val="4"/>
        </w:numPr>
        <w:pBdr>
          <w:top w:val="nil"/>
          <w:left w:val="nil"/>
          <w:bottom w:val="nil"/>
          <w:right w:val="nil"/>
          <w:between w:val="nil"/>
        </w:pBdr>
        <w:spacing w:after="0" w:line="360" w:lineRule="auto"/>
        <w:rPr>
          <w:rFonts w:ascii="Times New Roman" w:hAnsi="Times New Roman" w:eastAsia="Times New Roman" w:cs="Times New Roman"/>
          <w:color w:val="000000"/>
        </w:rPr>
      </w:pPr>
      <w:r>
        <w:rPr>
          <w:rFonts w:ascii="Times New Roman" w:hAnsi="Times New Roman" w:eastAsia="Times New Roman" w:cs="Times New Roman"/>
          <w:color w:val="000000"/>
        </w:rPr>
        <w:t>Evaluate the effectiveness of the laboratory’s policies and procedures</w:t>
      </w:r>
    </w:p>
    <w:p w:rsidR="00CF49C8" w:rsidRDefault="000C2391" w14:paraId="7A0108F7" w14:textId="77777777">
      <w:pPr>
        <w:numPr>
          <w:ilvl w:val="0"/>
          <w:numId w:val="4"/>
        </w:numPr>
        <w:pBdr>
          <w:top w:val="nil"/>
          <w:left w:val="nil"/>
          <w:bottom w:val="nil"/>
          <w:right w:val="nil"/>
          <w:between w:val="nil"/>
        </w:pBdr>
        <w:spacing w:after="0" w:line="360" w:lineRule="auto"/>
        <w:rPr>
          <w:rFonts w:ascii="Times New Roman" w:hAnsi="Times New Roman" w:eastAsia="Times New Roman" w:cs="Times New Roman"/>
          <w:color w:val="000000"/>
        </w:rPr>
      </w:pPr>
      <w:r>
        <w:rPr>
          <w:rFonts w:ascii="Times New Roman" w:hAnsi="Times New Roman" w:eastAsia="Times New Roman" w:cs="Times New Roman"/>
          <w:color w:val="000000"/>
        </w:rPr>
        <w:t>Identify problems and make corrections to prevent recurrences</w:t>
      </w:r>
    </w:p>
    <w:p w:rsidR="00CF49C8" w:rsidRDefault="000C2391" w14:paraId="7A0108F8" w14:textId="77777777">
      <w:pPr>
        <w:numPr>
          <w:ilvl w:val="0"/>
          <w:numId w:val="4"/>
        </w:numPr>
        <w:pBdr>
          <w:top w:val="nil"/>
          <w:left w:val="nil"/>
          <w:bottom w:val="nil"/>
          <w:right w:val="nil"/>
          <w:between w:val="nil"/>
        </w:pBdr>
        <w:spacing w:after="0" w:line="360" w:lineRule="auto"/>
        <w:rPr>
          <w:rFonts w:ascii="Times New Roman" w:hAnsi="Times New Roman" w:eastAsia="Times New Roman" w:cs="Times New Roman"/>
          <w:color w:val="000000"/>
        </w:rPr>
      </w:pPr>
      <w:proofErr w:type="gramStart"/>
      <w:r>
        <w:rPr>
          <w:rFonts w:ascii="Times New Roman" w:hAnsi="Times New Roman" w:eastAsia="Times New Roman" w:cs="Times New Roman"/>
          <w:color w:val="000000"/>
        </w:rPr>
        <w:t>Prevent</w:t>
      </w:r>
      <w:proofErr w:type="gramEnd"/>
      <w:r>
        <w:rPr>
          <w:rFonts w:ascii="Times New Roman" w:hAnsi="Times New Roman" w:eastAsia="Times New Roman" w:cs="Times New Roman"/>
          <w:color w:val="000000"/>
        </w:rPr>
        <w:t xml:space="preserve"> recurring problems</w:t>
      </w:r>
    </w:p>
    <w:p w:rsidR="00CF49C8" w:rsidRDefault="000C2391" w14:paraId="7A0108F9" w14:textId="77777777">
      <w:pPr>
        <w:numPr>
          <w:ilvl w:val="0"/>
          <w:numId w:val="4"/>
        </w:numPr>
        <w:pBdr>
          <w:top w:val="nil"/>
          <w:left w:val="nil"/>
          <w:bottom w:val="nil"/>
          <w:right w:val="nil"/>
          <w:between w:val="nil"/>
        </w:pBdr>
        <w:spacing w:after="0" w:line="36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Assure accurate, </w:t>
      </w:r>
      <w:proofErr w:type="gramStart"/>
      <w:r>
        <w:rPr>
          <w:rFonts w:ascii="Times New Roman" w:hAnsi="Times New Roman" w:eastAsia="Times New Roman" w:cs="Times New Roman"/>
          <w:color w:val="000000"/>
        </w:rPr>
        <w:t>reliable</w:t>
      </w:r>
      <w:proofErr w:type="gramEnd"/>
      <w:r>
        <w:rPr>
          <w:rFonts w:ascii="Times New Roman" w:hAnsi="Times New Roman" w:eastAsia="Times New Roman" w:cs="Times New Roman"/>
          <w:color w:val="000000"/>
        </w:rPr>
        <w:t>, and prompt performance of tests and reporting results</w:t>
      </w:r>
    </w:p>
    <w:p w:rsidR="00CF49C8" w:rsidRDefault="00CF49C8" w14:paraId="7A0108FA" w14:textId="77777777">
      <w:pPr>
        <w:spacing w:after="0" w:line="360" w:lineRule="auto"/>
        <w:rPr>
          <w:rFonts w:ascii="Times New Roman" w:hAnsi="Times New Roman" w:eastAsia="Times New Roman" w:cs="Times New Roman"/>
        </w:rPr>
      </w:pPr>
    </w:p>
    <w:p w:rsidR="00CF49C8" w:rsidRDefault="000C2391" w14:paraId="7A0108FB" w14:textId="77777777">
      <w:pPr>
        <w:spacing w:after="0" w:line="360" w:lineRule="auto"/>
        <w:rPr>
          <w:rFonts w:ascii="Times New Roman" w:hAnsi="Times New Roman" w:eastAsia="Times New Roman" w:cs="Times New Roman"/>
          <w:b/>
        </w:rPr>
      </w:pPr>
      <w:r>
        <w:rPr>
          <w:rFonts w:ascii="Times New Roman" w:hAnsi="Times New Roman" w:eastAsia="Times New Roman" w:cs="Times New Roman"/>
          <w:b/>
        </w:rPr>
        <w:t xml:space="preserve">Analytical Checklist – Reagent Integrity and Instrument Maintenance, Calibration/Calibration Verification, QC Review:  </w:t>
      </w:r>
      <w:r>
        <w:rPr>
          <w:rFonts w:ascii="Times New Roman" w:hAnsi="Times New Roman" w:eastAsia="Times New Roman" w:cs="Times New Roman"/>
        </w:rPr>
        <w:t>Analytical</w:t>
      </w:r>
    </w:p>
    <w:p w:rsidR="00CF49C8" w:rsidRDefault="000C2391" w14:paraId="7A0108FC"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rPr>
        <w:t>Frequency – Monthly QA review.</w:t>
      </w:r>
    </w:p>
    <w:p w:rsidR="00CF49C8" w:rsidRDefault="000C2391" w14:paraId="7A0108FD"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rPr>
        <w:t>Method of Review – Inspection of records</w:t>
      </w:r>
    </w:p>
    <w:p w:rsidR="00CF49C8" w:rsidRDefault="00CF49C8" w14:paraId="7A0108FE" w14:textId="77777777">
      <w:pPr>
        <w:spacing w:after="0" w:line="360" w:lineRule="auto"/>
        <w:rPr>
          <w:rFonts w:ascii="Times New Roman" w:hAnsi="Times New Roman" w:eastAsia="Times New Roman" w:cs="Times New Roman"/>
          <w:b/>
        </w:rPr>
      </w:pPr>
    </w:p>
    <w:p w:rsidR="00CF49C8" w:rsidRDefault="000C2391" w14:paraId="7A0108FF"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b/>
        </w:rPr>
        <w:t xml:space="preserve">Patient Test Management: </w:t>
      </w:r>
      <w:r>
        <w:rPr>
          <w:rFonts w:ascii="Times New Roman" w:hAnsi="Times New Roman" w:eastAsia="Times New Roman" w:cs="Times New Roman"/>
        </w:rPr>
        <w:t>Pre &amp; Post Analytical</w:t>
      </w:r>
    </w:p>
    <w:p w:rsidR="00CF49C8" w:rsidRDefault="000C2391" w14:paraId="7A010900"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rPr>
        <w:t>Frequency – Monthly with Monthly QA/QC Assessment</w:t>
      </w:r>
    </w:p>
    <w:p w:rsidR="00CF49C8" w:rsidRDefault="000C2391" w14:paraId="7A010901"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rPr>
        <w:t>Method of Review – Random Chart Audit, Inspection of records</w:t>
      </w:r>
    </w:p>
    <w:p w:rsidR="00CF49C8" w:rsidRDefault="00CF49C8" w14:paraId="7A010902" w14:textId="77777777">
      <w:pPr>
        <w:spacing w:after="0" w:line="360" w:lineRule="auto"/>
        <w:rPr>
          <w:rFonts w:ascii="Times New Roman" w:hAnsi="Times New Roman" w:eastAsia="Times New Roman" w:cs="Times New Roman"/>
          <w:b/>
        </w:rPr>
      </w:pPr>
    </w:p>
    <w:p w:rsidR="00CF49C8" w:rsidRDefault="000C2391" w14:paraId="7A010903"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b/>
        </w:rPr>
        <w:t>Personnel</w:t>
      </w:r>
      <w:proofErr w:type="gramStart"/>
      <w:r>
        <w:rPr>
          <w:rFonts w:ascii="Times New Roman" w:hAnsi="Times New Roman" w:eastAsia="Times New Roman" w:cs="Times New Roman"/>
          <w:b/>
        </w:rPr>
        <w:t xml:space="preserve">: </w:t>
      </w:r>
      <w:r>
        <w:rPr>
          <w:rFonts w:ascii="Times New Roman" w:hAnsi="Times New Roman" w:eastAsia="Times New Roman" w:cs="Times New Roman"/>
        </w:rPr>
        <w:t xml:space="preserve"> Pre</w:t>
      </w:r>
      <w:proofErr w:type="gramEnd"/>
      <w:r>
        <w:rPr>
          <w:rFonts w:ascii="Times New Roman" w:hAnsi="Times New Roman" w:eastAsia="Times New Roman" w:cs="Times New Roman"/>
        </w:rPr>
        <w:t>-Analytical</w:t>
      </w:r>
    </w:p>
    <w:p w:rsidR="00CF49C8" w:rsidRDefault="000C2391" w14:paraId="7A010904"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rPr>
        <w:t>Frequency – Annual</w:t>
      </w:r>
    </w:p>
    <w:p w:rsidR="00CF49C8" w:rsidRDefault="000C2391" w14:paraId="7A010905"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rPr>
        <w:t>Method of Review – CLIA designated Competency Assessments, Review of personnel files</w:t>
      </w:r>
    </w:p>
    <w:p w:rsidR="00CF49C8" w:rsidRDefault="00CF49C8" w14:paraId="7A010906" w14:textId="77777777">
      <w:pPr>
        <w:spacing w:after="0" w:line="360" w:lineRule="auto"/>
        <w:rPr>
          <w:rFonts w:ascii="Times New Roman" w:hAnsi="Times New Roman" w:eastAsia="Times New Roman" w:cs="Times New Roman"/>
          <w:b/>
        </w:rPr>
      </w:pPr>
    </w:p>
    <w:p w:rsidR="00CF49C8" w:rsidRDefault="000C2391" w14:paraId="7A010907" w14:textId="1EE9A459">
      <w:pPr>
        <w:spacing w:after="0" w:line="360" w:lineRule="auto"/>
        <w:rPr>
          <w:rFonts w:ascii="Times New Roman" w:hAnsi="Times New Roman" w:eastAsia="Times New Roman" w:cs="Times New Roman"/>
        </w:rPr>
      </w:pPr>
      <w:r>
        <w:rPr>
          <w:rFonts w:ascii="Times New Roman" w:hAnsi="Times New Roman" w:eastAsia="Times New Roman" w:cs="Times New Roman"/>
          <w:b/>
        </w:rPr>
        <w:t>P</w:t>
      </w:r>
      <w:r w:rsidR="00F019BE">
        <w:rPr>
          <w:rFonts w:ascii="Times New Roman" w:hAnsi="Times New Roman" w:eastAsia="Times New Roman" w:cs="Times New Roman"/>
          <w:b/>
        </w:rPr>
        <w:t>olicy and Pr</w:t>
      </w:r>
      <w:r>
        <w:rPr>
          <w:rFonts w:ascii="Times New Roman" w:hAnsi="Times New Roman" w:eastAsia="Times New Roman" w:cs="Times New Roman"/>
          <w:b/>
        </w:rPr>
        <w:t>ocedure Manual</w:t>
      </w:r>
      <w:proofErr w:type="gramStart"/>
      <w:r>
        <w:rPr>
          <w:rFonts w:ascii="Times New Roman" w:hAnsi="Times New Roman" w:eastAsia="Times New Roman" w:cs="Times New Roman"/>
          <w:b/>
        </w:rPr>
        <w:t>:</w:t>
      </w:r>
      <w:r>
        <w:rPr>
          <w:rFonts w:ascii="Times New Roman" w:hAnsi="Times New Roman" w:eastAsia="Times New Roman" w:cs="Times New Roman"/>
        </w:rPr>
        <w:t xml:space="preserve">  Pre</w:t>
      </w:r>
      <w:proofErr w:type="gramEnd"/>
      <w:r>
        <w:rPr>
          <w:rFonts w:ascii="Times New Roman" w:hAnsi="Times New Roman" w:eastAsia="Times New Roman" w:cs="Times New Roman"/>
        </w:rPr>
        <w:t>-Analytical &amp; Analytical</w:t>
      </w:r>
    </w:p>
    <w:p w:rsidR="00CF49C8" w:rsidRDefault="000C2391" w14:paraId="7A010908"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rPr>
        <w:t>Frequency – Annual or as needed.</w:t>
      </w:r>
    </w:p>
    <w:p w:rsidR="00CF49C8" w:rsidRDefault="000C2391" w14:paraId="7A010909"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rPr>
        <w:t>Method of Review – Review of procedure manual and approval records</w:t>
      </w:r>
    </w:p>
    <w:p w:rsidR="00CF49C8" w:rsidRDefault="000C2391" w14:paraId="7A01090A"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rPr>
        <w:t xml:space="preserve">Laboratory Director approval of policies: Biannual approval by Lab Director or upon creation or revision of policies. </w:t>
      </w:r>
    </w:p>
    <w:p w:rsidR="00CF49C8" w:rsidRDefault="00CF49C8" w14:paraId="7A01090B" w14:textId="77777777">
      <w:pPr>
        <w:spacing w:after="0" w:line="360" w:lineRule="auto"/>
        <w:rPr>
          <w:rFonts w:ascii="Times New Roman" w:hAnsi="Times New Roman" w:eastAsia="Times New Roman" w:cs="Times New Roman"/>
          <w:b/>
        </w:rPr>
      </w:pPr>
    </w:p>
    <w:p w:rsidR="00CF49C8" w:rsidRDefault="000C2391" w14:paraId="7A01090C"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b/>
        </w:rPr>
        <w:t>Proficiency Testing</w:t>
      </w:r>
      <w:proofErr w:type="gramStart"/>
      <w:r>
        <w:rPr>
          <w:rFonts w:ascii="Times New Roman" w:hAnsi="Times New Roman" w:eastAsia="Times New Roman" w:cs="Times New Roman"/>
          <w:b/>
        </w:rPr>
        <w:t xml:space="preserve">:  </w:t>
      </w:r>
      <w:r>
        <w:rPr>
          <w:rFonts w:ascii="Times New Roman" w:hAnsi="Times New Roman" w:eastAsia="Times New Roman" w:cs="Times New Roman"/>
        </w:rPr>
        <w:t>PT</w:t>
      </w:r>
      <w:proofErr w:type="gramEnd"/>
      <w:r>
        <w:rPr>
          <w:rFonts w:ascii="Times New Roman" w:hAnsi="Times New Roman" w:eastAsia="Times New Roman" w:cs="Times New Roman"/>
        </w:rPr>
        <w:t xml:space="preserve"> surveys from all PT providers.</w:t>
      </w:r>
    </w:p>
    <w:p w:rsidR="00CF49C8" w:rsidRDefault="000C2391" w14:paraId="7A01090D"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rPr>
        <w:t xml:space="preserve">Frequency – On-going with annual assessment/check for completeness. </w:t>
      </w:r>
    </w:p>
    <w:p w:rsidR="00CF49C8" w:rsidRDefault="000C2391" w14:paraId="7A01090E" w14:textId="77777777">
      <w:pPr>
        <w:numPr>
          <w:ilvl w:val="0"/>
          <w:numId w:val="9"/>
        </w:numPr>
        <w:pBdr>
          <w:top w:val="nil"/>
          <w:left w:val="nil"/>
          <w:bottom w:val="nil"/>
          <w:right w:val="nil"/>
          <w:between w:val="nil"/>
        </w:pBdr>
        <w:spacing w:after="0" w:line="36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Method of Review – Audit of the PT Binder for all PT events. Proficiency Testing Review Form will be used to track all steps of each PT event from start to finish, including review of the evaluation report by testing personnel and laboratory director and investigation of any failures.  All required paperwork must be retained with the checklist and evaluation report.  </w:t>
      </w:r>
      <w:proofErr w:type="gramStart"/>
      <w:r>
        <w:rPr>
          <w:rFonts w:ascii="Times New Roman" w:hAnsi="Times New Roman" w:eastAsia="Times New Roman" w:cs="Times New Roman"/>
          <w:color w:val="000000"/>
        </w:rPr>
        <w:t>Retention</w:t>
      </w:r>
      <w:proofErr w:type="gramEnd"/>
      <w:r>
        <w:rPr>
          <w:rFonts w:ascii="Times New Roman" w:hAnsi="Times New Roman" w:eastAsia="Times New Roman" w:cs="Times New Roman"/>
          <w:color w:val="000000"/>
        </w:rPr>
        <w:t xml:space="preserve"> time is two years.</w:t>
      </w:r>
    </w:p>
    <w:p w:rsidR="00CF49C8" w:rsidRDefault="000C2391" w14:paraId="7A01090F"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rPr>
        <w:t>.</w:t>
      </w:r>
    </w:p>
    <w:p w:rsidR="00CF49C8" w:rsidRDefault="000C2391" w14:paraId="7A010911" w14:textId="77777777">
      <w:pPr>
        <w:spacing w:after="0" w:line="360" w:lineRule="auto"/>
        <w:rPr>
          <w:rFonts w:ascii="Times New Roman" w:hAnsi="Times New Roman" w:eastAsia="Times New Roman" w:cs="Times New Roman"/>
          <w:b/>
        </w:rPr>
      </w:pPr>
      <w:r>
        <w:rPr>
          <w:rFonts w:ascii="Times New Roman" w:hAnsi="Times New Roman" w:eastAsia="Times New Roman" w:cs="Times New Roman"/>
          <w:b/>
        </w:rPr>
        <w:t xml:space="preserve">Laboratory Information Systems (LIS) </w:t>
      </w:r>
    </w:p>
    <w:p w:rsidR="00CF49C8" w:rsidRDefault="000C2391" w14:paraId="7A010912"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rPr>
        <w:t>Frequency – Initial and after major updates or format changes as applicable</w:t>
      </w:r>
    </w:p>
    <w:p w:rsidR="00CF49C8" w:rsidRDefault="000C2391" w14:paraId="7A010913"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rPr>
        <w:t>Method of Review – Annual comparison of actual results or calculations with same information in LIS to assure accuracy.  Documentation of LIS accuracy checks to be kept with Monthly QC/QA assessment as needed.</w:t>
      </w:r>
    </w:p>
    <w:p w:rsidR="00CF49C8" w:rsidRDefault="00CF49C8" w14:paraId="7A010914" w14:textId="77777777">
      <w:pPr>
        <w:spacing w:after="0" w:line="360" w:lineRule="auto"/>
        <w:rPr>
          <w:rFonts w:ascii="Times New Roman" w:hAnsi="Times New Roman" w:eastAsia="Times New Roman" w:cs="Times New Roman"/>
        </w:rPr>
      </w:pPr>
    </w:p>
    <w:p w:rsidR="00CF49C8" w:rsidRDefault="000C2391" w14:paraId="7A010915" w14:textId="77777777">
      <w:pPr>
        <w:spacing w:after="0" w:line="360" w:lineRule="auto"/>
        <w:rPr>
          <w:rFonts w:ascii="Times New Roman" w:hAnsi="Times New Roman" w:eastAsia="Times New Roman" w:cs="Times New Roman"/>
          <w:b/>
        </w:rPr>
      </w:pPr>
      <w:r>
        <w:rPr>
          <w:rFonts w:ascii="Times New Roman" w:hAnsi="Times New Roman" w:eastAsia="Times New Roman" w:cs="Times New Roman"/>
          <w:b/>
        </w:rPr>
        <w:t>Quality Assurance Plan</w:t>
      </w:r>
    </w:p>
    <w:p w:rsidR="00CF49C8" w:rsidRDefault="000C2391" w14:paraId="7A010916"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rPr>
        <w:t>Frequency – Annual</w:t>
      </w:r>
    </w:p>
    <w:p w:rsidR="00CF49C8" w:rsidRDefault="000C2391" w14:paraId="7A010917" w14:textId="77777777">
      <w:pPr>
        <w:spacing w:after="0" w:line="360" w:lineRule="auto"/>
        <w:rPr>
          <w:rFonts w:ascii="Times New Roman" w:hAnsi="Times New Roman" w:eastAsia="Times New Roman" w:cs="Times New Roman"/>
        </w:rPr>
      </w:pPr>
      <w:r>
        <w:rPr>
          <w:rFonts w:ascii="Times New Roman" w:hAnsi="Times New Roman" w:eastAsia="Times New Roman" w:cs="Times New Roman"/>
        </w:rPr>
        <w:t>Method of Review – Review the current plan to determine if the monitors, frequency, and method of review have been effective in identifying and correcting problems in a timely manner.  Adjustments or modifications to the plan are made as determined necessary by the laboratory director and testing staff.</w:t>
      </w:r>
    </w:p>
    <w:p w:rsidR="00CF49C8" w:rsidRDefault="00CF49C8" w14:paraId="7A010918" w14:textId="77777777">
      <w:pPr>
        <w:spacing w:after="0" w:line="360" w:lineRule="auto"/>
        <w:rPr>
          <w:rFonts w:ascii="Times New Roman" w:hAnsi="Times New Roman" w:eastAsia="Times New Roman" w:cs="Times New Roman"/>
        </w:rPr>
      </w:pPr>
    </w:p>
    <w:p w:rsidR="00CF49C8" w:rsidRDefault="000C2391" w14:paraId="7A010919" w14:textId="77777777">
      <w:pPr>
        <w:spacing w:after="0" w:line="360" w:lineRule="auto"/>
        <w:rPr>
          <w:rFonts w:ascii="Times New Roman" w:hAnsi="Times New Roman" w:eastAsia="Times New Roman" w:cs="Times New Roman"/>
          <w:b/>
        </w:rPr>
      </w:pPr>
      <w:r>
        <w:rPr>
          <w:rFonts w:ascii="Times New Roman" w:hAnsi="Times New Roman" w:eastAsia="Times New Roman" w:cs="Times New Roman"/>
          <w:b/>
        </w:rPr>
        <w:t>IMPLEMENTATION</w:t>
      </w:r>
    </w:p>
    <w:p w:rsidR="00CF49C8" w:rsidRDefault="000C2391" w14:paraId="7A01091A" w14:textId="77777777">
      <w:pPr>
        <w:numPr>
          <w:ilvl w:val="0"/>
          <w:numId w:val="9"/>
        </w:numPr>
        <w:pBdr>
          <w:top w:val="nil"/>
          <w:left w:val="nil"/>
          <w:bottom w:val="nil"/>
          <w:right w:val="nil"/>
          <w:between w:val="nil"/>
        </w:pBdr>
        <w:spacing w:after="0" w:line="360" w:lineRule="auto"/>
        <w:rPr>
          <w:rFonts w:ascii="Times New Roman" w:hAnsi="Times New Roman" w:eastAsia="Times New Roman" w:cs="Times New Roman"/>
          <w:color w:val="000000"/>
        </w:rPr>
      </w:pPr>
      <w:r>
        <w:rPr>
          <w:rFonts w:ascii="Times New Roman" w:hAnsi="Times New Roman" w:eastAsia="Times New Roman" w:cs="Times New Roman"/>
          <w:color w:val="000000"/>
        </w:rPr>
        <w:t>Quality Assessment Reviews are conducted at the frequency specified</w:t>
      </w:r>
    </w:p>
    <w:p w:rsidR="00CF49C8" w:rsidRDefault="000C2391" w14:paraId="7A01091B" w14:textId="77777777">
      <w:pPr>
        <w:numPr>
          <w:ilvl w:val="0"/>
          <w:numId w:val="9"/>
        </w:numPr>
        <w:pBdr>
          <w:top w:val="nil"/>
          <w:left w:val="nil"/>
          <w:bottom w:val="nil"/>
          <w:right w:val="nil"/>
          <w:between w:val="nil"/>
        </w:pBdr>
        <w:spacing w:after="0" w:line="36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Quality Assessment Forms associated with the monitor are completed  </w:t>
      </w:r>
    </w:p>
    <w:p w:rsidR="00CF49C8" w:rsidRDefault="000C2391" w14:paraId="7A01091C" w14:textId="62E00ACC">
      <w:pPr>
        <w:numPr>
          <w:ilvl w:val="0"/>
          <w:numId w:val="9"/>
        </w:numPr>
        <w:pBdr>
          <w:top w:val="nil"/>
          <w:left w:val="nil"/>
          <w:bottom w:val="nil"/>
          <w:right w:val="nil"/>
          <w:between w:val="nil"/>
        </w:pBdr>
        <w:spacing w:after="0" w:line="36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If a problem is identified, corrective action is implemented, and a follow up review is conducted to </w:t>
      </w:r>
      <w:r w:rsidR="00F019BE">
        <w:rPr>
          <w:rFonts w:ascii="Times New Roman" w:hAnsi="Times New Roman" w:eastAsia="Times New Roman" w:cs="Times New Roman"/>
          <w:color w:val="000000"/>
        </w:rPr>
        <w:t>ensure</w:t>
      </w:r>
      <w:r>
        <w:rPr>
          <w:rFonts w:ascii="Times New Roman" w:hAnsi="Times New Roman" w:eastAsia="Times New Roman" w:cs="Times New Roman"/>
          <w:color w:val="000000"/>
        </w:rPr>
        <w:t xml:space="preserve"> that the corrective actions have resolved the problem.  </w:t>
      </w:r>
    </w:p>
    <w:p w:rsidR="00CF49C8" w:rsidRDefault="000C2391" w14:paraId="7A01091D" w14:textId="77777777">
      <w:pPr>
        <w:numPr>
          <w:ilvl w:val="0"/>
          <w:numId w:val="9"/>
        </w:numPr>
        <w:pBdr>
          <w:top w:val="nil"/>
          <w:left w:val="nil"/>
          <w:bottom w:val="nil"/>
          <w:right w:val="nil"/>
          <w:between w:val="nil"/>
        </w:pBdr>
        <w:spacing w:after="0" w:line="360" w:lineRule="auto"/>
        <w:rPr>
          <w:rFonts w:ascii="Times New Roman" w:hAnsi="Times New Roman" w:eastAsia="Times New Roman" w:cs="Times New Roman"/>
          <w:color w:val="000000"/>
        </w:rPr>
      </w:pPr>
      <w:r>
        <w:rPr>
          <w:rFonts w:ascii="Times New Roman" w:hAnsi="Times New Roman" w:eastAsia="Times New Roman" w:cs="Times New Roman"/>
          <w:color w:val="000000"/>
        </w:rPr>
        <w:t>The QA Review forms are signed and dated by the reviewer and laboratory director and retained in the Quality Assessment folder for a minimum of two years (3 years for California).</w:t>
      </w:r>
    </w:p>
    <w:p w:rsidR="00CF49C8" w:rsidRDefault="00CF49C8" w14:paraId="7A01091E" w14:textId="77777777">
      <w:pPr>
        <w:spacing w:before="120" w:after="0"/>
        <w:rPr>
          <w:rFonts w:ascii="Times New Roman" w:hAnsi="Times New Roman" w:eastAsia="Times New Roman" w:cs="Times New Roman"/>
          <w:b/>
        </w:rPr>
      </w:pPr>
    </w:p>
    <w:p w:rsidR="00CF49C8" w:rsidRDefault="000C2391" w14:paraId="7A01091F" w14:textId="77777777">
      <w:pPr>
        <w:spacing w:before="120" w:after="0"/>
        <w:rPr>
          <w:rFonts w:ascii="Times New Roman" w:hAnsi="Times New Roman" w:eastAsia="Times New Roman" w:cs="Times New Roman"/>
        </w:rPr>
      </w:pPr>
      <w:r>
        <w:rPr>
          <w:rFonts w:ascii="Times New Roman" w:hAnsi="Times New Roman" w:eastAsia="Times New Roman" w:cs="Times New Roman"/>
          <w:b/>
        </w:rPr>
        <w:t>Annual Calendar of QA Reviews</w:t>
      </w:r>
    </w:p>
    <w:p w:rsidR="00CF49C8" w:rsidRDefault="000C2391" w14:paraId="7A010920" w14:textId="77777777">
      <w:pPr>
        <w:spacing w:after="0"/>
        <w:jc w:val="center"/>
        <w:rPr>
          <w:rFonts w:ascii="Times New Roman" w:hAnsi="Times New Roman" w:eastAsia="Times New Roman" w:cs="Times New Roman"/>
          <w:i/>
        </w:rPr>
      </w:pPr>
      <w:r>
        <w:rPr>
          <w:rFonts w:ascii="Times New Roman" w:hAnsi="Times New Roman" w:eastAsia="Times New Roman" w:cs="Times New Roman"/>
          <w:i/>
        </w:rPr>
        <w:t>All Quality Assessment Documentation must be retained for a minimum of two years.</w:t>
      </w:r>
    </w:p>
    <w:p w:rsidR="00CF49C8" w:rsidRDefault="000C2391" w14:paraId="7A010921" w14:textId="77777777">
      <w:pPr>
        <w:numPr>
          <w:ilvl w:val="0"/>
          <w:numId w:val="1"/>
        </w:numPr>
        <w:pBdr>
          <w:top w:val="nil"/>
          <w:left w:val="nil"/>
          <w:bottom w:val="nil"/>
          <w:right w:val="nil"/>
          <w:between w:val="nil"/>
        </w:pBdr>
        <w:spacing w:after="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Review the monitor (s) </w:t>
      </w:r>
      <w:proofErr w:type="gramStart"/>
      <w:r>
        <w:rPr>
          <w:rFonts w:ascii="Times New Roman" w:hAnsi="Times New Roman" w:eastAsia="Times New Roman" w:cs="Times New Roman"/>
          <w:color w:val="000000"/>
        </w:rPr>
        <w:t>assigned for</w:t>
      </w:r>
      <w:proofErr w:type="gramEnd"/>
      <w:r>
        <w:rPr>
          <w:rFonts w:ascii="Times New Roman" w:hAnsi="Times New Roman" w:eastAsia="Times New Roman" w:cs="Times New Roman"/>
          <w:color w:val="000000"/>
        </w:rPr>
        <w:t xml:space="preserve"> each month.  Document the review on the appropriate form and attach all supporting data and information.</w:t>
      </w:r>
    </w:p>
    <w:p w:rsidR="00CF49C8" w:rsidRDefault="000C2391" w14:paraId="7A010922" w14:textId="77777777">
      <w:pPr>
        <w:numPr>
          <w:ilvl w:val="0"/>
          <w:numId w:val="1"/>
        </w:numPr>
        <w:pBdr>
          <w:top w:val="nil"/>
          <w:left w:val="nil"/>
          <w:bottom w:val="nil"/>
          <w:right w:val="nil"/>
          <w:between w:val="nil"/>
        </w:pBdr>
        <w:spacing w:after="0"/>
        <w:jc w:val="both"/>
        <w:rPr>
          <w:rFonts w:ascii="Times New Roman" w:hAnsi="Times New Roman" w:eastAsia="Times New Roman" w:cs="Times New Roman"/>
          <w:color w:val="000000"/>
        </w:rPr>
      </w:pPr>
      <w:r>
        <w:rPr>
          <w:rFonts w:ascii="Times New Roman" w:hAnsi="Times New Roman" w:eastAsia="Times New Roman" w:cs="Times New Roman"/>
          <w:b/>
          <w:color w:val="000000"/>
        </w:rPr>
        <w:t>Annually</w:t>
      </w:r>
      <w:r>
        <w:rPr>
          <w:rFonts w:ascii="Times New Roman" w:hAnsi="Times New Roman" w:eastAsia="Times New Roman" w:cs="Times New Roman"/>
          <w:color w:val="000000"/>
        </w:rPr>
        <w:t>, complete the Analytical, Proficiency, Personnel, and Procedure Manual checklists.  The Analytical Checklist includes Maintenance, Calibration/Calibration Verification, Quality Control, Temperatures, and Reagents. Review as applicable.</w:t>
      </w:r>
    </w:p>
    <w:p w:rsidR="00CF49C8" w:rsidRDefault="00CF49C8" w14:paraId="7A010923" w14:textId="77777777">
      <w:pPr>
        <w:spacing w:after="0"/>
        <w:jc w:val="both"/>
        <w:rPr>
          <w:rFonts w:ascii="Times New Roman" w:hAnsi="Times New Roman" w:eastAsia="Times New Roman" w:cs="Times New Roman"/>
        </w:rPr>
      </w:pPr>
    </w:p>
    <w:p w:rsidR="00CF49C8" w:rsidRDefault="00CF49C8" w14:paraId="7A010924" w14:textId="77777777">
      <w:pPr>
        <w:spacing w:after="0"/>
        <w:jc w:val="both"/>
        <w:rPr>
          <w:rFonts w:ascii="Times New Roman" w:hAnsi="Times New Roman" w:eastAsia="Times New Roman" w:cs="Times New Roman"/>
        </w:rPr>
      </w:pPr>
    </w:p>
    <w:p w:rsidR="00CF49C8" w:rsidRDefault="00CF49C8" w14:paraId="7A010925" w14:textId="77777777">
      <w:pPr>
        <w:spacing w:after="0"/>
        <w:jc w:val="both"/>
        <w:rPr>
          <w:rFonts w:ascii="Times New Roman" w:hAnsi="Times New Roman" w:eastAsia="Times New Roman" w:cs="Times New Roman"/>
        </w:rPr>
      </w:pPr>
    </w:p>
    <w:p w:rsidR="00CF49C8" w:rsidRDefault="00CF49C8" w14:paraId="7A010926" w14:textId="77777777">
      <w:pPr>
        <w:spacing w:after="0"/>
        <w:ind w:left="360"/>
        <w:rPr>
          <w:rFonts w:ascii="Times New Roman" w:hAnsi="Times New Roman" w:eastAsia="Times New Roman" w:cs="Times New Roman"/>
        </w:rPr>
      </w:pPr>
    </w:p>
    <w:tbl>
      <w:tblPr>
        <w:tblStyle w:val="8"/>
        <w:tblW w:w="99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85"/>
        <w:gridCol w:w="1530"/>
        <w:gridCol w:w="1620"/>
        <w:gridCol w:w="1611"/>
        <w:gridCol w:w="1449"/>
        <w:gridCol w:w="1823"/>
      </w:tblGrid>
      <w:tr w:rsidR="00CF49C8" w14:paraId="7A01092D" w14:textId="77777777">
        <w:trPr>
          <w:trHeight w:val="238"/>
        </w:trPr>
        <w:tc>
          <w:tcPr>
            <w:tcW w:w="1885" w:type="dxa"/>
          </w:tcPr>
          <w:p w:rsidR="00CF49C8" w:rsidRDefault="000C2391" w14:paraId="7A010927" w14:textId="77777777">
            <w:pPr>
              <w:jc w:val="center"/>
              <w:rPr>
                <w:rFonts w:ascii="Times New Roman" w:hAnsi="Times New Roman" w:eastAsia="Times New Roman" w:cs="Times New Roman"/>
                <w:b/>
              </w:rPr>
            </w:pPr>
            <w:r>
              <w:rPr>
                <w:rFonts w:ascii="Times New Roman" w:hAnsi="Times New Roman" w:eastAsia="Times New Roman" w:cs="Times New Roman"/>
                <w:b/>
              </w:rPr>
              <w:t>Jan</w:t>
            </w:r>
          </w:p>
        </w:tc>
        <w:tc>
          <w:tcPr>
            <w:tcW w:w="1530" w:type="dxa"/>
          </w:tcPr>
          <w:p w:rsidR="00CF49C8" w:rsidRDefault="000C2391" w14:paraId="7A010928" w14:textId="77777777">
            <w:pPr>
              <w:jc w:val="center"/>
              <w:rPr>
                <w:rFonts w:ascii="Times New Roman" w:hAnsi="Times New Roman" w:eastAsia="Times New Roman" w:cs="Times New Roman"/>
                <w:b/>
              </w:rPr>
            </w:pPr>
            <w:r>
              <w:rPr>
                <w:rFonts w:ascii="Times New Roman" w:hAnsi="Times New Roman" w:eastAsia="Times New Roman" w:cs="Times New Roman"/>
                <w:b/>
              </w:rPr>
              <w:t>Feb</w:t>
            </w:r>
          </w:p>
        </w:tc>
        <w:tc>
          <w:tcPr>
            <w:tcW w:w="1620" w:type="dxa"/>
          </w:tcPr>
          <w:p w:rsidR="00CF49C8" w:rsidRDefault="000C2391" w14:paraId="7A010929" w14:textId="77777777">
            <w:pPr>
              <w:jc w:val="center"/>
              <w:rPr>
                <w:rFonts w:ascii="Times New Roman" w:hAnsi="Times New Roman" w:eastAsia="Times New Roman" w:cs="Times New Roman"/>
                <w:b/>
              </w:rPr>
            </w:pPr>
            <w:r>
              <w:rPr>
                <w:rFonts w:ascii="Times New Roman" w:hAnsi="Times New Roman" w:eastAsia="Times New Roman" w:cs="Times New Roman"/>
                <w:b/>
              </w:rPr>
              <w:t>March</w:t>
            </w:r>
          </w:p>
        </w:tc>
        <w:tc>
          <w:tcPr>
            <w:tcW w:w="1611" w:type="dxa"/>
          </w:tcPr>
          <w:p w:rsidR="00CF49C8" w:rsidRDefault="000C2391" w14:paraId="7A01092A" w14:textId="77777777">
            <w:pPr>
              <w:jc w:val="center"/>
              <w:rPr>
                <w:rFonts w:ascii="Times New Roman" w:hAnsi="Times New Roman" w:eastAsia="Times New Roman" w:cs="Times New Roman"/>
                <w:b/>
              </w:rPr>
            </w:pPr>
            <w:r>
              <w:rPr>
                <w:rFonts w:ascii="Times New Roman" w:hAnsi="Times New Roman" w:eastAsia="Times New Roman" w:cs="Times New Roman"/>
                <w:b/>
              </w:rPr>
              <w:t>April</w:t>
            </w:r>
          </w:p>
        </w:tc>
        <w:tc>
          <w:tcPr>
            <w:tcW w:w="1449" w:type="dxa"/>
          </w:tcPr>
          <w:p w:rsidR="00CF49C8" w:rsidRDefault="000C2391" w14:paraId="7A01092B" w14:textId="77777777">
            <w:pPr>
              <w:jc w:val="center"/>
              <w:rPr>
                <w:rFonts w:ascii="Times New Roman" w:hAnsi="Times New Roman" w:eastAsia="Times New Roman" w:cs="Times New Roman"/>
                <w:b/>
              </w:rPr>
            </w:pPr>
            <w:r>
              <w:rPr>
                <w:rFonts w:ascii="Times New Roman" w:hAnsi="Times New Roman" w:eastAsia="Times New Roman" w:cs="Times New Roman"/>
                <w:b/>
              </w:rPr>
              <w:t>May</w:t>
            </w:r>
          </w:p>
        </w:tc>
        <w:tc>
          <w:tcPr>
            <w:tcW w:w="1823" w:type="dxa"/>
          </w:tcPr>
          <w:p w:rsidR="00CF49C8" w:rsidRDefault="000C2391" w14:paraId="7A01092C" w14:textId="77777777">
            <w:pPr>
              <w:jc w:val="center"/>
              <w:rPr>
                <w:rFonts w:ascii="Times New Roman" w:hAnsi="Times New Roman" w:eastAsia="Times New Roman" w:cs="Times New Roman"/>
                <w:b/>
              </w:rPr>
            </w:pPr>
            <w:r>
              <w:rPr>
                <w:rFonts w:ascii="Times New Roman" w:hAnsi="Times New Roman" w:eastAsia="Times New Roman" w:cs="Times New Roman"/>
                <w:b/>
              </w:rPr>
              <w:t>June</w:t>
            </w:r>
          </w:p>
        </w:tc>
      </w:tr>
      <w:tr w:rsidR="00CF49C8" w14:paraId="7A010935" w14:textId="77777777">
        <w:trPr>
          <w:trHeight w:val="601"/>
        </w:trPr>
        <w:tc>
          <w:tcPr>
            <w:tcW w:w="1885" w:type="dxa"/>
          </w:tcPr>
          <w:p w:rsidR="00CF49C8" w:rsidRDefault="000C2391" w14:paraId="7A01092E" w14:textId="77777777">
            <w:pPr>
              <w:jc w:val="center"/>
              <w:rPr>
                <w:rFonts w:ascii="Times New Roman" w:hAnsi="Times New Roman" w:eastAsia="Times New Roman" w:cs="Times New Roman"/>
              </w:rPr>
            </w:pPr>
            <w:r>
              <w:rPr>
                <w:rFonts w:ascii="Times New Roman" w:hAnsi="Times New Roman" w:eastAsia="Times New Roman" w:cs="Times New Roman"/>
              </w:rPr>
              <w:t>QA/QC Annual Plan Review, Safety plan review, CLIA personnel review</w:t>
            </w:r>
          </w:p>
        </w:tc>
        <w:tc>
          <w:tcPr>
            <w:tcW w:w="1530" w:type="dxa"/>
          </w:tcPr>
          <w:p w:rsidR="00CF49C8" w:rsidRDefault="000C2391" w14:paraId="7A01092F" w14:textId="77777777">
            <w:pPr>
              <w:jc w:val="center"/>
              <w:rPr>
                <w:rFonts w:ascii="Times New Roman" w:hAnsi="Times New Roman" w:eastAsia="Times New Roman" w:cs="Times New Roman"/>
              </w:rPr>
            </w:pPr>
            <w:r>
              <w:rPr>
                <w:rFonts w:ascii="Times New Roman" w:hAnsi="Times New Roman" w:eastAsia="Times New Roman" w:cs="Times New Roman"/>
              </w:rPr>
              <w:t>Monthly QA/QC Check.</w:t>
            </w:r>
          </w:p>
          <w:p w:rsidR="00CF49C8" w:rsidRDefault="00CF49C8" w14:paraId="7A010930" w14:textId="77777777">
            <w:pPr>
              <w:jc w:val="center"/>
              <w:rPr>
                <w:rFonts w:ascii="Times New Roman" w:hAnsi="Times New Roman" w:eastAsia="Times New Roman" w:cs="Times New Roman"/>
              </w:rPr>
            </w:pPr>
          </w:p>
        </w:tc>
        <w:tc>
          <w:tcPr>
            <w:tcW w:w="1620" w:type="dxa"/>
          </w:tcPr>
          <w:p w:rsidR="00CF49C8" w:rsidRDefault="000C2391" w14:paraId="7A010931" w14:textId="77777777">
            <w:pPr>
              <w:jc w:val="center"/>
              <w:rPr>
                <w:rFonts w:ascii="Times New Roman" w:hAnsi="Times New Roman" w:eastAsia="Times New Roman" w:cs="Times New Roman"/>
              </w:rPr>
            </w:pPr>
            <w:r>
              <w:rPr>
                <w:rFonts w:ascii="Times New Roman" w:hAnsi="Times New Roman" w:eastAsia="Times New Roman" w:cs="Times New Roman"/>
              </w:rPr>
              <w:t>Monthly QA/QC Check</w:t>
            </w:r>
          </w:p>
        </w:tc>
        <w:tc>
          <w:tcPr>
            <w:tcW w:w="1611" w:type="dxa"/>
          </w:tcPr>
          <w:p w:rsidR="00CF49C8" w:rsidRDefault="000C2391" w14:paraId="7A010932" w14:textId="77777777">
            <w:pPr>
              <w:jc w:val="center"/>
              <w:rPr>
                <w:rFonts w:ascii="Times New Roman" w:hAnsi="Times New Roman" w:eastAsia="Times New Roman" w:cs="Times New Roman"/>
                <w:b/>
              </w:rPr>
            </w:pPr>
            <w:r>
              <w:rPr>
                <w:rFonts w:ascii="Times New Roman" w:hAnsi="Times New Roman" w:eastAsia="Times New Roman" w:cs="Times New Roman"/>
              </w:rPr>
              <w:t>Monthly QA/QC Check</w:t>
            </w:r>
          </w:p>
        </w:tc>
        <w:tc>
          <w:tcPr>
            <w:tcW w:w="1449" w:type="dxa"/>
          </w:tcPr>
          <w:p w:rsidR="00CF49C8" w:rsidRDefault="000C2391" w14:paraId="7A010933" w14:textId="77777777">
            <w:pPr>
              <w:jc w:val="center"/>
              <w:rPr>
                <w:rFonts w:ascii="Times New Roman" w:hAnsi="Times New Roman" w:eastAsia="Times New Roman" w:cs="Times New Roman"/>
              </w:rPr>
            </w:pPr>
            <w:r>
              <w:rPr>
                <w:rFonts w:ascii="Times New Roman" w:hAnsi="Times New Roman" w:eastAsia="Times New Roman" w:cs="Times New Roman"/>
              </w:rPr>
              <w:t>Monthly QA/QC Check</w:t>
            </w:r>
          </w:p>
        </w:tc>
        <w:tc>
          <w:tcPr>
            <w:tcW w:w="1823" w:type="dxa"/>
          </w:tcPr>
          <w:p w:rsidR="00CF49C8" w:rsidRDefault="000C2391" w14:paraId="7A010934" w14:textId="77777777">
            <w:pPr>
              <w:jc w:val="center"/>
              <w:rPr>
                <w:rFonts w:ascii="Times New Roman" w:hAnsi="Times New Roman" w:eastAsia="Times New Roman" w:cs="Times New Roman"/>
              </w:rPr>
            </w:pPr>
            <w:r>
              <w:rPr>
                <w:rFonts w:ascii="Times New Roman" w:hAnsi="Times New Roman" w:eastAsia="Times New Roman" w:cs="Times New Roman"/>
              </w:rPr>
              <w:t xml:space="preserve">Monthly QA/QC Check, </w:t>
            </w:r>
            <w:proofErr w:type="gramStart"/>
            <w:r>
              <w:rPr>
                <w:rFonts w:ascii="Times New Roman" w:hAnsi="Times New Roman" w:eastAsia="Times New Roman" w:cs="Times New Roman"/>
              </w:rPr>
              <w:t>6 month</w:t>
            </w:r>
            <w:proofErr w:type="gramEnd"/>
            <w:r>
              <w:rPr>
                <w:rFonts w:ascii="Times New Roman" w:hAnsi="Times New Roman" w:eastAsia="Times New Roman" w:cs="Times New Roman"/>
              </w:rPr>
              <w:t xml:space="preserve"> analyzer correlation</w:t>
            </w:r>
          </w:p>
        </w:tc>
      </w:tr>
      <w:tr w:rsidR="00CF49C8" w14:paraId="7A01093C" w14:textId="77777777">
        <w:trPr>
          <w:trHeight w:val="253"/>
        </w:trPr>
        <w:tc>
          <w:tcPr>
            <w:tcW w:w="1885" w:type="dxa"/>
          </w:tcPr>
          <w:p w:rsidR="00CF49C8" w:rsidRDefault="000C2391" w14:paraId="7A010936" w14:textId="77777777">
            <w:pPr>
              <w:jc w:val="center"/>
              <w:rPr>
                <w:rFonts w:ascii="Times New Roman" w:hAnsi="Times New Roman" w:eastAsia="Times New Roman" w:cs="Times New Roman"/>
                <w:b/>
              </w:rPr>
            </w:pPr>
            <w:r>
              <w:rPr>
                <w:rFonts w:ascii="Times New Roman" w:hAnsi="Times New Roman" w:eastAsia="Times New Roman" w:cs="Times New Roman"/>
                <w:b/>
              </w:rPr>
              <w:t>July</w:t>
            </w:r>
          </w:p>
        </w:tc>
        <w:tc>
          <w:tcPr>
            <w:tcW w:w="1530" w:type="dxa"/>
          </w:tcPr>
          <w:p w:rsidR="00CF49C8" w:rsidRDefault="000C2391" w14:paraId="7A010937" w14:textId="77777777">
            <w:pPr>
              <w:jc w:val="center"/>
              <w:rPr>
                <w:rFonts w:ascii="Times New Roman" w:hAnsi="Times New Roman" w:eastAsia="Times New Roman" w:cs="Times New Roman"/>
                <w:b/>
              </w:rPr>
            </w:pPr>
            <w:r>
              <w:rPr>
                <w:rFonts w:ascii="Times New Roman" w:hAnsi="Times New Roman" w:eastAsia="Times New Roman" w:cs="Times New Roman"/>
                <w:b/>
              </w:rPr>
              <w:t>Aug</w:t>
            </w:r>
          </w:p>
        </w:tc>
        <w:tc>
          <w:tcPr>
            <w:tcW w:w="1620" w:type="dxa"/>
          </w:tcPr>
          <w:p w:rsidR="00CF49C8" w:rsidRDefault="000C2391" w14:paraId="7A010938" w14:textId="77777777">
            <w:pPr>
              <w:jc w:val="center"/>
              <w:rPr>
                <w:rFonts w:ascii="Times New Roman" w:hAnsi="Times New Roman" w:eastAsia="Times New Roman" w:cs="Times New Roman"/>
                <w:b/>
              </w:rPr>
            </w:pPr>
            <w:r>
              <w:rPr>
                <w:rFonts w:ascii="Times New Roman" w:hAnsi="Times New Roman" w:eastAsia="Times New Roman" w:cs="Times New Roman"/>
                <w:b/>
              </w:rPr>
              <w:t>Sep</w:t>
            </w:r>
          </w:p>
        </w:tc>
        <w:tc>
          <w:tcPr>
            <w:tcW w:w="1611" w:type="dxa"/>
          </w:tcPr>
          <w:p w:rsidR="00CF49C8" w:rsidRDefault="000C2391" w14:paraId="7A010939" w14:textId="77777777">
            <w:pPr>
              <w:jc w:val="center"/>
              <w:rPr>
                <w:rFonts w:ascii="Times New Roman" w:hAnsi="Times New Roman" w:eastAsia="Times New Roman" w:cs="Times New Roman"/>
                <w:b/>
              </w:rPr>
            </w:pPr>
            <w:r>
              <w:rPr>
                <w:rFonts w:ascii="Times New Roman" w:hAnsi="Times New Roman" w:eastAsia="Times New Roman" w:cs="Times New Roman"/>
                <w:b/>
              </w:rPr>
              <w:t>Oct</w:t>
            </w:r>
          </w:p>
        </w:tc>
        <w:tc>
          <w:tcPr>
            <w:tcW w:w="1449" w:type="dxa"/>
          </w:tcPr>
          <w:p w:rsidR="00CF49C8" w:rsidRDefault="000C2391" w14:paraId="7A01093A" w14:textId="77777777">
            <w:pPr>
              <w:jc w:val="center"/>
              <w:rPr>
                <w:rFonts w:ascii="Times New Roman" w:hAnsi="Times New Roman" w:eastAsia="Times New Roman" w:cs="Times New Roman"/>
                <w:b/>
              </w:rPr>
            </w:pPr>
            <w:r>
              <w:rPr>
                <w:rFonts w:ascii="Times New Roman" w:hAnsi="Times New Roman" w:eastAsia="Times New Roman" w:cs="Times New Roman"/>
                <w:b/>
              </w:rPr>
              <w:t>Nov</w:t>
            </w:r>
          </w:p>
        </w:tc>
        <w:tc>
          <w:tcPr>
            <w:tcW w:w="1823" w:type="dxa"/>
          </w:tcPr>
          <w:p w:rsidR="00CF49C8" w:rsidRDefault="000C2391" w14:paraId="7A01093B" w14:textId="77777777">
            <w:pPr>
              <w:jc w:val="center"/>
              <w:rPr>
                <w:rFonts w:ascii="Times New Roman" w:hAnsi="Times New Roman" w:eastAsia="Times New Roman" w:cs="Times New Roman"/>
                <w:b/>
              </w:rPr>
            </w:pPr>
            <w:r>
              <w:rPr>
                <w:rFonts w:ascii="Times New Roman" w:hAnsi="Times New Roman" w:eastAsia="Times New Roman" w:cs="Times New Roman"/>
                <w:b/>
              </w:rPr>
              <w:t>Dec</w:t>
            </w:r>
          </w:p>
        </w:tc>
      </w:tr>
      <w:tr w:rsidR="00CF49C8" w14:paraId="7A010943" w14:textId="77777777">
        <w:trPr>
          <w:trHeight w:val="917"/>
        </w:trPr>
        <w:tc>
          <w:tcPr>
            <w:tcW w:w="1885" w:type="dxa"/>
          </w:tcPr>
          <w:p w:rsidR="00CF49C8" w:rsidRDefault="000C2391" w14:paraId="7A01093D" w14:textId="77777777">
            <w:pPr>
              <w:jc w:val="center"/>
              <w:rPr>
                <w:rFonts w:ascii="Times New Roman" w:hAnsi="Times New Roman" w:eastAsia="Times New Roman" w:cs="Times New Roman"/>
              </w:rPr>
            </w:pPr>
            <w:r>
              <w:rPr>
                <w:rFonts w:ascii="Times New Roman" w:hAnsi="Times New Roman" w:eastAsia="Times New Roman" w:cs="Times New Roman"/>
              </w:rPr>
              <w:t>Monthly QA/QC Check</w:t>
            </w:r>
          </w:p>
        </w:tc>
        <w:tc>
          <w:tcPr>
            <w:tcW w:w="1530" w:type="dxa"/>
          </w:tcPr>
          <w:p w:rsidR="00CF49C8" w:rsidRDefault="000C2391" w14:paraId="7A01093E" w14:textId="77777777">
            <w:pPr>
              <w:jc w:val="center"/>
              <w:rPr>
                <w:rFonts w:ascii="Times New Roman" w:hAnsi="Times New Roman" w:eastAsia="Times New Roman" w:cs="Times New Roman"/>
              </w:rPr>
            </w:pPr>
            <w:r>
              <w:rPr>
                <w:rFonts w:ascii="Times New Roman" w:hAnsi="Times New Roman" w:eastAsia="Times New Roman" w:cs="Times New Roman"/>
              </w:rPr>
              <w:t>Monthly QA/QC Check</w:t>
            </w:r>
          </w:p>
        </w:tc>
        <w:tc>
          <w:tcPr>
            <w:tcW w:w="1620" w:type="dxa"/>
          </w:tcPr>
          <w:p w:rsidR="00CF49C8" w:rsidRDefault="000C2391" w14:paraId="7A01093F" w14:textId="77777777">
            <w:pPr>
              <w:jc w:val="center"/>
              <w:rPr>
                <w:rFonts w:ascii="Times New Roman" w:hAnsi="Times New Roman" w:eastAsia="Times New Roman" w:cs="Times New Roman"/>
              </w:rPr>
            </w:pPr>
            <w:r>
              <w:rPr>
                <w:rFonts w:ascii="Times New Roman" w:hAnsi="Times New Roman" w:eastAsia="Times New Roman" w:cs="Times New Roman"/>
              </w:rPr>
              <w:t>Monthly QA/QC Check</w:t>
            </w:r>
          </w:p>
        </w:tc>
        <w:tc>
          <w:tcPr>
            <w:tcW w:w="1611" w:type="dxa"/>
          </w:tcPr>
          <w:p w:rsidR="00CF49C8" w:rsidRDefault="000C2391" w14:paraId="7A010940" w14:textId="77777777">
            <w:pPr>
              <w:jc w:val="center"/>
              <w:rPr>
                <w:rFonts w:ascii="Times New Roman" w:hAnsi="Times New Roman" w:eastAsia="Times New Roman" w:cs="Times New Roman"/>
              </w:rPr>
            </w:pPr>
            <w:r>
              <w:rPr>
                <w:rFonts w:ascii="Times New Roman" w:hAnsi="Times New Roman" w:eastAsia="Times New Roman" w:cs="Times New Roman"/>
              </w:rPr>
              <w:t>Monthly QA/QC Check</w:t>
            </w:r>
          </w:p>
        </w:tc>
        <w:tc>
          <w:tcPr>
            <w:tcW w:w="1449" w:type="dxa"/>
          </w:tcPr>
          <w:p w:rsidR="00CF49C8" w:rsidRDefault="000C2391" w14:paraId="7A010941" w14:textId="77777777">
            <w:pPr>
              <w:jc w:val="center"/>
              <w:rPr>
                <w:rFonts w:ascii="Times New Roman" w:hAnsi="Times New Roman" w:eastAsia="Times New Roman" w:cs="Times New Roman"/>
              </w:rPr>
            </w:pPr>
            <w:r>
              <w:rPr>
                <w:rFonts w:ascii="Times New Roman" w:hAnsi="Times New Roman" w:eastAsia="Times New Roman" w:cs="Times New Roman"/>
              </w:rPr>
              <w:t>Monthly QA/QC Check</w:t>
            </w:r>
          </w:p>
        </w:tc>
        <w:tc>
          <w:tcPr>
            <w:tcW w:w="1823" w:type="dxa"/>
          </w:tcPr>
          <w:p w:rsidR="00CF49C8" w:rsidRDefault="000C2391" w14:paraId="7A010942" w14:textId="77777777">
            <w:pPr>
              <w:jc w:val="center"/>
              <w:rPr>
                <w:rFonts w:ascii="Times New Roman" w:hAnsi="Times New Roman" w:eastAsia="Times New Roman" w:cs="Times New Roman"/>
              </w:rPr>
            </w:pPr>
            <w:r>
              <w:rPr>
                <w:rFonts w:ascii="Times New Roman" w:hAnsi="Times New Roman" w:eastAsia="Times New Roman" w:cs="Times New Roman"/>
              </w:rPr>
              <w:t xml:space="preserve">Monthly QA/QC Check, </w:t>
            </w:r>
            <w:proofErr w:type="gramStart"/>
            <w:r>
              <w:rPr>
                <w:rFonts w:ascii="Times New Roman" w:hAnsi="Times New Roman" w:eastAsia="Times New Roman" w:cs="Times New Roman"/>
              </w:rPr>
              <w:t>6 month</w:t>
            </w:r>
            <w:proofErr w:type="gramEnd"/>
            <w:r>
              <w:rPr>
                <w:rFonts w:ascii="Times New Roman" w:hAnsi="Times New Roman" w:eastAsia="Times New Roman" w:cs="Times New Roman"/>
              </w:rPr>
              <w:t xml:space="preserve"> analyzer correlation</w:t>
            </w:r>
          </w:p>
        </w:tc>
      </w:tr>
    </w:tbl>
    <w:p w:rsidR="00CF49C8" w:rsidRDefault="00CF49C8" w14:paraId="7A010944" w14:textId="77777777">
      <w:pPr>
        <w:tabs>
          <w:tab w:val="left" w:pos="-1080"/>
          <w:tab w:val="left" w:pos="-720"/>
          <w:tab w:val="left" w:pos="0"/>
          <w:tab w:val="left" w:pos="450"/>
          <w:tab w:val="left" w:pos="1440"/>
        </w:tabs>
        <w:jc w:val="both"/>
        <w:rPr>
          <w:rFonts w:ascii="Times New Roman" w:hAnsi="Times New Roman" w:eastAsia="Times New Roman" w:cs="Times New Roman"/>
        </w:rPr>
      </w:pPr>
    </w:p>
    <w:p w:rsidR="00CF49C8" w:rsidRDefault="000C2391" w14:paraId="7A010945" w14:textId="77777777">
      <w:pPr>
        <w:tabs>
          <w:tab w:val="left" w:pos="-1080"/>
          <w:tab w:val="left" w:pos="-720"/>
          <w:tab w:val="left" w:pos="0"/>
          <w:tab w:val="left" w:pos="450"/>
          <w:tab w:val="left" w:pos="1440"/>
        </w:tabs>
        <w:jc w:val="both"/>
        <w:rPr>
          <w:rFonts w:ascii="Times New Roman" w:hAnsi="Times New Roman" w:eastAsia="Times New Roman" w:cs="Times New Roman"/>
        </w:rPr>
      </w:pPr>
      <w:bookmarkStart w:name="_heading=h.gjdgxs" w:colFirst="0" w:colLast="0" w:id="0"/>
      <w:bookmarkEnd w:id="0"/>
      <w:r>
        <w:rPr>
          <w:rFonts w:ascii="Times New Roman" w:hAnsi="Times New Roman" w:eastAsia="Times New Roman" w:cs="Times New Roman"/>
          <w:b/>
        </w:rPr>
        <w:t>QUALITY IMPROVEMENT/ PERFORMANCE IMPROVEMENT MONITORS</w:t>
      </w:r>
    </w:p>
    <w:p w:rsidR="00CF49C8" w:rsidRDefault="000C2391" w14:paraId="7A010946" w14:textId="77777777">
      <w:pPr>
        <w:tabs>
          <w:tab w:val="left" w:pos="-1080"/>
          <w:tab w:val="left" w:pos="-720"/>
          <w:tab w:val="left" w:pos="0"/>
          <w:tab w:val="left" w:pos="450"/>
          <w:tab w:val="left" w:pos="1440"/>
        </w:tabs>
        <w:jc w:val="both"/>
        <w:rPr>
          <w:rFonts w:ascii="Times New Roman" w:hAnsi="Times New Roman" w:eastAsia="Times New Roman" w:cs="Times New Roman"/>
        </w:rPr>
      </w:pPr>
      <w:r>
        <w:rPr>
          <w:rFonts w:ascii="Times New Roman" w:hAnsi="Times New Roman" w:eastAsia="Times New Roman" w:cs="Times New Roman"/>
          <w:b/>
        </w:rPr>
        <w:t>“Quality improvement monitors”</w:t>
      </w:r>
      <w:r>
        <w:rPr>
          <w:rFonts w:ascii="Times New Roman" w:hAnsi="Times New Roman" w:eastAsia="Times New Roman" w:cs="Times New Roman"/>
        </w:rPr>
        <w:t xml:space="preserve"> are processes or events that reveal how well the laboratory is functioning.  Monitoring Quality improvement monitors results in the identification of problems significant enough to require review, analysis, and implementation of appropriate corrective action.  Quality improvement monitors should be simple and definitive.  Once a problem has been identified, an analysis of what caused the problem must be </w:t>
      </w:r>
      <w:proofErr w:type="gramStart"/>
      <w:r>
        <w:rPr>
          <w:rFonts w:ascii="Times New Roman" w:hAnsi="Times New Roman" w:eastAsia="Times New Roman" w:cs="Times New Roman"/>
        </w:rPr>
        <w:t>performed</w:t>
      </w:r>
      <w:proofErr w:type="gramEnd"/>
      <w:r>
        <w:rPr>
          <w:rFonts w:ascii="Times New Roman" w:hAnsi="Times New Roman" w:eastAsia="Times New Roman" w:cs="Times New Roman"/>
        </w:rPr>
        <w:t>.   The cause must be identified so appropriate corrective action can be implemented to prevent</w:t>
      </w:r>
      <w:r>
        <w:rPr>
          <w:rFonts w:ascii="Times New Roman" w:hAnsi="Times New Roman" w:eastAsia="Times New Roman" w:cs="Times New Roman"/>
        </w:rPr>
        <w:t xml:space="preserve"> a recurrence of the problem in the future.</w:t>
      </w:r>
    </w:p>
    <w:p w:rsidR="00CF49C8" w:rsidRDefault="000C2391" w14:paraId="7A010947" w14:textId="77777777">
      <w:pPr>
        <w:tabs>
          <w:tab w:val="left" w:pos="-1080"/>
          <w:tab w:val="left" w:pos="-720"/>
          <w:tab w:val="left" w:pos="0"/>
          <w:tab w:val="left" w:pos="450"/>
          <w:tab w:val="left" w:pos="1440"/>
        </w:tabs>
        <w:jc w:val="both"/>
        <w:rPr>
          <w:rFonts w:ascii="Times New Roman" w:hAnsi="Times New Roman" w:eastAsia="Times New Roman" w:cs="Times New Roman"/>
        </w:rPr>
      </w:pPr>
      <w:r>
        <w:rPr>
          <w:rFonts w:ascii="Times New Roman" w:hAnsi="Times New Roman" w:eastAsia="Times New Roman" w:cs="Times New Roman"/>
        </w:rPr>
        <w:t>Quality improvement monitors should be selected for each of the following categories</w:t>
      </w:r>
      <w:proofErr w:type="gramStart"/>
      <w:r>
        <w:rPr>
          <w:rFonts w:ascii="Times New Roman" w:hAnsi="Times New Roman" w:eastAsia="Times New Roman" w:cs="Times New Roman"/>
        </w:rPr>
        <w:t>:  test</w:t>
      </w:r>
      <w:proofErr w:type="gramEnd"/>
      <w:r>
        <w:rPr>
          <w:rFonts w:ascii="Times New Roman" w:hAnsi="Times New Roman" w:eastAsia="Times New Roman" w:cs="Times New Roman"/>
        </w:rPr>
        <w:t xml:space="preserve"> or procedure management and performance, appropriate utilization of services, proficiency testing, user satisfaction, safety, quality control, observed or reported incidents, and competency of personnel. The chosen Quality improvement monitors should be reviewed periodically.  The review should </w:t>
      </w:r>
      <w:proofErr w:type="gramStart"/>
      <w:r>
        <w:rPr>
          <w:rFonts w:ascii="Times New Roman" w:hAnsi="Times New Roman" w:eastAsia="Times New Roman" w:cs="Times New Roman"/>
        </w:rPr>
        <w:t>monitor for</w:t>
      </w:r>
      <w:proofErr w:type="gramEnd"/>
      <w:r>
        <w:rPr>
          <w:rFonts w:ascii="Times New Roman" w:hAnsi="Times New Roman" w:eastAsia="Times New Roman" w:cs="Times New Roman"/>
        </w:rPr>
        <w:t xml:space="preserve"> frequency and/or trends of identified problems.  If a pattern </w:t>
      </w:r>
      <w:proofErr w:type="gramStart"/>
      <w:r>
        <w:rPr>
          <w:rFonts w:ascii="Times New Roman" w:hAnsi="Times New Roman" w:eastAsia="Times New Roman" w:cs="Times New Roman"/>
        </w:rPr>
        <w:t>exists</w:t>
      </w:r>
      <w:proofErr w:type="gramEnd"/>
      <w:r>
        <w:rPr>
          <w:rFonts w:ascii="Times New Roman" w:hAnsi="Times New Roman" w:eastAsia="Times New Roman" w:cs="Times New Roman"/>
        </w:rPr>
        <w:t xml:space="preserve"> additional analysis is required to further investigate the source of the problem.  Additional corrective action may need to be </w:t>
      </w:r>
      <w:r>
        <w:rPr>
          <w:rFonts w:ascii="Times New Roman" w:hAnsi="Times New Roman" w:eastAsia="Times New Roman" w:cs="Times New Roman"/>
        </w:rPr>
        <w:t>implemented to eliminate the problem.</w:t>
      </w:r>
    </w:p>
    <w:p w:rsidR="00CF49C8" w:rsidRDefault="000C2391" w14:paraId="7A010948" w14:textId="77777777">
      <w:pPr>
        <w:tabs>
          <w:tab w:val="left" w:pos="-1080"/>
          <w:tab w:val="left" w:pos="-720"/>
          <w:tab w:val="left" w:pos="0"/>
          <w:tab w:val="left" w:pos="450"/>
          <w:tab w:val="left" w:pos="1440"/>
        </w:tabs>
        <w:jc w:val="both"/>
        <w:rPr>
          <w:rFonts w:ascii="Times New Roman" w:hAnsi="Times New Roman" w:eastAsia="Times New Roman" w:cs="Times New Roman"/>
        </w:rPr>
      </w:pPr>
      <w:r>
        <w:rPr>
          <w:rFonts w:ascii="Times New Roman" w:hAnsi="Times New Roman" w:eastAsia="Times New Roman" w:cs="Times New Roman"/>
        </w:rPr>
        <w:t>Areas to be reviewed for potential Quality Improvement monitors:</w:t>
      </w:r>
    </w:p>
    <w:p w:rsidR="00CF49C8" w:rsidRDefault="000C2391" w14:paraId="7A010949" w14:textId="77777777">
      <w:pPr>
        <w:tabs>
          <w:tab w:val="left" w:pos="-1080"/>
          <w:tab w:val="left" w:pos="-720"/>
          <w:tab w:val="left" w:pos="0"/>
          <w:tab w:val="left" w:pos="450"/>
          <w:tab w:val="left" w:pos="1440"/>
        </w:tabs>
        <w:jc w:val="both"/>
        <w:rPr>
          <w:rFonts w:ascii="Times New Roman" w:hAnsi="Times New Roman" w:eastAsia="Times New Roman" w:cs="Times New Roman"/>
        </w:rPr>
      </w:pPr>
      <w:bookmarkStart w:name="_heading=h.30j0zll" w:colFirst="0" w:colLast="0" w:id="1"/>
      <w:bookmarkEnd w:id="1"/>
      <w:r>
        <w:rPr>
          <w:rFonts w:ascii="Times New Roman" w:hAnsi="Times New Roman" w:eastAsia="Times New Roman" w:cs="Times New Roman"/>
          <w:b/>
          <w:u w:val="single"/>
        </w:rPr>
        <w:t>Pre-analytical Phase</w:t>
      </w:r>
    </w:p>
    <w:p w:rsidR="00CF49C8" w:rsidRDefault="000C2391" w14:paraId="7A01094A"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a.</w:t>
      </w:r>
      <w:r>
        <w:rPr>
          <w:rFonts w:ascii="Times New Roman" w:hAnsi="Times New Roman" w:eastAsia="Times New Roman" w:cs="Times New Roman"/>
        </w:rPr>
        <w:tab/>
      </w:r>
      <w:r>
        <w:rPr>
          <w:rFonts w:ascii="Times New Roman" w:hAnsi="Times New Roman" w:eastAsia="Times New Roman" w:cs="Times New Roman"/>
        </w:rPr>
        <w:t>Patient Preparation: Examples:</w:t>
      </w:r>
    </w:p>
    <w:p w:rsidR="00CF49C8" w:rsidRDefault="000C2391" w14:paraId="7A01094B"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Non-fasting - lipid profile.</w:t>
      </w:r>
    </w:p>
    <w:p w:rsidR="00CF49C8" w:rsidRDefault="000C2391" w14:paraId="7A01094C"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Written instructions</w:t>
      </w:r>
    </w:p>
    <w:p w:rsidR="00CF49C8" w:rsidRDefault="000C2391" w14:paraId="7A01094D"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b.</w:t>
      </w:r>
      <w:r>
        <w:rPr>
          <w:rFonts w:ascii="Times New Roman" w:hAnsi="Times New Roman" w:eastAsia="Times New Roman" w:cs="Times New Roman"/>
        </w:rPr>
        <w:tab/>
      </w:r>
      <w:r>
        <w:rPr>
          <w:rFonts w:ascii="Times New Roman" w:hAnsi="Times New Roman" w:eastAsia="Times New Roman" w:cs="Times New Roman"/>
        </w:rPr>
        <w:t>Specimen collection: Examples</w:t>
      </w:r>
    </w:p>
    <w:p w:rsidR="00CF49C8" w:rsidRDefault="000C2391" w14:paraId="7A01094E"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Unlabeled collection cup</w:t>
      </w:r>
    </w:p>
    <w:p w:rsidR="00CF49C8" w:rsidRDefault="000C2391" w14:paraId="7A01094F"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Hemolyzed specimens</w:t>
      </w:r>
    </w:p>
    <w:p w:rsidR="00CF49C8" w:rsidRDefault="000C2391" w14:paraId="7A010950"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c.</w:t>
      </w:r>
      <w:r>
        <w:rPr>
          <w:rFonts w:ascii="Times New Roman" w:hAnsi="Times New Roman" w:eastAsia="Times New Roman" w:cs="Times New Roman"/>
        </w:rPr>
        <w:tab/>
      </w:r>
      <w:r>
        <w:rPr>
          <w:rFonts w:ascii="Times New Roman" w:hAnsi="Times New Roman" w:eastAsia="Times New Roman" w:cs="Times New Roman"/>
        </w:rPr>
        <w:t>Specimen labeling and accessioning</w:t>
      </w:r>
    </w:p>
    <w:p w:rsidR="00CF49C8" w:rsidRDefault="000C2391" w14:paraId="7A010951"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Mislabeled specimens</w:t>
      </w:r>
    </w:p>
    <w:p w:rsidR="00CF49C8" w:rsidRDefault="000C2391" w14:paraId="7A010952"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Tracking system for referred specimens</w:t>
      </w:r>
    </w:p>
    <w:p w:rsidR="00CF49C8" w:rsidRDefault="000C2391" w14:paraId="7A010953"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d.</w:t>
      </w:r>
      <w:r>
        <w:rPr>
          <w:rFonts w:ascii="Times New Roman" w:hAnsi="Times New Roman" w:eastAsia="Times New Roman" w:cs="Times New Roman"/>
        </w:rPr>
        <w:tab/>
      </w:r>
      <w:r>
        <w:rPr>
          <w:rFonts w:ascii="Times New Roman" w:hAnsi="Times New Roman" w:eastAsia="Times New Roman" w:cs="Times New Roman"/>
        </w:rPr>
        <w:t>Specimen preservation/transport/storage</w:t>
      </w:r>
    </w:p>
    <w:p w:rsidR="00CF49C8" w:rsidRDefault="000C2391" w14:paraId="7A010954"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Transport times for samples collected off-site</w:t>
      </w:r>
    </w:p>
    <w:p w:rsidR="00CF49C8" w:rsidRDefault="000C2391" w14:paraId="7A010955"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e.</w:t>
      </w:r>
      <w:r>
        <w:rPr>
          <w:rFonts w:ascii="Times New Roman" w:hAnsi="Times New Roman" w:eastAsia="Times New Roman" w:cs="Times New Roman"/>
        </w:rPr>
        <w:tab/>
      </w:r>
      <w:r>
        <w:rPr>
          <w:rFonts w:ascii="Times New Roman" w:hAnsi="Times New Roman" w:eastAsia="Times New Roman" w:cs="Times New Roman"/>
        </w:rPr>
        <w:t>Test requisitions</w:t>
      </w:r>
    </w:p>
    <w:p w:rsidR="00CF49C8" w:rsidRDefault="000C2391" w14:paraId="7A010956"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Completeness of requisition forms</w:t>
      </w:r>
    </w:p>
    <w:p w:rsidR="00CF49C8" w:rsidRDefault="000C2391" w14:paraId="7A010957"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f.</w:t>
      </w:r>
      <w:r>
        <w:rPr>
          <w:rFonts w:ascii="Times New Roman" w:hAnsi="Times New Roman" w:eastAsia="Times New Roman" w:cs="Times New Roman"/>
        </w:rPr>
        <w:tab/>
      </w:r>
      <w:r>
        <w:rPr>
          <w:rFonts w:ascii="Times New Roman" w:hAnsi="Times New Roman" w:eastAsia="Times New Roman" w:cs="Times New Roman"/>
        </w:rPr>
        <w:t>Relevance of test requests</w:t>
      </w:r>
    </w:p>
    <w:p w:rsidR="00CF49C8" w:rsidRDefault="000C2391" w14:paraId="7A010958"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Request consistent with diagnosis</w:t>
      </w:r>
    </w:p>
    <w:p w:rsidR="00CF49C8" w:rsidRDefault="000C2391" w14:paraId="7A010959"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Age and gender appropriateness</w:t>
      </w:r>
    </w:p>
    <w:p w:rsidR="00CF49C8" w:rsidRDefault="000C2391" w14:paraId="7A01095A"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g.</w:t>
      </w:r>
      <w:r>
        <w:rPr>
          <w:rFonts w:ascii="Times New Roman" w:hAnsi="Times New Roman" w:eastAsia="Times New Roman" w:cs="Times New Roman"/>
        </w:rPr>
        <w:tab/>
      </w:r>
      <w:r>
        <w:rPr>
          <w:rFonts w:ascii="Times New Roman" w:hAnsi="Times New Roman" w:eastAsia="Times New Roman" w:cs="Times New Roman"/>
        </w:rPr>
        <w:t>Specimen rejection criteria and actions initiated</w:t>
      </w:r>
    </w:p>
    <w:p w:rsidR="00CF49C8" w:rsidRDefault="000C2391" w14:paraId="7A01095B"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Specimen integrity acceptable</w:t>
      </w:r>
    </w:p>
    <w:p w:rsidR="00CF49C8" w:rsidRDefault="000C2391" w14:paraId="7A01095C"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 Proper patient preparation</w:t>
      </w:r>
    </w:p>
    <w:p w:rsidR="00CF49C8" w:rsidRDefault="000C2391" w14:paraId="7A01095D"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proofErr w:type="spellStart"/>
      <w:r>
        <w:rPr>
          <w:rFonts w:ascii="Times New Roman" w:hAnsi="Times New Roman" w:eastAsia="Times New Roman" w:cs="Times New Roman"/>
        </w:rPr>
        <w:t>i</w:t>
      </w:r>
      <w:proofErr w:type="spellEnd"/>
      <w:r>
        <w:rPr>
          <w:rFonts w:ascii="Times New Roman" w:hAnsi="Times New Roman" w:eastAsia="Times New Roman" w:cs="Times New Roman"/>
        </w:rPr>
        <w:t>.</w:t>
      </w:r>
      <w:r>
        <w:rPr>
          <w:rFonts w:ascii="Times New Roman" w:hAnsi="Times New Roman" w:eastAsia="Times New Roman" w:cs="Times New Roman"/>
        </w:rPr>
        <w:tab/>
      </w:r>
      <w:r>
        <w:rPr>
          <w:rFonts w:ascii="Times New Roman" w:hAnsi="Times New Roman" w:eastAsia="Times New Roman" w:cs="Times New Roman"/>
        </w:rPr>
        <w:t>Evaluation and verification of employee competence, knowledge, and skills</w:t>
      </w:r>
    </w:p>
    <w:p w:rsidR="00CF49C8" w:rsidRDefault="000C2391" w14:paraId="7A01095E"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Competency assessment program covers all disciplines</w:t>
      </w:r>
    </w:p>
    <w:p w:rsidR="00CF49C8" w:rsidRDefault="000C2391" w14:paraId="7A01095F"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Effective remedial training provided for unsatisfactory competencies</w:t>
      </w:r>
    </w:p>
    <w:p w:rsidR="00CF49C8" w:rsidRDefault="000C2391" w14:paraId="7A010960"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j.</w:t>
      </w:r>
      <w:r>
        <w:rPr>
          <w:rFonts w:ascii="Times New Roman" w:hAnsi="Times New Roman" w:eastAsia="Times New Roman" w:cs="Times New Roman"/>
        </w:rPr>
        <w:tab/>
      </w:r>
      <w:r>
        <w:rPr>
          <w:rFonts w:ascii="Times New Roman" w:hAnsi="Times New Roman" w:eastAsia="Times New Roman" w:cs="Times New Roman"/>
        </w:rPr>
        <w:t>Safety</w:t>
      </w:r>
    </w:p>
    <w:p w:rsidR="00CF49C8" w:rsidRDefault="000C2391" w14:paraId="7A010961"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 xml:space="preserve">Employee training is </w:t>
      </w:r>
      <w:proofErr w:type="gramStart"/>
      <w:r>
        <w:rPr>
          <w:rFonts w:ascii="Times New Roman" w:hAnsi="Times New Roman" w:eastAsia="Times New Roman" w:cs="Times New Roman"/>
        </w:rPr>
        <w:t>up-to-date</w:t>
      </w:r>
      <w:proofErr w:type="gramEnd"/>
    </w:p>
    <w:p w:rsidR="00CF49C8" w:rsidRDefault="000C2391" w14:paraId="7A010962"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 xml:space="preserve">Material Safety Data Sheets (MSDSs) are complete and </w:t>
      </w:r>
      <w:proofErr w:type="gramStart"/>
      <w:r>
        <w:rPr>
          <w:rFonts w:ascii="Times New Roman" w:hAnsi="Times New Roman" w:eastAsia="Times New Roman" w:cs="Times New Roman"/>
        </w:rPr>
        <w:t>up-to-date</w:t>
      </w:r>
      <w:proofErr w:type="gramEnd"/>
    </w:p>
    <w:p w:rsidR="00CF49C8" w:rsidRDefault="000C2391" w14:paraId="7A010963" w14:textId="6942C3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k.</w:t>
      </w:r>
      <w:r>
        <w:rPr>
          <w:rFonts w:ascii="Times New Roman" w:hAnsi="Times New Roman" w:eastAsia="Times New Roman" w:cs="Times New Roman"/>
        </w:rPr>
        <w:tab/>
      </w:r>
      <w:r>
        <w:rPr>
          <w:rFonts w:ascii="Times New Roman" w:hAnsi="Times New Roman" w:eastAsia="Times New Roman" w:cs="Times New Roman"/>
        </w:rPr>
        <w:t>P</w:t>
      </w:r>
      <w:r w:rsidR="00F019BE">
        <w:rPr>
          <w:rFonts w:ascii="Times New Roman" w:hAnsi="Times New Roman" w:eastAsia="Times New Roman" w:cs="Times New Roman"/>
        </w:rPr>
        <w:t>olicy and Pr</w:t>
      </w:r>
      <w:r>
        <w:rPr>
          <w:rFonts w:ascii="Times New Roman" w:hAnsi="Times New Roman" w:eastAsia="Times New Roman" w:cs="Times New Roman"/>
        </w:rPr>
        <w:t>ocedure updates and reviews</w:t>
      </w:r>
    </w:p>
    <w:p w:rsidR="00CF49C8" w:rsidRDefault="000C2391" w14:paraId="7A010964"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Annual review has been performed</w:t>
      </w:r>
    </w:p>
    <w:p w:rsidR="00CF49C8" w:rsidRDefault="000C2391" w14:paraId="7A010965"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All necessary revisions have been completed.</w:t>
      </w:r>
    </w:p>
    <w:p w:rsidR="00CF49C8" w:rsidRDefault="000C2391" w14:paraId="7A010966"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bookmarkStart w:name="_heading=h.1fob9te" w:colFirst="0" w:colLast="0" w:id="2"/>
      <w:bookmarkEnd w:id="2"/>
      <w:r>
        <w:rPr>
          <w:rFonts w:ascii="Times New Roman" w:hAnsi="Times New Roman" w:eastAsia="Times New Roman" w:cs="Times New Roman"/>
          <w:b/>
          <w:u w:val="single"/>
        </w:rPr>
        <w:t>Analytical Phase</w:t>
      </w:r>
    </w:p>
    <w:p w:rsidR="00CF49C8" w:rsidRDefault="000C2391" w14:paraId="7A010967" w14:textId="77777777">
      <w:pPr>
        <w:pBdr>
          <w:top w:val="nil"/>
          <w:left w:val="nil"/>
          <w:bottom w:val="nil"/>
          <w:right w:val="nil"/>
          <w:between w:val="nil"/>
        </w:pBdr>
        <w:spacing w:after="120"/>
        <w:ind w:left="360" w:hanging="360"/>
        <w:jc w:val="both"/>
        <w:rPr>
          <w:rFonts w:ascii="Times New Roman" w:hAnsi="Times New Roman" w:eastAsia="Times New Roman" w:cs="Times New Roman"/>
          <w:color w:val="000000"/>
        </w:rPr>
      </w:pPr>
      <w:r>
        <w:rPr>
          <w:rFonts w:ascii="Times New Roman" w:hAnsi="Times New Roman" w:eastAsia="Times New Roman" w:cs="Times New Roman"/>
          <w:color w:val="000000"/>
        </w:rPr>
        <w:t>a.</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Instrument monitoring, including instrument validation and operation functions, inspections and preventative maintenance activities, and operational parameters. </w:t>
      </w:r>
    </w:p>
    <w:p w:rsidR="00CF49C8" w:rsidRDefault="000C2391" w14:paraId="7A010968"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 xml:space="preserve">Preventative </w:t>
      </w:r>
      <w:proofErr w:type="gramStart"/>
      <w:r>
        <w:rPr>
          <w:rFonts w:ascii="Times New Roman" w:hAnsi="Times New Roman" w:eastAsia="Times New Roman" w:cs="Times New Roman"/>
        </w:rPr>
        <w:t>maintenance is consistent with</w:t>
      </w:r>
      <w:proofErr w:type="gramEnd"/>
      <w:r>
        <w:rPr>
          <w:rFonts w:ascii="Times New Roman" w:hAnsi="Times New Roman" w:eastAsia="Times New Roman" w:cs="Times New Roman"/>
        </w:rPr>
        <w:t xml:space="preserve"> manufacturer’s recommendations</w:t>
      </w:r>
    </w:p>
    <w:p w:rsidR="00CF49C8" w:rsidRDefault="000C2391" w14:paraId="7A010969"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Function checks performed according to schedule</w:t>
      </w:r>
    </w:p>
    <w:p w:rsidR="00CF49C8" w:rsidRDefault="000C2391" w14:paraId="7A01096A"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b.</w:t>
      </w:r>
      <w:r>
        <w:rPr>
          <w:rFonts w:ascii="Times New Roman" w:hAnsi="Times New Roman" w:eastAsia="Times New Roman" w:cs="Times New Roman"/>
        </w:rPr>
        <w:tab/>
      </w:r>
      <w:r>
        <w:rPr>
          <w:rFonts w:ascii="Times New Roman" w:hAnsi="Times New Roman" w:eastAsia="Times New Roman" w:cs="Times New Roman"/>
        </w:rPr>
        <w:t>Calibration and calibration verification activities</w:t>
      </w:r>
    </w:p>
    <w:p w:rsidR="00CF49C8" w:rsidRDefault="000C2391" w14:paraId="7A01096B" w14:textId="77777777">
      <w:pPr>
        <w:tabs>
          <w:tab w:val="left" w:pos="-1080"/>
          <w:tab w:val="left" w:pos="-720"/>
          <w:tab w:val="left" w:pos="0"/>
          <w:tab w:val="left" w:pos="360"/>
          <w:tab w:val="left" w:pos="630"/>
          <w:tab w:val="left" w:pos="2160"/>
        </w:tabs>
        <w:ind w:left="630" w:hanging="27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Calibration and/or calibration verification performed according to manufacturer’s recommendation, and at least once every 6 months</w:t>
      </w:r>
    </w:p>
    <w:p w:rsidR="00CF49C8" w:rsidRDefault="000C2391" w14:paraId="7A01096C"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Calibration when indicated based on quality control data</w:t>
      </w:r>
    </w:p>
    <w:p w:rsidR="00CF49C8" w:rsidRDefault="000C2391" w14:paraId="7A01096D"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c.</w:t>
      </w:r>
      <w:r>
        <w:rPr>
          <w:rFonts w:ascii="Times New Roman" w:hAnsi="Times New Roman" w:eastAsia="Times New Roman" w:cs="Times New Roman"/>
        </w:rPr>
        <w:tab/>
      </w:r>
      <w:r>
        <w:rPr>
          <w:rFonts w:ascii="Times New Roman" w:hAnsi="Times New Roman" w:eastAsia="Times New Roman" w:cs="Times New Roman"/>
        </w:rPr>
        <w:t>Quality control evaluations</w:t>
      </w:r>
    </w:p>
    <w:p w:rsidR="00CF49C8" w:rsidRDefault="000C2391" w14:paraId="7A01096E" w14:textId="77777777">
      <w:pPr>
        <w:tabs>
          <w:tab w:val="left" w:pos="-1080"/>
          <w:tab w:val="left" w:pos="-720"/>
          <w:tab w:val="left" w:pos="360"/>
          <w:tab w:val="left" w:pos="630"/>
          <w:tab w:val="left" w:pos="2160"/>
        </w:tabs>
        <w:ind w:left="630" w:hanging="27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Number and level of controls appropriate for complexity</w:t>
      </w:r>
    </w:p>
    <w:p w:rsidR="00CF49C8" w:rsidRDefault="000C2391" w14:paraId="7A01096F"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Control ranges appropriate for each assay</w:t>
      </w:r>
    </w:p>
    <w:p w:rsidR="00CF49C8" w:rsidRDefault="000C2391" w14:paraId="7A010970"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d.</w:t>
      </w:r>
      <w:r>
        <w:rPr>
          <w:rFonts w:ascii="Times New Roman" w:hAnsi="Times New Roman" w:eastAsia="Times New Roman" w:cs="Times New Roman"/>
        </w:rPr>
        <w:tab/>
      </w:r>
      <w:r>
        <w:rPr>
          <w:rFonts w:ascii="Times New Roman" w:hAnsi="Times New Roman" w:eastAsia="Times New Roman" w:cs="Times New Roman"/>
        </w:rPr>
        <w:t>Proficiency Test results</w:t>
      </w:r>
    </w:p>
    <w:p w:rsidR="00CF49C8" w:rsidRDefault="000C2391" w14:paraId="7A010971" w14:textId="77777777">
      <w:pPr>
        <w:tabs>
          <w:tab w:val="left" w:pos="-1080"/>
          <w:tab w:val="left" w:pos="-720"/>
          <w:tab w:val="left" w:pos="360"/>
          <w:tab w:val="left" w:pos="630"/>
          <w:tab w:val="left" w:pos="720"/>
          <w:tab w:val="left" w:pos="2160"/>
        </w:tabs>
        <w:ind w:left="630" w:hanging="27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 xml:space="preserve">When available, PT performed on all analytes.  If outside PT sources are not available, develop </w:t>
      </w:r>
      <w:proofErr w:type="gramStart"/>
      <w:r>
        <w:rPr>
          <w:rFonts w:ascii="Times New Roman" w:hAnsi="Times New Roman" w:eastAsia="Times New Roman" w:cs="Times New Roman"/>
        </w:rPr>
        <w:t>in</w:t>
      </w:r>
      <w:proofErr w:type="gramEnd"/>
      <w:r>
        <w:rPr>
          <w:rFonts w:ascii="Times New Roman" w:hAnsi="Times New Roman" w:eastAsia="Times New Roman" w:cs="Times New Roman"/>
        </w:rPr>
        <w:t>-house procedure.</w:t>
      </w:r>
    </w:p>
    <w:p w:rsidR="00CF49C8" w:rsidRDefault="000C2391" w14:paraId="7A010972"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Appropriate corrective action taken for all failed PT analytes</w:t>
      </w:r>
    </w:p>
    <w:p w:rsidR="00CF49C8" w:rsidRDefault="000C2391" w14:paraId="7A010973"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e.</w:t>
      </w:r>
      <w:r>
        <w:rPr>
          <w:rFonts w:ascii="Times New Roman" w:hAnsi="Times New Roman" w:eastAsia="Times New Roman" w:cs="Times New Roman"/>
        </w:rPr>
        <w:tab/>
      </w:r>
      <w:r>
        <w:rPr>
          <w:rFonts w:ascii="Times New Roman" w:hAnsi="Times New Roman" w:eastAsia="Times New Roman" w:cs="Times New Roman"/>
        </w:rPr>
        <w:t>Comparative analysis for multiple analyte methodologies/multiple locations</w:t>
      </w:r>
    </w:p>
    <w:p w:rsidR="00CF49C8" w:rsidRDefault="000C2391" w14:paraId="7A010974"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Comparisons performed for each method at all sites</w:t>
      </w:r>
    </w:p>
    <w:p w:rsidR="00CF49C8" w:rsidRDefault="000C2391" w14:paraId="7A010975"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Relevant criteria established for result comparison</w:t>
      </w:r>
    </w:p>
    <w:p w:rsidR="00CF49C8" w:rsidRDefault="000C2391" w14:paraId="7A010976"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f.</w:t>
      </w:r>
      <w:r>
        <w:rPr>
          <w:rFonts w:ascii="Times New Roman" w:hAnsi="Times New Roman" w:eastAsia="Times New Roman" w:cs="Times New Roman"/>
        </w:rPr>
        <w:tab/>
      </w:r>
      <w:r>
        <w:rPr>
          <w:rFonts w:ascii="Times New Roman" w:hAnsi="Times New Roman" w:eastAsia="Times New Roman" w:cs="Times New Roman"/>
        </w:rPr>
        <w:t>Quality management of laboratory supplies, reagents, and materials</w:t>
      </w:r>
    </w:p>
    <w:p w:rsidR="00CF49C8" w:rsidRDefault="000C2391" w14:paraId="7A010977" w14:textId="2D26F54B">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Inventory control</w:t>
      </w:r>
      <w:r w:rsidR="003816C3">
        <w:rPr>
          <w:rFonts w:ascii="Times New Roman" w:hAnsi="Times New Roman" w:eastAsia="Times New Roman" w:cs="Times New Roman"/>
        </w:rPr>
        <w:t xml:space="preserve"> is</w:t>
      </w:r>
      <w:r>
        <w:rPr>
          <w:rFonts w:ascii="Times New Roman" w:hAnsi="Times New Roman" w:eastAsia="Times New Roman" w:cs="Times New Roman"/>
        </w:rPr>
        <w:t xml:space="preserve"> efficient and follows manufacturer’s recommendations</w:t>
      </w:r>
    </w:p>
    <w:p w:rsidR="00CF49C8" w:rsidRDefault="000C2391" w14:paraId="7A010978"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Expired supplies, reagents, and materials discarded when expiration exceeded</w:t>
      </w:r>
    </w:p>
    <w:p w:rsidR="00CF49C8" w:rsidRDefault="00CF49C8" w14:paraId="7A010979"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p>
    <w:p w:rsidR="00CF49C8" w:rsidRDefault="000C2391" w14:paraId="7A01097A"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bookmarkStart w:name="_heading=h.3znysh7" w:colFirst="0" w:colLast="0" w:id="3"/>
      <w:bookmarkEnd w:id="3"/>
      <w:r>
        <w:rPr>
          <w:rFonts w:ascii="Times New Roman" w:hAnsi="Times New Roman" w:eastAsia="Times New Roman" w:cs="Times New Roman"/>
          <w:b/>
          <w:u w:val="single"/>
        </w:rPr>
        <w:t>Post-analytical Phase</w:t>
      </w:r>
    </w:p>
    <w:p w:rsidR="00CF49C8" w:rsidRDefault="000C2391" w14:paraId="7A01097B"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a.</w:t>
      </w:r>
      <w:r>
        <w:rPr>
          <w:rFonts w:ascii="Times New Roman" w:hAnsi="Times New Roman" w:eastAsia="Times New Roman" w:cs="Times New Roman"/>
        </w:rPr>
        <w:tab/>
      </w:r>
      <w:r>
        <w:rPr>
          <w:rFonts w:ascii="Times New Roman" w:hAnsi="Times New Roman" w:eastAsia="Times New Roman" w:cs="Times New Roman"/>
        </w:rPr>
        <w:t>Appropriateness and acceptability of test results</w:t>
      </w:r>
    </w:p>
    <w:p w:rsidR="00CF49C8" w:rsidRDefault="000C2391" w14:paraId="7A01097C"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Results within reportable range for test</w:t>
      </w:r>
    </w:p>
    <w:p w:rsidR="00CF49C8" w:rsidRDefault="000C2391" w14:paraId="7A01097D"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Reference ranges appropriate for patient population</w:t>
      </w:r>
    </w:p>
    <w:p w:rsidR="00CF49C8" w:rsidRDefault="000C2391" w14:paraId="7A01097E"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b.</w:t>
      </w:r>
      <w:r>
        <w:rPr>
          <w:rFonts w:ascii="Times New Roman" w:hAnsi="Times New Roman" w:eastAsia="Times New Roman" w:cs="Times New Roman"/>
        </w:rPr>
        <w:tab/>
      </w:r>
      <w:r>
        <w:rPr>
          <w:rFonts w:ascii="Times New Roman" w:hAnsi="Times New Roman" w:eastAsia="Times New Roman" w:cs="Times New Roman"/>
        </w:rPr>
        <w:t>Completeness of test reports</w:t>
      </w:r>
    </w:p>
    <w:p w:rsidR="00CF49C8" w:rsidRDefault="000C2391" w14:paraId="7A01097F"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Patient name, lab name, test, result with units, and normal range included</w:t>
      </w:r>
    </w:p>
    <w:p w:rsidR="00CF49C8" w:rsidRDefault="000C2391" w14:paraId="7A010980"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Results reported for all tests ordered</w:t>
      </w:r>
    </w:p>
    <w:p w:rsidR="00CF49C8" w:rsidRDefault="000C2391" w14:paraId="7A010981"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c.</w:t>
      </w:r>
      <w:r>
        <w:rPr>
          <w:rFonts w:ascii="Times New Roman" w:hAnsi="Times New Roman" w:eastAsia="Times New Roman" w:cs="Times New Roman"/>
        </w:rPr>
        <w:tab/>
      </w:r>
      <w:r>
        <w:rPr>
          <w:rFonts w:ascii="Times New Roman" w:hAnsi="Times New Roman" w:eastAsia="Times New Roman" w:cs="Times New Roman"/>
        </w:rPr>
        <w:t xml:space="preserve">Timely reporting of all test results </w:t>
      </w:r>
    </w:p>
    <w:p w:rsidR="00CF49C8" w:rsidRDefault="000C2391" w14:paraId="7A010982"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Results reported within established turnaround time</w:t>
      </w:r>
    </w:p>
    <w:p w:rsidR="00CF49C8" w:rsidRDefault="000C2391" w14:paraId="7A010983"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d.</w:t>
      </w:r>
      <w:r>
        <w:rPr>
          <w:rFonts w:ascii="Times New Roman" w:hAnsi="Times New Roman" w:eastAsia="Times New Roman" w:cs="Times New Roman"/>
        </w:rPr>
        <w:tab/>
      </w:r>
      <w:r>
        <w:rPr>
          <w:rFonts w:ascii="Times New Roman" w:hAnsi="Times New Roman" w:eastAsia="Times New Roman" w:cs="Times New Roman"/>
        </w:rPr>
        <w:t>Accuracy and reliability of test reporting systems</w:t>
      </w:r>
    </w:p>
    <w:p w:rsidR="00CF49C8" w:rsidRDefault="000C2391" w14:paraId="7A010984"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Investigation of corrected reports</w:t>
      </w:r>
    </w:p>
    <w:p w:rsidR="00CF49C8" w:rsidRDefault="000C2391" w14:paraId="7A010985"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Reports sent to appropriate physician/department</w:t>
      </w:r>
    </w:p>
    <w:p w:rsidR="00CF49C8" w:rsidRDefault="000C2391" w14:paraId="7A010986"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e.</w:t>
      </w:r>
      <w:r>
        <w:rPr>
          <w:rFonts w:ascii="Times New Roman" w:hAnsi="Times New Roman" w:eastAsia="Times New Roman" w:cs="Times New Roman"/>
        </w:rPr>
        <w:tab/>
      </w:r>
      <w:r>
        <w:rPr>
          <w:rFonts w:ascii="Times New Roman" w:hAnsi="Times New Roman" w:eastAsia="Times New Roman" w:cs="Times New Roman"/>
        </w:rPr>
        <w:t>Appropriate storage and retrieval of records of test results</w:t>
      </w:r>
    </w:p>
    <w:p w:rsidR="00CF49C8" w:rsidRDefault="000C2391" w14:paraId="7A010987"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Reports accessible and may be promptly retrieved</w:t>
      </w:r>
    </w:p>
    <w:p w:rsidR="00CF49C8" w:rsidRDefault="000C2391" w14:paraId="7A010988"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Records stored for required interval</w:t>
      </w:r>
    </w:p>
    <w:p w:rsidR="00CF49C8" w:rsidRDefault="000C2391" w14:paraId="7A010989"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f.</w:t>
      </w:r>
      <w:r>
        <w:rPr>
          <w:rFonts w:ascii="Times New Roman" w:hAnsi="Times New Roman" w:eastAsia="Times New Roman" w:cs="Times New Roman"/>
        </w:rPr>
        <w:tab/>
      </w:r>
      <w:r>
        <w:rPr>
          <w:rFonts w:ascii="Times New Roman" w:hAnsi="Times New Roman" w:eastAsia="Times New Roman" w:cs="Times New Roman"/>
        </w:rPr>
        <w:t>Problems in communicating with physicians or other health care workers</w:t>
      </w:r>
    </w:p>
    <w:p w:rsidR="00CF49C8" w:rsidRDefault="000C2391" w14:paraId="7A01098A"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Mechanism available for communication of problems</w:t>
      </w:r>
    </w:p>
    <w:p w:rsidR="00CF49C8" w:rsidRDefault="000C2391" w14:paraId="7A01098B"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Effectiveness of corrective action for communication problems</w:t>
      </w:r>
    </w:p>
    <w:p w:rsidR="00CF49C8" w:rsidRDefault="000C2391" w14:paraId="7A01098C"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g.</w:t>
      </w:r>
      <w:r>
        <w:rPr>
          <w:rFonts w:ascii="Times New Roman" w:hAnsi="Times New Roman" w:eastAsia="Times New Roman" w:cs="Times New Roman"/>
        </w:rPr>
        <w:tab/>
      </w:r>
      <w:r>
        <w:rPr>
          <w:rFonts w:ascii="Times New Roman" w:hAnsi="Times New Roman" w:eastAsia="Times New Roman" w:cs="Times New Roman"/>
        </w:rPr>
        <w:t>Complaint investigation and evaluation and corrective actions initiated</w:t>
      </w:r>
    </w:p>
    <w:p w:rsidR="00CF49C8" w:rsidRDefault="000C2391" w14:paraId="7A01098D"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Mechanism available for communication of complaints</w:t>
      </w:r>
    </w:p>
    <w:p w:rsidR="00CF49C8" w:rsidRDefault="000C2391" w14:paraId="7A01098E"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Effectiveness of corrective action for complaints</w:t>
      </w:r>
    </w:p>
    <w:p w:rsidR="00CF49C8" w:rsidRDefault="000C2391" w14:paraId="7A01098F"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h.</w:t>
      </w:r>
      <w:r>
        <w:rPr>
          <w:rFonts w:ascii="Times New Roman" w:hAnsi="Times New Roman" w:eastAsia="Times New Roman" w:cs="Times New Roman"/>
        </w:rPr>
        <w:tab/>
      </w:r>
      <w:r>
        <w:rPr>
          <w:rFonts w:ascii="Times New Roman" w:hAnsi="Times New Roman" w:eastAsia="Times New Roman" w:cs="Times New Roman"/>
        </w:rPr>
        <w:t>Compliance with regulatory requirements</w:t>
      </w:r>
    </w:p>
    <w:p w:rsidR="00CF49C8" w:rsidRDefault="000C2391" w14:paraId="7A010990"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Accreditation requirement met</w:t>
      </w:r>
    </w:p>
    <w:p w:rsidR="00CF49C8" w:rsidRDefault="000C2391" w14:paraId="7A010991" w14:textId="3DEDAEC6">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 xml:space="preserve">Safety </w:t>
      </w:r>
      <w:r w:rsidR="00F019BE">
        <w:rPr>
          <w:rFonts w:ascii="Times New Roman" w:hAnsi="Times New Roman" w:eastAsia="Times New Roman" w:cs="Times New Roman"/>
        </w:rPr>
        <w:t>requirements</w:t>
      </w:r>
      <w:r>
        <w:rPr>
          <w:rFonts w:ascii="Times New Roman" w:hAnsi="Times New Roman" w:eastAsia="Times New Roman" w:cs="Times New Roman"/>
        </w:rPr>
        <w:t xml:space="preserve"> met</w:t>
      </w:r>
    </w:p>
    <w:p w:rsidR="00CF49C8" w:rsidRDefault="000C2391" w14:paraId="7A010992"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proofErr w:type="spellStart"/>
      <w:r>
        <w:rPr>
          <w:rFonts w:ascii="Times New Roman" w:hAnsi="Times New Roman" w:eastAsia="Times New Roman" w:cs="Times New Roman"/>
        </w:rPr>
        <w:t>i</w:t>
      </w:r>
      <w:proofErr w:type="spellEnd"/>
      <w:r>
        <w:rPr>
          <w:rFonts w:ascii="Times New Roman" w:hAnsi="Times New Roman" w:eastAsia="Times New Roman" w:cs="Times New Roman"/>
        </w:rPr>
        <w:t>.</w:t>
      </w:r>
      <w:r>
        <w:rPr>
          <w:rFonts w:ascii="Times New Roman" w:hAnsi="Times New Roman" w:eastAsia="Times New Roman" w:cs="Times New Roman"/>
        </w:rPr>
        <w:tab/>
      </w:r>
      <w:r>
        <w:rPr>
          <w:rFonts w:ascii="Times New Roman" w:hAnsi="Times New Roman" w:eastAsia="Times New Roman" w:cs="Times New Roman"/>
        </w:rPr>
        <w:t>Incidence reports</w:t>
      </w:r>
    </w:p>
    <w:p w:rsidR="00CF49C8" w:rsidRDefault="000C2391" w14:paraId="7A010993"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Incident reporting system established</w:t>
      </w:r>
    </w:p>
    <w:p w:rsidR="00CF49C8" w:rsidRDefault="000C2391" w14:paraId="7A010994"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Follow-up to incidents evaluated for effectiveness</w:t>
      </w:r>
    </w:p>
    <w:p w:rsidR="00CF49C8" w:rsidRDefault="000C2391" w14:paraId="7A010995"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j</w:t>
      </w:r>
      <w:proofErr w:type="gramStart"/>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Review</w:t>
      </w:r>
      <w:proofErr w:type="gramEnd"/>
      <w:r>
        <w:rPr>
          <w:rFonts w:ascii="Times New Roman" w:hAnsi="Times New Roman" w:eastAsia="Times New Roman" w:cs="Times New Roman"/>
        </w:rPr>
        <w:t xml:space="preserve"> of QA reports with staff</w:t>
      </w:r>
    </w:p>
    <w:p w:rsidR="00CF49C8" w:rsidRDefault="000C2391" w14:paraId="7A010996"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QA findings are reported to staff periodically</w:t>
      </w:r>
    </w:p>
    <w:p w:rsidR="00CF49C8" w:rsidRDefault="000C2391" w14:paraId="7A010997" w14:textId="77777777">
      <w:pPr>
        <w:tabs>
          <w:tab w:val="left" w:pos="-1080"/>
          <w:tab w:val="left" w:pos="-720"/>
          <w:tab w:val="left" w:pos="0"/>
          <w:tab w:val="left" w:pos="360"/>
          <w:tab w:val="left" w:pos="630"/>
          <w:tab w:val="left" w:pos="2160"/>
        </w:tabs>
        <w:ind w:firstLine="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Operating changes resulting from QA findings are reported to staff in a timely manner</w:t>
      </w:r>
    </w:p>
    <w:p w:rsidR="00CF49C8" w:rsidRDefault="000C2391" w14:paraId="7A010998"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bookmarkStart w:name="_heading=h.2et92p0" w:colFirst="0" w:colLast="0" w:id="4"/>
      <w:bookmarkEnd w:id="4"/>
      <w:r>
        <w:rPr>
          <w:rFonts w:ascii="Times New Roman" w:hAnsi="Times New Roman" w:eastAsia="Times New Roman" w:cs="Times New Roman"/>
          <w:b/>
        </w:rPr>
        <w:t>EMPLOYEE RESPONSIBILITIES</w:t>
      </w:r>
    </w:p>
    <w:p w:rsidR="00CF49C8" w:rsidRDefault="000C2391" w14:paraId="7A010999" w14:textId="0CE43274">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 xml:space="preserve">Each laboratory employee </w:t>
      </w:r>
      <w:proofErr w:type="gramStart"/>
      <w:r>
        <w:rPr>
          <w:rFonts w:ascii="Times New Roman" w:hAnsi="Times New Roman" w:eastAsia="Times New Roman" w:cs="Times New Roman"/>
        </w:rPr>
        <w:t>shares in</w:t>
      </w:r>
      <w:proofErr w:type="gramEnd"/>
      <w:r>
        <w:rPr>
          <w:rFonts w:ascii="Times New Roman" w:hAnsi="Times New Roman" w:eastAsia="Times New Roman" w:cs="Times New Roman"/>
        </w:rPr>
        <w:t xml:space="preserve"> the responsibility of making sure that the patient receives the highest quality service available.  Quality assessment monitors the performance of the laboratory services throughout all phases of the process.  Because employees are one of the primary </w:t>
      </w:r>
      <w:r w:rsidR="00F019BE">
        <w:rPr>
          <w:rFonts w:ascii="Times New Roman" w:hAnsi="Times New Roman" w:eastAsia="Times New Roman" w:cs="Times New Roman"/>
        </w:rPr>
        <w:t>variables</w:t>
      </w:r>
      <w:r>
        <w:rPr>
          <w:rFonts w:ascii="Times New Roman" w:hAnsi="Times New Roman" w:eastAsia="Times New Roman" w:cs="Times New Roman"/>
        </w:rPr>
        <w:t xml:space="preserve"> that can cause a change in the process, they must </w:t>
      </w:r>
      <w:r w:rsidR="00F019BE">
        <w:rPr>
          <w:rFonts w:ascii="Times New Roman" w:hAnsi="Times New Roman" w:eastAsia="Times New Roman" w:cs="Times New Roman"/>
        </w:rPr>
        <w:t>pay</w:t>
      </w:r>
      <w:r>
        <w:rPr>
          <w:rFonts w:ascii="Times New Roman" w:hAnsi="Times New Roman" w:eastAsia="Times New Roman" w:cs="Times New Roman"/>
        </w:rPr>
        <w:t xml:space="preserve"> close attention to policies and procedures.</w:t>
      </w:r>
    </w:p>
    <w:p w:rsidR="00CF49C8" w:rsidRDefault="000C2391" w14:paraId="7A01099A" w14:textId="3B5ACB34">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 xml:space="preserve">Employees are responsible for monitoring and documenting the elements of the Quality Assessment Plan.  It is important that each employee completely </w:t>
      </w:r>
      <w:proofErr w:type="gramStart"/>
      <w:r>
        <w:rPr>
          <w:rFonts w:ascii="Times New Roman" w:hAnsi="Times New Roman" w:eastAsia="Times New Roman" w:cs="Times New Roman"/>
        </w:rPr>
        <w:t>understand</w:t>
      </w:r>
      <w:proofErr w:type="gramEnd"/>
      <w:r>
        <w:rPr>
          <w:rFonts w:ascii="Times New Roman" w:hAnsi="Times New Roman" w:eastAsia="Times New Roman" w:cs="Times New Roman"/>
        </w:rPr>
        <w:t xml:space="preserve"> the quality assessment process and closely </w:t>
      </w:r>
      <w:r w:rsidR="00F019BE">
        <w:rPr>
          <w:rFonts w:ascii="Times New Roman" w:hAnsi="Times New Roman" w:eastAsia="Times New Roman" w:cs="Times New Roman"/>
        </w:rPr>
        <w:t>follows</w:t>
      </w:r>
      <w:r>
        <w:rPr>
          <w:rFonts w:ascii="Times New Roman" w:hAnsi="Times New Roman" w:eastAsia="Times New Roman" w:cs="Times New Roman"/>
        </w:rPr>
        <w:t xml:space="preserve"> the requirement of the plan.</w:t>
      </w:r>
    </w:p>
    <w:p w:rsidR="00CF49C8" w:rsidRDefault="000C2391" w14:paraId="7A01099B" w14:textId="77777777">
      <w:pPr>
        <w:tabs>
          <w:tab w:val="left" w:pos="-1080"/>
          <w:tab w:val="left" w:pos="-720"/>
          <w:tab w:val="left" w:pos="0"/>
          <w:tab w:val="left" w:pos="360"/>
          <w:tab w:val="left" w:pos="630"/>
          <w:tab w:val="left" w:pos="2160"/>
        </w:tabs>
        <w:jc w:val="both"/>
        <w:rPr>
          <w:rFonts w:ascii="Times New Roman" w:hAnsi="Times New Roman" w:eastAsia="Times New Roman" w:cs="Times New Roman"/>
        </w:rPr>
      </w:pPr>
      <w:r>
        <w:rPr>
          <w:rFonts w:ascii="Times New Roman" w:hAnsi="Times New Roman" w:eastAsia="Times New Roman" w:cs="Times New Roman"/>
        </w:rPr>
        <w:t>Laboratory management and administration are responsible for evaluating the monitored information, identifying causes when problems occur, initiating corrective actions, and following up to evaluate the effectiveness of actions taken when needed.</w:t>
      </w:r>
    </w:p>
    <w:p w:rsidR="00CF49C8" w:rsidRDefault="000C2391" w14:paraId="7A01099C" w14:textId="77777777">
      <w:pPr>
        <w:jc w:val="center"/>
        <w:rPr>
          <w:rFonts w:ascii="Times New Roman" w:hAnsi="Times New Roman" w:eastAsia="Times New Roman" w:cs="Times New Roman"/>
          <w:b/>
        </w:rPr>
      </w:pPr>
      <w:bookmarkStart w:name="_heading=h.tyjcwt" w:colFirst="0" w:colLast="0" w:id="5"/>
      <w:bookmarkEnd w:id="5"/>
      <w:r>
        <w:br w:type="page"/>
      </w:r>
      <w:r>
        <w:rPr>
          <w:rFonts w:ascii="Times New Roman" w:hAnsi="Times New Roman" w:eastAsia="Times New Roman" w:cs="Times New Roman"/>
          <w:b/>
        </w:rPr>
        <w:t>SECTION II QUALITY ASSESSMENT PLAN</w:t>
      </w:r>
    </w:p>
    <w:p w:rsidR="00CF49C8" w:rsidRDefault="00CF49C8" w14:paraId="7A01099D" w14:textId="77777777">
      <w:pPr>
        <w:jc w:val="both"/>
        <w:rPr>
          <w:rFonts w:ascii="Times New Roman" w:hAnsi="Times New Roman" w:eastAsia="Times New Roman" w:cs="Times New Roman"/>
        </w:rPr>
      </w:pPr>
    </w:p>
    <w:p w:rsidR="00CF49C8" w:rsidRDefault="000C2391" w14:paraId="7A01099E" w14:textId="77777777">
      <w:pPr>
        <w:jc w:val="both"/>
        <w:rPr>
          <w:rFonts w:ascii="Times New Roman" w:hAnsi="Times New Roman" w:eastAsia="Times New Roman" w:cs="Times New Roman"/>
        </w:rPr>
      </w:pPr>
      <w:r>
        <w:rPr>
          <w:rFonts w:ascii="Times New Roman" w:hAnsi="Times New Roman" w:eastAsia="Times New Roman" w:cs="Times New Roman"/>
        </w:rPr>
        <w:t>Laboratory</w:t>
      </w:r>
      <w:r>
        <w:rPr>
          <w:rFonts w:ascii="Times New Roman" w:hAnsi="Times New Roman" w:eastAsia="Times New Roman" w:cs="Times New Roman"/>
        </w:rPr>
        <w:tab/>
      </w:r>
      <w:r>
        <w:rPr>
          <w:rFonts w:ascii="Times New Roman" w:hAnsi="Times New Roman" w:eastAsia="Times New Roman" w:cs="Times New Roman"/>
        </w:rPr>
        <w:tab/>
      </w:r>
      <w:bookmarkStart w:name="bookmark=id.3dy6vkm" w:colFirst="0" w:colLast="0" w:id="6"/>
      <w:bookmarkEnd w:id="6"/>
      <w:r>
        <w:rPr>
          <w:rFonts w:ascii="Times New Roman" w:hAnsi="Times New Roman" w:eastAsia="Times New Roman" w:cs="Times New Roman"/>
        </w:rPr>
        <w:t>Bioreach Laboratories Clinical Laboratory</w:t>
      </w:r>
    </w:p>
    <w:p w:rsidR="00CF49C8" w:rsidRDefault="00CF49C8" w14:paraId="7A01099F" w14:textId="77777777">
      <w:pPr>
        <w:jc w:val="both"/>
        <w:rPr>
          <w:rFonts w:ascii="Times New Roman" w:hAnsi="Times New Roman" w:eastAsia="Times New Roman" w:cs="Times New Roman"/>
          <w:b/>
        </w:rPr>
      </w:pPr>
    </w:p>
    <w:p w:rsidR="00CF49C8" w:rsidRDefault="000C2391" w14:paraId="7A0109A0" w14:textId="77777777">
      <w:pPr>
        <w:jc w:val="both"/>
        <w:rPr>
          <w:rFonts w:ascii="Times New Roman" w:hAnsi="Times New Roman" w:eastAsia="Times New Roman" w:cs="Times New Roman"/>
        </w:rPr>
      </w:pPr>
      <w:bookmarkStart w:name="_heading=h.1t3h5sf" w:colFirst="0" w:colLast="0" w:id="7"/>
      <w:bookmarkEnd w:id="7"/>
      <w:r>
        <w:rPr>
          <w:rFonts w:ascii="Times New Roman" w:hAnsi="Times New Roman" w:eastAsia="Times New Roman" w:cs="Times New Roman"/>
          <w:b/>
        </w:rPr>
        <w:t>RESPONSIBILITY FOR IMPLEMENTING AND ADMINISTRATION OF PLAN</w:t>
      </w:r>
    </w:p>
    <w:p w:rsidR="00CF49C8" w:rsidRDefault="000C2391" w14:paraId="7A0109A1" w14:textId="77777777">
      <w:pPr>
        <w:pBdr>
          <w:top w:val="nil"/>
          <w:left w:val="nil"/>
          <w:bottom w:val="nil"/>
          <w:right w:val="nil"/>
          <w:between w:val="nil"/>
        </w:pBdr>
        <w:spacing w:after="12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Laboratory Director is directly responsible for ensuring the quality of services and reporting of data provided to referring physicians.  Dr. Ammon Bayles, HCLD is responsible for ensuring that the Quality Assessment Plan </w:t>
      </w:r>
      <w:proofErr w:type="gramStart"/>
      <w:r>
        <w:rPr>
          <w:rFonts w:ascii="Times New Roman" w:hAnsi="Times New Roman" w:eastAsia="Times New Roman" w:cs="Times New Roman"/>
          <w:color w:val="000000"/>
        </w:rPr>
        <w:t>is coordinated</w:t>
      </w:r>
      <w:proofErr w:type="gramEnd"/>
      <w:r>
        <w:rPr>
          <w:rFonts w:ascii="Times New Roman" w:hAnsi="Times New Roman" w:eastAsia="Times New Roman" w:cs="Times New Roman"/>
          <w:color w:val="000000"/>
        </w:rPr>
        <w:t xml:space="preserve"> supervisory and testing personnel.</w:t>
      </w:r>
    </w:p>
    <w:p w:rsidR="00CF49C8" w:rsidRDefault="00CF49C8" w14:paraId="7A0109A2" w14:textId="77777777">
      <w:pPr>
        <w:ind w:firstLine="720"/>
        <w:rPr>
          <w:rFonts w:ascii="Times New Roman" w:hAnsi="Times New Roman" w:eastAsia="Times New Roman" w:cs="Times New Roman"/>
        </w:rPr>
      </w:pPr>
    </w:p>
    <w:p w:rsidR="00CF49C8" w:rsidRDefault="000C2391" w14:paraId="7A0109A3" w14:textId="77777777">
      <w:pPr>
        <w:ind w:firstLine="720"/>
        <w:rPr>
          <w:rFonts w:ascii="Times New Roman" w:hAnsi="Times New Roman" w:eastAsia="Times New Roman" w:cs="Times New Roman"/>
          <w:b/>
          <w:u w:val="single"/>
        </w:rPr>
      </w:pPr>
      <w:r>
        <w:rPr>
          <w:rFonts w:ascii="Times New Roman" w:hAnsi="Times New Roman" w:eastAsia="Times New Roman" w:cs="Times New Roman"/>
          <w:b/>
          <w:u w:val="single"/>
        </w:rPr>
        <w:t>Delegation of responsibilities:</w:t>
      </w:r>
    </w:p>
    <w:p w:rsidR="00CF49C8" w:rsidRDefault="000C2391" w14:paraId="7A0109A4" w14:textId="6D276948">
      <w:pPr>
        <w:ind w:firstLine="720"/>
        <w:rPr>
          <w:rFonts w:ascii="Times New Roman" w:hAnsi="Times New Roman" w:eastAsia="Times New Roman" w:cs="Times New Roman"/>
        </w:rPr>
      </w:pPr>
      <w:r>
        <w:rPr>
          <w:rFonts w:ascii="Times New Roman" w:hAnsi="Times New Roman" w:eastAsia="Times New Roman" w:cs="Times New Roman"/>
        </w:rPr>
        <w:t xml:space="preserve">Safety Administration – </w:t>
      </w:r>
      <w:r w:rsidRPr="00F019BE" w:rsidR="00F019BE">
        <w:rPr>
          <w:rFonts w:ascii="Times New Roman" w:hAnsi="Times New Roman" w:eastAsia="Times New Roman" w:cs="Times New Roman"/>
          <w:highlight w:val="lightGray"/>
        </w:rPr>
        <w:t>Technical Supervisor or General Supervisor</w:t>
      </w:r>
    </w:p>
    <w:p w:rsidR="00CF49C8" w:rsidRDefault="000C2391" w14:paraId="7A0109A5" w14:textId="6B8E5E2E">
      <w:pPr>
        <w:ind w:firstLine="720"/>
        <w:rPr>
          <w:rFonts w:ascii="Times New Roman" w:hAnsi="Times New Roman" w:eastAsia="Times New Roman" w:cs="Times New Roman"/>
        </w:rPr>
      </w:pPr>
      <w:r>
        <w:rPr>
          <w:rFonts w:ascii="Times New Roman" w:hAnsi="Times New Roman" w:eastAsia="Times New Roman" w:cs="Times New Roman"/>
        </w:rPr>
        <w:t xml:space="preserve">Review of Laboratory Results – </w:t>
      </w:r>
      <w:r w:rsidRPr="00F019BE" w:rsidR="00F019BE">
        <w:rPr>
          <w:rFonts w:ascii="Times New Roman" w:hAnsi="Times New Roman" w:eastAsia="Times New Roman" w:cs="Times New Roman"/>
          <w:highlight w:val="lightGray"/>
        </w:rPr>
        <w:t>Technical Supervisor</w:t>
      </w:r>
      <w:r>
        <w:rPr>
          <w:rFonts w:ascii="Times New Roman" w:hAnsi="Times New Roman" w:eastAsia="Times New Roman" w:cs="Times New Roman"/>
        </w:rPr>
        <w:t>/All staff</w:t>
      </w:r>
    </w:p>
    <w:p w:rsidR="00CF49C8" w:rsidRDefault="000C2391" w14:paraId="7A0109A6" w14:textId="7E2059EB">
      <w:pPr>
        <w:ind w:left="720"/>
        <w:rPr>
          <w:rFonts w:ascii="Times New Roman" w:hAnsi="Times New Roman" w:eastAsia="Times New Roman" w:cs="Times New Roman"/>
        </w:rPr>
      </w:pPr>
      <w:r>
        <w:rPr>
          <w:rFonts w:ascii="Times New Roman" w:hAnsi="Times New Roman" w:eastAsia="Times New Roman" w:cs="Times New Roman"/>
        </w:rPr>
        <w:t xml:space="preserve">Corrective Action for Improvement of Care – </w:t>
      </w:r>
      <w:r w:rsidRPr="00F019BE" w:rsidR="00F019BE">
        <w:rPr>
          <w:rFonts w:ascii="Times New Roman" w:hAnsi="Times New Roman" w:eastAsia="Times New Roman" w:cs="Times New Roman"/>
          <w:highlight w:val="lightGray"/>
        </w:rPr>
        <w:t>Technical Supervisor</w:t>
      </w:r>
    </w:p>
    <w:p w:rsidR="00CF49C8" w:rsidRDefault="000C2391" w14:paraId="7A0109A7" w14:textId="03A4E84F">
      <w:pPr>
        <w:ind w:left="720"/>
        <w:rPr>
          <w:rFonts w:ascii="Times New Roman" w:hAnsi="Times New Roman" w:eastAsia="Times New Roman" w:cs="Times New Roman"/>
        </w:rPr>
      </w:pPr>
      <w:r>
        <w:rPr>
          <w:rFonts w:ascii="Times New Roman" w:hAnsi="Times New Roman" w:eastAsia="Times New Roman" w:cs="Times New Roman"/>
        </w:rPr>
        <w:t xml:space="preserve">Monitor Corrective Action Effectiveness – </w:t>
      </w:r>
      <w:r w:rsidRPr="00F019BE" w:rsidR="00F019BE">
        <w:rPr>
          <w:rFonts w:ascii="Times New Roman" w:hAnsi="Times New Roman" w:eastAsia="Times New Roman" w:cs="Times New Roman"/>
          <w:highlight w:val="lightGray"/>
        </w:rPr>
        <w:t>Technical Supervisor</w:t>
      </w:r>
    </w:p>
    <w:p w:rsidR="00CF49C8" w:rsidRDefault="000C2391" w14:paraId="7A0109A8" w14:textId="0DBE103B">
      <w:pPr>
        <w:ind w:left="720"/>
        <w:rPr>
          <w:rFonts w:ascii="Times New Roman" w:hAnsi="Times New Roman" w:eastAsia="Times New Roman" w:cs="Times New Roman"/>
        </w:rPr>
      </w:pPr>
      <w:r>
        <w:rPr>
          <w:rFonts w:ascii="Times New Roman" w:hAnsi="Times New Roman" w:eastAsia="Times New Roman" w:cs="Times New Roman"/>
        </w:rPr>
        <w:t xml:space="preserve">Equipment and </w:t>
      </w:r>
      <w:proofErr w:type="gramStart"/>
      <w:r>
        <w:rPr>
          <w:rFonts w:ascii="Times New Roman" w:hAnsi="Times New Roman" w:eastAsia="Times New Roman" w:cs="Times New Roman"/>
        </w:rPr>
        <w:t>Inventory  –</w:t>
      </w:r>
      <w:proofErr w:type="gramEnd"/>
      <w:r>
        <w:rPr>
          <w:rFonts w:ascii="Times New Roman" w:hAnsi="Times New Roman" w:eastAsia="Times New Roman" w:cs="Times New Roman"/>
        </w:rPr>
        <w:t xml:space="preserve"> </w:t>
      </w:r>
      <w:r w:rsidRPr="00F019BE" w:rsidR="00F019BE">
        <w:rPr>
          <w:rFonts w:ascii="Times New Roman" w:hAnsi="Times New Roman" w:eastAsia="Times New Roman" w:cs="Times New Roman"/>
          <w:highlight w:val="lightGray"/>
        </w:rPr>
        <w:t>Technical Supervisor</w:t>
      </w:r>
      <w:r>
        <w:rPr>
          <w:rFonts w:ascii="Times New Roman" w:hAnsi="Times New Roman" w:eastAsia="Times New Roman" w:cs="Times New Roman"/>
        </w:rPr>
        <w:t>/All staff</w:t>
      </w:r>
    </w:p>
    <w:p w:rsidR="00CF49C8" w:rsidRDefault="000C2391" w14:paraId="7A0109A9" w14:textId="77777777">
      <w:pPr>
        <w:tabs>
          <w:tab w:val="left" w:pos="-1080"/>
          <w:tab w:val="left" w:pos="-720"/>
          <w:tab w:val="left" w:pos="0"/>
          <w:tab w:val="left" w:pos="360"/>
          <w:tab w:val="left" w:pos="630"/>
          <w:tab w:val="left" w:pos="990"/>
          <w:tab w:val="left" w:pos="2880"/>
        </w:tabs>
        <w:jc w:val="both"/>
        <w:rPr>
          <w:rFonts w:ascii="Times New Roman" w:hAnsi="Times New Roman" w:eastAsia="Times New Roman" w:cs="Times New Roman"/>
        </w:rPr>
      </w:pPr>
      <w:bookmarkStart w:name="_heading=h.4d34og8" w:colFirst="0" w:colLast="0" w:id="8"/>
      <w:bookmarkEnd w:id="8"/>
      <w:r>
        <w:rPr>
          <w:rFonts w:ascii="Times New Roman" w:hAnsi="Times New Roman" w:eastAsia="Times New Roman" w:cs="Times New Roman"/>
          <w:b/>
        </w:rPr>
        <w:t>PROCEDURE</w:t>
      </w:r>
    </w:p>
    <w:p w:rsidR="00CF49C8" w:rsidRDefault="000C2391" w14:paraId="7A0109AA" w14:textId="77777777">
      <w:pPr>
        <w:tabs>
          <w:tab w:val="left" w:pos="-1080"/>
          <w:tab w:val="left" w:pos="-720"/>
          <w:tab w:val="left" w:pos="0"/>
          <w:tab w:val="left" w:pos="360"/>
          <w:tab w:val="left" w:pos="630"/>
          <w:tab w:val="left" w:pos="990"/>
          <w:tab w:val="left" w:pos="2880"/>
        </w:tabs>
        <w:ind w:left="360" w:hanging="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 xml:space="preserve">Document problems or events </w:t>
      </w:r>
      <w:proofErr w:type="gramStart"/>
      <w:r>
        <w:rPr>
          <w:rFonts w:ascii="Times New Roman" w:hAnsi="Times New Roman" w:eastAsia="Times New Roman" w:cs="Times New Roman"/>
        </w:rPr>
        <w:t>on a daily basis</w:t>
      </w:r>
      <w:proofErr w:type="gramEnd"/>
      <w:r>
        <w:rPr>
          <w:rFonts w:ascii="Times New Roman" w:hAnsi="Times New Roman" w:eastAsia="Times New Roman" w:cs="Times New Roman"/>
          <w:i/>
        </w:rPr>
        <w:t>.</w:t>
      </w:r>
    </w:p>
    <w:p w:rsidR="00CF49C8" w:rsidRDefault="000C2391" w14:paraId="7A0109AB" w14:textId="77777777">
      <w:pPr>
        <w:tabs>
          <w:tab w:val="left" w:pos="-1080"/>
          <w:tab w:val="left" w:pos="-720"/>
          <w:tab w:val="left" w:pos="0"/>
          <w:tab w:val="left" w:pos="360"/>
          <w:tab w:val="left" w:pos="630"/>
          <w:tab w:val="left" w:pos="990"/>
          <w:tab w:val="left" w:pos="2880"/>
        </w:tabs>
        <w:ind w:left="360" w:hanging="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Schedule reviews and conduct them according to the schedule.</w:t>
      </w:r>
    </w:p>
    <w:p w:rsidR="00CF49C8" w:rsidRDefault="000C2391" w14:paraId="7A0109AC"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r>
        <w:rPr>
          <w:rFonts w:ascii="Times New Roman" w:hAnsi="Times New Roman" w:eastAsia="Times New Roman" w:cs="Times New Roman"/>
        </w:rPr>
        <w:t>a.</w:t>
      </w:r>
      <w:r>
        <w:rPr>
          <w:rFonts w:ascii="Times New Roman" w:hAnsi="Times New Roman" w:eastAsia="Times New Roman" w:cs="Times New Roman"/>
        </w:rPr>
        <w:tab/>
      </w:r>
      <w:r>
        <w:rPr>
          <w:rFonts w:ascii="Times New Roman" w:hAnsi="Times New Roman" w:eastAsia="Times New Roman" w:cs="Times New Roman"/>
        </w:rPr>
        <w:t xml:space="preserve">Perform all monthly quality assessment activities listed on the review schedule.  Use the </w:t>
      </w:r>
      <w:r>
        <w:rPr>
          <w:rFonts w:ascii="Times New Roman" w:hAnsi="Times New Roman" w:eastAsia="Times New Roman" w:cs="Times New Roman"/>
          <w:i/>
        </w:rPr>
        <w:t>Quality Assessment Monthly Review</w:t>
      </w:r>
      <w:r>
        <w:rPr>
          <w:rFonts w:ascii="Times New Roman" w:hAnsi="Times New Roman" w:eastAsia="Times New Roman" w:cs="Times New Roman"/>
        </w:rPr>
        <w:t xml:space="preserve"> to record all findings.</w:t>
      </w:r>
    </w:p>
    <w:p w:rsidR="00CF49C8" w:rsidRDefault="000C2391" w14:paraId="7A0109AD" w14:textId="5C25DB26">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r>
        <w:rPr>
          <w:rFonts w:ascii="Times New Roman" w:hAnsi="Times New Roman" w:eastAsia="Times New Roman" w:cs="Times New Roman"/>
        </w:rPr>
        <w:t>b.</w:t>
      </w:r>
      <w:r>
        <w:rPr>
          <w:rFonts w:ascii="Times New Roman" w:hAnsi="Times New Roman" w:eastAsia="Times New Roman" w:cs="Times New Roman"/>
        </w:rPr>
        <w:tab/>
      </w:r>
      <w:r>
        <w:rPr>
          <w:rFonts w:ascii="Times New Roman" w:hAnsi="Times New Roman" w:eastAsia="Times New Roman" w:cs="Times New Roman"/>
        </w:rPr>
        <w:t xml:space="preserve">Perform this audit on a random selection of patient files from Manually resulted log.  (Laboratory testing should have been performed on these patients </w:t>
      </w:r>
      <w:r w:rsidR="00BC60DC">
        <w:rPr>
          <w:rFonts w:ascii="Times New Roman" w:hAnsi="Times New Roman" w:eastAsia="Times New Roman" w:cs="Times New Roman"/>
        </w:rPr>
        <w:t>sometime</w:t>
      </w:r>
      <w:r>
        <w:rPr>
          <w:rFonts w:ascii="Times New Roman" w:hAnsi="Times New Roman" w:eastAsia="Times New Roman" w:cs="Times New Roman"/>
        </w:rPr>
        <w:t xml:space="preserve"> during the period under review.)  Assess each record according to the policy and procedure for each critical indicator listed above. Ensure any manual reported results were appropriately transcribed.</w:t>
      </w:r>
    </w:p>
    <w:p w:rsidR="00CF49C8" w:rsidRDefault="000C2391" w14:paraId="7A0109AE"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r>
        <w:rPr>
          <w:rFonts w:ascii="Times New Roman" w:hAnsi="Times New Roman" w:eastAsia="Times New Roman" w:cs="Times New Roman"/>
        </w:rPr>
        <w:t>d.</w:t>
      </w:r>
      <w:r>
        <w:rPr>
          <w:rFonts w:ascii="Times New Roman" w:hAnsi="Times New Roman" w:eastAsia="Times New Roman" w:cs="Times New Roman"/>
        </w:rPr>
        <w:tab/>
      </w:r>
      <w:r>
        <w:rPr>
          <w:rFonts w:ascii="Times New Roman" w:hAnsi="Times New Roman" w:eastAsia="Times New Roman" w:cs="Times New Roman"/>
        </w:rPr>
        <w:t xml:space="preserve">Perform all annual quality assessment activities listed on the review schedule.  Use the </w:t>
      </w:r>
      <w:r>
        <w:rPr>
          <w:rFonts w:ascii="Times New Roman" w:hAnsi="Times New Roman" w:eastAsia="Times New Roman" w:cs="Times New Roman"/>
          <w:i/>
        </w:rPr>
        <w:t xml:space="preserve">Annual Quality Assessment </w:t>
      </w:r>
      <w:r>
        <w:rPr>
          <w:rFonts w:ascii="Times New Roman" w:hAnsi="Times New Roman" w:eastAsia="Times New Roman" w:cs="Times New Roman"/>
        </w:rPr>
        <w:t>form to document completion of annual assessment.</w:t>
      </w:r>
    </w:p>
    <w:p w:rsidR="00CF49C8" w:rsidRDefault="000C2391" w14:paraId="7A0109AF"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r>
        <w:rPr>
          <w:rFonts w:ascii="Times New Roman" w:hAnsi="Times New Roman" w:eastAsia="Times New Roman" w:cs="Times New Roman"/>
        </w:rPr>
        <w:t>e.</w:t>
      </w:r>
      <w:r>
        <w:rPr>
          <w:rFonts w:ascii="Times New Roman" w:hAnsi="Times New Roman" w:eastAsia="Times New Roman" w:cs="Times New Roman"/>
        </w:rPr>
        <w:tab/>
      </w:r>
      <w:r>
        <w:rPr>
          <w:rFonts w:ascii="Times New Roman" w:hAnsi="Times New Roman" w:eastAsia="Times New Roman" w:cs="Times New Roman"/>
        </w:rPr>
        <w:t xml:space="preserve">Investigator and document proficiency test failures using the </w:t>
      </w:r>
      <w:r>
        <w:rPr>
          <w:rFonts w:ascii="Times New Roman" w:hAnsi="Times New Roman" w:eastAsia="Times New Roman" w:cs="Times New Roman"/>
          <w:i/>
        </w:rPr>
        <w:t>Proficiency Test Corrective Action</w:t>
      </w:r>
      <w:r>
        <w:rPr>
          <w:rFonts w:ascii="Times New Roman" w:hAnsi="Times New Roman" w:eastAsia="Times New Roman" w:cs="Times New Roman"/>
        </w:rPr>
        <w:t xml:space="preserve"> form and the </w:t>
      </w:r>
      <w:r>
        <w:rPr>
          <w:rFonts w:ascii="Times New Roman" w:hAnsi="Times New Roman" w:eastAsia="Times New Roman" w:cs="Times New Roman"/>
          <w:i/>
        </w:rPr>
        <w:t>Proficiency Test Failure Investigation Checklist</w:t>
      </w:r>
      <w:r>
        <w:rPr>
          <w:rFonts w:ascii="Times New Roman" w:hAnsi="Times New Roman" w:eastAsia="Times New Roman" w:cs="Times New Roman"/>
        </w:rPr>
        <w:t>.</w:t>
      </w:r>
    </w:p>
    <w:p w:rsidR="00CF49C8" w:rsidRDefault="000C2391" w14:paraId="7A0109B0" w14:textId="77777777">
      <w:pPr>
        <w:tabs>
          <w:tab w:val="left" w:pos="-1080"/>
          <w:tab w:val="left" w:pos="-720"/>
          <w:tab w:val="left" w:pos="0"/>
          <w:tab w:val="left" w:pos="360"/>
          <w:tab w:val="left" w:pos="630"/>
          <w:tab w:val="left" w:pos="990"/>
          <w:tab w:val="left" w:pos="2880"/>
        </w:tabs>
        <w:jc w:val="both"/>
        <w:rPr>
          <w:rFonts w:ascii="Times New Roman" w:hAnsi="Times New Roman" w:eastAsia="Times New Roman" w:cs="Times New Roman"/>
        </w:rPr>
      </w:pPr>
      <w:r>
        <w:rPr>
          <w:rFonts w:ascii="Times New Roman" w:hAnsi="Times New Roman" w:eastAsia="Times New Roman" w:cs="Times New Roman"/>
        </w:rPr>
        <w:t>3.</w:t>
      </w:r>
      <w:r>
        <w:rPr>
          <w:rFonts w:ascii="Times New Roman" w:hAnsi="Times New Roman" w:eastAsia="Times New Roman" w:cs="Times New Roman"/>
        </w:rPr>
        <w:tab/>
      </w:r>
      <w:r>
        <w:rPr>
          <w:rFonts w:ascii="Times New Roman" w:hAnsi="Times New Roman" w:eastAsia="Times New Roman" w:cs="Times New Roman"/>
        </w:rPr>
        <w:t>Evaluate the review to determine if any corrective action is needed.</w:t>
      </w:r>
    </w:p>
    <w:p w:rsidR="00CF49C8" w:rsidRDefault="000C2391" w14:paraId="7A0109B1"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r>
        <w:rPr>
          <w:rFonts w:ascii="Times New Roman" w:hAnsi="Times New Roman" w:eastAsia="Times New Roman" w:cs="Times New Roman"/>
        </w:rPr>
        <w:t>a.</w:t>
      </w:r>
      <w:r>
        <w:rPr>
          <w:rFonts w:ascii="Times New Roman" w:hAnsi="Times New Roman" w:eastAsia="Times New Roman" w:cs="Times New Roman"/>
        </w:rPr>
        <w:tab/>
      </w:r>
      <w:r>
        <w:rPr>
          <w:rFonts w:ascii="Times New Roman" w:hAnsi="Times New Roman" w:eastAsia="Times New Roman" w:cs="Times New Roman"/>
        </w:rPr>
        <w:t xml:space="preserve">If no problem is identified the review for </w:t>
      </w:r>
      <w:proofErr w:type="gramStart"/>
      <w:r>
        <w:rPr>
          <w:rFonts w:ascii="Times New Roman" w:hAnsi="Times New Roman" w:eastAsia="Times New Roman" w:cs="Times New Roman"/>
        </w:rPr>
        <w:t>this time-</w:t>
      </w:r>
      <w:proofErr w:type="gramEnd"/>
      <w:r>
        <w:rPr>
          <w:rFonts w:ascii="Times New Roman" w:hAnsi="Times New Roman" w:eastAsia="Times New Roman" w:cs="Times New Roman"/>
        </w:rPr>
        <w:t>period is finished.  Review this item during the next scheduled quality assessment review.</w:t>
      </w:r>
    </w:p>
    <w:p w:rsidR="00CF49C8" w:rsidRDefault="000C2391" w14:paraId="7A0109B2"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r>
        <w:rPr>
          <w:rFonts w:ascii="Times New Roman" w:hAnsi="Times New Roman" w:eastAsia="Times New Roman" w:cs="Times New Roman"/>
        </w:rPr>
        <w:t>b.</w:t>
      </w:r>
      <w:r>
        <w:rPr>
          <w:rFonts w:ascii="Times New Roman" w:hAnsi="Times New Roman" w:eastAsia="Times New Roman" w:cs="Times New Roman"/>
        </w:rPr>
        <w:tab/>
      </w:r>
      <w:r>
        <w:rPr>
          <w:rFonts w:ascii="Times New Roman" w:hAnsi="Times New Roman" w:eastAsia="Times New Roman" w:cs="Times New Roman"/>
        </w:rPr>
        <w:t>If a problem is identified, decide what corrective action is needed.  Take the necessary corrective action and schedule a follow-up review to decide if the corrective action resolved the problem.</w:t>
      </w:r>
    </w:p>
    <w:p w:rsidR="00CF49C8" w:rsidRDefault="000C2391" w14:paraId="7A0109B3" w14:textId="77777777">
      <w:pPr>
        <w:pBdr>
          <w:top w:val="nil"/>
          <w:left w:val="nil"/>
          <w:bottom w:val="nil"/>
          <w:right w:val="nil"/>
          <w:between w:val="nil"/>
        </w:pBdr>
        <w:tabs>
          <w:tab w:val="left" w:pos="-1080"/>
          <w:tab w:val="left" w:pos="-720"/>
          <w:tab w:val="left" w:pos="0"/>
          <w:tab w:val="left" w:pos="360"/>
          <w:tab w:val="left" w:pos="630"/>
          <w:tab w:val="left" w:pos="990"/>
          <w:tab w:val="left" w:pos="2880"/>
        </w:tabs>
        <w:spacing w:after="0" w:line="240" w:lineRule="auto"/>
        <w:ind w:left="360" w:hanging="360"/>
        <w:jc w:val="both"/>
        <w:rPr>
          <w:rFonts w:ascii="Times New Roman" w:hAnsi="Times New Roman" w:eastAsia="Times New Roman" w:cs="Times New Roman"/>
          <w:color w:val="000000"/>
        </w:rPr>
      </w:pPr>
      <w:r>
        <w:rPr>
          <w:rFonts w:ascii="Times New Roman" w:hAnsi="Times New Roman" w:eastAsia="Times New Roman" w:cs="Times New Roman"/>
          <w:color w:val="000000"/>
        </w:rPr>
        <w:t>4.</w:t>
      </w:r>
      <w:r>
        <w:rPr>
          <w:rFonts w:ascii="Times New Roman" w:hAnsi="Times New Roman" w:eastAsia="Times New Roman" w:cs="Times New Roman"/>
          <w:color w:val="000000"/>
        </w:rPr>
        <w:tab/>
      </w:r>
      <w:r>
        <w:rPr>
          <w:rFonts w:ascii="Times New Roman" w:hAnsi="Times New Roman" w:eastAsia="Times New Roman" w:cs="Times New Roman"/>
          <w:color w:val="000000"/>
        </w:rPr>
        <w:t>Document all reviews, corrective action and follow-up activities. Written documentation with specific facts is necessary to substantiate that the corrective actions did, in fact, resolve the issue.</w:t>
      </w:r>
    </w:p>
    <w:p w:rsidR="00CF49C8" w:rsidRDefault="00CF49C8" w14:paraId="7A0109B4" w14:textId="77777777">
      <w:pPr>
        <w:pBdr>
          <w:top w:val="nil"/>
          <w:left w:val="nil"/>
          <w:bottom w:val="nil"/>
          <w:right w:val="nil"/>
          <w:between w:val="nil"/>
        </w:pBdr>
        <w:tabs>
          <w:tab w:val="left" w:pos="-1080"/>
          <w:tab w:val="left" w:pos="-720"/>
          <w:tab w:val="left" w:pos="0"/>
          <w:tab w:val="left" w:pos="360"/>
          <w:tab w:val="left" w:pos="630"/>
          <w:tab w:val="left" w:pos="990"/>
          <w:tab w:val="left" w:pos="2880"/>
        </w:tabs>
        <w:spacing w:after="0" w:line="240" w:lineRule="auto"/>
        <w:ind w:left="360" w:hanging="360"/>
        <w:jc w:val="both"/>
        <w:rPr>
          <w:rFonts w:ascii="Times New Roman" w:hAnsi="Times New Roman" w:eastAsia="Times New Roman" w:cs="Times New Roman"/>
          <w:color w:val="000000"/>
        </w:rPr>
      </w:pPr>
    </w:p>
    <w:p w:rsidR="00CF49C8" w:rsidRDefault="000C2391" w14:paraId="7A0109B5" w14:textId="77777777">
      <w:pPr>
        <w:numPr>
          <w:ilvl w:val="0"/>
          <w:numId w:val="8"/>
        </w:numPr>
        <w:tabs>
          <w:tab w:val="left" w:pos="-1080"/>
          <w:tab w:val="left" w:pos="-720"/>
          <w:tab w:val="left" w:pos="0"/>
          <w:tab w:val="left" w:pos="630"/>
          <w:tab w:val="left" w:pos="990"/>
          <w:tab w:val="left" w:pos="2880"/>
        </w:tabs>
        <w:spacing w:after="0" w:line="240" w:lineRule="auto"/>
        <w:jc w:val="both"/>
        <w:rPr>
          <w:rFonts w:ascii="Times New Roman" w:hAnsi="Times New Roman" w:eastAsia="Times New Roman" w:cs="Times New Roman"/>
        </w:rPr>
      </w:pPr>
      <w:r>
        <w:rPr>
          <w:rFonts w:ascii="Times New Roman" w:hAnsi="Times New Roman" w:eastAsia="Times New Roman" w:cs="Times New Roman"/>
        </w:rPr>
        <w:t>Retain quality assessment records for a minimum of 2 years.</w:t>
      </w:r>
    </w:p>
    <w:p w:rsidR="00CF49C8" w:rsidRDefault="00CF49C8" w14:paraId="7A0109B6" w14:textId="77777777">
      <w:pPr>
        <w:tabs>
          <w:tab w:val="left" w:pos="-1080"/>
          <w:tab w:val="left" w:pos="-720"/>
          <w:tab w:val="left" w:pos="0"/>
          <w:tab w:val="left" w:pos="360"/>
          <w:tab w:val="left" w:pos="630"/>
          <w:tab w:val="left" w:pos="990"/>
          <w:tab w:val="left" w:pos="2880"/>
        </w:tabs>
        <w:jc w:val="both"/>
        <w:rPr>
          <w:rFonts w:ascii="Times New Roman" w:hAnsi="Times New Roman" w:eastAsia="Times New Roman" w:cs="Times New Roman"/>
        </w:rPr>
      </w:pPr>
    </w:p>
    <w:p w:rsidR="00CF49C8" w:rsidRDefault="000C2391" w14:paraId="7A0109B7" w14:textId="77777777">
      <w:pPr>
        <w:ind w:left="-180"/>
        <w:rPr>
          <w:rFonts w:ascii="Times New Roman" w:hAnsi="Times New Roman" w:eastAsia="Times New Roman" w:cs="Times New Roman"/>
          <w:b/>
        </w:rPr>
      </w:pPr>
      <w:bookmarkStart w:name="_heading=h.2s8eyo1" w:colFirst="0" w:colLast="0" w:id="9"/>
      <w:bookmarkEnd w:id="9"/>
      <w:r>
        <w:rPr>
          <w:rFonts w:ascii="Times New Roman" w:hAnsi="Times New Roman" w:eastAsia="Times New Roman" w:cs="Times New Roman"/>
          <w:b/>
        </w:rPr>
        <w:t>MONTHLY AND ANNUAL REVIEWS</w:t>
      </w:r>
    </w:p>
    <w:tbl>
      <w:tblPr>
        <w:tblStyle w:val="7"/>
        <w:tblW w:w="10080" w:type="dxa"/>
        <w:tblInd w:w="-2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710"/>
        <w:gridCol w:w="2880"/>
        <w:gridCol w:w="3060"/>
        <w:gridCol w:w="2430"/>
      </w:tblGrid>
      <w:tr w:rsidR="00CF49C8" w14:paraId="7A0109BC" w14:textId="77777777">
        <w:tc>
          <w:tcPr>
            <w:tcW w:w="1710" w:type="dxa"/>
          </w:tcPr>
          <w:p w:rsidR="00CF49C8" w:rsidRDefault="000C2391" w14:paraId="7A0109B8" w14:textId="77777777">
            <w:pPr>
              <w:rPr>
                <w:rFonts w:ascii="Times New Roman" w:hAnsi="Times New Roman" w:eastAsia="Times New Roman" w:cs="Times New Roman"/>
              </w:rPr>
            </w:pPr>
            <w:r>
              <w:rPr>
                <w:rFonts w:ascii="Times New Roman" w:hAnsi="Times New Roman" w:eastAsia="Times New Roman" w:cs="Times New Roman"/>
              </w:rPr>
              <w:t>ELEMENT</w:t>
            </w:r>
          </w:p>
        </w:tc>
        <w:tc>
          <w:tcPr>
            <w:tcW w:w="2880" w:type="dxa"/>
          </w:tcPr>
          <w:p w:rsidR="00CF49C8" w:rsidRDefault="000C2391" w14:paraId="7A0109B9" w14:textId="77777777">
            <w:pPr>
              <w:rPr>
                <w:rFonts w:ascii="Times New Roman" w:hAnsi="Times New Roman" w:eastAsia="Times New Roman" w:cs="Times New Roman"/>
              </w:rPr>
            </w:pPr>
            <w:r>
              <w:rPr>
                <w:rFonts w:ascii="Times New Roman" w:hAnsi="Times New Roman" w:eastAsia="Times New Roman" w:cs="Times New Roman"/>
              </w:rPr>
              <w:t>CRITICAL INDICATOR</w:t>
            </w:r>
          </w:p>
        </w:tc>
        <w:tc>
          <w:tcPr>
            <w:tcW w:w="3060" w:type="dxa"/>
          </w:tcPr>
          <w:p w:rsidR="00CF49C8" w:rsidRDefault="000C2391" w14:paraId="7A0109BA" w14:textId="77777777">
            <w:pPr>
              <w:rPr>
                <w:rFonts w:ascii="Times New Roman" w:hAnsi="Times New Roman" w:eastAsia="Times New Roman" w:cs="Times New Roman"/>
              </w:rPr>
            </w:pPr>
            <w:r>
              <w:rPr>
                <w:rFonts w:ascii="Times New Roman" w:hAnsi="Times New Roman" w:eastAsia="Times New Roman" w:cs="Times New Roman"/>
              </w:rPr>
              <w:t>ACCEPTABLE LIMITS</w:t>
            </w:r>
          </w:p>
        </w:tc>
        <w:tc>
          <w:tcPr>
            <w:tcW w:w="2430" w:type="dxa"/>
          </w:tcPr>
          <w:p w:rsidR="00CF49C8" w:rsidRDefault="000C2391" w14:paraId="7A0109BB" w14:textId="77777777">
            <w:pPr>
              <w:rPr>
                <w:rFonts w:ascii="Times New Roman" w:hAnsi="Times New Roman" w:eastAsia="Times New Roman" w:cs="Times New Roman"/>
              </w:rPr>
            </w:pPr>
            <w:r>
              <w:rPr>
                <w:rFonts w:ascii="Times New Roman" w:hAnsi="Times New Roman" w:eastAsia="Times New Roman" w:cs="Times New Roman"/>
              </w:rPr>
              <w:t>METHOD</w:t>
            </w:r>
          </w:p>
        </w:tc>
      </w:tr>
      <w:tr w:rsidR="00CF49C8" w14:paraId="7A0109C4" w14:textId="77777777">
        <w:tc>
          <w:tcPr>
            <w:tcW w:w="1710" w:type="dxa"/>
          </w:tcPr>
          <w:p w:rsidR="00CF49C8" w:rsidRDefault="000C2391" w14:paraId="7A0109BD" w14:textId="77777777">
            <w:pPr>
              <w:rPr>
                <w:rFonts w:ascii="Times New Roman" w:hAnsi="Times New Roman" w:eastAsia="Times New Roman" w:cs="Times New Roman"/>
              </w:rPr>
            </w:pPr>
            <w:r>
              <w:rPr>
                <w:rFonts w:ascii="Times New Roman" w:hAnsi="Times New Roman" w:eastAsia="Times New Roman" w:cs="Times New Roman"/>
              </w:rPr>
              <w:t>PROFICIENCY TESTING</w:t>
            </w:r>
          </w:p>
        </w:tc>
        <w:tc>
          <w:tcPr>
            <w:tcW w:w="2880" w:type="dxa"/>
          </w:tcPr>
          <w:p w:rsidR="00CF49C8" w:rsidRDefault="000C2391" w14:paraId="7A0109BE" w14:textId="77777777">
            <w:pPr>
              <w:rPr>
                <w:rFonts w:ascii="Times New Roman" w:hAnsi="Times New Roman" w:eastAsia="Times New Roman" w:cs="Times New Roman"/>
              </w:rPr>
            </w:pPr>
            <w:r>
              <w:rPr>
                <w:rFonts w:ascii="Times New Roman" w:hAnsi="Times New Roman" w:eastAsia="Times New Roman" w:cs="Times New Roman"/>
              </w:rPr>
              <w:t>Proficiency testing (PT) documentation reviewed regularly.  Appropriate corrective action taken for all PT analytes</w:t>
            </w:r>
          </w:p>
        </w:tc>
        <w:tc>
          <w:tcPr>
            <w:tcW w:w="3060" w:type="dxa"/>
          </w:tcPr>
          <w:p w:rsidR="00CF49C8" w:rsidRDefault="000C2391" w14:paraId="7A0109BF" w14:textId="77777777">
            <w:pPr>
              <w:rPr>
                <w:rFonts w:ascii="Times New Roman" w:hAnsi="Times New Roman" w:eastAsia="Times New Roman" w:cs="Times New Roman"/>
              </w:rPr>
            </w:pPr>
            <w:r>
              <w:rPr>
                <w:rFonts w:ascii="Times New Roman" w:hAnsi="Times New Roman" w:eastAsia="Times New Roman" w:cs="Times New Roman"/>
              </w:rPr>
              <w:t xml:space="preserve">PT documentation is to be reviewed by lab Director or </w:t>
            </w:r>
            <w:bookmarkStart w:name="bookmark=id.17dp8vu" w:colFirst="0" w:colLast="0" w:id="10"/>
            <w:bookmarkEnd w:id="10"/>
            <w:r>
              <w:rPr>
                <w:rFonts w:ascii="Times New Roman" w:hAnsi="Times New Roman" w:eastAsia="Times New Roman" w:cs="Times New Roman"/>
              </w:rPr>
              <w:t>Laboratory Supervisor within 2 months of receipt of scorecard.</w:t>
            </w:r>
          </w:p>
          <w:p w:rsidR="00CF49C8" w:rsidRDefault="00CF49C8" w14:paraId="7A0109C0" w14:textId="77777777">
            <w:pPr>
              <w:rPr>
                <w:rFonts w:ascii="Times New Roman" w:hAnsi="Times New Roman" w:eastAsia="Times New Roman" w:cs="Times New Roman"/>
              </w:rPr>
            </w:pPr>
          </w:p>
          <w:p w:rsidR="00CF49C8" w:rsidRDefault="00CF49C8" w14:paraId="7A0109C1" w14:textId="77777777">
            <w:pPr>
              <w:rPr>
                <w:rFonts w:ascii="Times New Roman" w:hAnsi="Times New Roman" w:eastAsia="Times New Roman" w:cs="Times New Roman"/>
              </w:rPr>
            </w:pPr>
          </w:p>
        </w:tc>
        <w:tc>
          <w:tcPr>
            <w:tcW w:w="2430" w:type="dxa"/>
          </w:tcPr>
          <w:p w:rsidR="00CF49C8" w:rsidRDefault="000C2391" w14:paraId="7A0109C2" w14:textId="77777777">
            <w:pPr>
              <w:rPr>
                <w:rFonts w:ascii="Times New Roman" w:hAnsi="Times New Roman" w:eastAsia="Times New Roman" w:cs="Times New Roman"/>
              </w:rPr>
            </w:pPr>
            <w:r>
              <w:rPr>
                <w:rFonts w:ascii="Times New Roman" w:hAnsi="Times New Roman" w:eastAsia="Times New Roman" w:cs="Times New Roman"/>
              </w:rPr>
              <w:t>Review all PT documentation received within review period</w:t>
            </w:r>
          </w:p>
          <w:p w:rsidR="00CF49C8" w:rsidRDefault="000C2391" w14:paraId="7A0109C3" w14:textId="77777777">
            <w:pPr>
              <w:rPr>
                <w:rFonts w:ascii="Times New Roman" w:hAnsi="Times New Roman" w:eastAsia="Times New Roman" w:cs="Times New Roman"/>
              </w:rPr>
            </w:pPr>
            <w:r>
              <w:rPr>
                <w:rFonts w:ascii="Times New Roman" w:hAnsi="Times New Roman" w:eastAsia="Times New Roman" w:cs="Times New Roman"/>
              </w:rPr>
              <w:t>Utilize Proficiency Test Corrective Action Form, and PT Failure Checklist to investigate failures</w:t>
            </w:r>
          </w:p>
        </w:tc>
      </w:tr>
      <w:tr w:rsidR="00CF49C8" w14:paraId="7A0109C9" w14:textId="77777777">
        <w:tc>
          <w:tcPr>
            <w:tcW w:w="1710" w:type="dxa"/>
          </w:tcPr>
          <w:p w:rsidR="00CF49C8" w:rsidRDefault="000C2391" w14:paraId="7A0109C5" w14:textId="77777777">
            <w:pPr>
              <w:rPr>
                <w:rFonts w:ascii="Times New Roman" w:hAnsi="Times New Roman" w:eastAsia="Times New Roman" w:cs="Times New Roman"/>
              </w:rPr>
            </w:pPr>
            <w:r>
              <w:rPr>
                <w:rFonts w:ascii="Times New Roman" w:hAnsi="Times New Roman" w:eastAsia="Times New Roman" w:cs="Times New Roman"/>
              </w:rPr>
              <w:t>PROCEDURE REVIEWS</w:t>
            </w:r>
          </w:p>
        </w:tc>
        <w:tc>
          <w:tcPr>
            <w:tcW w:w="2880" w:type="dxa"/>
          </w:tcPr>
          <w:p w:rsidR="00CF49C8" w:rsidRDefault="000C2391" w14:paraId="7A0109C6" w14:textId="77777777">
            <w:pPr>
              <w:rPr>
                <w:rFonts w:ascii="Times New Roman" w:hAnsi="Times New Roman" w:eastAsia="Times New Roman" w:cs="Times New Roman"/>
              </w:rPr>
            </w:pPr>
            <w:r>
              <w:rPr>
                <w:rFonts w:ascii="Times New Roman" w:hAnsi="Times New Roman" w:eastAsia="Times New Roman" w:cs="Times New Roman"/>
              </w:rPr>
              <w:t>Procedures reviewed annually</w:t>
            </w:r>
          </w:p>
        </w:tc>
        <w:tc>
          <w:tcPr>
            <w:tcW w:w="3060" w:type="dxa"/>
          </w:tcPr>
          <w:p w:rsidR="00CF49C8" w:rsidRDefault="000C2391" w14:paraId="7A0109C7" w14:textId="77777777">
            <w:pPr>
              <w:rPr>
                <w:rFonts w:ascii="Times New Roman" w:hAnsi="Times New Roman" w:eastAsia="Times New Roman" w:cs="Times New Roman"/>
              </w:rPr>
            </w:pPr>
            <w:r>
              <w:rPr>
                <w:rFonts w:ascii="Times New Roman" w:hAnsi="Times New Roman" w:eastAsia="Times New Roman" w:cs="Times New Roman"/>
              </w:rPr>
              <w:t>Each procedure reviewed &amp; signed by Lab Director within 24 months of previous review</w:t>
            </w:r>
          </w:p>
        </w:tc>
        <w:tc>
          <w:tcPr>
            <w:tcW w:w="2430" w:type="dxa"/>
          </w:tcPr>
          <w:p w:rsidR="00CF49C8" w:rsidRDefault="000C2391" w14:paraId="7A0109C8" w14:textId="77777777">
            <w:pPr>
              <w:rPr>
                <w:rFonts w:ascii="Times New Roman" w:hAnsi="Times New Roman" w:eastAsia="Times New Roman" w:cs="Times New Roman"/>
              </w:rPr>
            </w:pPr>
            <w:r>
              <w:rPr>
                <w:rFonts w:ascii="Times New Roman" w:hAnsi="Times New Roman" w:eastAsia="Times New Roman" w:cs="Times New Roman"/>
              </w:rPr>
              <w:t>Check for review signatures and date for each procedure</w:t>
            </w:r>
          </w:p>
        </w:tc>
      </w:tr>
      <w:tr w:rsidR="00CF49C8" w14:paraId="7A0109CE" w14:textId="77777777">
        <w:tc>
          <w:tcPr>
            <w:tcW w:w="1710" w:type="dxa"/>
          </w:tcPr>
          <w:p w:rsidR="00CF49C8" w:rsidRDefault="000C2391" w14:paraId="7A0109CA" w14:textId="77777777">
            <w:pPr>
              <w:rPr>
                <w:rFonts w:ascii="Times New Roman" w:hAnsi="Times New Roman" w:eastAsia="Times New Roman" w:cs="Times New Roman"/>
              </w:rPr>
            </w:pPr>
            <w:r>
              <w:rPr>
                <w:rFonts w:ascii="Times New Roman" w:hAnsi="Times New Roman" w:eastAsia="Times New Roman" w:cs="Times New Roman"/>
              </w:rPr>
              <w:t>PERSONNEL</w:t>
            </w:r>
          </w:p>
        </w:tc>
        <w:tc>
          <w:tcPr>
            <w:tcW w:w="2880" w:type="dxa"/>
          </w:tcPr>
          <w:p w:rsidR="00CF49C8" w:rsidRDefault="000C2391" w14:paraId="7A0109CB" w14:textId="77777777">
            <w:pPr>
              <w:rPr>
                <w:rFonts w:ascii="Times New Roman" w:hAnsi="Times New Roman" w:eastAsia="Times New Roman" w:cs="Times New Roman"/>
              </w:rPr>
            </w:pPr>
            <w:r>
              <w:rPr>
                <w:rFonts w:ascii="Times New Roman" w:hAnsi="Times New Roman" w:eastAsia="Times New Roman" w:cs="Times New Roman"/>
              </w:rPr>
              <w:t>Competency assessment is comprehensive</w:t>
            </w:r>
          </w:p>
        </w:tc>
        <w:tc>
          <w:tcPr>
            <w:tcW w:w="3060" w:type="dxa"/>
          </w:tcPr>
          <w:p w:rsidR="00CF49C8" w:rsidRDefault="000C2391" w14:paraId="7A0109CC" w14:textId="77777777">
            <w:pPr>
              <w:rPr>
                <w:rFonts w:ascii="Times New Roman" w:hAnsi="Times New Roman" w:eastAsia="Times New Roman" w:cs="Times New Roman"/>
              </w:rPr>
            </w:pPr>
            <w:r>
              <w:rPr>
                <w:rFonts w:ascii="Times New Roman" w:hAnsi="Times New Roman" w:eastAsia="Times New Roman" w:cs="Times New Roman"/>
              </w:rPr>
              <w:t>Competency assessment performed for all areas that tech works</w:t>
            </w:r>
          </w:p>
        </w:tc>
        <w:tc>
          <w:tcPr>
            <w:tcW w:w="2430" w:type="dxa"/>
          </w:tcPr>
          <w:p w:rsidR="00CF49C8" w:rsidRDefault="000C2391" w14:paraId="7A0109CD" w14:textId="77777777">
            <w:pPr>
              <w:rPr>
                <w:rFonts w:ascii="Times New Roman" w:hAnsi="Times New Roman" w:eastAsia="Times New Roman" w:cs="Times New Roman"/>
              </w:rPr>
            </w:pPr>
            <w:proofErr w:type="gramStart"/>
            <w:r>
              <w:rPr>
                <w:rFonts w:ascii="Times New Roman" w:hAnsi="Times New Roman" w:eastAsia="Times New Roman" w:cs="Times New Roman"/>
              </w:rPr>
              <w:t>Review</w:t>
            </w:r>
            <w:proofErr w:type="gramEnd"/>
            <w:r>
              <w:rPr>
                <w:rFonts w:ascii="Times New Roman" w:hAnsi="Times New Roman" w:eastAsia="Times New Roman" w:cs="Times New Roman"/>
              </w:rPr>
              <w:t xml:space="preserve"> personnel files</w:t>
            </w:r>
          </w:p>
        </w:tc>
      </w:tr>
      <w:tr w:rsidR="00CF49C8" w14:paraId="7A0109D3" w14:textId="77777777">
        <w:tc>
          <w:tcPr>
            <w:tcW w:w="1710" w:type="dxa"/>
          </w:tcPr>
          <w:p w:rsidR="00CF49C8" w:rsidRDefault="000C2391" w14:paraId="7A0109CF" w14:textId="77777777">
            <w:pPr>
              <w:rPr>
                <w:rFonts w:ascii="Times New Roman" w:hAnsi="Times New Roman" w:eastAsia="Times New Roman" w:cs="Times New Roman"/>
              </w:rPr>
            </w:pPr>
            <w:r>
              <w:rPr>
                <w:rFonts w:ascii="Times New Roman" w:hAnsi="Times New Roman" w:eastAsia="Times New Roman" w:cs="Times New Roman"/>
              </w:rPr>
              <w:t>Laboratory Safety</w:t>
            </w:r>
          </w:p>
        </w:tc>
        <w:tc>
          <w:tcPr>
            <w:tcW w:w="2880" w:type="dxa"/>
          </w:tcPr>
          <w:p w:rsidR="00CF49C8" w:rsidRDefault="000C2391" w14:paraId="7A0109D0" w14:textId="77777777">
            <w:pPr>
              <w:rPr>
                <w:rFonts w:ascii="Times New Roman" w:hAnsi="Times New Roman" w:eastAsia="Times New Roman" w:cs="Times New Roman"/>
              </w:rPr>
            </w:pPr>
            <w:r>
              <w:rPr>
                <w:rFonts w:ascii="Times New Roman" w:hAnsi="Times New Roman" w:eastAsia="Times New Roman" w:cs="Times New Roman"/>
              </w:rPr>
              <w:t>On-going and Annual review of safety issues and safety policy.</w:t>
            </w:r>
          </w:p>
        </w:tc>
        <w:tc>
          <w:tcPr>
            <w:tcW w:w="3060" w:type="dxa"/>
          </w:tcPr>
          <w:p w:rsidR="00CF49C8" w:rsidRDefault="000C2391" w14:paraId="7A0109D1" w14:textId="77777777">
            <w:pPr>
              <w:rPr>
                <w:rFonts w:ascii="Times New Roman" w:hAnsi="Times New Roman" w:eastAsia="Times New Roman" w:cs="Times New Roman"/>
              </w:rPr>
            </w:pPr>
            <w:r>
              <w:rPr>
                <w:rFonts w:ascii="Times New Roman" w:hAnsi="Times New Roman" w:eastAsia="Times New Roman" w:cs="Times New Roman"/>
              </w:rPr>
              <w:t>Documented on Personnel Safety Checklist and filed in Personnel Manual</w:t>
            </w:r>
          </w:p>
        </w:tc>
        <w:tc>
          <w:tcPr>
            <w:tcW w:w="2430" w:type="dxa"/>
          </w:tcPr>
          <w:p w:rsidR="00CF49C8" w:rsidRDefault="000C2391" w14:paraId="7A0109D2" w14:textId="77777777">
            <w:pPr>
              <w:rPr>
                <w:rFonts w:ascii="Times New Roman" w:hAnsi="Times New Roman" w:eastAsia="Times New Roman" w:cs="Times New Roman"/>
              </w:rPr>
            </w:pPr>
            <w:r>
              <w:rPr>
                <w:rFonts w:ascii="Times New Roman" w:hAnsi="Times New Roman" w:eastAsia="Times New Roman" w:cs="Times New Roman"/>
              </w:rPr>
              <w:t>Review of Safety Policy annually</w:t>
            </w:r>
          </w:p>
        </w:tc>
      </w:tr>
    </w:tbl>
    <w:p w:rsidR="00CF49C8" w:rsidRDefault="00CF49C8" w14:paraId="7A0109D4" w14:textId="77777777">
      <w:pPr>
        <w:ind w:left="-360"/>
        <w:rPr>
          <w:rFonts w:ascii="Times New Roman" w:hAnsi="Times New Roman" w:eastAsia="Times New Roman" w:cs="Times New Roman"/>
        </w:rPr>
      </w:pPr>
    </w:p>
    <w:p w:rsidR="00CF49C8" w:rsidRDefault="000C2391" w14:paraId="7A0109D5" w14:textId="77777777">
      <w:pPr>
        <w:ind w:left="-360"/>
        <w:rPr>
          <w:rFonts w:ascii="Times New Roman" w:hAnsi="Times New Roman" w:eastAsia="Times New Roman" w:cs="Times New Roman"/>
        </w:rPr>
      </w:pPr>
      <w:bookmarkStart w:name="_heading=h.3rdcrjn" w:colFirst="0" w:colLast="0" w:id="11"/>
      <w:bookmarkEnd w:id="11"/>
      <w:r>
        <w:br w:type="page"/>
      </w:r>
      <w:r>
        <w:rPr>
          <w:rFonts w:ascii="Times New Roman" w:hAnsi="Times New Roman" w:eastAsia="Times New Roman" w:cs="Times New Roman"/>
          <w:b/>
        </w:rPr>
        <w:t xml:space="preserve"> QUALITY ASSESSMENT INDICATORS: POLICIES</w:t>
      </w:r>
    </w:p>
    <w:p w:rsidR="00CF49C8" w:rsidRDefault="000C2391" w14:paraId="7A0109D6" w14:textId="77777777">
      <w:pPr>
        <w:tabs>
          <w:tab w:val="left" w:pos="-1080"/>
          <w:tab w:val="left" w:pos="-720"/>
          <w:tab w:val="left" w:pos="0"/>
          <w:tab w:val="left" w:pos="360"/>
          <w:tab w:val="left" w:pos="630"/>
          <w:tab w:val="left" w:pos="990"/>
          <w:tab w:val="left" w:pos="2880"/>
        </w:tabs>
        <w:ind w:left="360" w:hanging="360"/>
        <w:jc w:val="both"/>
        <w:rPr>
          <w:rFonts w:ascii="Times New Roman" w:hAnsi="Times New Roman" w:eastAsia="Times New Roman" w:cs="Times New Roman"/>
        </w:rPr>
      </w:pPr>
      <w:bookmarkStart w:name="_heading=h.26in1rg" w:colFirst="0" w:colLast="0" w:id="12"/>
      <w:bookmarkEnd w:id="12"/>
      <w:r>
        <w:rPr>
          <w:rFonts w:ascii="Times New Roman" w:hAnsi="Times New Roman" w:eastAsia="Times New Roman" w:cs="Times New Roman"/>
          <w:b/>
        </w:rPr>
        <w:t>1.</w:t>
      </w:r>
      <w:r>
        <w:rPr>
          <w:rFonts w:ascii="Times New Roman" w:hAnsi="Times New Roman" w:eastAsia="Times New Roman" w:cs="Times New Roman"/>
          <w:b/>
        </w:rPr>
        <w:tab/>
      </w:r>
      <w:r>
        <w:rPr>
          <w:rFonts w:ascii="Times New Roman" w:hAnsi="Times New Roman" w:eastAsia="Times New Roman" w:cs="Times New Roman"/>
          <w:b/>
        </w:rPr>
        <w:t>Pre-analytical Monitors</w:t>
      </w:r>
    </w:p>
    <w:p w:rsidR="00CF49C8" w:rsidRDefault="000C2391" w14:paraId="7A0109D7" w14:textId="77777777">
      <w:pPr>
        <w:tabs>
          <w:tab w:val="left" w:pos="-1080"/>
          <w:tab w:val="left" w:pos="-720"/>
          <w:tab w:val="left" w:pos="0"/>
          <w:tab w:val="left" w:pos="360"/>
          <w:tab w:val="left" w:pos="630"/>
          <w:tab w:val="left" w:pos="990"/>
          <w:tab w:val="left" w:pos="2880"/>
        </w:tabs>
        <w:ind w:left="360"/>
        <w:jc w:val="both"/>
        <w:rPr>
          <w:rFonts w:ascii="Times New Roman" w:hAnsi="Times New Roman" w:eastAsia="Times New Roman" w:cs="Times New Roman"/>
        </w:rPr>
      </w:pPr>
      <w:r>
        <w:rPr>
          <w:rFonts w:ascii="Times New Roman" w:hAnsi="Times New Roman" w:eastAsia="Times New Roman" w:cs="Times New Roman"/>
          <w:b/>
        </w:rPr>
        <w:t>Policy:</w:t>
      </w:r>
      <w:r>
        <w:rPr>
          <w:rFonts w:ascii="Times New Roman" w:hAnsi="Times New Roman" w:eastAsia="Times New Roman" w:cs="Times New Roman"/>
        </w:rPr>
        <w:t xml:space="preserve"> Pre-analytical monitors will be designed to measure the quality of laboratory activities that occur prior to actual testing.  These monitors will include reviews of patient preparation errors, specimen collection problems, inadequate or improper specimen labeling, and inappropriate specimen preparation or transportation.  These monitors will include, but may not be limited to:</w:t>
      </w:r>
    </w:p>
    <w:p w:rsidR="00CF49C8" w:rsidRDefault="000C2391" w14:paraId="7A0109D8"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lnxbz9" w:colFirst="0" w:colLast="0" w:id="13"/>
      <w:bookmarkEnd w:id="13"/>
      <w:r>
        <w:rPr>
          <w:rFonts w:ascii="Times New Roman" w:hAnsi="Times New Roman" w:eastAsia="Times New Roman" w:cs="Times New Roman"/>
        </w:rPr>
        <w:t>a.</w:t>
      </w:r>
      <w:r>
        <w:rPr>
          <w:rFonts w:ascii="Times New Roman" w:hAnsi="Times New Roman" w:eastAsia="Times New Roman" w:cs="Times New Roman"/>
        </w:rPr>
        <w:tab/>
      </w:r>
      <w:r>
        <w:rPr>
          <w:rFonts w:ascii="Times New Roman" w:hAnsi="Times New Roman" w:eastAsia="Times New Roman" w:cs="Times New Roman"/>
        </w:rPr>
        <w:t>Patient Preparation</w:t>
      </w:r>
    </w:p>
    <w:p w:rsidR="00CF49C8" w:rsidRDefault="000C2391" w14:paraId="7A0109D9"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 xml:space="preserve">Document all incidents where a patient was not adequately or properly prepared, according to the specifications identified in the patient preparation section of the procedure manual </w:t>
      </w:r>
    </w:p>
    <w:p w:rsidR="00CF49C8" w:rsidRDefault="000C2391" w14:paraId="7A0109DA"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35nkun2" w:colFirst="0" w:colLast="0" w:id="14"/>
      <w:bookmarkEnd w:id="14"/>
      <w:r>
        <w:rPr>
          <w:rFonts w:ascii="Times New Roman" w:hAnsi="Times New Roman" w:eastAsia="Times New Roman" w:cs="Times New Roman"/>
        </w:rPr>
        <w:t>b.</w:t>
      </w:r>
      <w:r>
        <w:rPr>
          <w:rFonts w:ascii="Times New Roman" w:hAnsi="Times New Roman" w:eastAsia="Times New Roman" w:cs="Times New Roman"/>
        </w:rPr>
        <w:tab/>
      </w:r>
      <w:r>
        <w:rPr>
          <w:rFonts w:ascii="Times New Roman" w:hAnsi="Times New Roman" w:eastAsia="Times New Roman" w:cs="Times New Roman"/>
        </w:rPr>
        <w:t>Specimen Collection</w:t>
      </w:r>
    </w:p>
    <w:p w:rsidR="00CF49C8" w:rsidRDefault="000C2391" w14:paraId="7A0109DB"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 xml:space="preserve">Document each incident involving specimen collection.  Record any special circumstances that might have contributed to the problem.  Laboratory management will evaluate the occurrences </w:t>
      </w:r>
      <w:proofErr w:type="gramStart"/>
      <w:r>
        <w:rPr>
          <w:rFonts w:ascii="Times New Roman" w:hAnsi="Times New Roman" w:eastAsia="Times New Roman" w:cs="Times New Roman"/>
        </w:rPr>
        <w:t xml:space="preserve">on a </w:t>
      </w:r>
      <w:bookmarkStart w:name="bookmark=id.1ksv4uv" w:colFirst="0" w:colLast="0" w:id="15"/>
      <w:bookmarkEnd w:id="15"/>
      <w:r>
        <w:rPr>
          <w:rFonts w:ascii="Times New Roman" w:hAnsi="Times New Roman" w:eastAsia="Times New Roman" w:cs="Times New Roman"/>
        </w:rPr>
        <w:t>monthly basis</w:t>
      </w:r>
      <w:proofErr w:type="gramEnd"/>
      <w:r>
        <w:rPr>
          <w:rFonts w:ascii="Times New Roman" w:hAnsi="Times New Roman" w:eastAsia="Times New Roman" w:cs="Times New Roman"/>
        </w:rPr>
        <w:t xml:space="preserve"> to identify problems or patterns indicated by the report.  If a pattern or cause for further analysis is determined by laboratory management, additional analysis will be conducted.</w:t>
      </w:r>
    </w:p>
    <w:p w:rsidR="00CF49C8" w:rsidRDefault="000C2391" w14:paraId="7A0109DC"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44sinio" w:colFirst="0" w:colLast="0" w:id="16"/>
      <w:bookmarkEnd w:id="16"/>
      <w:r>
        <w:rPr>
          <w:rFonts w:ascii="Times New Roman" w:hAnsi="Times New Roman" w:eastAsia="Times New Roman" w:cs="Times New Roman"/>
        </w:rPr>
        <w:t>c.</w:t>
      </w:r>
      <w:r>
        <w:rPr>
          <w:rFonts w:ascii="Times New Roman" w:hAnsi="Times New Roman" w:eastAsia="Times New Roman" w:cs="Times New Roman"/>
        </w:rPr>
        <w:tab/>
      </w:r>
      <w:r>
        <w:rPr>
          <w:rFonts w:ascii="Times New Roman" w:hAnsi="Times New Roman" w:eastAsia="Times New Roman" w:cs="Times New Roman"/>
        </w:rPr>
        <w:t>Specimen Labeling and Accessioning</w:t>
      </w:r>
    </w:p>
    <w:p w:rsidR="00CF49C8" w:rsidRDefault="000C2391" w14:paraId="7A0109DD"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 xml:space="preserve">All </w:t>
      </w:r>
      <w:r>
        <w:rPr>
          <w:rFonts w:ascii="Times New Roman" w:hAnsi="Times New Roman" w:eastAsia="Times New Roman" w:cs="Times New Roman"/>
          <w:i/>
        </w:rPr>
        <w:t>specimens</w:t>
      </w:r>
      <w:r>
        <w:rPr>
          <w:rFonts w:ascii="Times New Roman" w:hAnsi="Times New Roman" w:eastAsia="Times New Roman" w:cs="Times New Roman"/>
        </w:rPr>
        <w:t xml:space="preserve"> received into the laboratory must have the following information on the specimen label:</w:t>
      </w:r>
    </w:p>
    <w:p w:rsidR="00CF49C8" w:rsidRDefault="000C2391" w14:paraId="7A0109DE" w14:textId="77777777">
      <w:pPr>
        <w:widowControl w:val="0"/>
        <w:numPr>
          <w:ilvl w:val="0"/>
          <w:numId w:val="6"/>
        </w:numPr>
        <w:pBdr>
          <w:top w:val="nil"/>
          <w:left w:val="nil"/>
          <w:bottom w:val="nil"/>
          <w:right w:val="nil"/>
          <w:between w:val="nil"/>
        </w:pBdr>
        <w:tabs>
          <w:tab w:val="left" w:pos="-1080"/>
          <w:tab w:val="left" w:pos="-720"/>
          <w:tab w:val="left" w:pos="0"/>
          <w:tab w:val="left" w:pos="360"/>
          <w:tab w:val="left" w:pos="630"/>
          <w:tab w:val="left" w:pos="990"/>
          <w:tab w:val="left" w:pos="2880"/>
        </w:tabs>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Patient first and last name</w:t>
      </w:r>
    </w:p>
    <w:p w:rsidR="00CF49C8" w:rsidRDefault="000C2391" w14:paraId="7A0109DF" w14:textId="77777777">
      <w:pPr>
        <w:widowControl w:val="0"/>
        <w:numPr>
          <w:ilvl w:val="0"/>
          <w:numId w:val="6"/>
        </w:numPr>
        <w:pBdr>
          <w:top w:val="nil"/>
          <w:left w:val="nil"/>
          <w:bottom w:val="nil"/>
          <w:right w:val="nil"/>
          <w:between w:val="nil"/>
        </w:pBdr>
        <w:tabs>
          <w:tab w:val="left" w:pos="-1080"/>
          <w:tab w:val="left" w:pos="-720"/>
          <w:tab w:val="left" w:pos="0"/>
          <w:tab w:val="left" w:pos="360"/>
          <w:tab w:val="left" w:pos="630"/>
          <w:tab w:val="left" w:pos="990"/>
          <w:tab w:val="left" w:pos="2880"/>
        </w:tabs>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Specific identification number of other unique identifier number</w:t>
      </w:r>
    </w:p>
    <w:p w:rsidR="00CF49C8" w:rsidRDefault="00CF49C8" w14:paraId="7A0109E0"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p>
    <w:p w:rsidR="00CF49C8" w:rsidRDefault="000C2391" w14:paraId="7A0109E1"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 xml:space="preserve">All </w:t>
      </w:r>
      <w:r>
        <w:rPr>
          <w:rFonts w:ascii="Times New Roman" w:hAnsi="Times New Roman" w:eastAsia="Times New Roman" w:cs="Times New Roman"/>
          <w:i/>
        </w:rPr>
        <w:t>requisitions</w:t>
      </w:r>
      <w:r>
        <w:rPr>
          <w:rFonts w:ascii="Times New Roman" w:hAnsi="Times New Roman" w:eastAsia="Times New Roman" w:cs="Times New Roman"/>
        </w:rPr>
        <w:t xml:space="preserve"> received into the laboratory must have the following information on the requisition:</w:t>
      </w:r>
    </w:p>
    <w:p w:rsidR="00CF49C8" w:rsidRDefault="000C2391" w14:paraId="7A0109E2" w14:textId="77777777">
      <w:pPr>
        <w:widowControl w:val="0"/>
        <w:numPr>
          <w:ilvl w:val="0"/>
          <w:numId w:val="7"/>
        </w:numPr>
        <w:pBdr>
          <w:top w:val="nil"/>
          <w:left w:val="nil"/>
          <w:bottom w:val="nil"/>
          <w:right w:val="nil"/>
          <w:between w:val="nil"/>
        </w:pBdr>
        <w:tabs>
          <w:tab w:val="left" w:pos="-1080"/>
          <w:tab w:val="left" w:pos="-720"/>
          <w:tab w:val="left" w:pos="0"/>
          <w:tab w:val="left" w:pos="360"/>
          <w:tab w:val="left" w:pos="630"/>
          <w:tab w:val="left" w:pos="990"/>
          <w:tab w:val="left" w:pos="2880"/>
        </w:tabs>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Patient first and last name, sex and age or date of birth</w:t>
      </w:r>
    </w:p>
    <w:p w:rsidR="00CF49C8" w:rsidRDefault="000C2391" w14:paraId="7A0109E3" w14:textId="77777777">
      <w:pPr>
        <w:widowControl w:val="0"/>
        <w:numPr>
          <w:ilvl w:val="0"/>
          <w:numId w:val="7"/>
        </w:numPr>
        <w:pBdr>
          <w:top w:val="nil"/>
          <w:left w:val="nil"/>
          <w:bottom w:val="nil"/>
          <w:right w:val="nil"/>
          <w:between w:val="nil"/>
        </w:pBdr>
        <w:tabs>
          <w:tab w:val="left" w:pos="-1080"/>
          <w:tab w:val="left" w:pos="-720"/>
          <w:tab w:val="left" w:pos="0"/>
          <w:tab w:val="left" w:pos="360"/>
          <w:tab w:val="left" w:pos="630"/>
          <w:tab w:val="left" w:pos="990"/>
          <w:tab w:val="left" w:pos="2880"/>
        </w:tabs>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Date and time of collection and source of specimen</w:t>
      </w:r>
    </w:p>
    <w:p w:rsidR="00CF49C8" w:rsidRDefault="000C2391" w14:paraId="7A0109E4" w14:textId="77777777">
      <w:pPr>
        <w:widowControl w:val="0"/>
        <w:numPr>
          <w:ilvl w:val="0"/>
          <w:numId w:val="7"/>
        </w:numPr>
        <w:pBdr>
          <w:top w:val="nil"/>
          <w:left w:val="nil"/>
          <w:bottom w:val="nil"/>
          <w:right w:val="nil"/>
          <w:between w:val="nil"/>
        </w:pBdr>
        <w:tabs>
          <w:tab w:val="left" w:pos="-1080"/>
          <w:tab w:val="left" w:pos="-720"/>
          <w:tab w:val="left" w:pos="0"/>
          <w:tab w:val="left" w:pos="360"/>
          <w:tab w:val="left" w:pos="630"/>
          <w:tab w:val="left" w:pos="990"/>
          <w:tab w:val="left" w:pos="2880"/>
        </w:tabs>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Initials of staff receiving </w:t>
      </w:r>
      <w:proofErr w:type="gramStart"/>
      <w:r>
        <w:rPr>
          <w:rFonts w:ascii="Times New Roman" w:hAnsi="Times New Roman" w:eastAsia="Times New Roman" w:cs="Times New Roman"/>
          <w:color w:val="000000"/>
        </w:rPr>
        <w:t>specimen</w:t>
      </w:r>
      <w:proofErr w:type="gramEnd"/>
      <w:r>
        <w:rPr>
          <w:rFonts w:ascii="Times New Roman" w:hAnsi="Times New Roman" w:eastAsia="Times New Roman" w:cs="Times New Roman"/>
          <w:color w:val="000000"/>
        </w:rPr>
        <w:t xml:space="preserve"> and verifying patient I.D.</w:t>
      </w:r>
    </w:p>
    <w:p w:rsidR="00CF49C8" w:rsidRDefault="00CF49C8" w14:paraId="7A0109E5" w14:textId="77777777">
      <w:pPr>
        <w:widowControl w:val="0"/>
        <w:pBdr>
          <w:top w:val="nil"/>
          <w:left w:val="nil"/>
          <w:bottom w:val="nil"/>
          <w:right w:val="nil"/>
          <w:between w:val="nil"/>
        </w:pBdr>
        <w:tabs>
          <w:tab w:val="left" w:pos="-1080"/>
          <w:tab w:val="left" w:pos="-720"/>
          <w:tab w:val="left" w:pos="0"/>
          <w:tab w:val="left" w:pos="360"/>
          <w:tab w:val="left" w:pos="630"/>
          <w:tab w:val="left" w:pos="990"/>
          <w:tab w:val="left" w:pos="2880"/>
        </w:tabs>
        <w:spacing w:after="0" w:line="240" w:lineRule="auto"/>
        <w:ind w:left="1350"/>
        <w:jc w:val="both"/>
        <w:rPr>
          <w:rFonts w:ascii="Times New Roman" w:hAnsi="Times New Roman" w:eastAsia="Times New Roman" w:cs="Times New Roman"/>
          <w:color w:val="000000"/>
        </w:rPr>
      </w:pPr>
    </w:p>
    <w:p w:rsidR="00CF49C8" w:rsidRDefault="000C2391" w14:paraId="7A0109E6"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Document all instances of inadequate requisition and/or specimen information.  Include the patient’s information, initials of the person receiving the specimen, date and time of collection and any other pertinent information.</w:t>
      </w:r>
    </w:p>
    <w:p w:rsidR="00CF49C8" w:rsidRDefault="000C2391" w14:paraId="7A0109E7"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2jxsxqh" w:colFirst="0" w:colLast="0" w:id="17"/>
      <w:bookmarkEnd w:id="17"/>
      <w:r>
        <w:rPr>
          <w:rFonts w:ascii="Times New Roman" w:hAnsi="Times New Roman" w:eastAsia="Times New Roman" w:cs="Times New Roman"/>
        </w:rPr>
        <w:t>d.</w:t>
      </w:r>
      <w:r>
        <w:rPr>
          <w:rFonts w:ascii="Times New Roman" w:hAnsi="Times New Roman" w:eastAsia="Times New Roman" w:cs="Times New Roman"/>
        </w:rPr>
        <w:tab/>
      </w:r>
      <w:r>
        <w:rPr>
          <w:rFonts w:ascii="Times New Roman" w:hAnsi="Times New Roman" w:eastAsia="Times New Roman" w:cs="Times New Roman"/>
        </w:rPr>
        <w:t>Specimen Transport, Storage, Preservation</w:t>
      </w:r>
    </w:p>
    <w:p w:rsidR="00CF49C8" w:rsidRDefault="000C2391" w14:paraId="7A0109E8"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 xml:space="preserve">Each specimen improperly stored, preserved, or transported to the laboratory according to the specifications defined in the procedure manual must be documented.  Include the date and time of receipt, the patient’s name, the condition of the specimen, the individual reporting the event, the </w:t>
      </w:r>
      <w:r>
        <w:rPr>
          <w:rFonts w:ascii="Times New Roman" w:hAnsi="Times New Roman" w:eastAsia="Times New Roman" w:cs="Times New Roman"/>
        </w:rPr>
        <w:t>individual responsible, and the disposition of the specimen.  This should also be noted in the Comments section of the report.</w:t>
      </w:r>
    </w:p>
    <w:p w:rsidR="00CF49C8" w:rsidRDefault="000C2391" w14:paraId="7A0109E9"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z337ya" w:colFirst="0" w:colLast="0" w:id="18"/>
      <w:bookmarkEnd w:id="18"/>
      <w:r>
        <w:rPr>
          <w:rFonts w:ascii="Times New Roman" w:hAnsi="Times New Roman" w:eastAsia="Times New Roman" w:cs="Times New Roman"/>
        </w:rPr>
        <w:t>e.</w:t>
      </w:r>
      <w:r>
        <w:rPr>
          <w:rFonts w:ascii="Times New Roman" w:hAnsi="Times New Roman" w:eastAsia="Times New Roman" w:cs="Times New Roman"/>
        </w:rPr>
        <w:tab/>
      </w:r>
      <w:r>
        <w:rPr>
          <w:rFonts w:ascii="Times New Roman" w:hAnsi="Times New Roman" w:eastAsia="Times New Roman" w:cs="Times New Roman"/>
        </w:rPr>
        <w:t>Test Request Information</w:t>
      </w:r>
    </w:p>
    <w:p w:rsidR="00CF49C8" w:rsidRDefault="000C2391" w14:paraId="7A0109EA"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If test request information is incomplete or not in compliance with the procedure, the incident should be documented.  Include the patient information, test(s) requested, solution to correct the problem, and the date and time of the order.</w:t>
      </w:r>
    </w:p>
    <w:p w:rsidR="00CF49C8" w:rsidRDefault="000C2391" w14:paraId="7A0109EB"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3j2qqm3" w:colFirst="0" w:colLast="0" w:id="19"/>
      <w:bookmarkEnd w:id="19"/>
      <w:r>
        <w:rPr>
          <w:rFonts w:ascii="Times New Roman" w:hAnsi="Times New Roman" w:eastAsia="Times New Roman" w:cs="Times New Roman"/>
        </w:rPr>
        <w:t>f.</w:t>
      </w:r>
      <w:r>
        <w:rPr>
          <w:rFonts w:ascii="Times New Roman" w:hAnsi="Times New Roman" w:eastAsia="Times New Roman" w:cs="Times New Roman"/>
        </w:rPr>
        <w:tab/>
      </w:r>
      <w:r>
        <w:rPr>
          <w:rFonts w:ascii="Times New Roman" w:hAnsi="Times New Roman" w:eastAsia="Times New Roman" w:cs="Times New Roman"/>
        </w:rPr>
        <w:t>Specimen Rejections</w:t>
      </w:r>
    </w:p>
    <w:p w:rsidR="00CF49C8" w:rsidRDefault="000C2391" w14:paraId="7A0109EC" w14:textId="626D834D">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 xml:space="preserve">Each specimen rejection due to failure to meet specimen integrity standards defined in the specimen collection and/or test procedure manual must be </w:t>
      </w:r>
      <w:r w:rsidR="00BC60DC">
        <w:rPr>
          <w:rFonts w:ascii="Times New Roman" w:hAnsi="Times New Roman" w:eastAsia="Times New Roman" w:cs="Times New Roman"/>
        </w:rPr>
        <w:t>documented</w:t>
      </w:r>
      <w:r>
        <w:rPr>
          <w:rFonts w:ascii="Times New Roman" w:hAnsi="Times New Roman" w:eastAsia="Times New Roman" w:cs="Times New Roman"/>
        </w:rPr>
        <w:t>.  Record reason for rejection and actions taken.  This should also be noted in the Comments Section of the patient report.</w:t>
      </w:r>
    </w:p>
    <w:p w:rsidR="00CF49C8" w:rsidRDefault="000C2391" w14:paraId="7A0109ED"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1y810tw" w:colFirst="0" w:colLast="0" w:id="20"/>
      <w:bookmarkEnd w:id="20"/>
      <w:r>
        <w:rPr>
          <w:rFonts w:ascii="Times New Roman" w:hAnsi="Times New Roman" w:eastAsia="Times New Roman" w:cs="Times New Roman"/>
        </w:rPr>
        <w:t>g</w:t>
      </w:r>
      <w:proofErr w:type="gramStart"/>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Personnel</w:t>
      </w:r>
      <w:proofErr w:type="gramEnd"/>
      <w:r>
        <w:rPr>
          <w:rFonts w:ascii="Times New Roman" w:hAnsi="Times New Roman" w:eastAsia="Times New Roman" w:cs="Times New Roman"/>
        </w:rPr>
        <w:t xml:space="preserve"> Assessment</w:t>
      </w:r>
    </w:p>
    <w:p w:rsidR="00CF49C8" w:rsidRDefault="000C2391" w14:paraId="7A0109EE"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 xml:space="preserve">Personnel assessment monitors will be used to assess and evaluate the capabilities and skills for those performing the individual testing within the laboratory.  These monitors will include the employee’s performance appraisal, competency assessment, training records, and certification records.  Competency assessment may utilize proficiency </w:t>
      </w:r>
      <w:proofErr w:type="gramStart"/>
      <w:r>
        <w:rPr>
          <w:rFonts w:ascii="Times New Roman" w:hAnsi="Times New Roman" w:eastAsia="Times New Roman" w:cs="Times New Roman"/>
        </w:rPr>
        <w:t>testing,  direct</w:t>
      </w:r>
      <w:proofErr w:type="gramEnd"/>
      <w:r>
        <w:rPr>
          <w:rFonts w:ascii="Times New Roman" w:hAnsi="Times New Roman" w:eastAsia="Times New Roman" w:cs="Times New Roman"/>
        </w:rPr>
        <w:t xml:space="preserve"> observation, or written test.  Training records should include required training and continuing education. Problems noted during the assessment of personnel, such as an unsatisfactory performance appraisal or competency assessment, or failure to remain current in training and/or certification requirements will be documented and a plan of correction implemented.</w:t>
      </w:r>
    </w:p>
    <w:p w:rsidR="00CF49C8" w:rsidRDefault="000C2391" w14:paraId="7A0109EF"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4i7ojhp" w:colFirst="0" w:colLast="0" w:id="21"/>
      <w:bookmarkEnd w:id="21"/>
      <w:r>
        <w:rPr>
          <w:rFonts w:ascii="Times New Roman" w:hAnsi="Times New Roman" w:eastAsia="Times New Roman" w:cs="Times New Roman"/>
        </w:rPr>
        <w:t>j.</w:t>
      </w:r>
      <w:r>
        <w:rPr>
          <w:rFonts w:ascii="Times New Roman" w:hAnsi="Times New Roman" w:eastAsia="Times New Roman" w:cs="Times New Roman"/>
        </w:rPr>
        <w:tab/>
      </w:r>
      <w:r>
        <w:rPr>
          <w:rFonts w:ascii="Times New Roman" w:hAnsi="Times New Roman" w:eastAsia="Times New Roman" w:cs="Times New Roman"/>
        </w:rPr>
        <w:t>Safety Monitors</w:t>
      </w:r>
    </w:p>
    <w:p w:rsidR="00CF49C8" w:rsidRDefault="000C2391" w14:paraId="7A0109F0"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 xml:space="preserve">Safety monitors will be developed to review the environment in which laboratory procedures are performed, the potential and known hazards to patients and staff, and the readiness of staff to recognize and respond to hazards.  These monitors will be developed to allow the laboratory to meet the standards of accreditation bodies, professional organizations, and regulatory agencies as well as to detect, evaluate and track hazards to patients and staff.  </w:t>
      </w:r>
    </w:p>
    <w:p w:rsidR="00CF49C8" w:rsidRDefault="000C2391" w14:paraId="7A0109F1" w14:textId="77777777">
      <w:pPr>
        <w:tabs>
          <w:tab w:val="left" w:pos="-1080"/>
          <w:tab w:val="left" w:pos="-720"/>
          <w:tab w:val="left" w:pos="0"/>
          <w:tab w:val="left" w:pos="360"/>
          <w:tab w:val="left" w:pos="630"/>
          <w:tab w:val="left" w:pos="990"/>
          <w:tab w:val="left" w:pos="2880"/>
        </w:tabs>
        <w:ind w:left="990" w:hanging="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SDS Documents and SDS Education</w:t>
      </w:r>
    </w:p>
    <w:p w:rsidR="00CF49C8" w:rsidRDefault="000C2391" w14:paraId="7A0109F2" w14:textId="77777777">
      <w:pPr>
        <w:tabs>
          <w:tab w:val="left" w:pos="-1080"/>
          <w:tab w:val="left" w:pos="-720"/>
          <w:tab w:val="left" w:pos="0"/>
          <w:tab w:val="left" w:pos="360"/>
          <w:tab w:val="left" w:pos="630"/>
          <w:tab w:val="left" w:pos="990"/>
          <w:tab w:val="left" w:pos="2880"/>
        </w:tabs>
        <w:ind w:left="990"/>
        <w:jc w:val="both"/>
        <w:rPr>
          <w:rFonts w:ascii="Times New Roman" w:hAnsi="Times New Roman" w:eastAsia="Times New Roman" w:cs="Times New Roman"/>
        </w:rPr>
      </w:pPr>
      <w:r>
        <w:rPr>
          <w:rFonts w:ascii="Times New Roman" w:hAnsi="Times New Roman" w:eastAsia="Times New Roman" w:cs="Times New Roman"/>
        </w:rPr>
        <w:t xml:space="preserve">Employees will be educated in the proper use and understanding of Safety Data Sheets (SDSs).  Safety meetings will address </w:t>
      </w:r>
      <w:proofErr w:type="gramStart"/>
      <w:r>
        <w:rPr>
          <w:rFonts w:ascii="Times New Roman" w:hAnsi="Times New Roman" w:eastAsia="Times New Roman" w:cs="Times New Roman"/>
        </w:rPr>
        <w:t>handling</w:t>
      </w:r>
      <w:proofErr w:type="gramEnd"/>
      <w:r>
        <w:rPr>
          <w:rFonts w:ascii="Times New Roman" w:hAnsi="Times New Roman" w:eastAsia="Times New Roman" w:cs="Times New Roman"/>
        </w:rPr>
        <w:t xml:space="preserve"> of all hazardous materials in the laboratory.  </w:t>
      </w:r>
      <w:bookmarkStart w:name="bookmark=id.2xcytpi" w:colFirst="0" w:colLast="0" w:id="22"/>
      <w:bookmarkEnd w:id="22"/>
      <w:r>
        <w:rPr>
          <w:rFonts w:ascii="Times New Roman" w:hAnsi="Times New Roman" w:eastAsia="Times New Roman" w:cs="Times New Roman"/>
        </w:rPr>
        <w:t>Annual review of the hazardous products used in the laboratory and the associated MSDS’s will be conducted.  Failure of an employee to comply with the safety requirements in the MSDS will be documented and reported to laboratory management.</w:t>
      </w:r>
    </w:p>
    <w:p w:rsidR="00CF49C8" w:rsidRDefault="000C2391" w14:paraId="7A0109F3" w14:textId="77777777">
      <w:pPr>
        <w:tabs>
          <w:tab w:val="left" w:pos="-1080"/>
          <w:tab w:val="left" w:pos="-720"/>
          <w:tab w:val="left" w:pos="0"/>
          <w:tab w:val="left" w:pos="360"/>
          <w:tab w:val="left" w:pos="630"/>
          <w:tab w:val="left" w:pos="990"/>
          <w:tab w:val="left" w:pos="2880"/>
        </w:tabs>
        <w:ind w:left="990" w:hanging="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Storage of Chemical Materials</w:t>
      </w:r>
    </w:p>
    <w:p w:rsidR="00CF49C8" w:rsidRDefault="000C2391" w14:paraId="7A0109F4" w14:textId="77777777">
      <w:pPr>
        <w:tabs>
          <w:tab w:val="left" w:pos="-1080"/>
          <w:tab w:val="left" w:pos="-720"/>
          <w:tab w:val="left" w:pos="0"/>
          <w:tab w:val="left" w:pos="360"/>
          <w:tab w:val="left" w:pos="630"/>
          <w:tab w:val="left" w:pos="990"/>
          <w:tab w:val="left" w:pos="2880"/>
        </w:tabs>
        <w:ind w:left="990"/>
        <w:jc w:val="both"/>
        <w:rPr>
          <w:rFonts w:ascii="Times New Roman" w:hAnsi="Times New Roman" w:eastAsia="Times New Roman" w:cs="Times New Roman"/>
        </w:rPr>
      </w:pPr>
      <w:r>
        <w:rPr>
          <w:rFonts w:ascii="Times New Roman" w:hAnsi="Times New Roman" w:eastAsia="Times New Roman" w:cs="Times New Roman"/>
        </w:rPr>
        <w:t xml:space="preserve">All chemicals will be properly labeled and stored within the laboratory.  Proper storage includes all necessary labeling, storage location, storage ventilation, and other specified storage requirements of the product.  </w:t>
      </w:r>
    </w:p>
    <w:p w:rsidR="00CF49C8" w:rsidRDefault="000C2391" w14:paraId="7A0109F5" w14:textId="77777777">
      <w:pPr>
        <w:tabs>
          <w:tab w:val="left" w:pos="-1080"/>
          <w:tab w:val="left" w:pos="-720"/>
          <w:tab w:val="left" w:pos="0"/>
          <w:tab w:val="left" w:pos="360"/>
          <w:tab w:val="left" w:pos="630"/>
          <w:tab w:val="left" w:pos="990"/>
          <w:tab w:val="left" w:pos="2880"/>
        </w:tabs>
        <w:ind w:left="990" w:hanging="360"/>
        <w:jc w:val="both"/>
        <w:rPr>
          <w:rFonts w:ascii="Times New Roman" w:hAnsi="Times New Roman" w:eastAsia="Times New Roman" w:cs="Times New Roman"/>
        </w:rPr>
      </w:pPr>
      <w:r>
        <w:rPr>
          <w:rFonts w:ascii="Times New Roman" w:hAnsi="Times New Roman" w:eastAsia="Times New Roman" w:cs="Times New Roman"/>
        </w:rPr>
        <w:t>3.</w:t>
      </w:r>
      <w:r>
        <w:rPr>
          <w:rFonts w:ascii="Times New Roman" w:hAnsi="Times New Roman" w:eastAsia="Times New Roman" w:cs="Times New Roman"/>
        </w:rPr>
        <w:tab/>
      </w:r>
      <w:r>
        <w:rPr>
          <w:rFonts w:ascii="Times New Roman" w:hAnsi="Times New Roman" w:eastAsia="Times New Roman" w:cs="Times New Roman"/>
        </w:rPr>
        <w:t>Employee Exposure to Hazardous Materials</w:t>
      </w:r>
    </w:p>
    <w:p w:rsidR="00CF49C8" w:rsidRDefault="000C2391" w14:paraId="7A0109F6" w14:textId="77777777">
      <w:pPr>
        <w:tabs>
          <w:tab w:val="left" w:pos="-1080"/>
          <w:tab w:val="left" w:pos="-720"/>
          <w:tab w:val="left" w:pos="0"/>
          <w:tab w:val="left" w:pos="360"/>
          <w:tab w:val="left" w:pos="630"/>
          <w:tab w:val="left" w:pos="990"/>
          <w:tab w:val="left" w:pos="2880"/>
        </w:tabs>
        <w:ind w:left="990"/>
        <w:jc w:val="both"/>
        <w:rPr>
          <w:rFonts w:ascii="Times New Roman" w:hAnsi="Times New Roman" w:eastAsia="Times New Roman" w:cs="Times New Roman"/>
        </w:rPr>
      </w:pPr>
      <w:r>
        <w:rPr>
          <w:rFonts w:ascii="Times New Roman" w:hAnsi="Times New Roman" w:eastAsia="Times New Roman" w:cs="Times New Roman"/>
        </w:rPr>
        <w:t>Laboratory personnel will comply with all laboratory and OSHA policies and procedures relating to the handling and disposal of potentially hazardous materials. Compliance with the Laboratory Safety Policy/Plan is mandatory.  Any employee identified that is not in compliance must be reported to the laboratory management.</w:t>
      </w:r>
    </w:p>
    <w:p w:rsidR="00CF49C8" w:rsidRDefault="000C2391" w14:paraId="7A0109F7" w14:textId="77777777">
      <w:pPr>
        <w:tabs>
          <w:tab w:val="left" w:pos="-1080"/>
          <w:tab w:val="left" w:pos="-720"/>
          <w:tab w:val="left" w:pos="0"/>
          <w:tab w:val="left" w:pos="360"/>
          <w:tab w:val="left" w:pos="630"/>
          <w:tab w:val="left" w:pos="990"/>
          <w:tab w:val="left" w:pos="2880"/>
        </w:tabs>
        <w:ind w:left="990" w:hanging="360"/>
        <w:jc w:val="both"/>
        <w:rPr>
          <w:rFonts w:ascii="Times New Roman" w:hAnsi="Times New Roman" w:eastAsia="Times New Roman" w:cs="Times New Roman"/>
        </w:rPr>
      </w:pPr>
      <w:r>
        <w:rPr>
          <w:rFonts w:ascii="Times New Roman" w:hAnsi="Times New Roman" w:eastAsia="Times New Roman" w:cs="Times New Roman"/>
        </w:rPr>
        <w:t>4.</w:t>
      </w:r>
      <w:r>
        <w:rPr>
          <w:rFonts w:ascii="Times New Roman" w:hAnsi="Times New Roman" w:eastAsia="Times New Roman" w:cs="Times New Roman"/>
        </w:rPr>
        <w:tab/>
      </w:r>
      <w:r>
        <w:rPr>
          <w:rFonts w:ascii="Times New Roman" w:hAnsi="Times New Roman" w:eastAsia="Times New Roman" w:cs="Times New Roman"/>
        </w:rPr>
        <w:t>Staff Response During Fire and Disaster Drills</w:t>
      </w:r>
    </w:p>
    <w:p w:rsidR="00CF49C8" w:rsidRDefault="000C2391" w14:paraId="7A0109F8" w14:textId="77777777">
      <w:pPr>
        <w:tabs>
          <w:tab w:val="left" w:pos="-1080"/>
          <w:tab w:val="left" w:pos="-720"/>
          <w:tab w:val="left" w:pos="0"/>
          <w:tab w:val="left" w:pos="360"/>
          <w:tab w:val="left" w:pos="630"/>
          <w:tab w:val="left" w:pos="990"/>
          <w:tab w:val="left" w:pos="2880"/>
        </w:tabs>
        <w:ind w:left="990"/>
        <w:jc w:val="both"/>
        <w:rPr>
          <w:rFonts w:ascii="Times New Roman" w:hAnsi="Times New Roman" w:eastAsia="Times New Roman" w:cs="Times New Roman"/>
        </w:rPr>
      </w:pPr>
      <w:r>
        <w:rPr>
          <w:rFonts w:ascii="Times New Roman" w:hAnsi="Times New Roman" w:eastAsia="Times New Roman" w:cs="Times New Roman"/>
        </w:rPr>
        <w:t xml:space="preserve">A record of employee response to fire and safety drills is to be maintained by the BIOREACH LABORATORIES.  Evaluation of response time and </w:t>
      </w:r>
      <w:proofErr w:type="gramStart"/>
      <w:r>
        <w:rPr>
          <w:rFonts w:ascii="Times New Roman" w:hAnsi="Times New Roman" w:eastAsia="Times New Roman" w:cs="Times New Roman"/>
        </w:rPr>
        <w:t>availability</w:t>
      </w:r>
      <w:proofErr w:type="gramEnd"/>
      <w:r>
        <w:rPr>
          <w:rFonts w:ascii="Times New Roman" w:hAnsi="Times New Roman" w:eastAsia="Times New Roman" w:cs="Times New Roman"/>
        </w:rPr>
        <w:t xml:space="preserve"> of staff to perform tasks will be evaluated.  Fire drills will be performed Annually.</w:t>
      </w:r>
    </w:p>
    <w:p w:rsidR="00CF49C8" w:rsidRDefault="000C2391" w14:paraId="7A0109F9"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1ci93xb" w:colFirst="0" w:colLast="0" w:id="23"/>
      <w:bookmarkEnd w:id="23"/>
      <w:r>
        <w:rPr>
          <w:rFonts w:ascii="Times New Roman" w:hAnsi="Times New Roman" w:eastAsia="Times New Roman" w:cs="Times New Roman"/>
        </w:rPr>
        <w:t>k.</w:t>
      </w:r>
      <w:r>
        <w:rPr>
          <w:rFonts w:ascii="Times New Roman" w:hAnsi="Times New Roman" w:eastAsia="Times New Roman" w:cs="Times New Roman"/>
        </w:rPr>
        <w:tab/>
      </w:r>
      <w:r>
        <w:rPr>
          <w:rFonts w:ascii="Times New Roman" w:hAnsi="Times New Roman" w:eastAsia="Times New Roman" w:cs="Times New Roman"/>
        </w:rPr>
        <w:t>Periodic Evaluation of Policies and Procedures</w:t>
      </w:r>
    </w:p>
    <w:p w:rsidR="00CF49C8" w:rsidRDefault="000C2391" w14:paraId="7A0109FA"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 xml:space="preserve">Policies and procedures will be periodically reviewed at least </w:t>
      </w:r>
      <w:proofErr w:type="gramStart"/>
      <w:r>
        <w:rPr>
          <w:rFonts w:ascii="Times New Roman" w:hAnsi="Times New Roman" w:eastAsia="Times New Roman" w:cs="Times New Roman"/>
        </w:rPr>
        <w:t>annually</w:t>
      </w:r>
      <w:proofErr w:type="gramEnd"/>
      <w:r>
        <w:rPr>
          <w:rFonts w:ascii="Times New Roman" w:hAnsi="Times New Roman" w:eastAsia="Times New Roman" w:cs="Times New Roman"/>
        </w:rPr>
        <w:t xml:space="preserve"> and inaccurate, ineffective or inappropriate policies and procedures will be revised based on the outcome of the evaluation.  </w:t>
      </w:r>
    </w:p>
    <w:p w:rsidR="00CF49C8" w:rsidRDefault="000C2391" w14:paraId="7A0109FB" w14:textId="77777777">
      <w:pPr>
        <w:tabs>
          <w:tab w:val="left" w:pos="-1080"/>
          <w:tab w:val="left" w:pos="-720"/>
          <w:tab w:val="left" w:pos="0"/>
          <w:tab w:val="left" w:pos="360"/>
          <w:tab w:val="left" w:pos="630"/>
          <w:tab w:val="left" w:pos="990"/>
          <w:tab w:val="left" w:pos="2880"/>
        </w:tabs>
        <w:ind w:left="360" w:hanging="360"/>
        <w:jc w:val="both"/>
        <w:rPr>
          <w:rFonts w:ascii="Times New Roman" w:hAnsi="Times New Roman" w:eastAsia="Times New Roman" w:cs="Times New Roman"/>
        </w:rPr>
      </w:pPr>
      <w:bookmarkStart w:name="_heading=h.3whwml4" w:colFirst="0" w:colLast="0" w:id="24"/>
      <w:bookmarkEnd w:id="24"/>
      <w:r>
        <w:rPr>
          <w:rFonts w:ascii="Times New Roman" w:hAnsi="Times New Roman" w:eastAsia="Times New Roman" w:cs="Times New Roman"/>
          <w:b/>
        </w:rPr>
        <w:t>2.</w:t>
      </w:r>
      <w:r>
        <w:rPr>
          <w:rFonts w:ascii="Times New Roman" w:hAnsi="Times New Roman" w:eastAsia="Times New Roman" w:cs="Times New Roman"/>
          <w:b/>
        </w:rPr>
        <w:tab/>
      </w:r>
      <w:r>
        <w:rPr>
          <w:rFonts w:ascii="Times New Roman" w:hAnsi="Times New Roman" w:eastAsia="Times New Roman" w:cs="Times New Roman"/>
          <w:b/>
        </w:rPr>
        <w:t>Analytical Monitors</w:t>
      </w:r>
    </w:p>
    <w:p w:rsidR="00CF49C8" w:rsidRDefault="000C2391" w14:paraId="7A0109FC" w14:textId="77777777">
      <w:pPr>
        <w:tabs>
          <w:tab w:val="left" w:pos="-1080"/>
          <w:tab w:val="left" w:pos="-720"/>
          <w:tab w:val="left" w:pos="0"/>
          <w:tab w:val="left" w:pos="360"/>
          <w:tab w:val="left" w:pos="630"/>
          <w:tab w:val="left" w:pos="990"/>
          <w:tab w:val="left" w:pos="2880"/>
        </w:tabs>
        <w:ind w:left="360"/>
        <w:jc w:val="both"/>
        <w:rPr>
          <w:rFonts w:ascii="Times New Roman" w:hAnsi="Times New Roman" w:eastAsia="Times New Roman" w:cs="Times New Roman"/>
        </w:rPr>
      </w:pPr>
      <w:r>
        <w:rPr>
          <w:rFonts w:ascii="Times New Roman" w:hAnsi="Times New Roman" w:eastAsia="Times New Roman" w:cs="Times New Roman"/>
          <w:b/>
        </w:rPr>
        <w:t>Policy:</w:t>
      </w:r>
      <w:r>
        <w:rPr>
          <w:rFonts w:ascii="Times New Roman" w:hAnsi="Times New Roman" w:eastAsia="Times New Roman" w:cs="Times New Roman"/>
        </w:rPr>
        <w:t xml:space="preserve"> Prior to the reporting patient test results, the laboratory is required to check the manufacturer’s performance specifications provided in the package insert for accuracy, precision, reportable range, and reference ranges, for each new unmodified test.  Analytical monitors will be designed to measure the various processes and aspects of laboratory operations that occur during the actual testing phase.  These monitors will include reviews of instrument functions, reagents, testing process, and test results.</w:t>
      </w:r>
      <w:r>
        <w:rPr>
          <w:rFonts w:ascii="Times New Roman" w:hAnsi="Times New Roman" w:eastAsia="Times New Roman" w:cs="Times New Roman"/>
        </w:rPr>
        <w:t xml:space="preserve">  These monitors will be conducted in the same way that patient samples are handled and are rotated through all testing personnel. These monitors will include, but may not be limited to:</w:t>
      </w:r>
    </w:p>
    <w:p w:rsidR="00CF49C8" w:rsidRDefault="000C2391" w14:paraId="7A0109FD"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2bn6wsx" w:colFirst="0" w:colLast="0" w:id="25"/>
      <w:bookmarkEnd w:id="25"/>
      <w:r>
        <w:rPr>
          <w:rFonts w:ascii="Times New Roman" w:hAnsi="Times New Roman" w:eastAsia="Times New Roman" w:cs="Times New Roman"/>
        </w:rPr>
        <w:t>a.</w:t>
      </w:r>
      <w:r>
        <w:rPr>
          <w:rFonts w:ascii="Times New Roman" w:hAnsi="Times New Roman" w:eastAsia="Times New Roman" w:cs="Times New Roman"/>
        </w:rPr>
        <w:tab/>
      </w:r>
      <w:r>
        <w:rPr>
          <w:rFonts w:ascii="Times New Roman" w:hAnsi="Times New Roman" w:eastAsia="Times New Roman" w:cs="Times New Roman"/>
        </w:rPr>
        <w:t>Instrument Monitors</w:t>
      </w:r>
    </w:p>
    <w:p w:rsidR="00CF49C8" w:rsidRDefault="000C2391" w14:paraId="7A0109FE" w14:textId="77777777">
      <w:pPr>
        <w:tabs>
          <w:tab w:val="left" w:pos="-1080"/>
          <w:tab w:val="left" w:pos="-720"/>
          <w:tab w:val="left" w:pos="0"/>
          <w:tab w:val="left" w:pos="360"/>
          <w:tab w:val="left" w:pos="630"/>
          <w:tab w:val="left" w:pos="990"/>
          <w:tab w:val="left" w:pos="2880"/>
        </w:tabs>
        <w:ind w:left="990" w:hanging="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Instrument Validation/Operation Functions</w:t>
      </w:r>
    </w:p>
    <w:p w:rsidR="00CF49C8" w:rsidRDefault="000C2391" w14:paraId="7A0109FF" w14:textId="77777777">
      <w:pPr>
        <w:tabs>
          <w:tab w:val="left" w:pos="-1080"/>
          <w:tab w:val="left" w:pos="-720"/>
          <w:tab w:val="left" w:pos="0"/>
          <w:tab w:val="left" w:pos="360"/>
          <w:tab w:val="left" w:pos="630"/>
          <w:tab w:val="left" w:pos="990"/>
          <w:tab w:val="left" w:pos="2880"/>
        </w:tabs>
        <w:ind w:left="990"/>
        <w:jc w:val="both"/>
        <w:rPr>
          <w:rFonts w:ascii="Times New Roman" w:hAnsi="Times New Roman" w:eastAsia="Times New Roman" w:cs="Times New Roman"/>
        </w:rPr>
      </w:pPr>
      <w:r>
        <w:rPr>
          <w:rFonts w:ascii="Times New Roman" w:hAnsi="Times New Roman" w:eastAsia="Times New Roman" w:cs="Times New Roman"/>
        </w:rPr>
        <w:t xml:space="preserve">Each incident where instrument start-up data is unacceptable must be recorded.  </w:t>
      </w:r>
    </w:p>
    <w:p w:rsidR="00CF49C8" w:rsidRDefault="000C2391" w14:paraId="7A010A00" w14:textId="77777777">
      <w:pPr>
        <w:tabs>
          <w:tab w:val="left" w:pos="-1080"/>
          <w:tab w:val="left" w:pos="-720"/>
          <w:tab w:val="left" w:pos="0"/>
          <w:tab w:val="left" w:pos="360"/>
          <w:tab w:val="left" w:pos="630"/>
          <w:tab w:val="left" w:pos="990"/>
          <w:tab w:val="left" w:pos="2880"/>
        </w:tabs>
        <w:ind w:left="990" w:hanging="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Inspections and Preventative Maintenance of Laboratory Equipment</w:t>
      </w:r>
    </w:p>
    <w:p w:rsidR="00CF49C8" w:rsidRDefault="000C2391" w14:paraId="7A010A01" w14:textId="77777777">
      <w:pPr>
        <w:tabs>
          <w:tab w:val="left" w:pos="-1080"/>
          <w:tab w:val="left" w:pos="-720"/>
          <w:tab w:val="left" w:pos="0"/>
          <w:tab w:val="left" w:pos="360"/>
          <w:tab w:val="left" w:pos="630"/>
          <w:tab w:val="left" w:pos="990"/>
          <w:tab w:val="left" w:pos="2880"/>
        </w:tabs>
        <w:ind w:left="990"/>
        <w:jc w:val="both"/>
        <w:rPr>
          <w:rFonts w:ascii="Times New Roman" w:hAnsi="Times New Roman" w:eastAsia="Times New Roman" w:cs="Times New Roman"/>
        </w:rPr>
      </w:pPr>
      <w:r>
        <w:rPr>
          <w:rFonts w:ascii="Times New Roman" w:hAnsi="Times New Roman" w:eastAsia="Times New Roman" w:cs="Times New Roman"/>
        </w:rPr>
        <w:t>When proper preventative maintenance or inspections have not been performed as specified in the procedure, a performance improvement monitor will be created. This record must be immediately presented to laboratory management for evaluation and corrective action.</w:t>
      </w:r>
    </w:p>
    <w:p w:rsidR="00CF49C8" w:rsidRDefault="000C2391" w14:paraId="7A010A02" w14:textId="77777777">
      <w:pPr>
        <w:tabs>
          <w:tab w:val="left" w:pos="-1080"/>
          <w:tab w:val="left" w:pos="-720"/>
          <w:tab w:val="left" w:pos="0"/>
          <w:tab w:val="left" w:pos="360"/>
          <w:tab w:val="left" w:pos="630"/>
          <w:tab w:val="left" w:pos="990"/>
          <w:tab w:val="left" w:pos="2880"/>
        </w:tabs>
        <w:ind w:left="990" w:hanging="360"/>
        <w:jc w:val="both"/>
        <w:rPr>
          <w:rFonts w:ascii="Times New Roman" w:hAnsi="Times New Roman" w:eastAsia="Times New Roman" w:cs="Times New Roman"/>
        </w:rPr>
      </w:pPr>
      <w:r>
        <w:rPr>
          <w:rFonts w:ascii="Times New Roman" w:hAnsi="Times New Roman" w:eastAsia="Times New Roman" w:cs="Times New Roman"/>
        </w:rPr>
        <w:t>3.</w:t>
      </w:r>
      <w:r>
        <w:rPr>
          <w:rFonts w:ascii="Times New Roman" w:hAnsi="Times New Roman" w:eastAsia="Times New Roman" w:cs="Times New Roman"/>
        </w:rPr>
        <w:tab/>
      </w:r>
      <w:r>
        <w:rPr>
          <w:rFonts w:ascii="Times New Roman" w:hAnsi="Times New Roman" w:eastAsia="Times New Roman" w:cs="Times New Roman"/>
        </w:rPr>
        <w:t>Monitoring of Operational Parameters</w:t>
      </w:r>
    </w:p>
    <w:p w:rsidR="00CF49C8" w:rsidRDefault="000C2391" w14:paraId="7A010A03" w14:textId="77777777">
      <w:pPr>
        <w:tabs>
          <w:tab w:val="left" w:pos="-1080"/>
          <w:tab w:val="left" w:pos="-720"/>
          <w:tab w:val="left" w:pos="0"/>
          <w:tab w:val="left" w:pos="360"/>
          <w:tab w:val="left" w:pos="630"/>
          <w:tab w:val="left" w:pos="990"/>
          <w:tab w:val="left" w:pos="2880"/>
        </w:tabs>
        <w:ind w:left="990"/>
        <w:jc w:val="both"/>
        <w:rPr>
          <w:rFonts w:ascii="Times New Roman" w:hAnsi="Times New Roman" w:eastAsia="Times New Roman" w:cs="Times New Roman"/>
        </w:rPr>
      </w:pPr>
      <w:r>
        <w:rPr>
          <w:rFonts w:ascii="Times New Roman" w:hAnsi="Times New Roman" w:eastAsia="Times New Roman" w:cs="Times New Roman"/>
        </w:rPr>
        <w:t xml:space="preserve">All laboratory systems that have defined operational parameters (temperature, humidity, etc.) must be monitored and </w:t>
      </w:r>
      <w:proofErr w:type="gramStart"/>
      <w:r>
        <w:rPr>
          <w:rFonts w:ascii="Times New Roman" w:hAnsi="Times New Roman" w:eastAsia="Times New Roman" w:cs="Times New Roman"/>
        </w:rPr>
        <w:t>be maintained</w:t>
      </w:r>
      <w:proofErr w:type="gramEnd"/>
      <w:r>
        <w:rPr>
          <w:rFonts w:ascii="Times New Roman" w:hAnsi="Times New Roman" w:eastAsia="Times New Roman" w:cs="Times New Roman"/>
        </w:rPr>
        <w:t xml:space="preserve"> within the system’s specified parameters before testing can be performed.  This includes both internal temperature and ambient temperature, humidity, electrical requirements, electronic requirements, utility requirements, etc.  If any of the specified manufacturer’s parameters are not met, the laboratory </w:t>
      </w:r>
      <w:bookmarkStart w:name="bookmark=id.qsh70q" w:colFirst="0" w:colLast="0" w:id="26"/>
      <w:bookmarkEnd w:id="26"/>
      <w:r>
        <w:rPr>
          <w:rFonts w:ascii="Times New Roman" w:hAnsi="Times New Roman" w:eastAsia="Times New Roman" w:cs="Times New Roman"/>
        </w:rPr>
        <w:t xml:space="preserve">Supervisor must be immediately </w:t>
      </w:r>
      <w:proofErr w:type="gramStart"/>
      <w:r>
        <w:rPr>
          <w:rFonts w:ascii="Times New Roman" w:hAnsi="Times New Roman" w:eastAsia="Times New Roman" w:cs="Times New Roman"/>
        </w:rPr>
        <w:t>notified</w:t>
      </w:r>
      <w:proofErr w:type="gramEnd"/>
      <w:r>
        <w:rPr>
          <w:rFonts w:ascii="Times New Roman" w:hAnsi="Times New Roman" w:eastAsia="Times New Roman" w:cs="Times New Roman"/>
        </w:rPr>
        <w:t xml:space="preserve"> and testing must not be performed.  </w:t>
      </w:r>
    </w:p>
    <w:p w:rsidR="00CF49C8" w:rsidRDefault="000C2391" w14:paraId="7A010A04"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3as4poj" w:colFirst="0" w:colLast="0" w:id="27"/>
      <w:bookmarkEnd w:id="27"/>
      <w:r>
        <w:rPr>
          <w:rFonts w:ascii="Times New Roman" w:hAnsi="Times New Roman" w:eastAsia="Times New Roman" w:cs="Times New Roman"/>
        </w:rPr>
        <w:t>b.</w:t>
      </w:r>
      <w:r>
        <w:rPr>
          <w:rFonts w:ascii="Times New Roman" w:hAnsi="Times New Roman" w:eastAsia="Times New Roman" w:cs="Times New Roman"/>
        </w:rPr>
        <w:tab/>
      </w:r>
      <w:r>
        <w:rPr>
          <w:rFonts w:ascii="Times New Roman" w:hAnsi="Times New Roman" w:eastAsia="Times New Roman" w:cs="Times New Roman"/>
        </w:rPr>
        <w:t>Calibration or Calibration Verification Results</w:t>
      </w:r>
    </w:p>
    <w:p w:rsidR="00CF49C8" w:rsidRDefault="000C2391" w14:paraId="7A010A05"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Calibration must be performed at least every six months as outlined in the manufacturer’s instructions using at a minimum three levels that are within the reportable range of the test.  Each incident of instrument calibration or calibration verification failure must be recorded.  Adhere to the quality control protocols, policies, and procedures when evaluating calibration procedures.  The form must indicate the individual performing the calibration, the problem, actions taken, and solution to correct the pr</w:t>
      </w:r>
      <w:r>
        <w:rPr>
          <w:rFonts w:ascii="Times New Roman" w:hAnsi="Times New Roman" w:eastAsia="Times New Roman" w:cs="Times New Roman"/>
        </w:rPr>
        <w:t>oblem.</w:t>
      </w:r>
    </w:p>
    <w:p w:rsidR="00CF49C8" w:rsidRDefault="000C2391" w14:paraId="7A010A06"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1pxezwc" w:colFirst="0" w:colLast="0" w:id="28"/>
      <w:bookmarkEnd w:id="28"/>
      <w:r>
        <w:rPr>
          <w:rFonts w:ascii="Times New Roman" w:hAnsi="Times New Roman" w:eastAsia="Times New Roman" w:cs="Times New Roman"/>
        </w:rPr>
        <w:t>c.</w:t>
      </w:r>
      <w:r>
        <w:rPr>
          <w:rFonts w:ascii="Times New Roman" w:hAnsi="Times New Roman" w:eastAsia="Times New Roman" w:cs="Times New Roman"/>
        </w:rPr>
        <w:tab/>
      </w:r>
      <w:r>
        <w:rPr>
          <w:rFonts w:ascii="Times New Roman" w:hAnsi="Times New Roman" w:eastAsia="Times New Roman" w:cs="Times New Roman"/>
        </w:rPr>
        <w:t>Quality Control Monitors</w:t>
      </w:r>
    </w:p>
    <w:p w:rsidR="00CF49C8" w:rsidRDefault="000C2391" w14:paraId="7A010A07" w14:textId="77777777">
      <w:pPr>
        <w:tabs>
          <w:tab w:val="left" w:pos="-1080"/>
          <w:tab w:val="left" w:pos="-720"/>
          <w:tab w:val="left" w:pos="0"/>
          <w:tab w:val="left" w:pos="360"/>
          <w:tab w:val="left" w:pos="630"/>
          <w:tab w:val="left" w:pos="990"/>
          <w:tab w:val="left" w:pos="2880"/>
        </w:tabs>
        <w:ind w:left="990" w:hanging="360"/>
        <w:jc w:val="both"/>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Quality Control Results</w:t>
      </w:r>
    </w:p>
    <w:p w:rsidR="00CF49C8" w:rsidRDefault="000C2391" w14:paraId="7A010A08" w14:textId="77777777">
      <w:pPr>
        <w:tabs>
          <w:tab w:val="left" w:pos="-1080"/>
          <w:tab w:val="left" w:pos="-720"/>
          <w:tab w:val="left" w:pos="0"/>
          <w:tab w:val="left" w:pos="360"/>
          <w:tab w:val="left" w:pos="630"/>
          <w:tab w:val="left" w:pos="990"/>
          <w:tab w:val="left" w:pos="2880"/>
        </w:tabs>
        <w:ind w:left="990"/>
        <w:jc w:val="both"/>
        <w:rPr>
          <w:rFonts w:ascii="Times New Roman" w:hAnsi="Times New Roman" w:eastAsia="Times New Roman" w:cs="Times New Roman"/>
        </w:rPr>
      </w:pPr>
      <w:r>
        <w:rPr>
          <w:rFonts w:ascii="Times New Roman" w:hAnsi="Times New Roman" w:eastAsia="Times New Roman" w:cs="Times New Roman"/>
        </w:rPr>
        <w:t xml:space="preserve">For each incident where the quality control results are not within defined limits, remedial actions must be documented and corrective actions identified according to the requirements defined in the quality control manual.  Problems that cannot be resolved must be immediately reported to laboratory management and recorded.  This should indicate the individual performing the quality </w:t>
      </w:r>
      <w:proofErr w:type="gramStart"/>
      <w:r>
        <w:rPr>
          <w:rFonts w:ascii="Times New Roman" w:hAnsi="Times New Roman" w:eastAsia="Times New Roman" w:cs="Times New Roman"/>
        </w:rPr>
        <w:t>control,  the</w:t>
      </w:r>
      <w:proofErr w:type="gramEnd"/>
      <w:r>
        <w:rPr>
          <w:rFonts w:ascii="Times New Roman" w:hAnsi="Times New Roman" w:eastAsia="Times New Roman" w:cs="Times New Roman"/>
        </w:rPr>
        <w:t xml:space="preserve"> problem, actions taken, and solution to correct the problem.  </w:t>
      </w:r>
    </w:p>
    <w:p w:rsidR="00CF49C8" w:rsidRDefault="000C2391" w14:paraId="7A010A09" w14:textId="77777777">
      <w:pPr>
        <w:tabs>
          <w:tab w:val="left" w:pos="-1080"/>
          <w:tab w:val="left" w:pos="-720"/>
          <w:tab w:val="left" w:pos="0"/>
          <w:tab w:val="left" w:pos="360"/>
          <w:tab w:val="left" w:pos="630"/>
          <w:tab w:val="left" w:pos="990"/>
          <w:tab w:val="left" w:pos="2880"/>
        </w:tabs>
        <w:ind w:left="990" w:hanging="360"/>
        <w:jc w:val="both"/>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Identifying, Reporting, and Reconciling Trends, Drifts and Bias</w:t>
      </w:r>
    </w:p>
    <w:p w:rsidR="00CF49C8" w:rsidRDefault="000C2391" w14:paraId="7A010A0A" w14:textId="77777777">
      <w:pPr>
        <w:tabs>
          <w:tab w:val="left" w:pos="-1080"/>
          <w:tab w:val="left" w:pos="-720"/>
          <w:tab w:val="left" w:pos="0"/>
          <w:tab w:val="left" w:pos="360"/>
          <w:tab w:val="left" w:pos="630"/>
          <w:tab w:val="left" w:pos="990"/>
          <w:tab w:val="left" w:pos="2880"/>
        </w:tabs>
        <w:ind w:left="990"/>
        <w:jc w:val="both"/>
        <w:rPr>
          <w:rFonts w:ascii="Times New Roman" w:hAnsi="Times New Roman" w:eastAsia="Times New Roman" w:cs="Times New Roman"/>
        </w:rPr>
      </w:pPr>
      <w:r>
        <w:rPr>
          <w:rFonts w:ascii="Times New Roman" w:hAnsi="Times New Roman" w:eastAsia="Times New Roman" w:cs="Times New Roman"/>
        </w:rPr>
        <w:t>Evaluate daily quality control data from all testing events for accuracy, precision, statistical relevance, trending, drifting, and bias as defined in the laboratory quality control manual and technical procedures.  Remedial actions are required when events occur that are outside of acceptable quality control standards.</w:t>
      </w:r>
    </w:p>
    <w:p w:rsidR="00CF49C8" w:rsidRDefault="000C2391" w14:paraId="7A010A0B"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49x2ik5" w:colFirst="0" w:colLast="0" w:id="29"/>
      <w:bookmarkEnd w:id="29"/>
      <w:r>
        <w:rPr>
          <w:rFonts w:ascii="Times New Roman" w:hAnsi="Times New Roman" w:eastAsia="Times New Roman" w:cs="Times New Roman"/>
        </w:rPr>
        <w:t>d.</w:t>
      </w:r>
      <w:r>
        <w:rPr>
          <w:rFonts w:ascii="Times New Roman" w:hAnsi="Times New Roman" w:eastAsia="Times New Roman" w:cs="Times New Roman"/>
        </w:rPr>
        <w:tab/>
      </w:r>
      <w:r>
        <w:rPr>
          <w:rFonts w:ascii="Times New Roman" w:hAnsi="Times New Roman" w:eastAsia="Times New Roman" w:cs="Times New Roman"/>
        </w:rPr>
        <w:t>Proficiency Testing (PT)</w:t>
      </w:r>
    </w:p>
    <w:p w:rsidR="00CF49C8" w:rsidRDefault="000C2391" w14:paraId="7A010A0C" w14:textId="0BB2AAB5">
      <w:pPr>
        <w:ind w:left="720"/>
        <w:jc w:val="both"/>
        <w:rPr>
          <w:rFonts w:ascii="Times New Roman" w:hAnsi="Times New Roman" w:eastAsia="Times New Roman" w:cs="Times New Roman"/>
        </w:rPr>
      </w:pPr>
      <w:r>
        <w:rPr>
          <w:rFonts w:ascii="Times New Roman" w:hAnsi="Times New Roman" w:eastAsia="Times New Roman" w:cs="Times New Roman"/>
        </w:rPr>
        <w:t xml:space="preserve">Proficiency testing responsibilities will be rotated through the testing personnel.  All proficiency testing will be conducted as if it were an unknown patient sample. All external PT samples will be used within the routine workload and analyzed by personnel who routinely test patient samples using the same primary methodology </w:t>
      </w:r>
      <w:proofErr w:type="gramStart"/>
      <w:r>
        <w:rPr>
          <w:rFonts w:ascii="Times New Roman" w:hAnsi="Times New Roman" w:eastAsia="Times New Roman" w:cs="Times New Roman"/>
        </w:rPr>
        <w:t>as for</w:t>
      </w:r>
      <w:proofErr w:type="gramEnd"/>
      <w:r>
        <w:rPr>
          <w:rFonts w:ascii="Times New Roman" w:hAnsi="Times New Roman" w:eastAsia="Times New Roman" w:cs="Times New Roman"/>
        </w:rPr>
        <w:t xml:space="preserve"> patient samples.  All PT results will be reviewed by the </w:t>
      </w:r>
      <w:bookmarkStart w:name="bookmark=id.2p2csry" w:colFirst="0" w:colLast="0" w:id="30"/>
      <w:bookmarkEnd w:id="30"/>
      <w:r>
        <w:rPr>
          <w:rFonts w:ascii="Times New Roman" w:hAnsi="Times New Roman" w:eastAsia="Times New Roman" w:cs="Times New Roman"/>
        </w:rPr>
        <w:t xml:space="preserve">Laboratory Supervisor and the Lab Director and documented.  Every proficiency test failure will be investigated following the Proficiency Test Failure Investigation Checklist and </w:t>
      </w:r>
      <w:proofErr w:type="gramStart"/>
      <w:r>
        <w:rPr>
          <w:rFonts w:ascii="Times New Roman" w:hAnsi="Times New Roman" w:eastAsia="Times New Roman" w:cs="Times New Roman"/>
        </w:rPr>
        <w:t>followed up</w:t>
      </w:r>
      <w:proofErr w:type="gramEnd"/>
      <w:r>
        <w:rPr>
          <w:rFonts w:ascii="Times New Roman" w:hAnsi="Times New Roman" w:eastAsia="Times New Roman" w:cs="Times New Roman"/>
        </w:rPr>
        <w:t xml:space="preserve"> by the laboratory director.  Results of the investigation will be recorded on the </w:t>
      </w:r>
      <w:r>
        <w:rPr>
          <w:rFonts w:ascii="Times New Roman" w:hAnsi="Times New Roman" w:eastAsia="Times New Roman" w:cs="Times New Roman"/>
          <w:i/>
        </w:rPr>
        <w:t>Proficiency Test Corrective Action</w:t>
      </w:r>
      <w:r>
        <w:rPr>
          <w:rFonts w:ascii="Times New Roman" w:hAnsi="Times New Roman" w:eastAsia="Times New Roman" w:cs="Times New Roman"/>
        </w:rPr>
        <w:t xml:space="preserve"> form.  Attach to report and file in QA Records, PT section.  If any one individual is responsible for </w:t>
      </w:r>
      <w:bookmarkStart w:name="bookmark=id.147n2zr" w:colFirst="0" w:colLast="0" w:id="31"/>
      <w:bookmarkEnd w:id="31"/>
      <w:r>
        <w:rPr>
          <w:rFonts w:ascii="Times New Roman" w:hAnsi="Times New Roman" w:eastAsia="Times New Roman" w:cs="Times New Roman"/>
        </w:rPr>
        <w:t xml:space="preserve">2 or more failures within a </w:t>
      </w:r>
      <w:bookmarkStart w:name="bookmark=id.3o7alnk" w:colFirst="0" w:colLast="0" w:id="32"/>
      <w:bookmarkEnd w:id="32"/>
      <w:r w:rsidR="003816C3">
        <w:rPr>
          <w:rFonts w:ascii="Times New Roman" w:hAnsi="Times New Roman" w:eastAsia="Times New Roman" w:cs="Times New Roman"/>
        </w:rPr>
        <w:t>12-month</w:t>
      </w:r>
      <w:r>
        <w:rPr>
          <w:rFonts w:ascii="Times New Roman" w:hAnsi="Times New Roman" w:eastAsia="Times New Roman" w:cs="Times New Roman"/>
        </w:rPr>
        <w:t xml:space="preserve"> period, further analysis will be conducted </w:t>
      </w:r>
      <w:r>
        <w:rPr>
          <w:rFonts w:ascii="Times New Roman" w:hAnsi="Times New Roman" w:eastAsia="Times New Roman" w:cs="Times New Roman"/>
        </w:rPr>
        <w:t xml:space="preserve">and the individual may be subjected to blind testing, if determined appropriate by the Laboratory Supervisor.  Additional in-service training will be provided </w:t>
      </w:r>
      <w:proofErr w:type="gramStart"/>
      <w:r>
        <w:rPr>
          <w:rFonts w:ascii="Times New Roman" w:hAnsi="Times New Roman" w:eastAsia="Times New Roman" w:cs="Times New Roman"/>
        </w:rPr>
        <w:t>to</w:t>
      </w:r>
      <w:proofErr w:type="gramEnd"/>
      <w:r>
        <w:rPr>
          <w:rFonts w:ascii="Times New Roman" w:hAnsi="Times New Roman" w:eastAsia="Times New Roman" w:cs="Times New Roman"/>
        </w:rPr>
        <w:t xml:space="preserve"> those individuals who do not perform within the specified parameters.</w:t>
      </w:r>
    </w:p>
    <w:p w:rsidR="00CF49C8" w:rsidRDefault="000C2391" w14:paraId="7A010A0D"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23ckvvd" w:colFirst="0" w:colLast="0" w:id="33"/>
      <w:bookmarkEnd w:id="33"/>
      <w:r>
        <w:rPr>
          <w:rFonts w:ascii="Times New Roman" w:hAnsi="Times New Roman" w:eastAsia="Times New Roman" w:cs="Times New Roman"/>
        </w:rPr>
        <w:t>e.</w:t>
      </w:r>
      <w:r>
        <w:rPr>
          <w:rFonts w:ascii="Times New Roman" w:hAnsi="Times New Roman" w:eastAsia="Times New Roman" w:cs="Times New Roman"/>
        </w:rPr>
        <w:tab/>
      </w:r>
      <w:r>
        <w:rPr>
          <w:rFonts w:ascii="Times New Roman" w:hAnsi="Times New Roman" w:eastAsia="Times New Roman" w:cs="Times New Roman"/>
        </w:rPr>
        <w:t>Quality Management</w:t>
      </w:r>
    </w:p>
    <w:p w:rsidR="00CF49C8" w:rsidRDefault="000C2391" w14:paraId="7A010A0E"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 xml:space="preserve">Quality Improvement monitors will be developed to review the quality of equipment and supplies used </w:t>
      </w:r>
      <w:proofErr w:type="gramStart"/>
      <w:r>
        <w:rPr>
          <w:rFonts w:ascii="Times New Roman" w:hAnsi="Times New Roman" w:eastAsia="Times New Roman" w:cs="Times New Roman"/>
        </w:rPr>
        <w:t>in the course of</w:t>
      </w:r>
      <w:proofErr w:type="gramEnd"/>
      <w:r>
        <w:rPr>
          <w:rFonts w:ascii="Times New Roman" w:hAnsi="Times New Roman" w:eastAsia="Times New Roman" w:cs="Times New Roman"/>
        </w:rPr>
        <w:t xml:space="preserve"> providing laboratory services.  Quality monitors will be utilized to meet the standards of accrediting bodies, professional organizations, and regulating agencies; to detect and evaluate problems that may affect the reliability and accuracy of laboratory services; and to track progress in resolving problems affecting the reliability and accuracy of services.</w:t>
      </w:r>
    </w:p>
    <w:p w:rsidR="00CF49C8" w:rsidRDefault="000C2391" w14:paraId="7A010A0F" w14:textId="77777777">
      <w:pPr>
        <w:tabs>
          <w:tab w:val="left" w:pos="-1080"/>
          <w:tab w:val="left" w:pos="-720"/>
          <w:tab w:val="left" w:pos="0"/>
          <w:tab w:val="left" w:pos="360"/>
          <w:tab w:val="left" w:pos="630"/>
          <w:tab w:val="left" w:pos="990"/>
          <w:tab w:val="left" w:pos="2880"/>
        </w:tabs>
        <w:ind w:left="360" w:hanging="360"/>
        <w:jc w:val="both"/>
        <w:rPr>
          <w:rFonts w:ascii="Times New Roman" w:hAnsi="Times New Roman" w:eastAsia="Times New Roman" w:cs="Times New Roman"/>
        </w:rPr>
      </w:pPr>
      <w:bookmarkStart w:name="_heading=h.ihv636" w:colFirst="0" w:colLast="0" w:id="34"/>
      <w:bookmarkEnd w:id="34"/>
      <w:r>
        <w:rPr>
          <w:rFonts w:ascii="Times New Roman" w:hAnsi="Times New Roman" w:eastAsia="Times New Roman" w:cs="Times New Roman"/>
          <w:b/>
        </w:rPr>
        <w:t>3.</w:t>
      </w:r>
      <w:r>
        <w:rPr>
          <w:rFonts w:ascii="Times New Roman" w:hAnsi="Times New Roman" w:eastAsia="Times New Roman" w:cs="Times New Roman"/>
          <w:b/>
        </w:rPr>
        <w:tab/>
      </w:r>
      <w:r>
        <w:rPr>
          <w:rFonts w:ascii="Times New Roman" w:hAnsi="Times New Roman" w:eastAsia="Times New Roman" w:cs="Times New Roman"/>
          <w:b/>
        </w:rPr>
        <w:t>Post-analytical Monitors</w:t>
      </w:r>
    </w:p>
    <w:p w:rsidR="00CF49C8" w:rsidRDefault="000C2391" w14:paraId="7A010A10" w14:textId="77777777">
      <w:pPr>
        <w:tabs>
          <w:tab w:val="left" w:pos="-1080"/>
          <w:tab w:val="left" w:pos="-720"/>
          <w:tab w:val="left" w:pos="0"/>
          <w:tab w:val="left" w:pos="360"/>
          <w:tab w:val="left" w:pos="630"/>
          <w:tab w:val="left" w:pos="990"/>
          <w:tab w:val="left" w:pos="2880"/>
        </w:tabs>
        <w:ind w:left="360"/>
        <w:jc w:val="both"/>
        <w:rPr>
          <w:rFonts w:ascii="Times New Roman" w:hAnsi="Times New Roman" w:eastAsia="Times New Roman" w:cs="Times New Roman"/>
        </w:rPr>
      </w:pPr>
      <w:r>
        <w:rPr>
          <w:rFonts w:ascii="Times New Roman" w:hAnsi="Times New Roman" w:eastAsia="Times New Roman" w:cs="Times New Roman"/>
          <w:b/>
        </w:rPr>
        <w:t>Policy:</w:t>
      </w:r>
      <w:r>
        <w:rPr>
          <w:rFonts w:ascii="Times New Roman" w:hAnsi="Times New Roman" w:eastAsia="Times New Roman" w:cs="Times New Roman"/>
        </w:rPr>
        <w:t xml:space="preserve"> Post-analytical monitors are designed </w:t>
      </w:r>
      <w:proofErr w:type="spellStart"/>
      <w:proofErr w:type="gramStart"/>
      <w:r>
        <w:rPr>
          <w:rFonts w:ascii="Times New Roman" w:hAnsi="Times New Roman" w:eastAsia="Times New Roman" w:cs="Times New Roman"/>
        </w:rPr>
        <w:t>too</w:t>
      </w:r>
      <w:proofErr w:type="spellEnd"/>
      <w:proofErr w:type="gramEnd"/>
      <w:r>
        <w:rPr>
          <w:rFonts w:ascii="Times New Roman" w:hAnsi="Times New Roman" w:eastAsia="Times New Roman" w:cs="Times New Roman"/>
        </w:rPr>
        <w:t xml:space="preserve"> measure the various processes and aspects of laboratory operations that occur following the actual testing process.  These monitors will include review of test results, appropriateness of test results, completeness of test reports, adequacy of report storage and retrieval, and timely reporting of test results.  Also included in the post-analytical monitors are those areas which cross over all analytical phases, such as complaints, communications, and regulatory com</w:t>
      </w:r>
      <w:r>
        <w:rPr>
          <w:rFonts w:ascii="Times New Roman" w:hAnsi="Times New Roman" w:eastAsia="Times New Roman" w:cs="Times New Roman"/>
        </w:rPr>
        <w:t>pliance.  These monitors will include, but may not be limited to:</w:t>
      </w:r>
    </w:p>
    <w:p w:rsidR="00CF49C8" w:rsidRDefault="000C2391" w14:paraId="7A010A11"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32hioqz" w:colFirst="0" w:colLast="0" w:id="35"/>
      <w:bookmarkEnd w:id="35"/>
      <w:r>
        <w:rPr>
          <w:rFonts w:ascii="Times New Roman" w:hAnsi="Times New Roman" w:eastAsia="Times New Roman" w:cs="Times New Roman"/>
        </w:rPr>
        <w:t>a.</w:t>
      </w:r>
      <w:r>
        <w:rPr>
          <w:rFonts w:ascii="Times New Roman" w:hAnsi="Times New Roman" w:eastAsia="Times New Roman" w:cs="Times New Roman"/>
        </w:rPr>
        <w:tab/>
      </w:r>
      <w:r>
        <w:rPr>
          <w:rFonts w:ascii="Times New Roman" w:hAnsi="Times New Roman" w:eastAsia="Times New Roman" w:cs="Times New Roman"/>
        </w:rPr>
        <w:t>Appropriateness and Acceptability of Test Results</w:t>
      </w:r>
    </w:p>
    <w:p w:rsidR="00CF49C8" w:rsidRDefault="000C2391" w14:paraId="7A010A12"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 xml:space="preserve">Each test result that appears inconsistent with the patient’s age, sex, diagnosis, symptoms, or condition must be reported to the Laboratory Supervisor.  Record the suspected problem and the individual identifying the concern.  The appropriateness of the various criteria used by the laboratory will be evaluated, </w:t>
      </w:r>
      <w:proofErr w:type="spellStart"/>
      <w:r>
        <w:rPr>
          <w:rFonts w:ascii="Times New Roman" w:hAnsi="Times New Roman" w:eastAsia="Times New Roman" w:cs="Times New Roman"/>
        </w:rPr>
        <w:t>docuemted</w:t>
      </w:r>
      <w:proofErr w:type="spellEnd"/>
      <w:r>
        <w:rPr>
          <w:rFonts w:ascii="Times New Roman" w:hAnsi="Times New Roman" w:eastAsia="Times New Roman" w:cs="Times New Roman"/>
        </w:rPr>
        <w:t xml:space="preserve"> and shared with staff.</w:t>
      </w:r>
    </w:p>
    <w:p w:rsidR="00CF49C8" w:rsidRDefault="000C2391" w14:paraId="7A010A13"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1hmsyys" w:colFirst="0" w:colLast="0" w:id="36"/>
      <w:bookmarkEnd w:id="36"/>
      <w:r>
        <w:rPr>
          <w:rFonts w:ascii="Times New Roman" w:hAnsi="Times New Roman" w:eastAsia="Times New Roman" w:cs="Times New Roman"/>
        </w:rPr>
        <w:t>b.</w:t>
      </w:r>
      <w:r>
        <w:rPr>
          <w:rFonts w:ascii="Times New Roman" w:hAnsi="Times New Roman" w:eastAsia="Times New Roman" w:cs="Times New Roman"/>
        </w:rPr>
        <w:tab/>
      </w:r>
      <w:r>
        <w:rPr>
          <w:rFonts w:ascii="Times New Roman" w:hAnsi="Times New Roman" w:eastAsia="Times New Roman" w:cs="Times New Roman"/>
        </w:rPr>
        <w:t>Completeness of Test Reports</w:t>
      </w:r>
    </w:p>
    <w:p w:rsidR="00CF49C8" w:rsidRDefault="000C2391" w14:paraId="7A010A14"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 xml:space="preserve">Each instance of an incomplete test report must be documented. A complete test report includes all pertinent patient demographic information, all requested test results, all relevant expected ranges, and any notes or comments regarding the testing process or condition of the specimen.  Record the observations and the individual identifying the problem. </w:t>
      </w:r>
    </w:p>
    <w:p w:rsidR="00CF49C8" w:rsidRDefault="000C2391" w14:paraId="7A010A15"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41mghml" w:colFirst="0" w:colLast="0" w:id="37"/>
      <w:bookmarkEnd w:id="37"/>
      <w:r>
        <w:rPr>
          <w:rFonts w:ascii="Times New Roman" w:hAnsi="Times New Roman" w:eastAsia="Times New Roman" w:cs="Times New Roman"/>
        </w:rPr>
        <w:t>c.</w:t>
      </w:r>
      <w:r>
        <w:rPr>
          <w:rFonts w:ascii="Times New Roman" w:hAnsi="Times New Roman" w:eastAsia="Times New Roman" w:cs="Times New Roman"/>
        </w:rPr>
        <w:tab/>
      </w:r>
      <w:r>
        <w:rPr>
          <w:rFonts w:ascii="Times New Roman" w:hAnsi="Times New Roman" w:eastAsia="Times New Roman" w:cs="Times New Roman"/>
        </w:rPr>
        <w:t>Timely Reporting of Results</w:t>
      </w:r>
    </w:p>
    <w:p w:rsidR="00CF49C8" w:rsidRDefault="000C2391" w14:paraId="7A010A16" w14:textId="0DBE77D6">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 xml:space="preserve">This reporting process must be adequately documented including the name of the individual responsible for reporting the findings and the individual that was notified.  </w:t>
      </w:r>
      <w:r w:rsidRPr="003816C3" w:rsidR="003816C3">
        <w:rPr>
          <w:rFonts w:ascii="Times New Roman" w:hAnsi="Times New Roman" w:eastAsia="Times New Roman" w:cs="Times New Roman"/>
          <w:highlight w:val="lightGray"/>
        </w:rPr>
        <w:t>Any issues with timeliness of reporting may necessitate a Quality Improvement monitor in which Turn around times are analyzed.</w:t>
      </w:r>
    </w:p>
    <w:p w:rsidR="00CF49C8" w:rsidRDefault="000C2391" w14:paraId="7A010A17"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2grqrue" w:colFirst="0" w:colLast="0" w:id="38"/>
      <w:bookmarkEnd w:id="38"/>
      <w:r>
        <w:rPr>
          <w:rFonts w:ascii="Times New Roman" w:hAnsi="Times New Roman" w:eastAsia="Times New Roman" w:cs="Times New Roman"/>
        </w:rPr>
        <w:t>d.</w:t>
      </w:r>
      <w:r>
        <w:rPr>
          <w:rFonts w:ascii="Times New Roman" w:hAnsi="Times New Roman" w:eastAsia="Times New Roman" w:cs="Times New Roman"/>
        </w:rPr>
        <w:tab/>
      </w:r>
      <w:r>
        <w:rPr>
          <w:rFonts w:ascii="Times New Roman" w:hAnsi="Times New Roman" w:eastAsia="Times New Roman" w:cs="Times New Roman"/>
        </w:rPr>
        <w:t>Accuracy in Test Reporting</w:t>
      </w:r>
    </w:p>
    <w:p w:rsidR="00CF49C8" w:rsidRDefault="000C2391" w14:paraId="7A010A18"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Each incident involving erroneously reported patient test results will be documented.  A corrected report must be issued and a copy attached to the original report in the laboratory file.  The original report and the corrected copy will also be reviewed by the laboratory management staff.</w:t>
      </w:r>
    </w:p>
    <w:p w:rsidR="00CF49C8" w:rsidRDefault="000C2391" w14:paraId="7A010A19" w14:textId="77777777">
      <w:pPr>
        <w:ind w:left="630" w:hanging="270"/>
        <w:rPr>
          <w:rFonts w:ascii="Times New Roman" w:hAnsi="Times New Roman" w:eastAsia="Times New Roman" w:cs="Times New Roman"/>
        </w:rPr>
      </w:pPr>
      <w:bookmarkStart w:name="_heading=h.vx1227" w:colFirst="0" w:colLast="0" w:id="39"/>
      <w:bookmarkEnd w:id="39"/>
      <w:r>
        <w:rPr>
          <w:rFonts w:ascii="Times New Roman" w:hAnsi="Times New Roman" w:eastAsia="Times New Roman" w:cs="Times New Roman"/>
        </w:rPr>
        <w:t>e.</w:t>
      </w:r>
      <w:r>
        <w:rPr>
          <w:rFonts w:ascii="Times New Roman" w:hAnsi="Times New Roman" w:eastAsia="Times New Roman" w:cs="Times New Roman"/>
        </w:rPr>
        <w:tab/>
      </w:r>
      <w:r>
        <w:rPr>
          <w:rFonts w:ascii="Times New Roman" w:hAnsi="Times New Roman" w:eastAsia="Times New Roman" w:cs="Times New Roman"/>
        </w:rPr>
        <w:t>Report corrections</w:t>
      </w:r>
    </w:p>
    <w:p w:rsidR="00CF49C8" w:rsidRDefault="000C2391" w14:paraId="7A010A1A" w14:textId="77777777">
      <w:pPr>
        <w:numPr>
          <w:ilvl w:val="1"/>
          <w:numId w:val="3"/>
        </w:numPr>
        <w:tabs>
          <w:tab w:val="left" w:pos="990"/>
        </w:tabs>
        <w:spacing w:after="0" w:line="240" w:lineRule="auto"/>
        <w:ind w:left="990"/>
        <w:rPr>
          <w:rFonts w:ascii="Times New Roman" w:hAnsi="Times New Roman" w:eastAsia="Times New Roman" w:cs="Times New Roman"/>
        </w:rPr>
      </w:pPr>
      <w:r>
        <w:rPr>
          <w:rFonts w:ascii="Times New Roman" w:hAnsi="Times New Roman" w:eastAsia="Times New Roman" w:cs="Times New Roman"/>
        </w:rPr>
        <w:t>Typo and/or transcription errors - immediate correction</w:t>
      </w:r>
    </w:p>
    <w:p w:rsidR="00CF49C8" w:rsidRDefault="000C2391" w14:paraId="7A010A1B" w14:textId="77777777">
      <w:pPr>
        <w:numPr>
          <w:ilvl w:val="1"/>
          <w:numId w:val="3"/>
        </w:numPr>
        <w:tabs>
          <w:tab w:val="left" w:pos="-180"/>
        </w:tabs>
        <w:spacing w:after="0" w:line="240" w:lineRule="auto"/>
        <w:ind w:left="990"/>
        <w:rPr>
          <w:rFonts w:ascii="Times New Roman" w:hAnsi="Times New Roman" w:eastAsia="Times New Roman" w:cs="Times New Roman"/>
        </w:rPr>
      </w:pPr>
      <w:r>
        <w:rPr>
          <w:rFonts w:ascii="Times New Roman" w:hAnsi="Times New Roman" w:eastAsia="Times New Roman" w:cs="Times New Roman"/>
        </w:rPr>
        <w:t>Procedural error - immediate or deferred correction (</w:t>
      </w:r>
      <w:proofErr w:type="gramStart"/>
      <w:r>
        <w:rPr>
          <w:rFonts w:ascii="Times New Roman" w:hAnsi="Times New Roman" w:eastAsia="Times New Roman" w:cs="Times New Roman"/>
        </w:rPr>
        <w:t>which ever</w:t>
      </w:r>
      <w:proofErr w:type="gramEnd"/>
      <w:r>
        <w:rPr>
          <w:rFonts w:ascii="Times New Roman" w:hAnsi="Times New Roman" w:eastAsia="Times New Roman" w:cs="Times New Roman"/>
        </w:rPr>
        <w:t xml:space="preserve"> provides greatest potential for accuracy and precision and in the most immediate </w:t>
      </w:r>
      <w:proofErr w:type="gramStart"/>
      <w:r>
        <w:rPr>
          <w:rFonts w:ascii="Times New Roman" w:hAnsi="Times New Roman" w:eastAsia="Times New Roman" w:cs="Times New Roman"/>
        </w:rPr>
        <w:t>time-frame</w:t>
      </w:r>
      <w:proofErr w:type="gramEnd"/>
      <w:r>
        <w:rPr>
          <w:rFonts w:ascii="Times New Roman" w:hAnsi="Times New Roman" w:eastAsia="Times New Roman" w:cs="Times New Roman"/>
        </w:rPr>
        <w:t>)</w:t>
      </w:r>
    </w:p>
    <w:p w:rsidR="00CF49C8" w:rsidRDefault="000C2391" w14:paraId="7A010A1C" w14:textId="77777777">
      <w:pPr>
        <w:numPr>
          <w:ilvl w:val="1"/>
          <w:numId w:val="3"/>
        </w:numPr>
        <w:tabs>
          <w:tab w:val="left" w:pos="-180"/>
        </w:tabs>
        <w:spacing w:after="0" w:line="240" w:lineRule="auto"/>
        <w:ind w:left="990"/>
        <w:rPr>
          <w:rFonts w:ascii="Times New Roman" w:hAnsi="Times New Roman" w:eastAsia="Times New Roman" w:cs="Times New Roman"/>
        </w:rPr>
      </w:pPr>
      <w:r>
        <w:rPr>
          <w:rFonts w:ascii="Times New Roman" w:hAnsi="Times New Roman" w:eastAsia="Times New Roman" w:cs="Times New Roman"/>
        </w:rPr>
        <w:t xml:space="preserve">Inaccurate or incorrect result - immediate or deferred correction (which ever provides greatest potential for accuracy and precision and in the most immediate </w:t>
      </w:r>
      <w:proofErr w:type="gramStart"/>
      <w:r>
        <w:rPr>
          <w:rFonts w:ascii="Times New Roman" w:hAnsi="Times New Roman" w:eastAsia="Times New Roman" w:cs="Times New Roman"/>
        </w:rPr>
        <w:t>time-frame</w:t>
      </w:r>
      <w:proofErr w:type="gramEnd"/>
      <w:r>
        <w:rPr>
          <w:rFonts w:ascii="Times New Roman" w:hAnsi="Times New Roman" w:eastAsia="Times New Roman" w:cs="Times New Roman"/>
        </w:rPr>
        <w:t xml:space="preserve">) </w:t>
      </w:r>
    </w:p>
    <w:p w:rsidR="00CF49C8" w:rsidRDefault="00CF49C8" w14:paraId="7A010A1D"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3fwokq0" w:colFirst="0" w:colLast="0" w:id="40"/>
      <w:bookmarkEnd w:id="40"/>
    </w:p>
    <w:p w:rsidR="00CF49C8" w:rsidRDefault="000C2391" w14:paraId="7A010A1E"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r>
        <w:rPr>
          <w:rFonts w:ascii="Times New Roman" w:hAnsi="Times New Roman" w:eastAsia="Times New Roman" w:cs="Times New Roman"/>
        </w:rPr>
        <w:t>f.</w:t>
      </w:r>
      <w:r>
        <w:rPr>
          <w:rFonts w:ascii="Times New Roman" w:hAnsi="Times New Roman" w:eastAsia="Times New Roman" w:cs="Times New Roman"/>
        </w:rPr>
        <w:tab/>
      </w:r>
      <w:r>
        <w:rPr>
          <w:rFonts w:ascii="Times New Roman" w:hAnsi="Times New Roman" w:eastAsia="Times New Roman" w:cs="Times New Roman"/>
        </w:rPr>
        <w:t>Report Storage and Retrieval</w:t>
      </w:r>
    </w:p>
    <w:p w:rsidR="00CF49C8" w:rsidRDefault="000C2391" w14:paraId="7A010A1F"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 xml:space="preserve">The accuracy and reliability of the storage and retrieval system for laboratory test reports and records will be monitored.  This review will be a random selection of 5 patient names taken from the last month of patient testing records.  </w:t>
      </w:r>
    </w:p>
    <w:p w:rsidR="00CF49C8" w:rsidRDefault="000C2391" w14:paraId="7A010A20"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1v1yuxt" w:colFirst="0" w:colLast="0" w:id="41"/>
      <w:bookmarkEnd w:id="41"/>
      <w:r>
        <w:rPr>
          <w:rFonts w:ascii="Times New Roman" w:hAnsi="Times New Roman" w:eastAsia="Times New Roman" w:cs="Times New Roman"/>
        </w:rPr>
        <w:t>g.</w:t>
      </w:r>
      <w:r>
        <w:rPr>
          <w:rFonts w:ascii="Times New Roman" w:hAnsi="Times New Roman" w:eastAsia="Times New Roman" w:cs="Times New Roman"/>
        </w:rPr>
        <w:tab/>
      </w:r>
      <w:r>
        <w:rPr>
          <w:rFonts w:ascii="Times New Roman" w:hAnsi="Times New Roman" w:eastAsia="Times New Roman" w:cs="Times New Roman"/>
        </w:rPr>
        <w:t>Communications</w:t>
      </w:r>
    </w:p>
    <w:p w:rsidR="00CF49C8" w:rsidRDefault="000C2391" w14:paraId="7A010A21"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Each instance of miscommunication, lack of proper communication, expressed concerns, problems or incidents must be documented.  Communication problems include errors in the distribution of report results, failure of individuals to receive messages, communications breakdown between departments within the facility, inappropriate comments or statements, and all other types of communication errors or problems.  All identified problems in communications will require corrective actions and these actions must be d</w:t>
      </w:r>
      <w:r>
        <w:rPr>
          <w:rFonts w:ascii="Times New Roman" w:hAnsi="Times New Roman" w:eastAsia="Times New Roman" w:cs="Times New Roman"/>
        </w:rPr>
        <w:t>ocumented in detail.</w:t>
      </w:r>
    </w:p>
    <w:p w:rsidR="00CF49C8" w:rsidRDefault="000C2391" w14:paraId="7A010A22"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4f1mdlm" w:colFirst="0" w:colLast="0" w:id="42"/>
      <w:bookmarkEnd w:id="42"/>
      <w:r>
        <w:rPr>
          <w:rFonts w:ascii="Times New Roman" w:hAnsi="Times New Roman" w:eastAsia="Times New Roman" w:cs="Times New Roman"/>
        </w:rPr>
        <w:t>h.</w:t>
      </w:r>
      <w:r>
        <w:rPr>
          <w:rFonts w:ascii="Times New Roman" w:hAnsi="Times New Roman" w:eastAsia="Times New Roman" w:cs="Times New Roman"/>
        </w:rPr>
        <w:tab/>
      </w:r>
      <w:r>
        <w:rPr>
          <w:rFonts w:ascii="Times New Roman" w:hAnsi="Times New Roman" w:eastAsia="Times New Roman" w:cs="Times New Roman"/>
        </w:rPr>
        <w:t>Complaint Investigations</w:t>
      </w:r>
    </w:p>
    <w:p w:rsidR="00CF49C8" w:rsidRDefault="000C2391" w14:paraId="7A010A23" w14:textId="77777777">
      <w:pPr>
        <w:pBdr>
          <w:top w:val="nil"/>
          <w:left w:val="nil"/>
          <w:bottom w:val="nil"/>
          <w:right w:val="nil"/>
          <w:between w:val="nil"/>
        </w:pBdr>
        <w:tabs>
          <w:tab w:val="left" w:pos="-1080"/>
          <w:tab w:val="left" w:pos="-720"/>
          <w:tab w:val="left" w:pos="0"/>
          <w:tab w:val="left" w:pos="360"/>
          <w:tab w:val="left" w:pos="630"/>
          <w:tab w:val="left" w:pos="990"/>
          <w:tab w:val="left" w:pos="2880"/>
        </w:tabs>
        <w:spacing w:after="0" w:line="240" w:lineRule="auto"/>
        <w:ind w:left="63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a verbal or written complaint is lodged against the laboratory or an individual employed by the laboratory, a performance/quality improvement monitor.  The complaint may be from any source including patients, providers, laboratory staff or other departments.  </w:t>
      </w:r>
      <w:proofErr w:type="gramStart"/>
      <w:r>
        <w:rPr>
          <w:rFonts w:ascii="Times New Roman" w:hAnsi="Times New Roman" w:eastAsia="Times New Roman" w:cs="Times New Roman"/>
          <w:color w:val="000000"/>
        </w:rPr>
        <w:t>Laboratory  management</w:t>
      </w:r>
      <w:proofErr w:type="gramEnd"/>
      <w:r>
        <w:rPr>
          <w:rFonts w:ascii="Times New Roman" w:hAnsi="Times New Roman" w:eastAsia="Times New Roman" w:cs="Times New Roman"/>
          <w:color w:val="000000"/>
        </w:rPr>
        <w:t xml:space="preserve"> will evaluate the complaint and take necessary corrective action.  </w:t>
      </w:r>
    </w:p>
    <w:p w:rsidR="00CF49C8" w:rsidRDefault="00CF49C8" w14:paraId="7A010A24" w14:textId="77777777">
      <w:pPr>
        <w:pBdr>
          <w:top w:val="nil"/>
          <w:left w:val="nil"/>
          <w:bottom w:val="nil"/>
          <w:right w:val="nil"/>
          <w:between w:val="nil"/>
        </w:pBdr>
        <w:tabs>
          <w:tab w:val="left" w:pos="-1080"/>
          <w:tab w:val="left" w:pos="-720"/>
          <w:tab w:val="left" w:pos="0"/>
          <w:tab w:val="left" w:pos="360"/>
          <w:tab w:val="left" w:pos="630"/>
          <w:tab w:val="left" w:pos="990"/>
          <w:tab w:val="left" w:pos="2880"/>
        </w:tabs>
        <w:spacing w:after="0" w:line="240" w:lineRule="auto"/>
        <w:ind w:left="630"/>
        <w:jc w:val="both"/>
        <w:rPr>
          <w:rFonts w:ascii="Times New Roman" w:hAnsi="Times New Roman" w:eastAsia="Times New Roman" w:cs="Times New Roman"/>
          <w:color w:val="000000"/>
        </w:rPr>
      </w:pPr>
    </w:p>
    <w:p w:rsidR="00CF49C8" w:rsidRDefault="000C2391" w14:paraId="7A010A25" w14:textId="77777777">
      <w:pPr>
        <w:tabs>
          <w:tab w:val="left" w:pos="-1080"/>
          <w:tab w:val="left" w:pos="-720"/>
          <w:tab w:val="left" w:pos="0"/>
          <w:tab w:val="left" w:pos="360"/>
          <w:tab w:val="left" w:pos="630"/>
          <w:tab w:val="left" w:pos="990"/>
          <w:tab w:val="left" w:pos="2880"/>
        </w:tabs>
        <w:ind w:left="630" w:hanging="270"/>
        <w:jc w:val="both"/>
        <w:rPr>
          <w:rFonts w:ascii="Times New Roman" w:hAnsi="Times New Roman" w:eastAsia="Times New Roman" w:cs="Times New Roman"/>
        </w:rPr>
      </w:pPr>
      <w:bookmarkStart w:name="_heading=h.2u6wntf" w:colFirst="0" w:colLast="0" w:id="43"/>
      <w:bookmarkEnd w:id="43"/>
      <w:proofErr w:type="spellStart"/>
      <w:r>
        <w:rPr>
          <w:rFonts w:ascii="Times New Roman" w:hAnsi="Times New Roman" w:eastAsia="Times New Roman" w:cs="Times New Roman"/>
        </w:rPr>
        <w:t>i</w:t>
      </w:r>
      <w:proofErr w:type="spellEnd"/>
      <w:r>
        <w:rPr>
          <w:rFonts w:ascii="Times New Roman" w:hAnsi="Times New Roman" w:eastAsia="Times New Roman" w:cs="Times New Roman"/>
        </w:rPr>
        <w:t>.</w:t>
      </w:r>
      <w:r>
        <w:rPr>
          <w:rFonts w:ascii="Times New Roman" w:hAnsi="Times New Roman" w:eastAsia="Times New Roman" w:cs="Times New Roman"/>
        </w:rPr>
        <w:tab/>
      </w:r>
      <w:r>
        <w:rPr>
          <w:rFonts w:ascii="Times New Roman" w:hAnsi="Times New Roman" w:eastAsia="Times New Roman" w:cs="Times New Roman"/>
        </w:rPr>
        <w:t>Compliance with Regulatory Requirements</w:t>
      </w:r>
    </w:p>
    <w:p w:rsidR="00CF49C8" w:rsidRDefault="000C2391" w14:paraId="7A010A26"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Incidents of non-compliance with regulatory requirements including, but not limited to, OSHA, CLIA, or fraud and abuse legislation should be documented.  Laboratory management will take appropriate steps to correct these non-compliance incidents.  Laboratory management will be responsible for maintaining overall compliance with regulatory requirements.</w:t>
      </w:r>
    </w:p>
    <w:p w:rsidR="00CF49C8" w:rsidRDefault="000C2391" w14:paraId="7A010A27" w14:textId="77777777">
      <w:pPr>
        <w:tabs>
          <w:tab w:val="left" w:pos="-1080"/>
          <w:tab w:val="left" w:pos="-720"/>
          <w:tab w:val="left" w:pos="0"/>
          <w:tab w:val="left" w:pos="360"/>
          <w:tab w:val="left" w:pos="630"/>
          <w:tab w:val="left" w:pos="990"/>
          <w:tab w:val="left" w:pos="2880"/>
        </w:tabs>
        <w:ind w:left="360"/>
        <w:jc w:val="both"/>
        <w:rPr>
          <w:rFonts w:ascii="Times New Roman" w:hAnsi="Times New Roman" w:eastAsia="Times New Roman" w:cs="Times New Roman"/>
        </w:rPr>
      </w:pPr>
      <w:bookmarkStart w:name="_heading=h.19c6y18" w:colFirst="0" w:colLast="0" w:id="44"/>
      <w:bookmarkEnd w:id="44"/>
      <w:r>
        <w:rPr>
          <w:rFonts w:ascii="Times New Roman" w:hAnsi="Times New Roman" w:eastAsia="Times New Roman" w:cs="Times New Roman"/>
        </w:rPr>
        <w:t>j.</w:t>
      </w:r>
      <w:r>
        <w:rPr>
          <w:rFonts w:ascii="Times New Roman" w:hAnsi="Times New Roman" w:eastAsia="Times New Roman" w:cs="Times New Roman"/>
        </w:rPr>
        <w:tab/>
      </w:r>
      <w:r>
        <w:rPr>
          <w:rFonts w:ascii="Times New Roman" w:hAnsi="Times New Roman" w:eastAsia="Times New Roman" w:cs="Times New Roman"/>
        </w:rPr>
        <w:t>Staff Assessment of QA Findings and Outcomes</w:t>
      </w:r>
    </w:p>
    <w:p w:rsidR="00CF49C8" w:rsidRDefault="000C2391" w14:paraId="7A010A28"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 xml:space="preserve">All findings, remedial actions, corrective actions, and </w:t>
      </w:r>
      <w:proofErr w:type="gramStart"/>
      <w:r>
        <w:rPr>
          <w:rFonts w:ascii="Times New Roman" w:hAnsi="Times New Roman" w:eastAsia="Times New Roman" w:cs="Times New Roman"/>
        </w:rPr>
        <w:t>follow up</w:t>
      </w:r>
      <w:proofErr w:type="gramEnd"/>
      <w:r>
        <w:rPr>
          <w:rFonts w:ascii="Times New Roman" w:hAnsi="Times New Roman" w:eastAsia="Times New Roman" w:cs="Times New Roman"/>
        </w:rPr>
        <w:t xml:space="preserve"> reviews will be reported to all laboratory staff members at </w:t>
      </w:r>
      <w:bookmarkStart w:name="bookmark=id.3tbugp1" w:colFirst="0" w:colLast="0" w:id="45"/>
      <w:bookmarkEnd w:id="45"/>
      <w:r>
        <w:rPr>
          <w:rFonts w:ascii="Times New Roman" w:hAnsi="Times New Roman" w:eastAsia="Times New Roman" w:cs="Times New Roman"/>
        </w:rPr>
        <w:t>monthly departmental QA meetings.  All required changes and/or modifications will be conveyed to staff.</w:t>
      </w:r>
    </w:p>
    <w:p w:rsidR="00CF49C8" w:rsidRDefault="000C2391" w14:paraId="7A010A29" w14:textId="77777777">
      <w:pPr>
        <w:tabs>
          <w:tab w:val="left" w:pos="-1080"/>
          <w:tab w:val="left" w:pos="-720"/>
          <w:tab w:val="left" w:pos="360"/>
          <w:tab w:val="left" w:pos="630"/>
          <w:tab w:val="left" w:pos="720"/>
          <w:tab w:val="left" w:pos="990"/>
          <w:tab w:val="left" w:pos="2880"/>
        </w:tabs>
        <w:ind w:left="630" w:hanging="270"/>
        <w:jc w:val="both"/>
        <w:rPr>
          <w:rFonts w:ascii="Times New Roman" w:hAnsi="Times New Roman" w:eastAsia="Times New Roman" w:cs="Times New Roman"/>
        </w:rPr>
      </w:pPr>
      <w:bookmarkStart w:name="_heading=h.28h4qwu" w:colFirst="0" w:colLast="0" w:id="46"/>
      <w:bookmarkEnd w:id="46"/>
      <w:r>
        <w:rPr>
          <w:rFonts w:ascii="Times New Roman" w:hAnsi="Times New Roman" w:eastAsia="Times New Roman" w:cs="Times New Roman"/>
        </w:rPr>
        <w:t>n</w:t>
      </w:r>
      <w:proofErr w:type="gramStart"/>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Records</w:t>
      </w:r>
      <w:proofErr w:type="gramEnd"/>
      <w:r>
        <w:rPr>
          <w:rFonts w:ascii="Times New Roman" w:hAnsi="Times New Roman" w:eastAsia="Times New Roman" w:cs="Times New Roman"/>
        </w:rPr>
        <w:t xml:space="preserve"> and Reviews</w:t>
      </w:r>
    </w:p>
    <w:p w:rsidR="00CF49C8" w:rsidRDefault="000C2391" w14:paraId="7A010A2A" w14:textId="77777777">
      <w:pPr>
        <w:tabs>
          <w:tab w:val="left" w:pos="-1080"/>
          <w:tab w:val="left" w:pos="-720"/>
          <w:tab w:val="left" w:pos="0"/>
          <w:tab w:val="left" w:pos="360"/>
          <w:tab w:val="left" w:pos="630"/>
          <w:tab w:val="left" w:pos="990"/>
          <w:tab w:val="left" w:pos="2880"/>
        </w:tabs>
        <w:ind w:left="630"/>
        <w:jc w:val="both"/>
        <w:rPr>
          <w:rFonts w:ascii="Times New Roman" w:hAnsi="Times New Roman" w:eastAsia="Times New Roman" w:cs="Times New Roman"/>
        </w:rPr>
      </w:pPr>
      <w:r>
        <w:rPr>
          <w:rFonts w:ascii="Times New Roman" w:hAnsi="Times New Roman" w:eastAsia="Times New Roman" w:cs="Times New Roman"/>
        </w:rPr>
        <w:t>All documentation of quality assessment will be monitored by laboratory management.  All QA records will be maintained in an organized system for a minimum of 2 years.  Maintenance of QA documentation originates with the individual performing the procedures or functions relating to QA.  Quality assessment reviews will be conducted according to schedule or as needed.  Specific conclusions will be drawn from the findings of the review of the above indicators, as necessary, along with additional evaluation and</w:t>
      </w:r>
      <w:r>
        <w:rPr>
          <w:rFonts w:ascii="Times New Roman" w:hAnsi="Times New Roman" w:eastAsia="Times New Roman" w:cs="Times New Roman"/>
        </w:rPr>
        <w:t xml:space="preserve"> research as indicated.  A follow-up review will be performed to determine if the problems have been corrected.</w:t>
      </w:r>
    </w:p>
    <w:p w:rsidR="00CF49C8" w:rsidRDefault="00CF49C8" w14:paraId="7A010A2B" w14:textId="77777777">
      <w:pPr>
        <w:pBdr>
          <w:top w:val="nil"/>
          <w:left w:val="nil"/>
          <w:bottom w:val="nil"/>
          <w:right w:val="nil"/>
          <w:between w:val="nil"/>
        </w:pBdr>
        <w:tabs>
          <w:tab w:val="center" w:pos="4680"/>
          <w:tab w:val="right" w:pos="9360"/>
          <w:tab w:val="center" w:pos="1440"/>
          <w:tab w:val="center" w:pos="2880"/>
        </w:tabs>
        <w:spacing w:after="0" w:line="240" w:lineRule="auto"/>
        <w:jc w:val="center"/>
        <w:rPr>
          <w:rFonts w:ascii="Times New Roman" w:hAnsi="Times New Roman" w:eastAsia="Times New Roman" w:cs="Times New Roman"/>
          <w:color w:val="000000"/>
        </w:rPr>
      </w:pPr>
    </w:p>
    <w:p w:rsidR="00CF49C8" w:rsidRDefault="000C2391" w14:paraId="7A010A2C"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b/>
          <w:color w:val="000000"/>
        </w:rPr>
      </w:pPr>
      <w:bookmarkStart w:name="_heading=h.nmf14n" w:colFirst="0" w:colLast="0" w:id="47"/>
      <w:bookmarkEnd w:id="47"/>
      <w:r>
        <w:br w:type="page"/>
      </w:r>
      <w:r>
        <w:rPr>
          <w:rFonts w:ascii="Times New Roman" w:hAnsi="Times New Roman" w:eastAsia="Times New Roman" w:cs="Times New Roman"/>
          <w:b/>
          <w:color w:val="000000"/>
        </w:rPr>
        <w:t>REFERENCES</w:t>
      </w:r>
    </w:p>
    <w:p w:rsidR="00CF49C8" w:rsidRDefault="00CF49C8" w14:paraId="7A010A2D" w14:textId="77777777">
      <w:pPr>
        <w:pBdr>
          <w:top w:val="nil"/>
          <w:left w:val="nil"/>
          <w:bottom w:val="nil"/>
          <w:right w:val="nil"/>
          <w:between w:val="nil"/>
        </w:pBdr>
        <w:tabs>
          <w:tab w:val="center" w:pos="4680"/>
          <w:tab w:val="right" w:pos="9360"/>
          <w:tab w:val="center" w:pos="1440"/>
          <w:tab w:val="center" w:pos="2880"/>
        </w:tabs>
        <w:spacing w:after="0" w:line="240" w:lineRule="auto"/>
        <w:jc w:val="both"/>
        <w:rPr>
          <w:rFonts w:ascii="Times New Roman" w:hAnsi="Times New Roman" w:eastAsia="Times New Roman" w:cs="Times New Roman"/>
          <w:color w:val="000000"/>
        </w:rPr>
      </w:pPr>
    </w:p>
    <w:p w:rsidR="00CF49C8" w:rsidRDefault="000C2391" w14:paraId="7A010A2E" w14:textId="77777777">
      <w:pPr>
        <w:pBdr>
          <w:top w:val="nil"/>
          <w:left w:val="nil"/>
          <w:bottom w:val="nil"/>
          <w:right w:val="nil"/>
          <w:between w:val="nil"/>
        </w:pBdr>
        <w:tabs>
          <w:tab w:val="center" w:pos="4680"/>
          <w:tab w:val="right" w:pos="9360"/>
          <w:tab w:val="center" w:pos="1440"/>
          <w:tab w:val="center" w:pos="2880"/>
        </w:tabs>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Brutis CA, Ashwood ER: Tietz Fundamentals of Clinical Chemistry, 4</w:t>
      </w:r>
      <w:r>
        <w:rPr>
          <w:rFonts w:ascii="Times New Roman" w:hAnsi="Times New Roman" w:eastAsia="Times New Roman" w:cs="Times New Roman"/>
          <w:color w:val="000000"/>
          <w:vertAlign w:val="superscript"/>
        </w:rPr>
        <w:t>th</w:t>
      </w:r>
      <w:r>
        <w:rPr>
          <w:rFonts w:ascii="Times New Roman" w:hAnsi="Times New Roman" w:eastAsia="Times New Roman" w:cs="Times New Roman"/>
          <w:color w:val="000000"/>
        </w:rPr>
        <w:t xml:space="preserve"> ed. Philadelphia, W.B. Saunders, 1996.</w:t>
      </w:r>
    </w:p>
    <w:p w:rsidR="00CF49C8" w:rsidRDefault="00CF49C8" w14:paraId="7A010A2F" w14:textId="77777777">
      <w:pPr>
        <w:pBdr>
          <w:top w:val="nil"/>
          <w:left w:val="nil"/>
          <w:bottom w:val="nil"/>
          <w:right w:val="nil"/>
          <w:between w:val="nil"/>
        </w:pBdr>
        <w:tabs>
          <w:tab w:val="center" w:pos="4680"/>
          <w:tab w:val="right" w:pos="9360"/>
          <w:tab w:val="center" w:pos="1440"/>
          <w:tab w:val="center" w:pos="2880"/>
        </w:tabs>
        <w:spacing w:after="0" w:line="240" w:lineRule="auto"/>
        <w:jc w:val="both"/>
        <w:rPr>
          <w:rFonts w:ascii="Times New Roman" w:hAnsi="Times New Roman" w:eastAsia="Times New Roman" w:cs="Times New Roman"/>
          <w:color w:val="000000"/>
        </w:rPr>
      </w:pPr>
    </w:p>
    <w:p w:rsidR="00CF49C8" w:rsidRDefault="000C2391" w14:paraId="7A010A30" w14:textId="77777777">
      <w:pPr>
        <w:pBdr>
          <w:top w:val="nil"/>
          <w:left w:val="nil"/>
          <w:bottom w:val="nil"/>
          <w:right w:val="nil"/>
          <w:between w:val="nil"/>
        </w:pBdr>
        <w:tabs>
          <w:tab w:val="center" w:pos="4680"/>
          <w:tab w:val="right" w:pos="9360"/>
          <w:tab w:val="center" w:pos="1440"/>
          <w:tab w:val="center" w:pos="2880"/>
        </w:tabs>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COLA Accreditation Manual.  Columbia, ND, COLA, 1997.</w:t>
      </w:r>
    </w:p>
    <w:p w:rsidR="00CF49C8" w:rsidRDefault="00CF49C8" w14:paraId="7A010A31" w14:textId="77777777">
      <w:pPr>
        <w:pBdr>
          <w:top w:val="nil"/>
          <w:left w:val="nil"/>
          <w:bottom w:val="nil"/>
          <w:right w:val="nil"/>
          <w:between w:val="nil"/>
        </w:pBdr>
        <w:tabs>
          <w:tab w:val="center" w:pos="4680"/>
          <w:tab w:val="right" w:pos="9360"/>
          <w:tab w:val="center" w:pos="1440"/>
          <w:tab w:val="center" w:pos="2880"/>
        </w:tabs>
        <w:spacing w:after="0" w:line="240" w:lineRule="auto"/>
        <w:jc w:val="both"/>
        <w:rPr>
          <w:rFonts w:ascii="Times New Roman" w:hAnsi="Times New Roman" w:eastAsia="Times New Roman" w:cs="Times New Roman"/>
          <w:color w:val="000000"/>
        </w:rPr>
      </w:pPr>
    </w:p>
    <w:p w:rsidR="00CF49C8" w:rsidRDefault="000C2391" w14:paraId="7A010A32" w14:textId="77777777">
      <w:pPr>
        <w:pBdr>
          <w:top w:val="nil"/>
          <w:left w:val="nil"/>
          <w:bottom w:val="nil"/>
          <w:right w:val="nil"/>
          <w:between w:val="nil"/>
        </w:pBdr>
        <w:tabs>
          <w:tab w:val="center" w:pos="4680"/>
          <w:tab w:val="right" w:pos="9360"/>
          <w:tab w:val="center" w:pos="1440"/>
          <w:tab w:val="center" w:pos="2880"/>
        </w:tabs>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Henry JB: Clinical Diagnosis and Management by Laboratory Methods, 19</w:t>
      </w:r>
      <w:r>
        <w:rPr>
          <w:rFonts w:ascii="Times New Roman" w:hAnsi="Times New Roman" w:eastAsia="Times New Roman" w:cs="Times New Roman"/>
          <w:color w:val="000000"/>
          <w:vertAlign w:val="superscript"/>
        </w:rPr>
        <w:t>th</w:t>
      </w:r>
      <w:r>
        <w:rPr>
          <w:rFonts w:ascii="Times New Roman" w:hAnsi="Times New Roman" w:eastAsia="Times New Roman" w:cs="Times New Roman"/>
          <w:color w:val="000000"/>
        </w:rPr>
        <w:t xml:space="preserve"> ed. Philadelphia, W.B. Saunders, 1996.</w:t>
      </w:r>
    </w:p>
    <w:p w:rsidR="00CF49C8" w:rsidRDefault="00CF49C8" w14:paraId="7A010A33" w14:textId="77777777">
      <w:pPr>
        <w:pBdr>
          <w:top w:val="nil"/>
          <w:left w:val="nil"/>
          <w:bottom w:val="nil"/>
          <w:right w:val="nil"/>
          <w:between w:val="nil"/>
        </w:pBdr>
        <w:tabs>
          <w:tab w:val="center" w:pos="4680"/>
          <w:tab w:val="right" w:pos="9360"/>
          <w:tab w:val="center" w:pos="1440"/>
          <w:tab w:val="center" w:pos="2880"/>
        </w:tabs>
        <w:spacing w:after="0" w:line="240" w:lineRule="auto"/>
        <w:jc w:val="both"/>
        <w:rPr>
          <w:rFonts w:ascii="Times New Roman" w:hAnsi="Times New Roman" w:eastAsia="Times New Roman" w:cs="Times New Roman"/>
          <w:color w:val="000000"/>
        </w:rPr>
      </w:pPr>
    </w:p>
    <w:p w:rsidR="00CF49C8" w:rsidRDefault="000C2391" w14:paraId="7A010A34" w14:textId="77777777">
      <w:pPr>
        <w:pBdr>
          <w:top w:val="nil"/>
          <w:left w:val="nil"/>
          <w:bottom w:val="nil"/>
          <w:right w:val="nil"/>
          <w:between w:val="nil"/>
        </w:pBdr>
        <w:tabs>
          <w:tab w:val="center" w:pos="4680"/>
          <w:tab w:val="right" w:pos="9360"/>
          <w:tab w:val="center" w:pos="1440"/>
          <w:tab w:val="center" w:pos="2880"/>
        </w:tabs>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Linne JJ, </w:t>
      </w:r>
      <w:proofErr w:type="spellStart"/>
      <w:r>
        <w:rPr>
          <w:rFonts w:ascii="Times New Roman" w:hAnsi="Times New Roman" w:eastAsia="Times New Roman" w:cs="Times New Roman"/>
          <w:color w:val="000000"/>
        </w:rPr>
        <w:t>Ringsrud</w:t>
      </w:r>
      <w:proofErr w:type="spellEnd"/>
      <w:r>
        <w:rPr>
          <w:rFonts w:ascii="Times New Roman" w:hAnsi="Times New Roman" w:eastAsia="Times New Roman" w:cs="Times New Roman"/>
          <w:color w:val="000000"/>
        </w:rPr>
        <w:t xml:space="preserve"> KM: Basic Techniques in Clinical Laboratory Science, 3</w:t>
      </w:r>
      <w:r>
        <w:rPr>
          <w:rFonts w:ascii="Times New Roman" w:hAnsi="Times New Roman" w:eastAsia="Times New Roman" w:cs="Times New Roman"/>
          <w:color w:val="000000"/>
          <w:vertAlign w:val="superscript"/>
        </w:rPr>
        <w:t>rd</w:t>
      </w:r>
      <w:r>
        <w:rPr>
          <w:rFonts w:ascii="Times New Roman" w:hAnsi="Times New Roman" w:eastAsia="Times New Roman" w:cs="Times New Roman"/>
          <w:color w:val="000000"/>
        </w:rPr>
        <w:t xml:space="preserve"> ed. St. Louis, Mosby </w:t>
      </w:r>
      <w:proofErr w:type="gramStart"/>
      <w:r>
        <w:rPr>
          <w:rFonts w:ascii="Times New Roman" w:hAnsi="Times New Roman" w:eastAsia="Times New Roman" w:cs="Times New Roman"/>
          <w:color w:val="000000"/>
        </w:rPr>
        <w:t>Year Book</w:t>
      </w:r>
      <w:proofErr w:type="gramEnd"/>
      <w:r>
        <w:rPr>
          <w:rFonts w:ascii="Times New Roman" w:hAnsi="Times New Roman" w:eastAsia="Times New Roman" w:cs="Times New Roman"/>
          <w:color w:val="000000"/>
        </w:rPr>
        <w:t>, 1992.</w:t>
      </w:r>
    </w:p>
    <w:p w:rsidR="00CF49C8" w:rsidRDefault="00CF49C8" w14:paraId="7A010A35" w14:textId="77777777">
      <w:pPr>
        <w:pBdr>
          <w:top w:val="nil"/>
          <w:left w:val="nil"/>
          <w:bottom w:val="nil"/>
          <w:right w:val="nil"/>
          <w:between w:val="nil"/>
        </w:pBdr>
        <w:tabs>
          <w:tab w:val="center" w:pos="4680"/>
          <w:tab w:val="right" w:pos="9360"/>
          <w:tab w:val="center" w:pos="1440"/>
          <w:tab w:val="center" w:pos="2880"/>
        </w:tabs>
        <w:spacing w:after="0" w:line="240" w:lineRule="auto"/>
        <w:jc w:val="both"/>
        <w:rPr>
          <w:rFonts w:ascii="Times New Roman" w:hAnsi="Times New Roman" w:eastAsia="Times New Roman" w:cs="Times New Roman"/>
          <w:color w:val="000000"/>
        </w:rPr>
      </w:pPr>
    </w:p>
    <w:p w:rsidR="00CF49C8" w:rsidRDefault="000C2391" w14:paraId="7A010A36" w14:textId="77777777">
      <w:pPr>
        <w:pBdr>
          <w:top w:val="nil"/>
          <w:left w:val="nil"/>
          <w:bottom w:val="nil"/>
          <w:right w:val="nil"/>
          <w:between w:val="nil"/>
        </w:pBdr>
        <w:tabs>
          <w:tab w:val="center" w:pos="4680"/>
          <w:tab w:val="right" w:pos="9360"/>
          <w:tab w:val="center" w:pos="1440"/>
          <w:tab w:val="center" w:pos="2880"/>
        </w:tabs>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Centers for Medicare and Medicaid Services: Clinical Laboratory Improvement Amendments of 1988; Final Rules and Notice.  42 CFR Part 493.  http://www.phppo.cdc.gov/clia/regs/toc.aspx.</w:t>
      </w:r>
    </w:p>
    <w:p w:rsidR="00CF49C8" w:rsidRDefault="00CF49C8" w14:paraId="7A010A37" w14:textId="77777777">
      <w:pPr>
        <w:pBdr>
          <w:top w:val="nil"/>
          <w:left w:val="nil"/>
          <w:bottom w:val="nil"/>
          <w:right w:val="nil"/>
          <w:between w:val="nil"/>
        </w:pBdr>
        <w:tabs>
          <w:tab w:val="center" w:pos="4680"/>
          <w:tab w:val="right" w:pos="9360"/>
          <w:tab w:val="center" w:pos="1440"/>
          <w:tab w:val="center" w:pos="2880"/>
        </w:tabs>
        <w:spacing w:after="0" w:line="240" w:lineRule="auto"/>
        <w:jc w:val="both"/>
        <w:rPr>
          <w:rFonts w:ascii="Times New Roman" w:hAnsi="Times New Roman" w:eastAsia="Times New Roman" w:cs="Times New Roman"/>
          <w:color w:val="000000"/>
        </w:rPr>
      </w:pPr>
    </w:p>
    <w:p w:rsidR="00CF49C8" w:rsidRDefault="00CF49C8" w14:paraId="7A010A38" w14:textId="77777777">
      <w:pPr>
        <w:pBdr>
          <w:top w:val="nil"/>
          <w:left w:val="nil"/>
          <w:bottom w:val="nil"/>
          <w:right w:val="nil"/>
          <w:between w:val="nil"/>
        </w:pBdr>
        <w:tabs>
          <w:tab w:val="center" w:pos="4680"/>
          <w:tab w:val="right" w:pos="9360"/>
          <w:tab w:val="center" w:pos="1440"/>
          <w:tab w:val="center" w:pos="2880"/>
        </w:tabs>
        <w:spacing w:after="0" w:line="240" w:lineRule="auto"/>
        <w:jc w:val="both"/>
        <w:rPr>
          <w:rFonts w:ascii="Times New Roman" w:hAnsi="Times New Roman" w:eastAsia="Times New Roman" w:cs="Times New Roman"/>
          <w:color w:val="000000"/>
        </w:rPr>
      </w:pPr>
    </w:p>
    <w:p w:rsidR="00CF49C8" w:rsidRDefault="00CF49C8" w14:paraId="7A010A39"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3A"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3B"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3C"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3D"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3E"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b/>
          <w:color w:val="000000"/>
        </w:rPr>
      </w:pPr>
      <w:bookmarkStart w:name="_heading=h.37m2jsg" w:colFirst="0" w:colLast="0" w:id="48"/>
      <w:bookmarkEnd w:id="48"/>
      <w:r>
        <w:br w:type="page"/>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QUALITY ASSESSMENT INCIDENT REPORT FORM</w:t>
      </w:r>
    </w:p>
    <w:p w:rsidR="00CF49C8" w:rsidRDefault="00CF49C8" w14:paraId="7A010A3F" w14:textId="77777777">
      <w:pPr>
        <w:pBdr>
          <w:top w:val="nil"/>
          <w:left w:val="nil"/>
          <w:bottom w:val="nil"/>
          <w:right w:val="nil"/>
          <w:between w:val="nil"/>
        </w:pBdr>
        <w:tabs>
          <w:tab w:val="center" w:pos="4680"/>
          <w:tab w:val="right" w:pos="9360"/>
          <w:tab w:val="center" w:pos="1440"/>
          <w:tab w:val="center" w:pos="2880"/>
        </w:tabs>
        <w:spacing w:after="0" w:line="240" w:lineRule="auto"/>
        <w:jc w:val="center"/>
        <w:rPr>
          <w:rFonts w:ascii="Times New Roman" w:hAnsi="Times New Roman" w:eastAsia="Times New Roman" w:cs="Times New Roman"/>
          <w:b/>
          <w:color w:val="000000"/>
        </w:rPr>
      </w:pPr>
    </w:p>
    <w:p w:rsidR="00CF49C8" w:rsidRDefault="00CF49C8" w14:paraId="7A010A40" w14:textId="77777777">
      <w:pPr>
        <w:pBdr>
          <w:top w:val="nil"/>
          <w:left w:val="nil"/>
          <w:bottom w:val="nil"/>
          <w:right w:val="nil"/>
          <w:between w:val="nil"/>
        </w:pBdr>
        <w:tabs>
          <w:tab w:val="center" w:pos="4680"/>
          <w:tab w:val="right" w:pos="9360"/>
          <w:tab w:val="center" w:pos="1440"/>
          <w:tab w:val="center" w:pos="2880"/>
        </w:tabs>
        <w:spacing w:after="0" w:line="240" w:lineRule="auto"/>
        <w:jc w:val="center"/>
        <w:rPr>
          <w:rFonts w:ascii="Times New Roman" w:hAnsi="Times New Roman" w:eastAsia="Times New Roman" w:cs="Times New Roman"/>
          <w:b/>
          <w:color w:val="000000"/>
        </w:rPr>
      </w:pPr>
    </w:p>
    <w:p w:rsidR="00CF49C8" w:rsidRDefault="000C2391" w14:paraId="7A010A41" w14:textId="3032169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Date of </w:t>
      </w:r>
      <w:r w:rsidR="003816C3">
        <w:rPr>
          <w:rFonts w:ascii="Times New Roman" w:hAnsi="Times New Roman" w:eastAsia="Times New Roman" w:cs="Times New Roman"/>
          <w:color w:val="000000"/>
        </w:rPr>
        <w:t>Incident: _</w:t>
      </w:r>
      <w:r>
        <w:rPr>
          <w:rFonts w:ascii="Times New Roman" w:hAnsi="Times New Roman" w:eastAsia="Times New Roman" w:cs="Times New Roman"/>
          <w:color w:val="000000"/>
        </w:rPr>
        <w:t>___________________</w:t>
      </w:r>
      <w:proofErr w:type="gramStart"/>
      <w:r>
        <w:rPr>
          <w:rFonts w:ascii="Times New Roman" w:hAnsi="Times New Roman" w:eastAsia="Times New Roman" w:cs="Times New Roman"/>
          <w:color w:val="000000"/>
        </w:rPr>
        <w:t>_  Location</w:t>
      </w:r>
      <w:proofErr w:type="gramEnd"/>
      <w:r>
        <w:rPr>
          <w:rFonts w:ascii="Times New Roman" w:hAnsi="Times New Roman" w:eastAsia="Times New Roman" w:cs="Times New Roman"/>
          <w:color w:val="000000"/>
        </w:rPr>
        <w:t>:__________________________________</w:t>
      </w:r>
    </w:p>
    <w:p w:rsidR="00CF49C8" w:rsidRDefault="00CF49C8" w14:paraId="7A010A42"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43"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Incident Report Prepared </w:t>
      </w:r>
      <w:proofErr w:type="gramStart"/>
      <w:r>
        <w:rPr>
          <w:rFonts w:ascii="Times New Roman" w:hAnsi="Times New Roman" w:eastAsia="Times New Roman" w:cs="Times New Roman"/>
          <w:color w:val="000000"/>
        </w:rPr>
        <w:t>by:_</w:t>
      </w:r>
      <w:proofErr w:type="gramEnd"/>
      <w:r>
        <w:rPr>
          <w:rFonts w:ascii="Times New Roman" w:hAnsi="Times New Roman" w:eastAsia="Times New Roman" w:cs="Times New Roman"/>
          <w:color w:val="000000"/>
        </w:rPr>
        <w:t>_____________________________________________________</w:t>
      </w:r>
    </w:p>
    <w:p w:rsidR="00CF49C8" w:rsidRDefault="00CF49C8" w14:paraId="7A010A44"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45" w14:textId="03D46241">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DESCRIPTION OF </w:t>
      </w:r>
      <w:r w:rsidR="003816C3">
        <w:rPr>
          <w:rFonts w:ascii="Times New Roman" w:hAnsi="Times New Roman" w:eastAsia="Times New Roman" w:cs="Times New Roman"/>
          <w:color w:val="000000"/>
        </w:rPr>
        <w:t>INCIDENT: _</w:t>
      </w:r>
      <w:r>
        <w:rPr>
          <w:rFonts w:ascii="Times New Roman" w:hAnsi="Times New Roman" w:eastAsia="Times New Roman" w:cs="Times New Roman"/>
          <w:color w:val="000000"/>
        </w:rPr>
        <w:t>__________________________________________________</w:t>
      </w:r>
    </w:p>
    <w:p w:rsidR="00CF49C8" w:rsidRDefault="000C2391" w14:paraId="7A010A46"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49C8" w:rsidRDefault="000C2391" w14:paraId="7A010A47"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______________________________________________________________________________</w:t>
      </w:r>
    </w:p>
    <w:p w:rsidR="00CF49C8" w:rsidRDefault="00CF49C8" w14:paraId="7A010A48"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49" w14:textId="4F0D5FE4">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INVESTIGATION AND </w:t>
      </w:r>
      <w:r w:rsidR="003816C3">
        <w:rPr>
          <w:rFonts w:ascii="Times New Roman" w:hAnsi="Times New Roman" w:eastAsia="Times New Roman" w:cs="Times New Roman"/>
          <w:color w:val="000000"/>
        </w:rPr>
        <w:t>FINDINGS: _</w:t>
      </w:r>
      <w:r>
        <w:rPr>
          <w:rFonts w:ascii="Times New Roman" w:hAnsi="Times New Roman" w:eastAsia="Times New Roman" w:cs="Times New Roman"/>
          <w:color w:val="000000"/>
        </w:rPr>
        <w:t>______________________________________________</w:t>
      </w:r>
    </w:p>
    <w:p w:rsidR="00CF49C8" w:rsidRDefault="000C2391" w14:paraId="7A010A4A"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49C8" w:rsidRDefault="00CF49C8" w14:paraId="7A010A4B"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4C" w14:textId="164C3AF3">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CORRECTIVE ACTION </w:t>
      </w:r>
      <w:r w:rsidR="003816C3">
        <w:rPr>
          <w:rFonts w:ascii="Times New Roman" w:hAnsi="Times New Roman" w:eastAsia="Times New Roman" w:cs="Times New Roman"/>
          <w:color w:val="000000"/>
        </w:rPr>
        <w:t>TAKEN: _</w:t>
      </w:r>
      <w:r>
        <w:rPr>
          <w:rFonts w:ascii="Times New Roman" w:hAnsi="Times New Roman" w:eastAsia="Times New Roman" w:cs="Times New Roman"/>
          <w:color w:val="000000"/>
        </w:rPr>
        <w:t>________________________________________________</w:t>
      </w:r>
    </w:p>
    <w:p w:rsidR="00CF49C8" w:rsidRDefault="000C2391" w14:paraId="7A010A4D"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49C8" w:rsidRDefault="00CF49C8" w14:paraId="7A010A4E"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4F" w14:textId="3341A459">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Lab Supervisors </w:t>
      </w:r>
      <w:r w:rsidR="003816C3">
        <w:rPr>
          <w:rFonts w:ascii="Times New Roman" w:hAnsi="Times New Roman" w:eastAsia="Times New Roman" w:cs="Times New Roman"/>
          <w:color w:val="000000"/>
        </w:rPr>
        <w:t>Signature: _</w:t>
      </w:r>
      <w:r>
        <w:rPr>
          <w:rFonts w:ascii="Times New Roman" w:hAnsi="Times New Roman" w:eastAsia="Times New Roman" w:cs="Times New Roman"/>
          <w:color w:val="000000"/>
        </w:rPr>
        <w:t xml:space="preserve">_________________________________ </w:t>
      </w:r>
      <w:proofErr w:type="gramStart"/>
      <w:r>
        <w:rPr>
          <w:rFonts w:ascii="Times New Roman" w:hAnsi="Times New Roman" w:eastAsia="Times New Roman" w:cs="Times New Roman"/>
          <w:color w:val="000000"/>
        </w:rPr>
        <w:t>Date:_</w:t>
      </w:r>
      <w:proofErr w:type="gramEnd"/>
      <w:r>
        <w:rPr>
          <w:rFonts w:ascii="Times New Roman" w:hAnsi="Times New Roman" w:eastAsia="Times New Roman" w:cs="Times New Roman"/>
          <w:color w:val="000000"/>
        </w:rPr>
        <w:t>_________________</w:t>
      </w:r>
    </w:p>
    <w:p w:rsidR="00CF49C8" w:rsidRDefault="00CF49C8" w14:paraId="7A010A50"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51"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FOLLOW-</w:t>
      </w:r>
      <w:proofErr w:type="gramStart"/>
      <w:r>
        <w:rPr>
          <w:rFonts w:ascii="Times New Roman" w:hAnsi="Times New Roman" w:eastAsia="Times New Roman" w:cs="Times New Roman"/>
          <w:color w:val="000000"/>
        </w:rPr>
        <w:t>UP:_</w:t>
      </w:r>
      <w:proofErr w:type="gramEnd"/>
      <w:r>
        <w:rPr>
          <w:rFonts w:ascii="Times New Roman" w:hAnsi="Times New Roman" w:eastAsia="Times New Roman" w:cs="Times New Roman"/>
          <w:color w:val="000000"/>
        </w:rPr>
        <w:t>________________________________________________________________</w:t>
      </w:r>
    </w:p>
    <w:p w:rsidR="00CF49C8" w:rsidRDefault="000C2391" w14:paraId="7A010A52"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____________________________________________________________________________________________________________________________________________________________</w:t>
      </w:r>
    </w:p>
    <w:p w:rsidR="00CF49C8" w:rsidRDefault="000C2391" w14:paraId="7A010A53"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______________________________________________________________________________</w:t>
      </w:r>
    </w:p>
    <w:p w:rsidR="00CF49C8" w:rsidRDefault="000C2391" w14:paraId="7A010A54"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______________________________________________________________________________</w:t>
      </w:r>
    </w:p>
    <w:p w:rsidR="00CF49C8" w:rsidRDefault="000C2391" w14:paraId="7A010A55"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______________________________________________________________________________</w:t>
      </w:r>
    </w:p>
    <w:p w:rsidR="00CF49C8" w:rsidRDefault="00CF49C8" w14:paraId="7A010A56"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57"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58" w14:textId="660C7E1F">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sectPr w:rsidR="00CF49C8">
          <w:headerReference w:type="default" r:id="rId11"/>
          <w:footerReference w:type="even" r:id="rId12"/>
          <w:pgSz w:w="12240" w:h="15840" w:orient="portrait"/>
          <w:pgMar w:top="1296" w:right="1440" w:bottom="1296" w:left="1440" w:header="720" w:footer="1152" w:gutter="0"/>
          <w:pgNumType w:start="1"/>
          <w:cols w:space="720"/>
          <w:footerReference w:type="default" r:id="R625c094fc2d042c2"/>
        </w:sectPr>
      </w:pPr>
      <w:r>
        <w:rPr>
          <w:rFonts w:ascii="Times New Roman" w:hAnsi="Times New Roman" w:eastAsia="Times New Roman" w:cs="Times New Roman"/>
          <w:color w:val="000000"/>
        </w:rPr>
        <w:t xml:space="preserve">Lab Director </w:t>
      </w:r>
      <w:r w:rsidR="003816C3">
        <w:rPr>
          <w:rFonts w:ascii="Times New Roman" w:hAnsi="Times New Roman" w:eastAsia="Times New Roman" w:cs="Times New Roman"/>
          <w:color w:val="000000"/>
        </w:rPr>
        <w:t>Signature: _</w:t>
      </w:r>
      <w:r>
        <w:rPr>
          <w:rFonts w:ascii="Times New Roman" w:hAnsi="Times New Roman" w:eastAsia="Times New Roman" w:cs="Times New Roman"/>
          <w:color w:val="000000"/>
        </w:rPr>
        <w:t>_________________________________</w:t>
      </w:r>
      <w:proofErr w:type="gramStart"/>
      <w:r>
        <w:rPr>
          <w:rFonts w:ascii="Times New Roman" w:hAnsi="Times New Roman" w:eastAsia="Times New Roman" w:cs="Times New Roman"/>
          <w:color w:val="000000"/>
        </w:rPr>
        <w:t>_  Date</w:t>
      </w:r>
      <w:proofErr w:type="gramEnd"/>
      <w:r>
        <w:rPr>
          <w:rFonts w:ascii="Times New Roman" w:hAnsi="Times New Roman" w:eastAsia="Times New Roman" w:cs="Times New Roman"/>
          <w:color w:val="000000"/>
        </w:rPr>
        <w:t>:__________________</w:t>
      </w:r>
    </w:p>
    <w:p w:rsidR="00CF49C8" w:rsidRDefault="000C2391" w14:paraId="7A010A59" w14:textId="77777777">
      <w:pPr>
        <w:pBdr>
          <w:top w:val="nil"/>
          <w:left w:val="nil"/>
          <w:bottom w:val="nil"/>
          <w:right w:val="nil"/>
          <w:between w:val="nil"/>
        </w:pBdr>
        <w:tabs>
          <w:tab w:val="center" w:pos="4680"/>
          <w:tab w:val="right" w:pos="9360"/>
          <w:tab w:val="center" w:pos="1440"/>
          <w:tab w:val="center" w:pos="2880"/>
        </w:tabs>
        <w:spacing w:after="0" w:line="240" w:lineRule="auto"/>
        <w:jc w:val="center"/>
        <w:rPr>
          <w:rFonts w:ascii="Times New Roman" w:hAnsi="Times New Roman" w:eastAsia="Times New Roman" w:cs="Times New Roman"/>
          <w:b/>
          <w:color w:val="000000"/>
        </w:rPr>
      </w:pPr>
      <w:bookmarkStart w:name="_heading=h.1mrcu09" w:colFirst="0" w:colLast="0" w:id="49"/>
      <w:bookmarkEnd w:id="49"/>
      <w:r>
        <w:rPr>
          <w:rFonts w:ascii="Times New Roman" w:hAnsi="Times New Roman" w:eastAsia="Times New Roman" w:cs="Times New Roman"/>
          <w:b/>
          <w:color w:val="000000"/>
        </w:rPr>
        <w:t>CUSTOMER COMMENT FORM</w:t>
      </w:r>
    </w:p>
    <w:p w:rsidR="00CF49C8" w:rsidRDefault="00CF49C8" w14:paraId="7A010A5A" w14:textId="77777777">
      <w:pPr>
        <w:pBdr>
          <w:top w:val="nil"/>
          <w:left w:val="nil"/>
          <w:bottom w:val="nil"/>
          <w:right w:val="nil"/>
          <w:between w:val="nil"/>
        </w:pBdr>
        <w:tabs>
          <w:tab w:val="center" w:pos="4680"/>
          <w:tab w:val="right" w:pos="9360"/>
          <w:tab w:val="center" w:pos="1440"/>
          <w:tab w:val="center" w:pos="2880"/>
        </w:tabs>
        <w:spacing w:after="0" w:line="240" w:lineRule="auto"/>
        <w:jc w:val="center"/>
        <w:rPr>
          <w:rFonts w:ascii="Times New Roman" w:hAnsi="Times New Roman" w:eastAsia="Times New Roman" w:cs="Times New Roman"/>
          <w:color w:val="000000"/>
        </w:rPr>
      </w:pPr>
    </w:p>
    <w:p w:rsidR="00CF49C8" w:rsidRDefault="000C2391" w14:paraId="7A010A5B"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roofErr w:type="gramStart"/>
      <w:r>
        <w:rPr>
          <w:rFonts w:ascii="Times New Roman" w:hAnsi="Times New Roman" w:eastAsia="Times New Roman" w:cs="Times New Roman"/>
          <w:color w:val="000000"/>
        </w:rPr>
        <w:t>Date:_</w:t>
      </w:r>
      <w:proofErr w:type="gramEnd"/>
      <w:r>
        <w:rPr>
          <w:rFonts w:ascii="Times New Roman" w:hAnsi="Times New Roman" w:eastAsia="Times New Roman" w:cs="Times New Roman"/>
          <w:color w:val="000000"/>
        </w:rPr>
        <w:t>_________________  Location:_______________________________________________</w:t>
      </w:r>
    </w:p>
    <w:p w:rsidR="00CF49C8" w:rsidRDefault="00CF49C8" w14:paraId="7A010A5C"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5D"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Customer Name (Optional</w:t>
      </w:r>
      <w:proofErr w:type="gramStart"/>
      <w:r>
        <w:rPr>
          <w:rFonts w:ascii="Times New Roman" w:hAnsi="Times New Roman" w:eastAsia="Times New Roman" w:cs="Times New Roman"/>
          <w:color w:val="000000"/>
        </w:rPr>
        <w:t>):_</w:t>
      </w:r>
      <w:proofErr w:type="gramEnd"/>
      <w:r>
        <w:rPr>
          <w:rFonts w:ascii="Times New Roman" w:hAnsi="Times New Roman" w:eastAsia="Times New Roman" w:cs="Times New Roman"/>
          <w:color w:val="000000"/>
        </w:rPr>
        <w:t>______________________________________________________</w:t>
      </w:r>
    </w:p>
    <w:p w:rsidR="00CF49C8" w:rsidRDefault="00CF49C8" w14:paraId="7A010A5E"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5F"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Customer Type:          </w:t>
      </w:r>
      <w:proofErr w:type="gramStart"/>
      <w:r>
        <w:rPr>
          <w:rFonts w:ascii="Times New Roman" w:hAnsi="Times New Roman" w:eastAsia="Times New Roman" w:cs="Times New Roman"/>
          <w:color w:val="000000"/>
        </w:rPr>
        <w:t>Patient:_</w:t>
      </w:r>
      <w:proofErr w:type="gramEnd"/>
      <w:r>
        <w:rPr>
          <w:rFonts w:ascii="Times New Roman" w:hAnsi="Times New Roman" w:eastAsia="Times New Roman" w:cs="Times New Roman"/>
          <w:color w:val="000000"/>
        </w:rPr>
        <w:t>____        Provider:_______    Lab Staff:_______</w:t>
      </w:r>
    </w:p>
    <w:p w:rsidR="00CF49C8" w:rsidRDefault="00CF49C8" w14:paraId="7A010A60"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61"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Other </w:t>
      </w:r>
      <w:proofErr w:type="gramStart"/>
      <w:r>
        <w:rPr>
          <w:rFonts w:ascii="Times New Roman" w:hAnsi="Times New Roman" w:eastAsia="Times New Roman" w:cs="Times New Roman"/>
          <w:color w:val="000000"/>
        </w:rPr>
        <w:t>Department:_</w:t>
      </w:r>
      <w:proofErr w:type="gramEnd"/>
      <w:r>
        <w:rPr>
          <w:rFonts w:ascii="Times New Roman" w:hAnsi="Times New Roman" w:eastAsia="Times New Roman" w:cs="Times New Roman"/>
          <w:color w:val="000000"/>
        </w:rPr>
        <w:t>________   Dept. Name:__________________________________________</w:t>
      </w:r>
    </w:p>
    <w:p w:rsidR="00CF49C8" w:rsidRDefault="00CF49C8" w14:paraId="7A010A62"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63"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Comment Descrip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eastAsia="Times New Roman" w:cs="Times New Roman"/>
          <w:color w:val="000000"/>
        </w:rPr>
        <w:t>____________________________________________</w:t>
      </w:r>
    </w:p>
    <w:p w:rsidR="00CF49C8" w:rsidRDefault="00CF49C8" w14:paraId="7A010A64"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65"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Investigation and </w:t>
      </w:r>
      <w:proofErr w:type="gramStart"/>
      <w:r>
        <w:rPr>
          <w:rFonts w:ascii="Times New Roman" w:hAnsi="Times New Roman" w:eastAsia="Times New Roman" w:cs="Times New Roman"/>
          <w:color w:val="000000"/>
        </w:rPr>
        <w:t>Findings:_</w:t>
      </w:r>
      <w:proofErr w:type="gramEnd"/>
      <w:r>
        <w:rPr>
          <w:rFonts w:ascii="Times New Roman" w:hAnsi="Times New Roman" w:eastAsia="Times New Roman" w:cs="Times New Roman"/>
          <w:color w:val="000000"/>
        </w:rPr>
        <w:t>_______________________________________________________</w:t>
      </w:r>
    </w:p>
    <w:p w:rsidR="00CF49C8" w:rsidRDefault="000C2391" w14:paraId="7A010A66"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49C8" w:rsidRDefault="00CF49C8" w14:paraId="7A010A67"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68"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Corrective Action </w:t>
      </w:r>
      <w:proofErr w:type="gramStart"/>
      <w:r>
        <w:rPr>
          <w:rFonts w:ascii="Times New Roman" w:hAnsi="Times New Roman" w:eastAsia="Times New Roman" w:cs="Times New Roman"/>
          <w:color w:val="000000"/>
        </w:rPr>
        <w:t>Taken:_</w:t>
      </w:r>
      <w:proofErr w:type="gramEnd"/>
      <w:r>
        <w:rPr>
          <w:rFonts w:ascii="Times New Roman" w:hAnsi="Times New Roman" w:eastAsia="Times New Roman" w:cs="Times New Roman"/>
          <w:color w:val="000000"/>
        </w:rPr>
        <w:t>________________________________________________________</w:t>
      </w:r>
    </w:p>
    <w:p w:rsidR="00CF49C8" w:rsidRDefault="000C2391" w14:paraId="7A010A69"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49C8" w:rsidRDefault="00CF49C8" w14:paraId="7A010A6A"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6B"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Follow-up Review Required?  Yes____ </w:t>
      </w:r>
      <w:proofErr w:type="gramStart"/>
      <w:r>
        <w:rPr>
          <w:rFonts w:ascii="Times New Roman" w:hAnsi="Times New Roman" w:eastAsia="Times New Roman" w:cs="Times New Roman"/>
          <w:color w:val="000000"/>
        </w:rPr>
        <w:t>No__</w:t>
      </w:r>
      <w:proofErr w:type="gramEnd"/>
      <w:r>
        <w:rPr>
          <w:rFonts w:ascii="Times New Roman" w:hAnsi="Times New Roman" w:eastAsia="Times New Roman" w:cs="Times New Roman"/>
          <w:color w:val="000000"/>
        </w:rPr>
        <w:t xml:space="preserve">__      If yes, date </w:t>
      </w:r>
      <w:proofErr w:type="gramStart"/>
      <w:r>
        <w:rPr>
          <w:rFonts w:ascii="Times New Roman" w:hAnsi="Times New Roman" w:eastAsia="Times New Roman" w:cs="Times New Roman"/>
          <w:color w:val="000000"/>
        </w:rPr>
        <w:t>scheduled:_</w:t>
      </w:r>
      <w:proofErr w:type="gramEnd"/>
      <w:r>
        <w:rPr>
          <w:rFonts w:ascii="Times New Roman" w:hAnsi="Times New Roman" w:eastAsia="Times New Roman" w:cs="Times New Roman"/>
          <w:color w:val="000000"/>
        </w:rPr>
        <w:t>_________________</w:t>
      </w:r>
    </w:p>
    <w:p w:rsidR="00CF49C8" w:rsidRDefault="00CF49C8" w14:paraId="7A010A6C"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6D"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Reviewed </w:t>
      </w:r>
      <w:proofErr w:type="gramStart"/>
      <w:r>
        <w:rPr>
          <w:rFonts w:ascii="Times New Roman" w:hAnsi="Times New Roman" w:eastAsia="Times New Roman" w:cs="Times New Roman"/>
          <w:color w:val="000000"/>
        </w:rPr>
        <w:t>by:_</w:t>
      </w:r>
      <w:proofErr w:type="gramEnd"/>
      <w:r>
        <w:rPr>
          <w:rFonts w:ascii="Times New Roman" w:hAnsi="Times New Roman" w:eastAsia="Times New Roman" w:cs="Times New Roman"/>
          <w:color w:val="000000"/>
        </w:rPr>
        <w:t>_____________________________________   Date:_______________________</w:t>
      </w:r>
    </w:p>
    <w:p w:rsidR="00CF49C8" w:rsidRDefault="00CF49C8" w14:paraId="7A010A6E"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6F"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Follow-up </w:t>
      </w:r>
      <w:proofErr w:type="gramStart"/>
      <w:r>
        <w:rPr>
          <w:rFonts w:ascii="Times New Roman" w:hAnsi="Times New Roman" w:eastAsia="Times New Roman" w:cs="Times New Roman"/>
          <w:color w:val="000000"/>
        </w:rPr>
        <w:t>findings:_</w:t>
      </w:r>
      <w:proofErr w:type="gramEnd"/>
      <w:r>
        <w:rPr>
          <w:rFonts w:ascii="Times New Roman" w:hAnsi="Times New Roman" w:eastAsia="Times New Roman" w:cs="Times New Roman"/>
          <w:color w:val="000000"/>
        </w:rPr>
        <w:t>_____________________________________________________________</w:t>
      </w:r>
    </w:p>
    <w:p w:rsidR="00CF49C8" w:rsidRDefault="00CF49C8" w14:paraId="7A010A70" w14:textId="77777777">
      <w:pPr>
        <w:pBdr>
          <w:top w:val="nil"/>
          <w:left w:val="nil"/>
          <w:bottom w:val="single" w:color="000000" w:sz="12" w:space="1"/>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71"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72"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______________________________________________________________________________</w:t>
      </w:r>
    </w:p>
    <w:p w:rsidR="00CF49C8" w:rsidRDefault="00CF49C8" w14:paraId="7A010A73"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74"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Follow-up Reviewed </w:t>
      </w:r>
      <w:proofErr w:type="gramStart"/>
      <w:r>
        <w:rPr>
          <w:rFonts w:ascii="Times New Roman" w:hAnsi="Times New Roman" w:eastAsia="Times New Roman" w:cs="Times New Roman"/>
          <w:color w:val="000000"/>
        </w:rPr>
        <w:t>by:_</w:t>
      </w:r>
      <w:proofErr w:type="gramEnd"/>
      <w:r>
        <w:rPr>
          <w:rFonts w:ascii="Times New Roman" w:hAnsi="Times New Roman" w:eastAsia="Times New Roman" w:cs="Times New Roman"/>
          <w:color w:val="000000"/>
        </w:rPr>
        <w:t>____________________________  Date:_______________________</w:t>
      </w:r>
    </w:p>
    <w:p w:rsidR="00CF49C8" w:rsidRDefault="000C2391" w14:paraId="7A010A75" w14:textId="77777777">
      <w:pPr>
        <w:pBdr>
          <w:top w:val="nil"/>
          <w:left w:val="nil"/>
          <w:bottom w:val="nil"/>
          <w:right w:val="nil"/>
          <w:between w:val="nil"/>
        </w:pBdr>
        <w:tabs>
          <w:tab w:val="center" w:pos="4680"/>
          <w:tab w:val="right" w:pos="9360"/>
          <w:tab w:val="center" w:pos="1440"/>
          <w:tab w:val="center" w:pos="2880"/>
        </w:tabs>
        <w:spacing w:after="0" w:line="240" w:lineRule="auto"/>
        <w:jc w:val="center"/>
        <w:rPr>
          <w:rFonts w:ascii="Times New Roman" w:hAnsi="Times New Roman" w:eastAsia="Times New Roman" w:cs="Times New Roman"/>
          <w:b/>
          <w:color w:val="000000"/>
        </w:rPr>
      </w:pPr>
      <w:bookmarkStart w:name="_heading=h.46r0co2" w:colFirst="0" w:colLast="0" w:id="50"/>
      <w:bookmarkEnd w:id="50"/>
      <w:r>
        <w:br w:type="page"/>
      </w:r>
      <w:r>
        <w:rPr>
          <w:rFonts w:ascii="Times New Roman" w:hAnsi="Times New Roman" w:eastAsia="Times New Roman" w:cs="Times New Roman"/>
          <w:b/>
          <w:color w:val="000000"/>
        </w:rPr>
        <w:t>PROFICIENCY TEST CORRECTIVE ACTION FORM, PAGE 1</w:t>
      </w:r>
    </w:p>
    <w:p w:rsidR="00CF49C8" w:rsidRDefault="00CF49C8" w14:paraId="7A010A76" w14:textId="77777777">
      <w:pPr>
        <w:pBdr>
          <w:top w:val="nil"/>
          <w:left w:val="nil"/>
          <w:bottom w:val="nil"/>
          <w:right w:val="nil"/>
          <w:between w:val="nil"/>
        </w:pBdr>
        <w:tabs>
          <w:tab w:val="center" w:pos="4680"/>
          <w:tab w:val="right" w:pos="9360"/>
          <w:tab w:val="center" w:pos="1440"/>
          <w:tab w:val="center" w:pos="2880"/>
        </w:tabs>
        <w:spacing w:after="0" w:line="240" w:lineRule="auto"/>
        <w:jc w:val="center"/>
        <w:rPr>
          <w:rFonts w:ascii="Times New Roman" w:hAnsi="Times New Roman" w:eastAsia="Times New Roman" w:cs="Times New Roman"/>
          <w:b/>
          <w:color w:val="000000"/>
        </w:rPr>
      </w:pPr>
    </w:p>
    <w:p w:rsidR="00CF49C8" w:rsidRDefault="00CF49C8" w14:paraId="7A010A77" w14:textId="77777777">
      <w:pPr>
        <w:pBdr>
          <w:top w:val="nil"/>
          <w:left w:val="nil"/>
          <w:bottom w:val="nil"/>
          <w:right w:val="nil"/>
          <w:between w:val="nil"/>
        </w:pBdr>
        <w:tabs>
          <w:tab w:val="center" w:pos="4680"/>
          <w:tab w:val="right" w:pos="9360"/>
          <w:tab w:val="center" w:pos="1440"/>
          <w:tab w:val="center" w:pos="2880"/>
        </w:tabs>
        <w:spacing w:after="0" w:line="240" w:lineRule="auto"/>
        <w:jc w:val="center"/>
        <w:rPr>
          <w:rFonts w:ascii="Times New Roman" w:hAnsi="Times New Roman" w:eastAsia="Times New Roman" w:cs="Times New Roman"/>
          <w:color w:val="000000"/>
        </w:rPr>
      </w:pPr>
    </w:p>
    <w:p w:rsidR="00CF49C8" w:rsidRDefault="000C2391" w14:paraId="7A010A78"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Shipment </w:t>
      </w:r>
      <w:proofErr w:type="gramStart"/>
      <w:r>
        <w:rPr>
          <w:rFonts w:ascii="Times New Roman" w:hAnsi="Times New Roman" w:eastAsia="Times New Roman" w:cs="Times New Roman"/>
          <w:color w:val="000000"/>
        </w:rPr>
        <w:t>#:_</w:t>
      </w:r>
      <w:proofErr w:type="gramEnd"/>
      <w:r>
        <w:rPr>
          <w:rFonts w:ascii="Times New Roman" w:hAnsi="Times New Roman" w:eastAsia="Times New Roman" w:cs="Times New Roman"/>
          <w:color w:val="000000"/>
        </w:rPr>
        <w:t>__________  Specimen #:__________  Analyte:______________________</w:t>
      </w:r>
    </w:p>
    <w:p w:rsidR="00CF49C8" w:rsidRDefault="00CF49C8" w14:paraId="7A010A79"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7A"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Test </w:t>
      </w:r>
      <w:proofErr w:type="gramStart"/>
      <w:r>
        <w:rPr>
          <w:rFonts w:ascii="Times New Roman" w:hAnsi="Times New Roman" w:eastAsia="Times New Roman" w:cs="Times New Roman"/>
          <w:color w:val="000000"/>
        </w:rPr>
        <w:t>Date:_</w:t>
      </w:r>
      <w:proofErr w:type="gramEnd"/>
      <w:r>
        <w:rPr>
          <w:rFonts w:ascii="Times New Roman" w:hAnsi="Times New Roman" w:eastAsia="Times New Roman" w:cs="Times New Roman"/>
          <w:color w:val="000000"/>
        </w:rPr>
        <w:t>___________  Report Date:____________</w:t>
      </w:r>
    </w:p>
    <w:p w:rsidR="00CF49C8" w:rsidRDefault="00CF49C8" w14:paraId="7A010A7B"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7C" w14:textId="77777777">
      <w:pPr>
        <w:pBdr>
          <w:top w:val="nil"/>
          <w:left w:val="nil"/>
          <w:bottom w:val="nil"/>
          <w:right w:val="nil"/>
          <w:between w:val="nil"/>
        </w:pBdr>
        <w:tabs>
          <w:tab w:val="center" w:pos="4680"/>
          <w:tab w:val="right" w:pos="9360"/>
          <w:tab w:val="center" w:pos="720"/>
          <w:tab w:val="center" w:pos="2880"/>
        </w:tabs>
        <w:spacing w:after="0" w:line="240" w:lineRule="auto"/>
        <w:rPr>
          <w:rFonts w:ascii="Times New Roman" w:hAnsi="Times New Roman" w:eastAsia="Times New Roman" w:cs="Times New Roman"/>
          <w:color w:val="000000"/>
          <w:u w:val="single"/>
        </w:rPr>
      </w:pP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u w:val="single"/>
        </w:rPr>
        <w:t>Reported Result</w:t>
      </w:r>
      <w:r>
        <w:rPr>
          <w:rFonts w:ascii="Times New Roman" w:hAnsi="Times New Roman" w:eastAsia="Times New Roman" w:cs="Times New Roman"/>
          <w:color w:val="000000"/>
        </w:rPr>
        <w:t xml:space="preserve">                     </w:t>
      </w:r>
      <w:r>
        <w:rPr>
          <w:rFonts w:ascii="Times New Roman" w:hAnsi="Times New Roman" w:eastAsia="Times New Roman" w:cs="Times New Roman"/>
          <w:color w:val="000000"/>
          <w:u w:val="single"/>
        </w:rPr>
        <w:t>Expected Result</w:t>
      </w:r>
      <w:r>
        <w:rPr>
          <w:rFonts w:ascii="Times New Roman" w:hAnsi="Times New Roman" w:eastAsia="Times New Roman" w:cs="Times New Roman"/>
          <w:color w:val="000000"/>
        </w:rPr>
        <w:t xml:space="preserve">                    </w:t>
      </w:r>
      <w:r>
        <w:rPr>
          <w:rFonts w:ascii="Times New Roman" w:hAnsi="Times New Roman" w:eastAsia="Times New Roman" w:cs="Times New Roman"/>
          <w:color w:val="000000"/>
          <w:u w:val="single"/>
        </w:rPr>
        <w:t>Expected Range</w:t>
      </w:r>
    </w:p>
    <w:p w:rsidR="00CF49C8" w:rsidRDefault="00CF49C8" w14:paraId="7A010A7D"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u w:val="single"/>
        </w:rPr>
      </w:pPr>
    </w:p>
    <w:p w:rsidR="00CF49C8" w:rsidRDefault="000C2391" w14:paraId="7A010A7E" w14:textId="77777777">
      <w:pPr>
        <w:pBdr>
          <w:top w:val="nil"/>
          <w:left w:val="nil"/>
          <w:bottom w:val="nil"/>
          <w:right w:val="nil"/>
          <w:between w:val="nil"/>
        </w:pBdr>
        <w:tabs>
          <w:tab w:val="center" w:pos="4680"/>
          <w:tab w:val="right" w:pos="9360"/>
          <w:tab w:val="center" w:pos="72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______________                   ______________                  _______________</w:t>
      </w:r>
    </w:p>
    <w:p w:rsidR="00CF49C8" w:rsidRDefault="00CF49C8" w14:paraId="7A010A7F"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80"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Does this failure represent unsatisfactory performance for this analyte, specialty, or </w:t>
      </w:r>
    </w:p>
    <w:p w:rsidR="00CF49C8" w:rsidRDefault="00CF49C8" w14:paraId="7A010A81"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82"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subspecialty in two or two out of three testing events?    </w:t>
      </w:r>
      <w:proofErr w:type="gramStart"/>
      <w:r>
        <w:rPr>
          <w:rFonts w:ascii="Times New Roman" w:hAnsi="Times New Roman" w:eastAsia="Times New Roman" w:cs="Times New Roman"/>
          <w:color w:val="000000"/>
        </w:rPr>
        <w:t>YES</w:t>
      </w:r>
      <w:proofErr w:type="gramEnd"/>
      <w:r>
        <w:rPr>
          <w:rFonts w:ascii="Times New Roman" w:hAnsi="Times New Roman" w:eastAsia="Times New Roman" w:cs="Times New Roman"/>
          <w:color w:val="000000"/>
        </w:rPr>
        <w:t>______   NO______</w:t>
      </w:r>
    </w:p>
    <w:p w:rsidR="00CF49C8" w:rsidRDefault="00CF49C8" w14:paraId="7A010A83"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84"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INVESTIGATION:</w:t>
      </w:r>
    </w:p>
    <w:p w:rsidR="00CF49C8" w:rsidRDefault="00CF49C8" w14:paraId="7A010A85"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86"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r>
        <w:rPr>
          <w:rFonts w:ascii="Times New Roman" w:hAnsi="Times New Roman" w:eastAsia="Times New Roman" w:cs="Times New Roman"/>
          <w:color w:val="000000"/>
        </w:rPr>
        <w:t>Indicate which areas were investigated [See PT Failure Investigation Checklist for details]:</w:t>
      </w:r>
    </w:p>
    <w:p w:rsidR="00CF49C8" w:rsidRDefault="00CF49C8" w14:paraId="7A010A87"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p>
    <w:p w:rsidR="00CF49C8" w:rsidRDefault="000C2391" w14:paraId="7A010A88"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r>
        <w:rPr>
          <w:rFonts w:ascii="Times New Roman" w:hAnsi="Times New Roman" w:eastAsia="Times New Roman" w:cs="Times New Roman"/>
          <w:color w:val="000000"/>
        </w:rPr>
        <w:t>1</w:t>
      </w:r>
      <w:proofErr w:type="gramStart"/>
      <w:r>
        <w:rPr>
          <w:rFonts w:ascii="Times New Roman" w:hAnsi="Times New Roman" w:eastAsia="Times New Roman" w:cs="Times New Roman"/>
          <w:color w:val="000000"/>
        </w:rPr>
        <w:t>.  Specimen</w:t>
      </w:r>
      <w:proofErr w:type="gramEnd"/>
      <w:r>
        <w:rPr>
          <w:rFonts w:ascii="Times New Roman" w:hAnsi="Times New Roman" w:eastAsia="Times New Roman" w:cs="Times New Roman"/>
          <w:color w:val="000000"/>
        </w:rPr>
        <w:t xml:space="preserve"> Handling:</w:t>
      </w:r>
      <w:r>
        <w:rPr>
          <w:rFonts w:ascii="Times New Roman" w:hAnsi="Times New Roman" w:eastAsia="Times New Roman" w:cs="Times New Roman"/>
          <w:color w:val="000000"/>
        </w:rPr>
        <w:tab/>
      </w:r>
      <w:r>
        <w:rPr>
          <w:rFonts w:ascii="Times New Roman" w:hAnsi="Times New Roman" w:eastAsia="Times New Roman" w:cs="Times New Roman"/>
          <w:color w:val="000000"/>
        </w:rPr>
        <w:tab/>
      </w:r>
      <w:proofErr w:type="gramStart"/>
      <w:r>
        <w:rPr>
          <w:rFonts w:ascii="Times New Roman" w:hAnsi="Times New Roman" w:eastAsia="Times New Roman" w:cs="Times New Roman"/>
          <w:color w:val="000000"/>
        </w:rPr>
        <w:t>Yes</w:t>
      </w:r>
      <w:proofErr w:type="gramEnd"/>
      <w:r>
        <w:rPr>
          <w:rFonts w:ascii="Times New Roman" w:hAnsi="Times New Roman" w:eastAsia="Times New Roman" w:cs="Times New Roman"/>
          <w:color w:val="000000"/>
        </w:rPr>
        <w:t>_____   No_____   N/A_____</w:t>
      </w:r>
    </w:p>
    <w:p w:rsidR="00CF49C8" w:rsidRDefault="00CF49C8" w14:paraId="7A010A89"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p>
    <w:p w:rsidR="00CF49C8" w:rsidRDefault="000C2391" w14:paraId="7A010A8A"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r>
        <w:rPr>
          <w:rFonts w:ascii="Times New Roman" w:hAnsi="Times New Roman" w:eastAsia="Times New Roman" w:cs="Times New Roman"/>
          <w:color w:val="000000"/>
        </w:rPr>
        <w:t>2</w:t>
      </w:r>
      <w:proofErr w:type="gramStart"/>
      <w:r>
        <w:rPr>
          <w:rFonts w:ascii="Times New Roman" w:hAnsi="Times New Roman" w:eastAsia="Times New Roman" w:cs="Times New Roman"/>
          <w:color w:val="000000"/>
        </w:rPr>
        <w:t>.  Clerical</w:t>
      </w:r>
      <w:proofErr w:type="gramEnd"/>
      <w:r>
        <w:rPr>
          <w:rFonts w:ascii="Times New Roman" w:hAnsi="Times New Roman" w:eastAsia="Times New Roman" w:cs="Times New Roman"/>
          <w:color w:val="000000"/>
        </w:rPr>
        <w:t xml:space="preserve"> Errors:</w:t>
      </w:r>
      <w:r>
        <w:rPr>
          <w:rFonts w:ascii="Times New Roman" w:hAnsi="Times New Roman" w:eastAsia="Times New Roman" w:cs="Times New Roman"/>
          <w:color w:val="000000"/>
        </w:rPr>
        <w:tab/>
      </w:r>
      <w:r>
        <w:rPr>
          <w:rFonts w:ascii="Times New Roman" w:hAnsi="Times New Roman" w:eastAsia="Times New Roman" w:cs="Times New Roman"/>
          <w:color w:val="000000"/>
        </w:rPr>
        <w:tab/>
      </w:r>
      <w:proofErr w:type="gramStart"/>
      <w:r>
        <w:rPr>
          <w:rFonts w:ascii="Times New Roman" w:hAnsi="Times New Roman" w:eastAsia="Times New Roman" w:cs="Times New Roman"/>
          <w:color w:val="000000"/>
        </w:rPr>
        <w:t>Yes</w:t>
      </w:r>
      <w:proofErr w:type="gramEnd"/>
      <w:r>
        <w:rPr>
          <w:rFonts w:ascii="Times New Roman" w:hAnsi="Times New Roman" w:eastAsia="Times New Roman" w:cs="Times New Roman"/>
          <w:color w:val="000000"/>
        </w:rPr>
        <w:t>_____   No_____   N/A_____</w:t>
      </w:r>
    </w:p>
    <w:p w:rsidR="00CF49C8" w:rsidRDefault="00CF49C8" w14:paraId="7A010A8B"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p>
    <w:p w:rsidR="00CF49C8" w:rsidRDefault="000C2391" w14:paraId="7A010A8C"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r>
        <w:rPr>
          <w:rFonts w:ascii="Times New Roman" w:hAnsi="Times New Roman" w:eastAsia="Times New Roman" w:cs="Times New Roman"/>
          <w:color w:val="000000"/>
        </w:rPr>
        <w:t>3</w:t>
      </w:r>
      <w:proofErr w:type="gramStart"/>
      <w:r>
        <w:rPr>
          <w:rFonts w:ascii="Times New Roman" w:hAnsi="Times New Roman" w:eastAsia="Times New Roman" w:cs="Times New Roman"/>
          <w:color w:val="000000"/>
        </w:rPr>
        <w:t>.  Quality</w:t>
      </w:r>
      <w:proofErr w:type="gramEnd"/>
      <w:r>
        <w:rPr>
          <w:rFonts w:ascii="Times New Roman" w:hAnsi="Times New Roman" w:eastAsia="Times New Roman" w:cs="Times New Roman"/>
          <w:color w:val="000000"/>
        </w:rPr>
        <w:t xml:space="preserve"> Control: </w:t>
      </w:r>
      <w:r>
        <w:rPr>
          <w:rFonts w:ascii="Times New Roman" w:hAnsi="Times New Roman" w:eastAsia="Times New Roman" w:cs="Times New Roman"/>
          <w:color w:val="000000"/>
        </w:rPr>
        <w:tab/>
      </w:r>
      <w:r>
        <w:rPr>
          <w:rFonts w:ascii="Times New Roman" w:hAnsi="Times New Roman" w:eastAsia="Times New Roman" w:cs="Times New Roman"/>
          <w:color w:val="000000"/>
        </w:rPr>
        <w:tab/>
      </w:r>
      <w:proofErr w:type="gramStart"/>
      <w:r>
        <w:rPr>
          <w:rFonts w:ascii="Times New Roman" w:hAnsi="Times New Roman" w:eastAsia="Times New Roman" w:cs="Times New Roman"/>
          <w:color w:val="000000"/>
        </w:rPr>
        <w:t>Yes</w:t>
      </w:r>
      <w:proofErr w:type="gramEnd"/>
      <w:r>
        <w:rPr>
          <w:rFonts w:ascii="Times New Roman" w:hAnsi="Times New Roman" w:eastAsia="Times New Roman" w:cs="Times New Roman"/>
          <w:color w:val="000000"/>
        </w:rPr>
        <w:t>_____   No_____   N/A_____</w:t>
      </w:r>
    </w:p>
    <w:p w:rsidR="00CF49C8" w:rsidRDefault="00CF49C8" w14:paraId="7A010A8D"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p>
    <w:p w:rsidR="00CF49C8" w:rsidRDefault="000C2391" w14:paraId="7A010A8E"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r>
        <w:rPr>
          <w:rFonts w:ascii="Times New Roman" w:hAnsi="Times New Roman" w:eastAsia="Times New Roman" w:cs="Times New Roman"/>
          <w:color w:val="000000"/>
        </w:rPr>
        <w:t>4</w:t>
      </w:r>
      <w:proofErr w:type="gramStart"/>
      <w:r>
        <w:rPr>
          <w:rFonts w:ascii="Times New Roman" w:hAnsi="Times New Roman" w:eastAsia="Times New Roman" w:cs="Times New Roman"/>
          <w:color w:val="000000"/>
        </w:rPr>
        <w:t>.  Calibration</w:t>
      </w:r>
      <w:proofErr w:type="gramEnd"/>
      <w:r>
        <w:rPr>
          <w:rFonts w:ascii="Times New Roman" w:hAnsi="Times New Roman" w:eastAsia="Times New Roman" w:cs="Times New Roman"/>
          <w:color w:val="000000"/>
        </w:rPr>
        <w:t xml:space="preserve">: </w:t>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ab/>
      </w:r>
      <w:proofErr w:type="gramStart"/>
      <w:r>
        <w:rPr>
          <w:rFonts w:ascii="Times New Roman" w:hAnsi="Times New Roman" w:eastAsia="Times New Roman" w:cs="Times New Roman"/>
          <w:color w:val="000000"/>
        </w:rPr>
        <w:t>Yes</w:t>
      </w:r>
      <w:proofErr w:type="gramEnd"/>
      <w:r>
        <w:rPr>
          <w:rFonts w:ascii="Times New Roman" w:hAnsi="Times New Roman" w:eastAsia="Times New Roman" w:cs="Times New Roman"/>
          <w:color w:val="000000"/>
        </w:rPr>
        <w:t>_____   No_____   N/A_____</w:t>
      </w:r>
    </w:p>
    <w:p w:rsidR="00CF49C8" w:rsidRDefault="00CF49C8" w14:paraId="7A010A8F"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p>
    <w:p w:rsidR="00CF49C8" w:rsidRDefault="000C2391" w14:paraId="7A010A90"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r>
        <w:rPr>
          <w:rFonts w:ascii="Times New Roman" w:hAnsi="Times New Roman" w:eastAsia="Times New Roman" w:cs="Times New Roman"/>
          <w:color w:val="000000"/>
        </w:rPr>
        <w:t>5</w:t>
      </w:r>
      <w:proofErr w:type="gramStart"/>
      <w:r>
        <w:rPr>
          <w:rFonts w:ascii="Times New Roman" w:hAnsi="Times New Roman" w:eastAsia="Times New Roman" w:cs="Times New Roman"/>
          <w:color w:val="000000"/>
        </w:rPr>
        <w:t>.  Instrument</w:t>
      </w:r>
      <w:proofErr w:type="gramEnd"/>
      <w:r>
        <w:rPr>
          <w:rFonts w:ascii="Times New Roman" w:hAnsi="Times New Roman" w:eastAsia="Times New Roman" w:cs="Times New Roman"/>
          <w:color w:val="000000"/>
        </w:rPr>
        <w:t xml:space="preserve">: </w:t>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ab/>
      </w:r>
      <w:proofErr w:type="gramStart"/>
      <w:r>
        <w:rPr>
          <w:rFonts w:ascii="Times New Roman" w:hAnsi="Times New Roman" w:eastAsia="Times New Roman" w:cs="Times New Roman"/>
          <w:color w:val="000000"/>
        </w:rPr>
        <w:t>Yes</w:t>
      </w:r>
      <w:proofErr w:type="gramEnd"/>
      <w:r>
        <w:rPr>
          <w:rFonts w:ascii="Times New Roman" w:hAnsi="Times New Roman" w:eastAsia="Times New Roman" w:cs="Times New Roman"/>
          <w:color w:val="000000"/>
        </w:rPr>
        <w:t>_____   No_____   N/A_____</w:t>
      </w:r>
    </w:p>
    <w:p w:rsidR="00CF49C8" w:rsidRDefault="00CF49C8" w14:paraId="7A010A91"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p>
    <w:p w:rsidR="00CF49C8" w:rsidRDefault="000C2391" w14:paraId="7A010A92"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r>
        <w:rPr>
          <w:rFonts w:ascii="Times New Roman" w:hAnsi="Times New Roman" w:eastAsia="Times New Roman" w:cs="Times New Roman"/>
          <w:color w:val="000000"/>
        </w:rPr>
        <w:t>6</w:t>
      </w:r>
      <w:proofErr w:type="gramStart"/>
      <w:r>
        <w:rPr>
          <w:rFonts w:ascii="Times New Roman" w:hAnsi="Times New Roman" w:eastAsia="Times New Roman" w:cs="Times New Roman"/>
          <w:color w:val="000000"/>
        </w:rPr>
        <w:t>.  Reagents</w:t>
      </w:r>
      <w:proofErr w:type="gramEnd"/>
      <w:r>
        <w:rPr>
          <w:rFonts w:ascii="Times New Roman" w:hAnsi="Times New Roman" w:eastAsia="Times New Roman" w:cs="Times New Roman"/>
          <w:color w:val="000000"/>
        </w:rPr>
        <w:t xml:space="preserve">: </w:t>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ab/>
      </w:r>
      <w:proofErr w:type="gramStart"/>
      <w:r>
        <w:rPr>
          <w:rFonts w:ascii="Times New Roman" w:hAnsi="Times New Roman" w:eastAsia="Times New Roman" w:cs="Times New Roman"/>
          <w:color w:val="000000"/>
        </w:rPr>
        <w:t>Yes</w:t>
      </w:r>
      <w:proofErr w:type="gramEnd"/>
      <w:r>
        <w:rPr>
          <w:rFonts w:ascii="Times New Roman" w:hAnsi="Times New Roman" w:eastAsia="Times New Roman" w:cs="Times New Roman"/>
          <w:color w:val="000000"/>
        </w:rPr>
        <w:t>_____   No_____   N/A_____</w:t>
      </w:r>
    </w:p>
    <w:p w:rsidR="00CF49C8" w:rsidRDefault="00CF49C8" w14:paraId="7A010A93"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p>
    <w:p w:rsidR="00CF49C8" w:rsidRDefault="000C2391" w14:paraId="7A010A94"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r>
        <w:rPr>
          <w:rFonts w:ascii="Times New Roman" w:hAnsi="Times New Roman" w:eastAsia="Times New Roman" w:cs="Times New Roman"/>
          <w:color w:val="000000"/>
        </w:rPr>
        <w:t>7</w:t>
      </w:r>
      <w:proofErr w:type="gramStart"/>
      <w:r>
        <w:rPr>
          <w:rFonts w:ascii="Times New Roman" w:hAnsi="Times New Roman" w:eastAsia="Times New Roman" w:cs="Times New Roman"/>
          <w:color w:val="000000"/>
        </w:rPr>
        <w:t>.  Testing</w:t>
      </w:r>
      <w:proofErr w:type="gramEnd"/>
      <w:r>
        <w:rPr>
          <w:rFonts w:ascii="Times New Roman" w:hAnsi="Times New Roman" w:eastAsia="Times New Roman" w:cs="Times New Roman"/>
          <w:color w:val="000000"/>
        </w:rPr>
        <w:t xml:space="preserve"> Personnel: </w:t>
      </w:r>
      <w:r>
        <w:rPr>
          <w:rFonts w:ascii="Times New Roman" w:hAnsi="Times New Roman" w:eastAsia="Times New Roman" w:cs="Times New Roman"/>
          <w:color w:val="000000"/>
        </w:rPr>
        <w:tab/>
      </w:r>
      <w:r>
        <w:rPr>
          <w:rFonts w:ascii="Times New Roman" w:hAnsi="Times New Roman" w:eastAsia="Times New Roman" w:cs="Times New Roman"/>
          <w:color w:val="000000"/>
        </w:rPr>
        <w:tab/>
      </w:r>
      <w:proofErr w:type="gramStart"/>
      <w:r>
        <w:rPr>
          <w:rFonts w:ascii="Times New Roman" w:hAnsi="Times New Roman" w:eastAsia="Times New Roman" w:cs="Times New Roman"/>
          <w:color w:val="000000"/>
        </w:rPr>
        <w:t>Yes</w:t>
      </w:r>
      <w:proofErr w:type="gramEnd"/>
      <w:r>
        <w:rPr>
          <w:rFonts w:ascii="Times New Roman" w:hAnsi="Times New Roman" w:eastAsia="Times New Roman" w:cs="Times New Roman"/>
          <w:color w:val="000000"/>
        </w:rPr>
        <w:t>_____   No_____   N/A_____</w:t>
      </w:r>
    </w:p>
    <w:p w:rsidR="00CF49C8" w:rsidRDefault="00CF49C8" w14:paraId="7A010A95"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p>
    <w:p w:rsidR="00CF49C8" w:rsidRDefault="000C2391" w14:paraId="7A010A96"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r>
        <w:rPr>
          <w:rFonts w:ascii="Times New Roman" w:hAnsi="Times New Roman" w:eastAsia="Times New Roman" w:cs="Times New Roman"/>
          <w:color w:val="000000"/>
        </w:rPr>
        <w:t>8</w:t>
      </w:r>
      <w:proofErr w:type="gramStart"/>
      <w:r>
        <w:rPr>
          <w:rFonts w:ascii="Times New Roman" w:hAnsi="Times New Roman" w:eastAsia="Times New Roman" w:cs="Times New Roman"/>
          <w:color w:val="000000"/>
        </w:rPr>
        <w:t>.  Procedure</w:t>
      </w:r>
      <w:proofErr w:type="gramEnd"/>
      <w:r>
        <w:rPr>
          <w:rFonts w:ascii="Times New Roman" w:hAnsi="Times New Roman" w:eastAsia="Times New Roman" w:cs="Times New Roman"/>
          <w:color w:val="000000"/>
        </w:rPr>
        <w:t xml:space="preserve">: </w:t>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ab/>
      </w:r>
      <w:proofErr w:type="gramStart"/>
      <w:r>
        <w:rPr>
          <w:rFonts w:ascii="Times New Roman" w:hAnsi="Times New Roman" w:eastAsia="Times New Roman" w:cs="Times New Roman"/>
          <w:color w:val="000000"/>
        </w:rPr>
        <w:t>Yes</w:t>
      </w:r>
      <w:proofErr w:type="gramEnd"/>
      <w:r>
        <w:rPr>
          <w:rFonts w:ascii="Times New Roman" w:hAnsi="Times New Roman" w:eastAsia="Times New Roman" w:cs="Times New Roman"/>
          <w:color w:val="000000"/>
        </w:rPr>
        <w:t>_____   No_____   N/A_____</w:t>
      </w:r>
    </w:p>
    <w:p w:rsidR="00CF49C8" w:rsidRDefault="00CF49C8" w14:paraId="7A010A97"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p>
    <w:p w:rsidR="00CF49C8" w:rsidRDefault="000C2391" w14:paraId="7A010A98"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r>
        <w:rPr>
          <w:rFonts w:ascii="Times New Roman" w:hAnsi="Times New Roman" w:eastAsia="Times New Roman" w:cs="Times New Roman"/>
          <w:color w:val="000000"/>
        </w:rPr>
        <w:t>9</w:t>
      </w:r>
      <w:proofErr w:type="gramStart"/>
      <w:r>
        <w:rPr>
          <w:rFonts w:ascii="Times New Roman" w:hAnsi="Times New Roman" w:eastAsia="Times New Roman" w:cs="Times New Roman"/>
          <w:color w:val="000000"/>
        </w:rPr>
        <w:t>.  Interpretation</w:t>
      </w:r>
      <w:proofErr w:type="gramEnd"/>
      <w:r>
        <w:rPr>
          <w:rFonts w:ascii="Times New Roman" w:hAnsi="Times New Roman" w:eastAsia="Times New Roman" w:cs="Times New Roman"/>
          <w:color w:val="000000"/>
        </w:rPr>
        <w:t xml:space="preserve"> Errors: </w:t>
      </w:r>
      <w:r>
        <w:rPr>
          <w:rFonts w:ascii="Times New Roman" w:hAnsi="Times New Roman" w:eastAsia="Times New Roman" w:cs="Times New Roman"/>
          <w:color w:val="000000"/>
        </w:rPr>
        <w:tab/>
      </w:r>
      <w:r>
        <w:rPr>
          <w:rFonts w:ascii="Times New Roman" w:hAnsi="Times New Roman" w:eastAsia="Times New Roman" w:cs="Times New Roman"/>
          <w:color w:val="000000"/>
        </w:rPr>
        <w:tab/>
      </w:r>
      <w:proofErr w:type="gramStart"/>
      <w:r>
        <w:rPr>
          <w:rFonts w:ascii="Times New Roman" w:hAnsi="Times New Roman" w:eastAsia="Times New Roman" w:cs="Times New Roman"/>
          <w:color w:val="000000"/>
        </w:rPr>
        <w:t>Yes</w:t>
      </w:r>
      <w:proofErr w:type="gramEnd"/>
      <w:r>
        <w:rPr>
          <w:rFonts w:ascii="Times New Roman" w:hAnsi="Times New Roman" w:eastAsia="Times New Roman" w:cs="Times New Roman"/>
          <w:color w:val="000000"/>
        </w:rPr>
        <w:t>_____   No_____   N/A_____</w:t>
      </w:r>
    </w:p>
    <w:p w:rsidR="00CF49C8" w:rsidRDefault="00CF49C8" w14:paraId="7A010A99"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p>
    <w:p w:rsidR="00CF49C8" w:rsidRDefault="000C2391" w14:paraId="7A010A9A" w14:textId="77777777">
      <w:pPr>
        <w:numPr>
          <w:ilvl w:val="0"/>
          <w:numId w:val="10"/>
        </w:numPr>
        <w:pBdr>
          <w:top w:val="nil"/>
          <w:left w:val="nil"/>
          <w:bottom w:val="nil"/>
          <w:right w:val="nil"/>
          <w:between w:val="nil"/>
        </w:pBdr>
        <w:tabs>
          <w:tab w:val="center" w:pos="4680"/>
          <w:tab w:val="right" w:pos="9360"/>
          <w:tab w:val="center" w:pos="1440"/>
          <w:tab w:val="center" w:pos="2880"/>
          <w:tab w:val="center" w:pos="4320"/>
          <w:tab w:val="right" w:pos="9090"/>
        </w:tabs>
        <w:spacing w:after="0" w:line="240" w:lineRule="auto"/>
        <w:ind w:right="-270"/>
        <w:rPr>
          <w:rFonts w:ascii="Times New Roman" w:hAnsi="Times New Roman" w:eastAsia="Times New Roman" w:cs="Times New Roman"/>
          <w:color w:val="000000"/>
        </w:rPr>
      </w:pPr>
      <w:r>
        <w:rPr>
          <w:rFonts w:ascii="Times New Roman" w:hAnsi="Times New Roman" w:eastAsia="Times New Roman" w:cs="Times New Roman"/>
          <w:color w:val="000000"/>
        </w:rPr>
        <w:t>Other________________________________________________________________________</w:t>
      </w:r>
    </w:p>
    <w:p w:rsidR="00CF49C8" w:rsidRDefault="00CF49C8" w14:paraId="7A010A9B"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p>
    <w:p w:rsidR="00CF49C8" w:rsidRDefault="000C2391" w14:paraId="7A010A9C"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proofErr w:type="gramStart"/>
      <w:r>
        <w:rPr>
          <w:rFonts w:ascii="Times New Roman" w:hAnsi="Times New Roman" w:eastAsia="Times New Roman" w:cs="Times New Roman"/>
          <w:color w:val="000000"/>
        </w:rPr>
        <w:t>FINDINGS:_</w:t>
      </w:r>
      <w:proofErr w:type="gramEnd"/>
      <w:r>
        <w:rPr>
          <w:rFonts w:ascii="Times New Roman" w:hAnsi="Times New Roman" w:eastAsia="Times New Roman" w:cs="Times New Roman"/>
          <w:color w:val="000000"/>
        </w:rPr>
        <w:t>_____________________________________________________________________</w:t>
      </w:r>
    </w:p>
    <w:p w:rsidR="00CF49C8" w:rsidRDefault="000C2391" w14:paraId="7A010A9D"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49C8" w:rsidRDefault="000C2391" w14:paraId="7A010A9E" w14:textId="77777777">
      <w:pPr>
        <w:pBdr>
          <w:top w:val="nil"/>
          <w:left w:val="nil"/>
          <w:bottom w:val="nil"/>
          <w:right w:val="nil"/>
          <w:between w:val="nil"/>
        </w:pBdr>
        <w:tabs>
          <w:tab w:val="center" w:pos="4680"/>
          <w:tab w:val="right" w:pos="9360"/>
          <w:tab w:val="center" w:pos="1440"/>
          <w:tab w:val="center" w:pos="2880"/>
          <w:tab w:val="right" w:pos="9090"/>
        </w:tabs>
        <w:spacing w:after="0" w:line="240" w:lineRule="auto"/>
        <w:ind w:right="-270"/>
        <w:jc w:val="center"/>
        <w:rPr>
          <w:rFonts w:ascii="Times New Roman" w:hAnsi="Times New Roman" w:eastAsia="Times New Roman" w:cs="Times New Roman"/>
          <w:b/>
          <w:color w:val="000000"/>
        </w:rPr>
      </w:pPr>
      <w:r>
        <w:br w:type="page"/>
      </w:r>
      <w:r>
        <w:rPr>
          <w:rFonts w:ascii="Times New Roman" w:hAnsi="Times New Roman" w:eastAsia="Times New Roman" w:cs="Times New Roman"/>
          <w:b/>
          <w:color w:val="000000"/>
        </w:rPr>
        <w:t>PT CORRECTIVE ACTION FORM, PAGE 2</w:t>
      </w:r>
    </w:p>
    <w:p w:rsidR="00CF49C8" w:rsidRDefault="00CF49C8" w14:paraId="7A010A9F"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A0"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A1"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CORRECTIVE ACTION: ________________________________________________________</w:t>
      </w:r>
    </w:p>
    <w:p w:rsidR="00CF49C8" w:rsidRDefault="00CF49C8" w14:paraId="7A010AA2"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A3" w14:textId="77777777">
      <w:pPr>
        <w:pBdr>
          <w:top w:val="single" w:color="000000" w:sz="12" w:space="1"/>
          <w:left w:val="nil"/>
          <w:bottom w:val="single" w:color="000000" w:sz="12" w:space="1"/>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A4" w14:textId="77777777">
      <w:pPr>
        <w:pBdr>
          <w:top w:val="nil"/>
          <w:left w:val="nil"/>
          <w:bottom w:val="single" w:color="000000" w:sz="12" w:space="1"/>
          <w:right w:val="nil"/>
          <w:between w:val="single" w:color="000000" w:sz="12" w:space="1"/>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A5" w14:textId="77777777">
      <w:pPr>
        <w:pBdr>
          <w:top w:val="nil"/>
          <w:left w:val="nil"/>
          <w:bottom w:val="single" w:color="000000" w:sz="12" w:space="1"/>
          <w:right w:val="nil"/>
          <w:between w:val="single" w:color="000000" w:sz="12" w:space="1"/>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A6" w14:textId="77777777">
      <w:pPr>
        <w:pBdr>
          <w:top w:val="nil"/>
          <w:left w:val="nil"/>
          <w:bottom w:val="single" w:color="000000" w:sz="12" w:space="1"/>
          <w:right w:val="nil"/>
          <w:between w:val="single" w:color="000000" w:sz="12" w:space="1"/>
        </w:pBdr>
        <w:tabs>
          <w:tab w:val="center" w:pos="4680"/>
          <w:tab w:val="right" w:pos="9360"/>
          <w:tab w:val="center" w:pos="1440"/>
          <w:tab w:val="center" w:pos="2880"/>
        </w:tabs>
        <w:spacing w:after="0" w:line="240" w:lineRule="auto"/>
        <w:jc w:val="right"/>
        <w:rPr>
          <w:rFonts w:ascii="Times New Roman" w:hAnsi="Times New Roman" w:eastAsia="Times New Roman" w:cs="Times New Roman"/>
          <w:color w:val="000000"/>
        </w:rPr>
      </w:pPr>
    </w:p>
    <w:p w:rsidR="00CF49C8" w:rsidRDefault="00CF49C8" w14:paraId="7A010AA7" w14:textId="77777777">
      <w:pPr>
        <w:pBdr>
          <w:top w:val="nil"/>
          <w:left w:val="nil"/>
          <w:bottom w:val="single" w:color="000000" w:sz="12" w:space="1"/>
          <w:right w:val="nil"/>
          <w:between w:val="single" w:color="000000" w:sz="12" w:space="1"/>
        </w:pBdr>
        <w:tabs>
          <w:tab w:val="center" w:pos="4680"/>
          <w:tab w:val="right" w:pos="9360"/>
          <w:tab w:val="center" w:pos="1440"/>
          <w:tab w:val="center" w:pos="2880"/>
        </w:tabs>
        <w:spacing w:after="0" w:line="240" w:lineRule="auto"/>
        <w:jc w:val="right"/>
        <w:rPr>
          <w:rFonts w:ascii="Times New Roman" w:hAnsi="Times New Roman" w:eastAsia="Times New Roman" w:cs="Times New Roman"/>
          <w:color w:val="000000"/>
        </w:rPr>
      </w:pPr>
    </w:p>
    <w:p w:rsidR="00CF49C8" w:rsidRDefault="00CF49C8" w14:paraId="7A010AA8" w14:textId="77777777">
      <w:pPr>
        <w:pBdr>
          <w:top w:val="nil"/>
          <w:left w:val="nil"/>
          <w:bottom w:val="single" w:color="000000" w:sz="12" w:space="1"/>
          <w:right w:val="nil"/>
          <w:between w:val="single" w:color="000000" w:sz="12" w:space="1"/>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A9"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AA"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AB"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b/>
          <w:color w:val="000000"/>
        </w:rPr>
      </w:pPr>
      <w:r>
        <w:rPr>
          <w:rFonts w:ascii="Times New Roman" w:hAnsi="Times New Roman" w:eastAsia="Times New Roman" w:cs="Times New Roman"/>
          <w:b/>
          <w:color w:val="000000"/>
        </w:rPr>
        <w:t>COULD THIS ERROR AFFECT PATIENT RESULTS?  Yes____</w:t>
      </w:r>
      <w:proofErr w:type="gramStart"/>
      <w:r>
        <w:rPr>
          <w:rFonts w:ascii="Times New Roman" w:hAnsi="Times New Roman" w:eastAsia="Times New Roman" w:cs="Times New Roman"/>
          <w:b/>
          <w:color w:val="000000"/>
        </w:rPr>
        <w:t>_  NO</w:t>
      </w:r>
      <w:proofErr w:type="gramEnd"/>
      <w:r>
        <w:rPr>
          <w:rFonts w:ascii="Times New Roman" w:hAnsi="Times New Roman" w:eastAsia="Times New Roman" w:cs="Times New Roman"/>
          <w:b/>
          <w:color w:val="000000"/>
        </w:rPr>
        <w:t>_____</w:t>
      </w:r>
    </w:p>
    <w:p w:rsidR="00CF49C8" w:rsidRDefault="00CF49C8" w14:paraId="7A010AAC"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b/>
          <w:color w:val="000000"/>
        </w:rPr>
      </w:pPr>
    </w:p>
    <w:p w:rsidR="00CF49C8" w:rsidRDefault="000C2391" w14:paraId="7A010AAD"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If YES, state course of action:</w:t>
      </w:r>
    </w:p>
    <w:p w:rsidR="00CF49C8" w:rsidRDefault="00CF49C8" w14:paraId="7A010AAE"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AF" w14:textId="77777777">
      <w:pPr>
        <w:pBdr>
          <w:top w:val="single" w:color="000000" w:sz="12" w:space="1"/>
          <w:left w:val="nil"/>
          <w:bottom w:val="single" w:color="000000" w:sz="12" w:space="1"/>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B0" w14:textId="77777777">
      <w:pPr>
        <w:pBdr>
          <w:top w:val="nil"/>
          <w:left w:val="nil"/>
          <w:bottom w:val="single" w:color="000000" w:sz="12" w:space="1"/>
          <w:right w:val="nil"/>
          <w:between w:val="single" w:color="000000" w:sz="12" w:space="1"/>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B1" w14:textId="77777777">
      <w:pPr>
        <w:pBdr>
          <w:top w:val="nil"/>
          <w:left w:val="nil"/>
          <w:bottom w:val="single" w:color="000000" w:sz="12" w:space="1"/>
          <w:right w:val="nil"/>
          <w:between w:val="single" w:color="000000" w:sz="12" w:space="1"/>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B2"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B3"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B4"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Investigated </w:t>
      </w:r>
      <w:proofErr w:type="gramStart"/>
      <w:r>
        <w:rPr>
          <w:rFonts w:ascii="Times New Roman" w:hAnsi="Times New Roman" w:eastAsia="Times New Roman" w:cs="Times New Roman"/>
          <w:color w:val="000000"/>
        </w:rPr>
        <w:t>by:_</w:t>
      </w:r>
      <w:proofErr w:type="gramEnd"/>
      <w:r>
        <w:rPr>
          <w:rFonts w:ascii="Times New Roman" w:hAnsi="Times New Roman" w:eastAsia="Times New Roman" w:cs="Times New Roman"/>
          <w:color w:val="000000"/>
        </w:rPr>
        <w:t>______________________________________   Date:______________</w:t>
      </w:r>
    </w:p>
    <w:p w:rsidR="00CF49C8" w:rsidRDefault="00CF49C8" w14:paraId="7A010AB5"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B6"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AB7"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B8"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Reviewed </w:t>
      </w:r>
      <w:proofErr w:type="gramStart"/>
      <w:r>
        <w:rPr>
          <w:rFonts w:ascii="Times New Roman" w:hAnsi="Times New Roman" w:eastAsia="Times New Roman" w:cs="Times New Roman"/>
          <w:color w:val="000000"/>
        </w:rPr>
        <w:t>by:_</w:t>
      </w:r>
      <w:proofErr w:type="gramEnd"/>
      <w:r>
        <w:rPr>
          <w:rFonts w:ascii="Times New Roman" w:hAnsi="Times New Roman" w:eastAsia="Times New Roman" w:cs="Times New Roman"/>
          <w:color w:val="000000"/>
        </w:rPr>
        <w:t>________________________________________   Date:______________</w:t>
      </w:r>
    </w:p>
    <w:p w:rsidR="00CF49C8" w:rsidRDefault="000C2391" w14:paraId="7A010AB9"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b/>
          <w:color w:val="000000"/>
        </w:rPr>
      </w:pPr>
      <w:bookmarkStart w:name="_heading=h.2lwamvv" w:colFirst="0" w:colLast="0" w:id="51"/>
      <w:bookmarkEnd w:id="51"/>
      <w:r>
        <w:br w:type="page"/>
      </w:r>
      <w:r>
        <w:rPr>
          <w:rFonts w:ascii="Times New Roman" w:hAnsi="Times New Roman" w:eastAsia="Times New Roman" w:cs="Times New Roman"/>
          <w:b/>
          <w:color w:val="000000"/>
        </w:rPr>
        <w:t>PROFICIENCY TESTING FAILURE INVESTIGATION CHECKLIST</w:t>
      </w:r>
    </w:p>
    <w:p w:rsidR="00CF49C8" w:rsidRDefault="000C2391" w14:paraId="7A010ABA" w14:textId="77777777">
      <w:pPr>
        <w:pBdr>
          <w:top w:val="nil"/>
          <w:left w:val="nil"/>
          <w:bottom w:val="nil"/>
          <w:right w:val="nil"/>
          <w:between w:val="nil"/>
        </w:pBdr>
        <w:tabs>
          <w:tab w:val="center" w:pos="4680"/>
          <w:tab w:val="right" w:pos="9360"/>
          <w:tab w:val="center" w:pos="1440"/>
          <w:tab w:val="center" w:pos="2880"/>
        </w:tabs>
        <w:spacing w:after="0" w:line="240" w:lineRule="auto"/>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Page 1</w:t>
      </w:r>
    </w:p>
    <w:p w:rsidR="00CF49C8" w:rsidRDefault="00CF49C8" w14:paraId="7A010ABB" w14:textId="77777777">
      <w:pPr>
        <w:pBdr>
          <w:top w:val="nil"/>
          <w:left w:val="nil"/>
          <w:bottom w:val="nil"/>
          <w:right w:val="nil"/>
          <w:between w:val="nil"/>
        </w:pBdr>
        <w:tabs>
          <w:tab w:val="center" w:pos="4680"/>
          <w:tab w:val="right" w:pos="9360"/>
          <w:tab w:val="center" w:pos="1440"/>
          <w:tab w:val="center" w:pos="2880"/>
        </w:tabs>
        <w:spacing w:after="0" w:line="240" w:lineRule="auto"/>
        <w:jc w:val="center"/>
        <w:rPr>
          <w:rFonts w:ascii="Times New Roman" w:hAnsi="Times New Roman" w:eastAsia="Times New Roman" w:cs="Times New Roman"/>
          <w:color w:val="000000"/>
        </w:rPr>
      </w:pPr>
    </w:p>
    <w:p w:rsidR="00CF49C8" w:rsidRDefault="00CF49C8" w14:paraId="7A010ABC" w14:textId="77777777">
      <w:pPr>
        <w:pBdr>
          <w:top w:val="nil"/>
          <w:left w:val="nil"/>
          <w:bottom w:val="nil"/>
          <w:right w:val="nil"/>
          <w:between w:val="nil"/>
        </w:pBdr>
        <w:tabs>
          <w:tab w:val="center" w:pos="4680"/>
          <w:tab w:val="right" w:pos="9360"/>
          <w:tab w:val="center" w:pos="1440"/>
          <w:tab w:val="center" w:pos="2880"/>
        </w:tabs>
        <w:spacing w:after="0" w:line="240" w:lineRule="auto"/>
        <w:jc w:val="center"/>
        <w:rPr>
          <w:rFonts w:ascii="Times New Roman" w:hAnsi="Times New Roman" w:eastAsia="Times New Roman" w:cs="Times New Roman"/>
          <w:color w:val="000000"/>
        </w:rPr>
      </w:pPr>
    </w:p>
    <w:p w:rsidR="00CF49C8" w:rsidRDefault="000C2391" w14:paraId="7A010ABD" w14:textId="77777777">
      <w:pPr>
        <w:numPr>
          <w:ilvl w:val="0"/>
          <w:numId w:val="2"/>
        </w:numPr>
        <w:pBdr>
          <w:top w:val="nil"/>
          <w:left w:val="nil"/>
          <w:bottom w:val="nil"/>
          <w:right w:val="nil"/>
          <w:between w:val="nil"/>
        </w:pBdr>
        <w:tabs>
          <w:tab w:val="center" w:pos="4680"/>
          <w:tab w:val="right" w:pos="9360"/>
          <w:tab w:val="center" w:pos="1440"/>
          <w:tab w:val="center" w:pos="2880"/>
          <w:tab w:val="center" w:pos="4320"/>
          <w:tab w:val="right" w:pos="8640"/>
        </w:tabs>
        <w:spacing w:after="0" w:line="240" w:lineRule="auto"/>
        <w:rPr>
          <w:rFonts w:ascii="Times New Roman" w:hAnsi="Times New Roman" w:eastAsia="Times New Roman" w:cs="Times New Roman"/>
          <w:color w:val="000000"/>
          <w:u w:val="single"/>
        </w:rPr>
      </w:pPr>
      <w:r>
        <w:rPr>
          <w:rFonts w:ascii="Times New Roman" w:hAnsi="Times New Roman" w:eastAsia="Times New Roman" w:cs="Times New Roman"/>
          <w:color w:val="000000"/>
          <w:u w:val="single"/>
        </w:rPr>
        <w:t>Specimen Handling:</w:t>
      </w:r>
    </w:p>
    <w:p w:rsidR="00CF49C8" w:rsidRDefault="00CF49C8" w14:paraId="7A010ABE"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BF"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____a.  Were PT specimens checked for acceptability when received?  (Review notes made at time PT test was performed). (Y, N or N/A)</w:t>
      </w:r>
    </w:p>
    <w:p w:rsidR="00CF49C8" w:rsidRDefault="00CF49C8" w14:paraId="7A010AC0"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360"/>
        <w:rPr>
          <w:rFonts w:ascii="Times New Roman" w:hAnsi="Times New Roman" w:eastAsia="Times New Roman" w:cs="Times New Roman"/>
          <w:color w:val="000000"/>
        </w:rPr>
      </w:pPr>
    </w:p>
    <w:p w:rsidR="00CF49C8" w:rsidRDefault="000C2391" w14:paraId="7A010AC1"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 xml:space="preserve">____b.  Were the specimens handled properly?  (Review instructions for </w:t>
      </w:r>
      <w:proofErr w:type="gramStart"/>
      <w:r>
        <w:rPr>
          <w:rFonts w:ascii="Times New Roman" w:hAnsi="Times New Roman" w:eastAsia="Times New Roman" w:cs="Times New Roman"/>
          <w:color w:val="000000"/>
        </w:rPr>
        <w:t>specimen  preparation</w:t>
      </w:r>
      <w:proofErr w:type="gramEnd"/>
      <w:r>
        <w:rPr>
          <w:rFonts w:ascii="Times New Roman" w:hAnsi="Times New Roman" w:eastAsia="Times New Roman" w:cs="Times New Roman"/>
          <w:color w:val="000000"/>
        </w:rPr>
        <w:t>) (Y, N or N/A)</w:t>
      </w:r>
    </w:p>
    <w:p w:rsidR="00CF49C8" w:rsidRDefault="00CF49C8" w14:paraId="7A010AC2"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C3" w14:textId="77777777">
      <w:pPr>
        <w:numPr>
          <w:ilvl w:val="0"/>
          <w:numId w:val="2"/>
        </w:numPr>
        <w:pBdr>
          <w:top w:val="nil"/>
          <w:left w:val="nil"/>
          <w:bottom w:val="nil"/>
          <w:right w:val="nil"/>
          <w:between w:val="nil"/>
        </w:pBdr>
        <w:tabs>
          <w:tab w:val="center" w:pos="4680"/>
          <w:tab w:val="right" w:pos="9360"/>
          <w:tab w:val="left" w:pos="450"/>
          <w:tab w:val="center" w:pos="1440"/>
          <w:tab w:val="center" w:pos="2880"/>
          <w:tab w:val="center" w:pos="4320"/>
          <w:tab w:val="right" w:pos="8640"/>
        </w:tabs>
        <w:spacing w:after="0" w:line="240" w:lineRule="auto"/>
        <w:rPr>
          <w:rFonts w:ascii="Times New Roman" w:hAnsi="Times New Roman" w:eastAsia="Times New Roman" w:cs="Times New Roman"/>
          <w:color w:val="000000"/>
          <w:u w:val="single"/>
        </w:rPr>
      </w:pPr>
      <w:r>
        <w:rPr>
          <w:rFonts w:ascii="Times New Roman" w:hAnsi="Times New Roman" w:eastAsia="Times New Roman" w:cs="Times New Roman"/>
          <w:color w:val="000000"/>
          <w:u w:val="single"/>
        </w:rPr>
        <w:t>Clerical Errors:</w:t>
      </w:r>
    </w:p>
    <w:p w:rsidR="00CF49C8" w:rsidRDefault="00CF49C8" w14:paraId="7A010AC4"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C5"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____a.  Verify correct value was transcribed from instrument printout form, or that the correct response was entered from the list of results.</w:t>
      </w:r>
    </w:p>
    <w:p w:rsidR="00CF49C8" w:rsidRDefault="00CF49C8" w14:paraId="7A010AC6"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C7"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____b.  Verify that decimal point and units of measure were entered correctly on report form.</w:t>
      </w:r>
    </w:p>
    <w:p w:rsidR="00CF49C8" w:rsidRDefault="00CF49C8" w14:paraId="7A010AC8"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C9"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____c.  Verify that the correct code from the instrument or reagent list was entered on the report form.</w:t>
      </w:r>
    </w:p>
    <w:p w:rsidR="00CF49C8" w:rsidRDefault="00CF49C8" w14:paraId="7A010ACA"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CB"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____d.  Verify that the correct testing method information was provided.</w:t>
      </w:r>
    </w:p>
    <w:p w:rsidR="00CF49C8" w:rsidRDefault="00CF49C8" w14:paraId="7A010ACC"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CD"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____e.  Check summary report to verify value on report form was entered correctly by PT service.</w:t>
      </w:r>
    </w:p>
    <w:p w:rsidR="00CF49C8" w:rsidRDefault="00CF49C8" w14:paraId="7A010ACE"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CF" w14:textId="77777777">
      <w:pPr>
        <w:numPr>
          <w:ilvl w:val="0"/>
          <w:numId w:val="2"/>
        </w:numPr>
        <w:pBdr>
          <w:top w:val="nil"/>
          <w:left w:val="nil"/>
          <w:bottom w:val="nil"/>
          <w:right w:val="nil"/>
          <w:between w:val="nil"/>
        </w:pBdr>
        <w:tabs>
          <w:tab w:val="center" w:pos="4680"/>
          <w:tab w:val="right" w:pos="9360"/>
          <w:tab w:val="left" w:pos="450"/>
          <w:tab w:val="center" w:pos="1440"/>
          <w:tab w:val="center" w:pos="2880"/>
          <w:tab w:val="center" w:pos="4320"/>
          <w:tab w:val="right" w:pos="8640"/>
        </w:tabs>
        <w:spacing w:after="0" w:line="240" w:lineRule="auto"/>
        <w:rPr>
          <w:rFonts w:ascii="Times New Roman" w:hAnsi="Times New Roman" w:eastAsia="Times New Roman" w:cs="Times New Roman"/>
          <w:color w:val="000000"/>
          <w:u w:val="single"/>
        </w:rPr>
      </w:pPr>
      <w:r>
        <w:rPr>
          <w:rFonts w:ascii="Times New Roman" w:hAnsi="Times New Roman" w:eastAsia="Times New Roman" w:cs="Times New Roman"/>
          <w:color w:val="000000"/>
          <w:u w:val="single"/>
        </w:rPr>
        <w:t>Quality Control:</w:t>
      </w:r>
    </w:p>
    <w:p w:rsidR="00CF49C8" w:rsidRDefault="00CF49C8" w14:paraId="7A010AD0"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D1"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____a.  Were controls in range on date of PT? (Y, N or N/A)</w:t>
      </w:r>
    </w:p>
    <w:p w:rsidR="00CF49C8" w:rsidRDefault="00CF49C8" w14:paraId="7A010AD2"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D3"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____b.  Any evidence of trending, shifting in periods just before and just after PT? (Y, N or N/A)</w:t>
      </w:r>
    </w:p>
    <w:p w:rsidR="00CF49C8" w:rsidRDefault="00CF49C8" w14:paraId="7A010AD4"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D5" w14:textId="77777777">
      <w:pPr>
        <w:numPr>
          <w:ilvl w:val="0"/>
          <w:numId w:val="2"/>
        </w:numPr>
        <w:pBdr>
          <w:top w:val="nil"/>
          <w:left w:val="nil"/>
          <w:bottom w:val="nil"/>
          <w:right w:val="nil"/>
          <w:between w:val="nil"/>
        </w:pBdr>
        <w:tabs>
          <w:tab w:val="center" w:pos="4680"/>
          <w:tab w:val="right" w:pos="9360"/>
          <w:tab w:val="left" w:pos="450"/>
          <w:tab w:val="center" w:pos="1440"/>
          <w:tab w:val="center" w:pos="2880"/>
          <w:tab w:val="center" w:pos="4320"/>
          <w:tab w:val="right" w:pos="8640"/>
        </w:tabs>
        <w:spacing w:after="0" w:line="240" w:lineRule="auto"/>
        <w:rPr>
          <w:rFonts w:ascii="Times New Roman" w:hAnsi="Times New Roman" w:eastAsia="Times New Roman" w:cs="Times New Roman"/>
          <w:color w:val="000000"/>
          <w:u w:val="single"/>
        </w:rPr>
      </w:pPr>
      <w:r>
        <w:rPr>
          <w:rFonts w:ascii="Times New Roman" w:hAnsi="Times New Roman" w:eastAsia="Times New Roman" w:cs="Times New Roman"/>
          <w:color w:val="000000"/>
          <w:u w:val="single"/>
        </w:rPr>
        <w:t>Calibration:</w:t>
      </w:r>
    </w:p>
    <w:p w:rsidR="00CF49C8" w:rsidRDefault="00CF49C8" w14:paraId="7A010AD6"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D7"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 xml:space="preserve">____a.  What was </w:t>
      </w:r>
      <w:proofErr w:type="gramStart"/>
      <w:r>
        <w:rPr>
          <w:rFonts w:ascii="Times New Roman" w:hAnsi="Times New Roman" w:eastAsia="Times New Roman" w:cs="Times New Roman"/>
          <w:color w:val="000000"/>
        </w:rPr>
        <w:t>date</w:t>
      </w:r>
      <w:proofErr w:type="gramEnd"/>
      <w:r>
        <w:rPr>
          <w:rFonts w:ascii="Times New Roman" w:hAnsi="Times New Roman" w:eastAsia="Times New Roman" w:cs="Times New Roman"/>
          <w:color w:val="000000"/>
        </w:rPr>
        <w:t xml:space="preserve"> of last calibration?  ______________</w:t>
      </w:r>
    </w:p>
    <w:p w:rsidR="00CF49C8" w:rsidRDefault="00CF49C8" w14:paraId="7A010AD8"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D9"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____b.  How often is calibration to be performed?  ________________</w:t>
      </w:r>
    </w:p>
    <w:p w:rsidR="00CF49C8" w:rsidRDefault="00CF49C8" w14:paraId="7A010ADA"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DB"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 xml:space="preserve">____c.  When was </w:t>
      </w:r>
      <w:proofErr w:type="gramStart"/>
      <w:r>
        <w:rPr>
          <w:rFonts w:ascii="Times New Roman" w:hAnsi="Times New Roman" w:eastAsia="Times New Roman" w:cs="Times New Roman"/>
          <w:color w:val="000000"/>
        </w:rPr>
        <w:t>last</w:t>
      </w:r>
      <w:proofErr w:type="gramEnd"/>
      <w:r>
        <w:rPr>
          <w:rFonts w:ascii="Times New Roman" w:hAnsi="Times New Roman" w:eastAsia="Times New Roman" w:cs="Times New Roman"/>
          <w:color w:val="000000"/>
        </w:rPr>
        <w:t xml:space="preserve"> calibration verification performed?  _______________</w:t>
      </w:r>
    </w:p>
    <w:p w:rsidR="00CF49C8" w:rsidRDefault="00CF49C8" w14:paraId="7A010ADC"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DD"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____d.  Were any calibration problems noted? (Y, N or N/A)</w:t>
      </w:r>
    </w:p>
    <w:p w:rsidR="00CF49C8" w:rsidRDefault="00CF49C8" w14:paraId="7A010ADE"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jc w:val="center"/>
        <w:rPr>
          <w:rFonts w:ascii="Times New Roman" w:hAnsi="Times New Roman" w:eastAsia="Times New Roman" w:cs="Times New Roman"/>
          <w:color w:val="000000"/>
        </w:rPr>
      </w:pPr>
    </w:p>
    <w:p w:rsidR="00CF49C8" w:rsidRDefault="000C2391" w14:paraId="7A010ADF" w14:textId="77777777">
      <w:pPr>
        <w:pBdr>
          <w:top w:val="nil"/>
          <w:left w:val="nil"/>
          <w:bottom w:val="nil"/>
          <w:right w:val="nil"/>
          <w:between w:val="nil"/>
        </w:pBdr>
        <w:tabs>
          <w:tab w:val="center" w:pos="4680"/>
          <w:tab w:val="right" w:pos="9360"/>
          <w:tab w:val="left" w:pos="450"/>
          <w:tab w:val="left" w:pos="705"/>
          <w:tab w:val="center" w:pos="1440"/>
          <w:tab w:val="center" w:pos="2880"/>
        </w:tabs>
        <w:spacing w:after="0" w:line="240" w:lineRule="auto"/>
        <w:ind w:left="1170" w:hanging="810"/>
        <w:rPr>
          <w:rFonts w:ascii="Times New Roman" w:hAnsi="Times New Roman" w:eastAsia="Times New Roman" w:cs="Times New Roman"/>
          <w:color w:val="000000"/>
          <w:u w:val="single"/>
        </w:rPr>
      </w:pPr>
      <w:r>
        <w:rPr>
          <w:rFonts w:ascii="Times New Roman" w:hAnsi="Times New Roman" w:eastAsia="Times New Roman" w:cs="Times New Roman"/>
          <w:color w:val="000000"/>
        </w:rPr>
        <w:tab/>
      </w:r>
      <w:r>
        <w:rPr>
          <w:rFonts w:ascii="Times New Roman" w:hAnsi="Times New Roman" w:eastAsia="Times New Roman" w:cs="Times New Roman"/>
          <w:color w:val="000000"/>
        </w:rPr>
        <w:tab/>
      </w:r>
    </w:p>
    <w:p w:rsidR="00CF49C8" w:rsidRDefault="000C2391" w14:paraId="7A010AE0" w14:textId="77777777">
      <w:pPr>
        <w:numPr>
          <w:ilvl w:val="0"/>
          <w:numId w:val="2"/>
        </w:numPr>
        <w:pBdr>
          <w:top w:val="nil"/>
          <w:left w:val="nil"/>
          <w:bottom w:val="nil"/>
          <w:right w:val="nil"/>
          <w:between w:val="nil"/>
        </w:pBdr>
        <w:tabs>
          <w:tab w:val="center" w:pos="4680"/>
          <w:tab w:val="right" w:pos="9360"/>
          <w:tab w:val="left" w:pos="450"/>
          <w:tab w:val="center" w:pos="1440"/>
          <w:tab w:val="center" w:pos="2880"/>
          <w:tab w:val="center" w:pos="4320"/>
          <w:tab w:val="right" w:pos="864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u w:val="single"/>
        </w:rPr>
        <w:t>Instrument:</w:t>
      </w:r>
    </w:p>
    <w:p w:rsidR="00CF49C8" w:rsidRDefault="00CF49C8" w14:paraId="7A010AE1"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E2"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____a.  Are instrument parameters entered correctly? (Y, N or N/A)</w:t>
      </w:r>
    </w:p>
    <w:p w:rsidR="00CF49C8" w:rsidRDefault="00CF49C8" w14:paraId="7A010AE3"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E4"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 xml:space="preserve">____b.  Was daily maintenance performed on </w:t>
      </w:r>
      <w:proofErr w:type="gramStart"/>
      <w:r>
        <w:rPr>
          <w:rFonts w:ascii="Times New Roman" w:hAnsi="Times New Roman" w:eastAsia="Times New Roman" w:cs="Times New Roman"/>
          <w:color w:val="000000"/>
        </w:rPr>
        <w:t>date</w:t>
      </w:r>
      <w:proofErr w:type="gramEnd"/>
      <w:r>
        <w:rPr>
          <w:rFonts w:ascii="Times New Roman" w:hAnsi="Times New Roman" w:eastAsia="Times New Roman" w:cs="Times New Roman"/>
          <w:color w:val="000000"/>
        </w:rPr>
        <w:t xml:space="preserve"> of proficiency testing? (Y, N or N/A)</w:t>
      </w:r>
    </w:p>
    <w:p w:rsidR="00CF49C8" w:rsidRDefault="00CF49C8" w14:paraId="7A010AE5"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E6"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 xml:space="preserve">____c.  Was special maintenance performed just prior to </w:t>
      </w:r>
      <w:proofErr w:type="gramStart"/>
      <w:r>
        <w:rPr>
          <w:rFonts w:ascii="Times New Roman" w:hAnsi="Times New Roman" w:eastAsia="Times New Roman" w:cs="Times New Roman"/>
          <w:color w:val="000000"/>
        </w:rPr>
        <w:t>proficiency  testing</w:t>
      </w:r>
      <w:proofErr w:type="gramEnd"/>
      <w:r>
        <w:rPr>
          <w:rFonts w:ascii="Times New Roman" w:hAnsi="Times New Roman" w:eastAsia="Times New Roman" w:cs="Times New Roman"/>
          <w:color w:val="000000"/>
        </w:rPr>
        <w:t>? (Y, N or N/A)</w:t>
      </w:r>
    </w:p>
    <w:p w:rsidR="00CF49C8" w:rsidRDefault="00CF49C8" w14:paraId="7A010AE7"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E8"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 xml:space="preserve">____d.  Were instrument problems noted when proficiency testing was </w:t>
      </w:r>
      <w:proofErr w:type="gramStart"/>
      <w:r>
        <w:rPr>
          <w:rFonts w:ascii="Times New Roman" w:hAnsi="Times New Roman" w:eastAsia="Times New Roman" w:cs="Times New Roman"/>
          <w:color w:val="000000"/>
        </w:rPr>
        <w:t>performed(</w:t>
      </w:r>
      <w:proofErr w:type="gramEnd"/>
      <w:r>
        <w:rPr>
          <w:rFonts w:ascii="Times New Roman" w:hAnsi="Times New Roman" w:eastAsia="Times New Roman" w:cs="Times New Roman"/>
          <w:color w:val="000000"/>
        </w:rPr>
        <w:t>Y, N or N/A)</w:t>
      </w:r>
    </w:p>
    <w:p w:rsidR="00CF49C8" w:rsidRDefault="00CF49C8" w14:paraId="7A010AE9"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CF49C8" w14:paraId="7A010AEA"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EB" w14:textId="77777777">
      <w:pPr>
        <w:pBdr>
          <w:top w:val="nil"/>
          <w:left w:val="nil"/>
          <w:bottom w:val="nil"/>
          <w:right w:val="nil"/>
          <w:between w:val="nil"/>
        </w:pBdr>
        <w:tabs>
          <w:tab w:val="center" w:pos="4680"/>
          <w:tab w:val="right" w:pos="9360"/>
          <w:tab w:val="left" w:pos="450"/>
          <w:tab w:val="left" w:pos="705"/>
          <w:tab w:val="center" w:pos="1440"/>
          <w:tab w:val="center" w:pos="2880"/>
        </w:tabs>
        <w:spacing w:after="0" w:line="240" w:lineRule="auto"/>
        <w:ind w:left="1170" w:hanging="810"/>
        <w:rPr>
          <w:rFonts w:ascii="Times New Roman" w:hAnsi="Times New Roman" w:eastAsia="Times New Roman" w:cs="Times New Roman"/>
          <w:b/>
          <w:color w:val="000000"/>
        </w:rPr>
      </w:pPr>
      <w:bookmarkStart w:name="_heading=h.111kx3o" w:colFirst="0" w:colLast="0" w:id="52"/>
      <w:bookmarkEnd w:id="52"/>
      <w:r>
        <w:rPr>
          <w:rFonts w:ascii="Times New Roman" w:hAnsi="Times New Roman" w:eastAsia="Times New Roman" w:cs="Times New Roman"/>
          <w:b/>
          <w:color w:val="000000"/>
        </w:rPr>
        <w:t>PROFICIENCY TESTING FAILURE INVESTIGATION CHECKLIST</w:t>
      </w:r>
    </w:p>
    <w:p w:rsidR="00CF49C8" w:rsidRDefault="000C2391" w14:paraId="7A010AEC"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Page 2</w:t>
      </w:r>
    </w:p>
    <w:p w:rsidR="00CF49C8" w:rsidRDefault="00CF49C8" w14:paraId="7A010AED" w14:textId="77777777">
      <w:pPr>
        <w:pBdr>
          <w:top w:val="nil"/>
          <w:left w:val="nil"/>
          <w:bottom w:val="nil"/>
          <w:right w:val="nil"/>
          <w:between w:val="nil"/>
        </w:pBdr>
        <w:tabs>
          <w:tab w:val="center" w:pos="4680"/>
          <w:tab w:val="right" w:pos="9360"/>
          <w:tab w:val="left" w:pos="450"/>
          <w:tab w:val="center" w:pos="1440"/>
          <w:tab w:val="center" w:pos="2880"/>
          <w:tab w:val="center" w:pos="4320"/>
          <w:tab w:val="right" w:pos="8640"/>
        </w:tabs>
        <w:spacing w:after="0" w:line="240" w:lineRule="auto"/>
        <w:ind w:left="360"/>
        <w:rPr>
          <w:rFonts w:ascii="Times New Roman" w:hAnsi="Times New Roman" w:eastAsia="Times New Roman" w:cs="Times New Roman"/>
          <w:color w:val="000000"/>
          <w:u w:val="single"/>
        </w:rPr>
      </w:pPr>
    </w:p>
    <w:p w:rsidR="00CF49C8" w:rsidRDefault="000C2391" w14:paraId="7A010AEE" w14:textId="77777777">
      <w:pPr>
        <w:numPr>
          <w:ilvl w:val="0"/>
          <w:numId w:val="2"/>
        </w:numPr>
        <w:pBdr>
          <w:top w:val="nil"/>
          <w:left w:val="nil"/>
          <w:bottom w:val="nil"/>
          <w:right w:val="nil"/>
          <w:between w:val="nil"/>
        </w:pBdr>
        <w:tabs>
          <w:tab w:val="center" w:pos="4680"/>
          <w:tab w:val="right" w:pos="9360"/>
          <w:tab w:val="left" w:pos="450"/>
          <w:tab w:val="center" w:pos="1440"/>
          <w:tab w:val="center" w:pos="2880"/>
          <w:tab w:val="center" w:pos="4320"/>
          <w:tab w:val="right" w:pos="8640"/>
        </w:tabs>
        <w:spacing w:after="0" w:line="240" w:lineRule="auto"/>
        <w:rPr>
          <w:rFonts w:ascii="Times New Roman" w:hAnsi="Times New Roman" w:eastAsia="Times New Roman" w:cs="Times New Roman"/>
          <w:color w:val="000000"/>
          <w:u w:val="single"/>
        </w:rPr>
      </w:pPr>
      <w:r>
        <w:rPr>
          <w:rFonts w:ascii="Times New Roman" w:hAnsi="Times New Roman" w:eastAsia="Times New Roman" w:cs="Times New Roman"/>
          <w:color w:val="000000"/>
          <w:u w:val="single"/>
        </w:rPr>
        <w:t>Reagents:</w:t>
      </w:r>
    </w:p>
    <w:p w:rsidR="00CF49C8" w:rsidRDefault="00CF49C8" w14:paraId="7A010AEF"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F0"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 xml:space="preserve">____a.  Check </w:t>
      </w:r>
      <w:proofErr w:type="gramStart"/>
      <w:r>
        <w:rPr>
          <w:rFonts w:ascii="Times New Roman" w:hAnsi="Times New Roman" w:eastAsia="Times New Roman" w:cs="Times New Roman"/>
          <w:color w:val="000000"/>
        </w:rPr>
        <w:t>reagent</w:t>
      </w:r>
      <w:proofErr w:type="gramEnd"/>
      <w:r>
        <w:rPr>
          <w:rFonts w:ascii="Times New Roman" w:hAnsi="Times New Roman" w:eastAsia="Times New Roman" w:cs="Times New Roman"/>
          <w:color w:val="000000"/>
        </w:rPr>
        <w:t>/instrument log for notation of recent problems.</w:t>
      </w:r>
    </w:p>
    <w:p w:rsidR="00CF49C8" w:rsidRDefault="00CF49C8" w14:paraId="7A010AF1"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F2"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____b.  Check reconstitution instructions in the insert versus procedure—and changes? (Y, N or N/A)</w:t>
      </w:r>
    </w:p>
    <w:p w:rsidR="00CF49C8" w:rsidRDefault="00CF49C8" w14:paraId="7A010AF3"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F4"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____c.  Verify that open stability of reagent was not extended by reviewing procedure with testing personnel.</w:t>
      </w:r>
    </w:p>
    <w:p w:rsidR="00CF49C8" w:rsidRDefault="00CF49C8" w14:paraId="7A010AF5"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F6" w14:textId="77777777">
      <w:pPr>
        <w:numPr>
          <w:ilvl w:val="0"/>
          <w:numId w:val="2"/>
        </w:numPr>
        <w:pBdr>
          <w:top w:val="nil"/>
          <w:left w:val="nil"/>
          <w:bottom w:val="nil"/>
          <w:right w:val="nil"/>
          <w:between w:val="nil"/>
        </w:pBdr>
        <w:tabs>
          <w:tab w:val="center" w:pos="4680"/>
          <w:tab w:val="right" w:pos="9360"/>
          <w:tab w:val="left" w:pos="450"/>
          <w:tab w:val="center" w:pos="1440"/>
          <w:tab w:val="center" w:pos="2880"/>
          <w:tab w:val="center" w:pos="4320"/>
          <w:tab w:val="right" w:pos="8640"/>
        </w:tabs>
        <w:spacing w:after="0" w:line="240" w:lineRule="auto"/>
        <w:rPr>
          <w:rFonts w:ascii="Times New Roman" w:hAnsi="Times New Roman" w:eastAsia="Times New Roman" w:cs="Times New Roman"/>
          <w:color w:val="000000"/>
          <w:u w:val="single"/>
        </w:rPr>
      </w:pPr>
      <w:r>
        <w:rPr>
          <w:rFonts w:ascii="Times New Roman" w:hAnsi="Times New Roman" w:eastAsia="Times New Roman" w:cs="Times New Roman"/>
          <w:color w:val="000000"/>
          <w:u w:val="single"/>
        </w:rPr>
        <w:t>Testing Personnel:</w:t>
      </w:r>
    </w:p>
    <w:p w:rsidR="00CF49C8" w:rsidRDefault="00CF49C8" w14:paraId="7A010AF7" w14:textId="77777777">
      <w:pPr>
        <w:pBdr>
          <w:top w:val="nil"/>
          <w:left w:val="nil"/>
          <w:bottom w:val="nil"/>
          <w:right w:val="nil"/>
          <w:between w:val="nil"/>
        </w:pBdr>
        <w:tabs>
          <w:tab w:val="center" w:pos="4680"/>
          <w:tab w:val="right" w:pos="9360"/>
          <w:tab w:val="left" w:pos="45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AF8" w14:textId="77777777">
      <w:pPr>
        <w:pBdr>
          <w:top w:val="nil"/>
          <w:left w:val="nil"/>
          <w:bottom w:val="nil"/>
          <w:right w:val="nil"/>
          <w:between w:val="nil"/>
        </w:pBdr>
        <w:tabs>
          <w:tab w:val="center" w:pos="4680"/>
          <w:tab w:val="right" w:pos="9360"/>
          <w:tab w:val="left" w:pos="450"/>
          <w:tab w:val="left" w:pos="1170"/>
          <w:tab w:val="center" w:pos="1440"/>
          <w:tab w:val="center" w:pos="2880"/>
        </w:tabs>
        <w:spacing w:after="0" w:line="240" w:lineRule="auto"/>
        <w:ind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____a.  Check date of </w:t>
      </w:r>
      <w:proofErr w:type="gramStart"/>
      <w:r>
        <w:rPr>
          <w:rFonts w:ascii="Times New Roman" w:hAnsi="Times New Roman" w:eastAsia="Times New Roman" w:cs="Times New Roman"/>
          <w:color w:val="000000"/>
        </w:rPr>
        <w:t>last</w:t>
      </w:r>
      <w:proofErr w:type="gramEnd"/>
      <w:r>
        <w:rPr>
          <w:rFonts w:ascii="Times New Roman" w:hAnsi="Times New Roman" w:eastAsia="Times New Roman" w:cs="Times New Roman"/>
          <w:color w:val="000000"/>
        </w:rPr>
        <w:t xml:space="preserve"> competency assessment for testing personnel.</w:t>
      </w:r>
    </w:p>
    <w:p w:rsidR="00CF49C8" w:rsidRDefault="00CF49C8" w14:paraId="7A010AF9" w14:textId="77777777">
      <w:pPr>
        <w:pBdr>
          <w:top w:val="nil"/>
          <w:left w:val="nil"/>
          <w:bottom w:val="nil"/>
          <w:right w:val="nil"/>
          <w:between w:val="nil"/>
        </w:pBdr>
        <w:tabs>
          <w:tab w:val="center" w:pos="4680"/>
          <w:tab w:val="right" w:pos="9360"/>
          <w:tab w:val="left" w:pos="450"/>
          <w:tab w:val="left" w:pos="1170"/>
          <w:tab w:val="center" w:pos="1440"/>
          <w:tab w:val="center" w:pos="2880"/>
        </w:tabs>
        <w:spacing w:after="0" w:line="240" w:lineRule="auto"/>
        <w:ind w:firstLine="360"/>
        <w:rPr>
          <w:rFonts w:ascii="Times New Roman" w:hAnsi="Times New Roman" w:eastAsia="Times New Roman" w:cs="Times New Roman"/>
          <w:color w:val="000000"/>
        </w:rPr>
      </w:pPr>
    </w:p>
    <w:p w:rsidR="00CF49C8" w:rsidRDefault="000C2391" w14:paraId="7A010AFA" w14:textId="77777777">
      <w:pPr>
        <w:pBdr>
          <w:top w:val="nil"/>
          <w:left w:val="nil"/>
          <w:bottom w:val="nil"/>
          <w:right w:val="nil"/>
          <w:between w:val="nil"/>
        </w:pBdr>
        <w:tabs>
          <w:tab w:val="center" w:pos="4680"/>
          <w:tab w:val="right" w:pos="9360"/>
          <w:tab w:val="left" w:pos="450"/>
          <w:tab w:val="left" w:pos="117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____b.  Review assay procedure and proficiency test sample preparation instructions with testing personnel to ensure that instructions were followed.</w:t>
      </w:r>
    </w:p>
    <w:p w:rsidR="00CF49C8" w:rsidRDefault="00CF49C8" w14:paraId="7A010AFB" w14:textId="77777777">
      <w:pPr>
        <w:pBdr>
          <w:top w:val="nil"/>
          <w:left w:val="nil"/>
          <w:bottom w:val="nil"/>
          <w:right w:val="nil"/>
          <w:between w:val="nil"/>
        </w:pBdr>
        <w:tabs>
          <w:tab w:val="center" w:pos="4680"/>
          <w:tab w:val="right" w:pos="9360"/>
          <w:tab w:val="left" w:pos="450"/>
          <w:tab w:val="left" w:pos="117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FC" w14:textId="77777777">
      <w:pPr>
        <w:pBdr>
          <w:top w:val="nil"/>
          <w:left w:val="nil"/>
          <w:bottom w:val="nil"/>
          <w:right w:val="nil"/>
          <w:between w:val="nil"/>
        </w:pBdr>
        <w:tabs>
          <w:tab w:val="center" w:pos="4680"/>
          <w:tab w:val="right" w:pos="9360"/>
          <w:tab w:val="left" w:pos="450"/>
          <w:tab w:val="left" w:pos="117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____c.  Review with testing personnel how samples were loaded to rule out misidentification or transposition of samples.</w:t>
      </w:r>
    </w:p>
    <w:p w:rsidR="00CF49C8" w:rsidRDefault="00CF49C8" w14:paraId="7A010AFD" w14:textId="77777777">
      <w:pPr>
        <w:pBdr>
          <w:top w:val="nil"/>
          <w:left w:val="nil"/>
          <w:bottom w:val="nil"/>
          <w:right w:val="nil"/>
          <w:between w:val="nil"/>
        </w:pBdr>
        <w:tabs>
          <w:tab w:val="center" w:pos="4680"/>
          <w:tab w:val="right" w:pos="9360"/>
          <w:tab w:val="left" w:pos="450"/>
          <w:tab w:val="left" w:pos="117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AFE" w14:textId="77777777">
      <w:pPr>
        <w:numPr>
          <w:ilvl w:val="0"/>
          <w:numId w:val="2"/>
        </w:numPr>
        <w:pBdr>
          <w:top w:val="nil"/>
          <w:left w:val="nil"/>
          <w:bottom w:val="nil"/>
          <w:right w:val="nil"/>
          <w:between w:val="nil"/>
        </w:pBdr>
        <w:tabs>
          <w:tab w:val="center" w:pos="4680"/>
          <w:tab w:val="right" w:pos="9360"/>
          <w:tab w:val="left" w:pos="90"/>
          <w:tab w:val="left" w:pos="450"/>
          <w:tab w:val="left" w:pos="1170"/>
          <w:tab w:val="center" w:pos="1440"/>
          <w:tab w:val="center" w:pos="2880"/>
          <w:tab w:val="center" w:pos="4320"/>
          <w:tab w:val="right" w:pos="8640"/>
        </w:tabs>
        <w:spacing w:after="0" w:line="240" w:lineRule="auto"/>
        <w:rPr>
          <w:rFonts w:ascii="Times New Roman" w:hAnsi="Times New Roman" w:eastAsia="Times New Roman" w:cs="Times New Roman"/>
          <w:color w:val="000000"/>
          <w:u w:val="single"/>
        </w:rPr>
      </w:pPr>
      <w:r>
        <w:rPr>
          <w:rFonts w:ascii="Times New Roman" w:hAnsi="Times New Roman" w:eastAsia="Times New Roman" w:cs="Times New Roman"/>
          <w:color w:val="000000"/>
          <w:u w:val="single"/>
        </w:rPr>
        <w:t>Procedure:</w:t>
      </w:r>
    </w:p>
    <w:p w:rsidR="00CF49C8" w:rsidRDefault="00CF49C8" w14:paraId="7A010AFF" w14:textId="77777777">
      <w:pPr>
        <w:pBdr>
          <w:top w:val="nil"/>
          <w:left w:val="nil"/>
          <w:bottom w:val="nil"/>
          <w:right w:val="nil"/>
          <w:between w:val="nil"/>
        </w:pBdr>
        <w:tabs>
          <w:tab w:val="center" w:pos="4680"/>
          <w:tab w:val="right" w:pos="9360"/>
          <w:tab w:val="left" w:pos="90"/>
          <w:tab w:val="left" w:pos="450"/>
          <w:tab w:val="left" w:pos="1170"/>
          <w:tab w:val="center" w:pos="1440"/>
          <w:tab w:val="center" w:pos="2880"/>
        </w:tabs>
        <w:spacing w:after="0" w:line="240" w:lineRule="auto"/>
        <w:ind w:left="360" w:firstLine="810"/>
        <w:rPr>
          <w:rFonts w:ascii="Times New Roman" w:hAnsi="Times New Roman" w:eastAsia="Times New Roman" w:cs="Times New Roman"/>
          <w:color w:val="000000"/>
        </w:rPr>
      </w:pPr>
    </w:p>
    <w:p w:rsidR="00CF49C8" w:rsidRDefault="000C2391" w14:paraId="7A010B00" w14:textId="77777777">
      <w:pPr>
        <w:pBdr>
          <w:top w:val="nil"/>
          <w:left w:val="nil"/>
          <w:bottom w:val="nil"/>
          <w:right w:val="nil"/>
          <w:between w:val="nil"/>
        </w:pBdr>
        <w:tabs>
          <w:tab w:val="center" w:pos="4680"/>
          <w:tab w:val="right" w:pos="936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____a.  Review procedure versus manufacturer’s most current recommendations for any changes.</w:t>
      </w:r>
    </w:p>
    <w:p w:rsidR="00CF49C8" w:rsidRDefault="00CF49C8" w14:paraId="7A010B01" w14:textId="77777777">
      <w:pPr>
        <w:pBdr>
          <w:top w:val="nil"/>
          <w:left w:val="nil"/>
          <w:bottom w:val="nil"/>
          <w:right w:val="nil"/>
          <w:between w:val="nil"/>
        </w:pBdr>
        <w:tabs>
          <w:tab w:val="center" w:pos="4680"/>
          <w:tab w:val="right" w:pos="936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B02" w14:textId="77777777">
      <w:pPr>
        <w:pBdr>
          <w:top w:val="nil"/>
          <w:left w:val="nil"/>
          <w:bottom w:val="nil"/>
          <w:right w:val="nil"/>
          <w:between w:val="nil"/>
        </w:pBdr>
        <w:tabs>
          <w:tab w:val="center" w:pos="4680"/>
          <w:tab w:val="right" w:pos="936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____b.  Call instrument or reagent manufacturer for input if cause is not readily identified.</w:t>
      </w:r>
    </w:p>
    <w:p w:rsidR="00CF49C8" w:rsidRDefault="00CF49C8" w14:paraId="7A010B03" w14:textId="77777777">
      <w:pPr>
        <w:pBdr>
          <w:top w:val="nil"/>
          <w:left w:val="nil"/>
          <w:bottom w:val="nil"/>
          <w:right w:val="nil"/>
          <w:between w:val="nil"/>
        </w:pBdr>
        <w:tabs>
          <w:tab w:val="center" w:pos="4680"/>
          <w:tab w:val="right" w:pos="9360"/>
          <w:tab w:val="center" w:pos="1440"/>
          <w:tab w:val="center" w:pos="2880"/>
        </w:tabs>
        <w:spacing w:after="0" w:line="240" w:lineRule="auto"/>
        <w:ind w:left="1170" w:hanging="810"/>
        <w:jc w:val="center"/>
        <w:rPr>
          <w:rFonts w:ascii="Times New Roman" w:hAnsi="Times New Roman" w:eastAsia="Times New Roman" w:cs="Times New Roman"/>
          <w:b/>
          <w:color w:val="000000"/>
        </w:rPr>
      </w:pPr>
    </w:p>
    <w:p w:rsidR="00CF49C8" w:rsidRDefault="00CF49C8" w14:paraId="7A010B04" w14:textId="77777777">
      <w:pPr>
        <w:pBdr>
          <w:top w:val="nil"/>
          <w:left w:val="nil"/>
          <w:bottom w:val="nil"/>
          <w:right w:val="nil"/>
          <w:between w:val="nil"/>
        </w:pBdr>
        <w:tabs>
          <w:tab w:val="center" w:pos="4680"/>
          <w:tab w:val="right" w:pos="936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B05" w14:textId="77777777">
      <w:pPr>
        <w:numPr>
          <w:ilvl w:val="0"/>
          <w:numId w:val="2"/>
        </w:numPr>
        <w:pBdr>
          <w:top w:val="nil"/>
          <w:left w:val="nil"/>
          <w:bottom w:val="nil"/>
          <w:right w:val="nil"/>
          <w:between w:val="nil"/>
        </w:pBdr>
        <w:tabs>
          <w:tab w:val="center" w:pos="4680"/>
          <w:tab w:val="right" w:pos="9360"/>
          <w:tab w:val="center" w:pos="1440"/>
          <w:tab w:val="center" w:pos="2880"/>
          <w:tab w:val="center" w:pos="4320"/>
          <w:tab w:val="right" w:pos="8640"/>
        </w:tabs>
        <w:spacing w:after="0" w:line="240" w:lineRule="auto"/>
        <w:rPr>
          <w:rFonts w:ascii="Times New Roman" w:hAnsi="Times New Roman" w:eastAsia="Times New Roman" w:cs="Times New Roman"/>
          <w:color w:val="000000"/>
          <w:u w:val="single"/>
        </w:rPr>
      </w:pPr>
      <w:r>
        <w:rPr>
          <w:rFonts w:ascii="Times New Roman" w:hAnsi="Times New Roman" w:eastAsia="Times New Roman" w:cs="Times New Roman"/>
          <w:color w:val="000000"/>
          <w:u w:val="single"/>
        </w:rPr>
        <w:t>Interpretation Errors:</w:t>
      </w:r>
    </w:p>
    <w:p w:rsidR="00CF49C8" w:rsidRDefault="00CF49C8" w14:paraId="7A010B06"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B07" w14:textId="77777777">
      <w:pPr>
        <w:pBdr>
          <w:top w:val="nil"/>
          <w:left w:val="nil"/>
          <w:bottom w:val="nil"/>
          <w:right w:val="nil"/>
          <w:between w:val="nil"/>
        </w:pBdr>
        <w:tabs>
          <w:tab w:val="center" w:pos="4680"/>
          <w:tab w:val="right" w:pos="936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____a.  Was PT challenge beyond the scope and extent of the testing routinely performed in the lab? (Y, N or N/A)</w:t>
      </w:r>
    </w:p>
    <w:p w:rsidR="00CF49C8" w:rsidRDefault="00CF49C8" w14:paraId="7A010B08" w14:textId="77777777">
      <w:pPr>
        <w:pBdr>
          <w:top w:val="nil"/>
          <w:left w:val="nil"/>
          <w:bottom w:val="nil"/>
          <w:right w:val="nil"/>
          <w:between w:val="nil"/>
        </w:pBdr>
        <w:tabs>
          <w:tab w:val="center" w:pos="4680"/>
          <w:tab w:val="right" w:pos="936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B09" w14:textId="77777777">
      <w:pPr>
        <w:pBdr>
          <w:top w:val="nil"/>
          <w:left w:val="nil"/>
          <w:bottom w:val="nil"/>
          <w:right w:val="nil"/>
          <w:between w:val="nil"/>
        </w:pBdr>
        <w:tabs>
          <w:tab w:val="center" w:pos="4680"/>
          <w:tab w:val="right" w:pos="936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____b.  Has summary report been reviewed for an explanation of key features of the element presented in the transparency?  (Y, N or N/A)</w:t>
      </w:r>
    </w:p>
    <w:p w:rsidR="00CF49C8" w:rsidRDefault="00CF49C8" w14:paraId="7A010B0A" w14:textId="77777777">
      <w:pPr>
        <w:pBdr>
          <w:top w:val="nil"/>
          <w:left w:val="nil"/>
          <w:bottom w:val="nil"/>
          <w:right w:val="nil"/>
          <w:between w:val="nil"/>
        </w:pBdr>
        <w:tabs>
          <w:tab w:val="center" w:pos="4680"/>
          <w:tab w:val="right" w:pos="936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B0B" w14:textId="77777777">
      <w:pPr>
        <w:pBdr>
          <w:top w:val="nil"/>
          <w:left w:val="nil"/>
          <w:bottom w:val="nil"/>
          <w:right w:val="nil"/>
          <w:between w:val="nil"/>
        </w:pBdr>
        <w:tabs>
          <w:tab w:val="center" w:pos="4680"/>
          <w:tab w:val="right" w:pos="936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____c.  Have textbooks references been consulted for additional information? Y, N or N/A)</w:t>
      </w:r>
    </w:p>
    <w:p w:rsidR="00CF49C8" w:rsidRDefault="00CF49C8" w14:paraId="7A010B0C" w14:textId="77777777">
      <w:pPr>
        <w:pBdr>
          <w:top w:val="nil"/>
          <w:left w:val="nil"/>
          <w:bottom w:val="nil"/>
          <w:right w:val="nil"/>
          <w:between w:val="nil"/>
        </w:pBdr>
        <w:tabs>
          <w:tab w:val="center" w:pos="4680"/>
          <w:tab w:val="right" w:pos="936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B0D" w14:textId="77777777">
      <w:pPr>
        <w:pBdr>
          <w:top w:val="nil"/>
          <w:left w:val="nil"/>
          <w:bottom w:val="nil"/>
          <w:right w:val="nil"/>
          <w:between w:val="nil"/>
        </w:pBdr>
        <w:tabs>
          <w:tab w:val="center" w:pos="4680"/>
          <w:tab w:val="right" w:pos="9360"/>
          <w:tab w:val="center" w:pos="1440"/>
          <w:tab w:val="center" w:pos="2880"/>
        </w:tabs>
        <w:spacing w:after="0" w:line="240" w:lineRule="auto"/>
        <w:ind w:left="1170" w:hanging="810"/>
        <w:rPr>
          <w:rFonts w:ascii="Times New Roman" w:hAnsi="Times New Roman" w:eastAsia="Times New Roman" w:cs="Times New Roman"/>
          <w:color w:val="000000"/>
        </w:rPr>
      </w:pPr>
      <w:r>
        <w:rPr>
          <w:rFonts w:ascii="Times New Roman" w:hAnsi="Times New Roman" w:eastAsia="Times New Roman" w:cs="Times New Roman"/>
          <w:color w:val="000000"/>
        </w:rPr>
        <w:t>____d.  (Microbiology) Compare the test characteristics found in the laboratory with the characteristics of the correct identification.  Review your results and procedures for the key test to distinguish the correct identification from the incorrect identification.</w:t>
      </w:r>
    </w:p>
    <w:p w:rsidR="00CF49C8" w:rsidRDefault="00CF49C8" w14:paraId="7A010B0E" w14:textId="77777777">
      <w:pPr>
        <w:pBdr>
          <w:top w:val="nil"/>
          <w:left w:val="nil"/>
          <w:bottom w:val="nil"/>
          <w:right w:val="nil"/>
          <w:between w:val="nil"/>
        </w:pBdr>
        <w:tabs>
          <w:tab w:val="center" w:pos="4680"/>
          <w:tab w:val="right" w:pos="9360"/>
          <w:tab w:val="center" w:pos="1440"/>
          <w:tab w:val="center" w:pos="2880"/>
        </w:tabs>
        <w:spacing w:after="0" w:line="240" w:lineRule="auto"/>
        <w:ind w:left="1170" w:hanging="810"/>
        <w:rPr>
          <w:rFonts w:ascii="Times New Roman" w:hAnsi="Times New Roman" w:eastAsia="Times New Roman" w:cs="Times New Roman"/>
          <w:color w:val="000000"/>
        </w:rPr>
      </w:pPr>
    </w:p>
    <w:p w:rsidR="00CF49C8" w:rsidRDefault="000C2391" w14:paraId="7A010B0F" w14:textId="77777777">
      <w:pPr>
        <w:pBdr>
          <w:top w:val="nil"/>
          <w:left w:val="nil"/>
          <w:bottom w:val="nil"/>
          <w:right w:val="nil"/>
          <w:between w:val="nil"/>
        </w:pBdr>
        <w:tabs>
          <w:tab w:val="center" w:pos="4680"/>
          <w:tab w:val="right" w:pos="9360"/>
          <w:tab w:val="left" w:pos="18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NOTES:</w:t>
      </w:r>
    </w:p>
    <w:p w:rsidR="00CF49C8" w:rsidRDefault="00CF49C8" w14:paraId="7A010B10" w14:textId="77777777">
      <w:pPr>
        <w:pBdr>
          <w:top w:val="nil"/>
          <w:left w:val="nil"/>
          <w:bottom w:val="nil"/>
          <w:right w:val="nil"/>
          <w:between w:val="nil"/>
        </w:pBdr>
        <w:tabs>
          <w:tab w:val="center" w:pos="4680"/>
          <w:tab w:val="right" w:pos="9360"/>
          <w:tab w:val="left" w:pos="18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B11" w14:textId="77777777">
      <w:pPr>
        <w:pBdr>
          <w:top w:val="nil"/>
          <w:left w:val="nil"/>
          <w:bottom w:val="nil"/>
          <w:right w:val="nil"/>
          <w:between w:val="nil"/>
        </w:pBdr>
        <w:tabs>
          <w:tab w:val="center" w:pos="4680"/>
          <w:tab w:val="right" w:pos="9360"/>
          <w:tab w:val="left" w:pos="18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B12" w14:textId="77777777">
      <w:pPr>
        <w:pBdr>
          <w:top w:val="nil"/>
          <w:left w:val="nil"/>
          <w:bottom w:val="nil"/>
          <w:right w:val="nil"/>
          <w:between w:val="nil"/>
        </w:pBdr>
        <w:tabs>
          <w:tab w:val="center" w:pos="4680"/>
          <w:tab w:val="right" w:pos="9360"/>
          <w:tab w:val="left" w:pos="18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B13" w14:textId="77777777">
      <w:pPr>
        <w:pBdr>
          <w:top w:val="nil"/>
          <w:left w:val="nil"/>
          <w:bottom w:val="nil"/>
          <w:right w:val="nil"/>
          <w:between w:val="nil"/>
        </w:pBdr>
        <w:tabs>
          <w:tab w:val="center" w:pos="4680"/>
          <w:tab w:val="right" w:pos="9360"/>
          <w:tab w:val="left" w:pos="18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B14" w14:textId="77777777">
      <w:pPr>
        <w:pBdr>
          <w:top w:val="nil"/>
          <w:left w:val="nil"/>
          <w:bottom w:val="nil"/>
          <w:right w:val="nil"/>
          <w:between w:val="nil"/>
        </w:pBdr>
        <w:tabs>
          <w:tab w:val="center" w:pos="4680"/>
          <w:tab w:val="right" w:pos="9360"/>
          <w:tab w:val="left" w:pos="180"/>
          <w:tab w:val="center" w:pos="1440"/>
          <w:tab w:val="center" w:pos="2880"/>
        </w:tabs>
        <w:spacing w:after="0" w:line="240" w:lineRule="auto"/>
        <w:rPr>
          <w:rFonts w:ascii="Times New Roman" w:hAnsi="Times New Roman" w:eastAsia="Times New Roman" w:cs="Times New Roman"/>
        </w:rPr>
      </w:pPr>
    </w:p>
    <w:p w:rsidR="00CF49C8" w:rsidRDefault="00CF49C8" w14:paraId="7A010B15" w14:textId="77777777">
      <w:pPr>
        <w:pBdr>
          <w:top w:val="nil"/>
          <w:left w:val="nil"/>
          <w:bottom w:val="nil"/>
          <w:right w:val="nil"/>
          <w:between w:val="nil"/>
        </w:pBdr>
        <w:tabs>
          <w:tab w:val="center" w:pos="4680"/>
          <w:tab w:val="right" w:pos="9360"/>
          <w:tab w:val="left" w:pos="180"/>
          <w:tab w:val="center" w:pos="1440"/>
          <w:tab w:val="center" w:pos="2880"/>
        </w:tabs>
        <w:spacing w:after="0" w:line="240" w:lineRule="auto"/>
        <w:rPr>
          <w:rFonts w:ascii="Times New Roman" w:hAnsi="Times New Roman" w:eastAsia="Times New Roman" w:cs="Times New Roman"/>
        </w:rPr>
      </w:pPr>
    </w:p>
    <w:p w:rsidR="00CF49C8" w:rsidRDefault="00CF49C8" w14:paraId="7A010B16" w14:textId="77777777">
      <w:pPr>
        <w:pBdr>
          <w:top w:val="nil"/>
          <w:left w:val="nil"/>
          <w:bottom w:val="nil"/>
          <w:right w:val="nil"/>
          <w:between w:val="nil"/>
        </w:pBdr>
        <w:tabs>
          <w:tab w:val="center" w:pos="4680"/>
          <w:tab w:val="right" w:pos="9360"/>
          <w:tab w:val="left" w:pos="18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B17" w14:textId="77777777">
      <w:pPr>
        <w:pBdr>
          <w:top w:val="nil"/>
          <w:left w:val="nil"/>
          <w:bottom w:val="nil"/>
          <w:right w:val="nil"/>
          <w:between w:val="nil"/>
        </w:pBdr>
        <w:tabs>
          <w:tab w:val="center" w:pos="4680"/>
          <w:tab w:val="right" w:pos="9360"/>
          <w:tab w:val="left" w:pos="18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B18" w14:textId="77777777">
      <w:pPr>
        <w:pBdr>
          <w:top w:val="nil"/>
          <w:left w:val="nil"/>
          <w:bottom w:val="nil"/>
          <w:right w:val="nil"/>
          <w:between w:val="nil"/>
        </w:pBdr>
        <w:tabs>
          <w:tab w:val="center" w:pos="4680"/>
          <w:tab w:val="right" w:pos="9360"/>
          <w:tab w:val="left" w:pos="18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B19" w14:textId="77777777">
      <w:pPr>
        <w:pBdr>
          <w:top w:val="nil"/>
          <w:left w:val="nil"/>
          <w:bottom w:val="nil"/>
          <w:right w:val="nil"/>
          <w:between w:val="nil"/>
        </w:pBdr>
        <w:tabs>
          <w:tab w:val="center" w:pos="4680"/>
          <w:tab w:val="right" w:pos="9360"/>
          <w:tab w:val="left" w:pos="18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B1A" w14:textId="77777777">
      <w:pPr>
        <w:pBdr>
          <w:top w:val="nil"/>
          <w:left w:val="nil"/>
          <w:bottom w:val="nil"/>
          <w:right w:val="nil"/>
          <w:between w:val="nil"/>
        </w:pBdr>
        <w:tabs>
          <w:tab w:val="center" w:pos="4680"/>
          <w:tab w:val="right" w:pos="9360"/>
          <w:tab w:val="left" w:pos="180"/>
          <w:tab w:val="center" w:pos="1440"/>
          <w:tab w:val="center" w:pos="2880"/>
        </w:tabs>
        <w:spacing w:after="0" w:line="240" w:lineRule="auto"/>
        <w:jc w:val="center"/>
        <w:rPr>
          <w:rFonts w:ascii="Arial" w:hAnsi="Arial" w:eastAsia="Arial" w:cs="Arial"/>
          <w:b/>
          <w:color w:val="000000"/>
          <w:sz w:val="32"/>
          <w:szCs w:val="32"/>
        </w:rPr>
      </w:pPr>
      <w:bookmarkStart w:name="_heading=h.3l18frh" w:colFirst="0" w:colLast="0" w:id="53"/>
      <w:bookmarkEnd w:id="53"/>
      <w:r>
        <w:rPr>
          <w:rFonts w:ascii="Arial" w:hAnsi="Arial" w:eastAsia="Arial" w:cs="Arial"/>
          <w:b/>
          <w:sz w:val="32"/>
          <w:szCs w:val="32"/>
        </w:rPr>
        <w:t>Bioreach Laboratory</w:t>
      </w:r>
      <w:r>
        <w:rPr>
          <w:rFonts w:ascii="Arial" w:hAnsi="Arial" w:eastAsia="Arial" w:cs="Arial"/>
          <w:b/>
          <w:color w:val="000000"/>
          <w:sz w:val="32"/>
          <w:szCs w:val="32"/>
        </w:rPr>
        <w:t xml:space="preserve"> Monthly QA Review</w:t>
      </w:r>
    </w:p>
    <w:p w:rsidR="00CF49C8" w:rsidRDefault="00CF49C8" w14:paraId="7A010B1B" w14:textId="77777777">
      <w:pPr>
        <w:pBdr>
          <w:top w:val="nil"/>
          <w:left w:val="nil"/>
          <w:bottom w:val="nil"/>
          <w:right w:val="nil"/>
          <w:between w:val="nil"/>
        </w:pBdr>
        <w:tabs>
          <w:tab w:val="center" w:pos="4680"/>
          <w:tab w:val="right" w:pos="9360"/>
          <w:tab w:val="center" w:pos="1440"/>
          <w:tab w:val="center" w:pos="2880"/>
        </w:tabs>
        <w:spacing w:after="0" w:line="240" w:lineRule="auto"/>
        <w:jc w:val="center"/>
        <w:rPr>
          <w:rFonts w:ascii="Arial" w:hAnsi="Arial" w:eastAsia="Arial" w:cs="Arial"/>
          <w:b/>
          <w:color w:val="000000"/>
          <w:sz w:val="24"/>
          <w:szCs w:val="24"/>
        </w:rPr>
      </w:pPr>
    </w:p>
    <w:p w:rsidR="00CF49C8" w:rsidRDefault="000C2391" w14:paraId="7A010B1C"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Arial" w:hAnsi="Arial" w:eastAsia="Arial" w:cs="Arial"/>
          <w:color w:val="000000"/>
          <w:sz w:val="24"/>
          <w:szCs w:val="24"/>
        </w:rPr>
      </w:pPr>
      <w:r>
        <w:rPr>
          <w:rFonts w:ascii="Arial" w:hAnsi="Arial" w:eastAsia="Arial" w:cs="Arial"/>
          <w:color w:val="000000"/>
          <w:sz w:val="24"/>
          <w:szCs w:val="24"/>
        </w:rPr>
        <w:t xml:space="preserve">Month Reviewed_________________________ Date </w:t>
      </w:r>
      <w:proofErr w:type="gramStart"/>
      <w:r>
        <w:rPr>
          <w:rFonts w:ascii="Arial" w:hAnsi="Arial" w:eastAsia="Arial" w:cs="Arial"/>
          <w:color w:val="000000"/>
          <w:sz w:val="24"/>
          <w:szCs w:val="24"/>
        </w:rPr>
        <w:t>Performed:_</w:t>
      </w:r>
      <w:proofErr w:type="gramEnd"/>
      <w:r>
        <w:rPr>
          <w:rFonts w:ascii="Arial" w:hAnsi="Arial" w:eastAsia="Arial" w:cs="Arial"/>
          <w:color w:val="000000"/>
          <w:sz w:val="24"/>
          <w:szCs w:val="24"/>
        </w:rPr>
        <w:t>________________</w:t>
      </w:r>
    </w:p>
    <w:p w:rsidR="00CF49C8" w:rsidRDefault="00CF49C8" w14:paraId="7A010B1D"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Arial" w:hAnsi="Arial" w:eastAsia="Arial" w:cs="Arial"/>
          <w:color w:val="000000"/>
          <w:sz w:val="24"/>
          <w:szCs w:val="24"/>
        </w:rPr>
      </w:pPr>
    </w:p>
    <w:tbl>
      <w:tblPr>
        <w:tblStyle w:val="6"/>
        <w:tblW w:w="93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6498"/>
        <w:gridCol w:w="1710"/>
        <w:gridCol w:w="1170"/>
      </w:tblGrid>
      <w:tr w:rsidR="00CF49C8" w14:paraId="7A010B21" w14:textId="77777777">
        <w:tc>
          <w:tcPr>
            <w:tcW w:w="6498" w:type="dxa"/>
            <w:tcBorders>
              <w:top w:val="single" w:color="000000" w:sz="4" w:space="0"/>
              <w:left w:val="single" w:color="000000" w:sz="4" w:space="0"/>
              <w:bottom w:val="single" w:color="000000" w:sz="4" w:space="0"/>
              <w:right w:val="single" w:color="000000" w:sz="4" w:space="0"/>
            </w:tcBorders>
          </w:tcPr>
          <w:p w:rsidR="00CF49C8" w:rsidRDefault="000C2391" w14:paraId="7A010B1E"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r>
              <w:rPr>
                <w:rFonts w:ascii="Arial" w:hAnsi="Arial" w:eastAsia="Arial" w:cs="Arial"/>
                <w:color w:val="000000"/>
                <w:sz w:val="24"/>
                <w:szCs w:val="24"/>
              </w:rPr>
              <w:t>ELEMENTS TO BE REVIEWED</w:t>
            </w:r>
          </w:p>
        </w:tc>
        <w:tc>
          <w:tcPr>
            <w:tcW w:w="1710" w:type="dxa"/>
            <w:tcBorders>
              <w:top w:val="single" w:color="000000" w:sz="4" w:space="0"/>
              <w:left w:val="single" w:color="000000" w:sz="4" w:space="0"/>
              <w:bottom w:val="single" w:color="000000" w:sz="4" w:space="0"/>
              <w:right w:val="single" w:color="000000" w:sz="4" w:space="0"/>
            </w:tcBorders>
          </w:tcPr>
          <w:p w:rsidR="00CF49C8" w:rsidRDefault="000C2391" w14:paraId="7A010B1F" w14:textId="77777777">
            <w:pPr>
              <w:pBdr>
                <w:top w:val="nil"/>
                <w:left w:val="nil"/>
                <w:bottom w:val="nil"/>
                <w:right w:val="nil"/>
                <w:between w:val="nil"/>
              </w:pBdr>
              <w:tabs>
                <w:tab w:val="center" w:pos="4680"/>
                <w:tab w:val="right" w:pos="9360"/>
                <w:tab w:val="center" w:pos="1440"/>
                <w:tab w:val="center" w:pos="2880"/>
              </w:tabs>
              <w:jc w:val="center"/>
              <w:rPr>
                <w:rFonts w:ascii="Arial" w:hAnsi="Arial" w:eastAsia="Arial" w:cs="Arial"/>
                <w:color w:val="000000"/>
              </w:rPr>
            </w:pPr>
            <w:r>
              <w:rPr>
                <w:rFonts w:ascii="Arial" w:hAnsi="Arial" w:eastAsia="Arial" w:cs="Arial"/>
                <w:color w:val="000000"/>
              </w:rPr>
              <w:t>FINDINGS ACCEPTABLE</w:t>
            </w:r>
          </w:p>
        </w:tc>
        <w:tc>
          <w:tcPr>
            <w:tcW w:w="1170" w:type="dxa"/>
            <w:tcBorders>
              <w:top w:val="single" w:color="000000" w:sz="4" w:space="0"/>
              <w:left w:val="single" w:color="000000" w:sz="4" w:space="0"/>
              <w:bottom w:val="single" w:color="000000" w:sz="4" w:space="0"/>
              <w:right w:val="single" w:color="000000" w:sz="4" w:space="0"/>
            </w:tcBorders>
          </w:tcPr>
          <w:p w:rsidR="00CF49C8" w:rsidRDefault="000C2391" w14:paraId="7A010B20"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rPr>
            </w:pPr>
            <w:r>
              <w:rPr>
                <w:rFonts w:ascii="Arial" w:hAnsi="Arial" w:eastAsia="Arial" w:cs="Arial"/>
                <w:color w:val="000000"/>
              </w:rPr>
              <w:t>INIITIALS</w:t>
            </w:r>
          </w:p>
        </w:tc>
      </w:tr>
      <w:tr w:rsidR="00CF49C8" w14:paraId="7A010B25" w14:textId="77777777">
        <w:trPr>
          <w:trHeight w:val="197"/>
        </w:trPr>
        <w:tc>
          <w:tcPr>
            <w:tcW w:w="6498" w:type="dxa"/>
            <w:tcBorders>
              <w:top w:val="single" w:color="000000" w:sz="4" w:space="0"/>
              <w:left w:val="single" w:color="000000" w:sz="4" w:space="0"/>
              <w:bottom w:val="single" w:color="000000" w:sz="4" w:space="0"/>
              <w:right w:val="single" w:color="000000" w:sz="4" w:space="0"/>
            </w:tcBorders>
          </w:tcPr>
          <w:p w:rsidR="00CF49C8" w:rsidRDefault="000C2391" w14:paraId="7A010B22"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b/>
                <w:color w:val="000000"/>
                <w:sz w:val="24"/>
                <w:szCs w:val="24"/>
              </w:rPr>
            </w:pPr>
            <w:r>
              <w:rPr>
                <w:rFonts w:ascii="Arial" w:hAnsi="Arial" w:eastAsia="Arial" w:cs="Arial"/>
                <w:b/>
                <w:color w:val="000000"/>
                <w:sz w:val="24"/>
                <w:szCs w:val="24"/>
              </w:rPr>
              <w:t>PRE-ANALYTICAL</w:t>
            </w:r>
          </w:p>
        </w:tc>
        <w:tc>
          <w:tcPr>
            <w:tcW w:w="1710" w:type="dxa"/>
            <w:tcBorders>
              <w:top w:val="single" w:color="000000" w:sz="4" w:space="0"/>
              <w:left w:val="single" w:color="000000" w:sz="4" w:space="0"/>
              <w:bottom w:val="single" w:color="000000" w:sz="4" w:space="0"/>
              <w:right w:val="single" w:color="000000" w:sz="4" w:space="0"/>
            </w:tcBorders>
            <w:shd w:val="clear" w:color="auto" w:fill="000000"/>
          </w:tcPr>
          <w:p w:rsidR="00CF49C8" w:rsidRDefault="00CF49C8" w14:paraId="7A010B23"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shd w:val="clear" w:color="auto" w:fill="000000"/>
          </w:tcPr>
          <w:p w:rsidR="00CF49C8" w:rsidRDefault="00CF49C8" w14:paraId="7A010B24"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r>
      <w:tr w:rsidR="00CF49C8" w14:paraId="7A010B29" w14:textId="77777777">
        <w:trPr>
          <w:trHeight w:val="332"/>
        </w:trPr>
        <w:tc>
          <w:tcPr>
            <w:tcW w:w="6498" w:type="dxa"/>
            <w:tcBorders>
              <w:top w:val="single" w:color="000000" w:sz="4" w:space="0"/>
              <w:left w:val="single" w:color="000000" w:sz="4" w:space="0"/>
              <w:bottom w:val="single" w:color="000000" w:sz="4" w:space="0"/>
              <w:right w:val="single" w:color="000000" w:sz="4" w:space="0"/>
            </w:tcBorders>
          </w:tcPr>
          <w:p w:rsidR="00CF49C8" w:rsidRDefault="000C2391" w14:paraId="7A010B26"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r>
              <w:rPr>
                <w:rFonts w:ascii="Arial" w:hAnsi="Arial" w:eastAsia="Arial" w:cs="Arial"/>
                <w:color w:val="000000"/>
                <w:sz w:val="24"/>
                <w:szCs w:val="24"/>
              </w:rPr>
              <w:t xml:space="preserve">Personnel reviews </w:t>
            </w:r>
            <w:proofErr w:type="gramStart"/>
            <w:r>
              <w:rPr>
                <w:rFonts w:ascii="Arial" w:hAnsi="Arial" w:eastAsia="Arial" w:cs="Arial"/>
                <w:color w:val="000000"/>
                <w:sz w:val="24"/>
                <w:szCs w:val="24"/>
              </w:rPr>
              <w:t>up-to-date</w:t>
            </w:r>
            <w:proofErr w:type="gramEnd"/>
            <w:r>
              <w:rPr>
                <w:rFonts w:ascii="Arial" w:hAnsi="Arial" w:eastAsia="Arial" w:cs="Arial"/>
                <w:color w:val="000000"/>
                <w:sz w:val="24"/>
                <w:szCs w:val="24"/>
              </w:rPr>
              <w:t xml:space="preserve"> (Competency, Training)</w:t>
            </w:r>
          </w:p>
        </w:tc>
        <w:tc>
          <w:tcPr>
            <w:tcW w:w="1710" w:type="dxa"/>
            <w:tcBorders>
              <w:top w:val="single" w:color="000000" w:sz="4" w:space="0"/>
              <w:left w:val="single" w:color="000000" w:sz="4" w:space="0"/>
              <w:bottom w:val="single" w:color="000000" w:sz="4" w:space="0"/>
              <w:right w:val="single" w:color="000000" w:sz="4" w:space="0"/>
            </w:tcBorders>
          </w:tcPr>
          <w:p w:rsidR="00CF49C8" w:rsidRDefault="00CF49C8" w14:paraId="7A010B27"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tcPr>
          <w:p w:rsidR="00CF49C8" w:rsidRDefault="00CF49C8" w14:paraId="7A010B28"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r>
      <w:tr w:rsidR="00CF49C8" w14:paraId="7A010B2D" w14:textId="77777777">
        <w:trPr>
          <w:trHeight w:val="350"/>
        </w:trPr>
        <w:tc>
          <w:tcPr>
            <w:tcW w:w="6498" w:type="dxa"/>
            <w:tcBorders>
              <w:top w:val="single" w:color="000000" w:sz="4" w:space="0"/>
              <w:left w:val="single" w:color="000000" w:sz="4" w:space="0"/>
              <w:bottom w:val="single" w:color="000000" w:sz="4" w:space="0"/>
              <w:right w:val="single" w:color="000000" w:sz="4" w:space="0"/>
            </w:tcBorders>
          </w:tcPr>
          <w:p w:rsidR="00CF49C8" w:rsidRDefault="000C2391" w14:paraId="7A010B2A"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r>
              <w:rPr>
                <w:rFonts w:ascii="Arial" w:hAnsi="Arial" w:eastAsia="Arial" w:cs="Arial"/>
                <w:color w:val="000000"/>
                <w:sz w:val="24"/>
                <w:szCs w:val="24"/>
              </w:rPr>
              <w:t>Spot checks for Infection Control</w:t>
            </w:r>
            <w:r>
              <w:rPr>
                <w:rFonts w:ascii="Arial" w:hAnsi="Arial" w:eastAsia="Arial" w:cs="Arial"/>
                <w:sz w:val="24"/>
                <w:szCs w:val="24"/>
              </w:rPr>
              <w:t>/Safety</w:t>
            </w:r>
          </w:p>
        </w:tc>
        <w:tc>
          <w:tcPr>
            <w:tcW w:w="1710" w:type="dxa"/>
            <w:tcBorders>
              <w:top w:val="single" w:color="000000" w:sz="4" w:space="0"/>
              <w:left w:val="single" w:color="000000" w:sz="4" w:space="0"/>
              <w:bottom w:val="single" w:color="000000" w:sz="4" w:space="0"/>
              <w:right w:val="single" w:color="000000" w:sz="4" w:space="0"/>
            </w:tcBorders>
          </w:tcPr>
          <w:p w:rsidR="00CF49C8" w:rsidRDefault="00CF49C8" w14:paraId="7A010B2B"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tcPr>
          <w:p w:rsidR="00CF49C8" w:rsidRDefault="00CF49C8" w14:paraId="7A010B2C"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r>
      <w:tr w:rsidR="00CF49C8" w14:paraId="7A010B31" w14:textId="77777777">
        <w:trPr>
          <w:trHeight w:val="350"/>
        </w:trPr>
        <w:tc>
          <w:tcPr>
            <w:tcW w:w="6498" w:type="dxa"/>
            <w:tcBorders>
              <w:top w:val="single" w:color="000000" w:sz="4" w:space="0"/>
              <w:left w:val="single" w:color="000000" w:sz="4" w:space="0"/>
              <w:bottom w:val="single" w:color="000000" w:sz="4" w:space="0"/>
              <w:right w:val="single" w:color="000000" w:sz="4" w:space="0"/>
            </w:tcBorders>
          </w:tcPr>
          <w:p w:rsidR="00CF49C8" w:rsidRDefault="000C2391" w14:paraId="7A010B2E"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r>
              <w:rPr>
                <w:rFonts w:ascii="Arial" w:hAnsi="Arial" w:eastAsia="Arial" w:cs="Arial"/>
                <w:color w:val="000000"/>
                <w:sz w:val="24"/>
                <w:szCs w:val="24"/>
              </w:rPr>
              <w:t>Procedures updates approved by the lab director</w:t>
            </w:r>
          </w:p>
        </w:tc>
        <w:tc>
          <w:tcPr>
            <w:tcW w:w="1710" w:type="dxa"/>
            <w:tcBorders>
              <w:top w:val="single" w:color="000000" w:sz="4" w:space="0"/>
              <w:left w:val="single" w:color="000000" w:sz="4" w:space="0"/>
              <w:bottom w:val="single" w:color="000000" w:sz="4" w:space="0"/>
              <w:right w:val="single" w:color="000000" w:sz="4" w:space="0"/>
            </w:tcBorders>
          </w:tcPr>
          <w:p w:rsidR="00CF49C8" w:rsidRDefault="00CF49C8" w14:paraId="7A010B2F"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tcPr>
          <w:p w:rsidR="00CF49C8" w:rsidRDefault="00CF49C8" w14:paraId="7A010B30"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r>
      <w:tr w:rsidR="00CF49C8" w14:paraId="7A010B35" w14:textId="77777777">
        <w:trPr>
          <w:trHeight w:val="377"/>
        </w:trPr>
        <w:tc>
          <w:tcPr>
            <w:tcW w:w="6498" w:type="dxa"/>
            <w:tcBorders>
              <w:top w:val="single" w:color="000000" w:sz="4" w:space="0"/>
              <w:left w:val="single" w:color="000000" w:sz="4" w:space="0"/>
              <w:bottom w:val="single" w:color="000000" w:sz="4" w:space="0"/>
              <w:right w:val="single" w:color="000000" w:sz="4" w:space="0"/>
            </w:tcBorders>
          </w:tcPr>
          <w:p w:rsidR="00CF49C8" w:rsidRDefault="000C2391" w14:paraId="7A010B32"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r>
              <w:rPr>
                <w:rFonts w:ascii="Arial" w:hAnsi="Arial" w:eastAsia="Arial" w:cs="Arial"/>
                <w:color w:val="000000"/>
                <w:sz w:val="24"/>
                <w:szCs w:val="24"/>
              </w:rPr>
              <w:t>Temp logs checks for completeness and accuracy</w:t>
            </w:r>
          </w:p>
        </w:tc>
        <w:tc>
          <w:tcPr>
            <w:tcW w:w="1710" w:type="dxa"/>
            <w:tcBorders>
              <w:top w:val="single" w:color="000000" w:sz="4" w:space="0"/>
              <w:left w:val="single" w:color="000000" w:sz="4" w:space="0"/>
              <w:bottom w:val="single" w:color="000000" w:sz="4" w:space="0"/>
              <w:right w:val="single" w:color="000000" w:sz="4" w:space="0"/>
            </w:tcBorders>
          </w:tcPr>
          <w:p w:rsidR="00CF49C8" w:rsidRDefault="00CF49C8" w14:paraId="7A010B33"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tcPr>
          <w:p w:rsidR="00CF49C8" w:rsidRDefault="00CF49C8" w14:paraId="7A010B34"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r>
      <w:tr w:rsidR="00CF49C8" w14:paraId="7A010B39" w14:textId="77777777">
        <w:tc>
          <w:tcPr>
            <w:tcW w:w="6498" w:type="dxa"/>
            <w:tcBorders>
              <w:top w:val="single" w:color="000000" w:sz="4" w:space="0"/>
              <w:left w:val="single" w:color="000000" w:sz="4" w:space="0"/>
              <w:bottom w:val="single" w:color="000000" w:sz="4" w:space="0"/>
              <w:right w:val="single" w:color="000000" w:sz="4" w:space="0"/>
            </w:tcBorders>
          </w:tcPr>
          <w:p w:rsidR="00CF49C8" w:rsidRDefault="000C2391" w14:paraId="7A010B36"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b/>
                <w:color w:val="000000"/>
                <w:sz w:val="24"/>
                <w:szCs w:val="24"/>
              </w:rPr>
            </w:pPr>
            <w:r>
              <w:rPr>
                <w:rFonts w:ascii="Arial" w:hAnsi="Arial" w:eastAsia="Arial" w:cs="Arial"/>
                <w:b/>
                <w:color w:val="000000"/>
                <w:sz w:val="24"/>
                <w:szCs w:val="24"/>
              </w:rPr>
              <w:t>ANALYTICAL</w:t>
            </w:r>
          </w:p>
        </w:tc>
        <w:tc>
          <w:tcPr>
            <w:tcW w:w="1710" w:type="dxa"/>
            <w:tcBorders>
              <w:top w:val="single" w:color="000000" w:sz="4" w:space="0"/>
              <w:left w:val="single" w:color="000000" w:sz="4" w:space="0"/>
              <w:bottom w:val="single" w:color="000000" w:sz="4" w:space="0"/>
              <w:right w:val="single" w:color="000000" w:sz="4" w:space="0"/>
            </w:tcBorders>
            <w:shd w:val="clear" w:color="auto" w:fill="000000"/>
          </w:tcPr>
          <w:p w:rsidR="00CF49C8" w:rsidRDefault="00CF49C8" w14:paraId="7A010B37"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shd w:val="clear" w:color="auto" w:fill="000000"/>
          </w:tcPr>
          <w:p w:rsidR="00CF49C8" w:rsidRDefault="00CF49C8" w14:paraId="7A010B38"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r>
      <w:tr w:rsidR="00CF49C8" w14:paraId="7A010B3D" w14:textId="77777777">
        <w:tc>
          <w:tcPr>
            <w:tcW w:w="6498" w:type="dxa"/>
            <w:tcBorders>
              <w:top w:val="single" w:color="000000" w:sz="4" w:space="0"/>
              <w:left w:val="single" w:color="000000" w:sz="4" w:space="0"/>
              <w:bottom w:val="single" w:color="000000" w:sz="4" w:space="0"/>
              <w:right w:val="single" w:color="000000" w:sz="4" w:space="0"/>
            </w:tcBorders>
          </w:tcPr>
          <w:p w:rsidR="00CF49C8" w:rsidRDefault="000C2391" w14:paraId="7A010B3A"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r>
              <w:rPr>
                <w:rFonts w:ascii="Arial" w:hAnsi="Arial" w:eastAsia="Arial" w:cs="Arial"/>
                <w:color w:val="000000"/>
                <w:sz w:val="24"/>
                <w:szCs w:val="24"/>
              </w:rPr>
              <w:t>Proficiency testing activities up-to-date w/ signed attestations. Ensure Scorecards are signed by LD</w:t>
            </w:r>
          </w:p>
        </w:tc>
        <w:tc>
          <w:tcPr>
            <w:tcW w:w="1710" w:type="dxa"/>
            <w:tcBorders>
              <w:top w:val="single" w:color="000000" w:sz="4" w:space="0"/>
              <w:left w:val="single" w:color="000000" w:sz="4" w:space="0"/>
              <w:bottom w:val="single" w:color="000000" w:sz="4" w:space="0"/>
              <w:right w:val="single" w:color="000000" w:sz="4" w:space="0"/>
            </w:tcBorders>
          </w:tcPr>
          <w:p w:rsidR="00CF49C8" w:rsidRDefault="00CF49C8" w14:paraId="7A010B3B"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tcPr>
          <w:p w:rsidR="00CF49C8" w:rsidRDefault="00CF49C8" w14:paraId="7A010B3C"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r>
      <w:tr w:rsidR="00CF49C8" w14:paraId="7A010B41" w14:textId="77777777">
        <w:trPr>
          <w:trHeight w:val="413"/>
        </w:trPr>
        <w:tc>
          <w:tcPr>
            <w:tcW w:w="6498" w:type="dxa"/>
            <w:tcBorders>
              <w:top w:val="single" w:color="000000" w:sz="4" w:space="0"/>
              <w:left w:val="single" w:color="000000" w:sz="4" w:space="0"/>
              <w:bottom w:val="single" w:color="000000" w:sz="4" w:space="0"/>
              <w:right w:val="single" w:color="000000" w:sz="4" w:space="0"/>
            </w:tcBorders>
          </w:tcPr>
          <w:p w:rsidR="00CF49C8" w:rsidRDefault="000C2391" w14:paraId="7A010B3E"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r>
              <w:rPr>
                <w:rFonts w:ascii="Arial" w:hAnsi="Arial" w:eastAsia="Arial" w:cs="Arial"/>
                <w:color w:val="000000"/>
                <w:sz w:val="24"/>
                <w:szCs w:val="24"/>
              </w:rPr>
              <w:t>QC records reviewed/ backed up, including spot checks</w:t>
            </w:r>
          </w:p>
        </w:tc>
        <w:tc>
          <w:tcPr>
            <w:tcW w:w="1710" w:type="dxa"/>
            <w:tcBorders>
              <w:top w:val="single" w:color="000000" w:sz="4" w:space="0"/>
              <w:left w:val="single" w:color="000000" w:sz="4" w:space="0"/>
              <w:bottom w:val="single" w:color="000000" w:sz="4" w:space="0"/>
              <w:right w:val="single" w:color="000000" w:sz="4" w:space="0"/>
            </w:tcBorders>
          </w:tcPr>
          <w:p w:rsidR="00CF49C8" w:rsidRDefault="00CF49C8" w14:paraId="7A010B3F"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tcPr>
          <w:p w:rsidR="00CF49C8" w:rsidRDefault="00CF49C8" w14:paraId="7A010B40"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r>
      <w:tr w:rsidR="00CF49C8" w14:paraId="7A010B45" w14:textId="77777777">
        <w:trPr>
          <w:trHeight w:val="440"/>
        </w:trPr>
        <w:tc>
          <w:tcPr>
            <w:tcW w:w="6498" w:type="dxa"/>
            <w:tcBorders>
              <w:top w:val="single" w:color="000000" w:sz="4" w:space="0"/>
              <w:left w:val="single" w:color="000000" w:sz="4" w:space="0"/>
              <w:bottom w:val="single" w:color="000000" w:sz="4" w:space="0"/>
              <w:right w:val="single" w:color="000000" w:sz="4" w:space="0"/>
            </w:tcBorders>
          </w:tcPr>
          <w:p w:rsidR="00CF49C8" w:rsidRDefault="000C2391" w14:paraId="7A010B42"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r>
              <w:rPr>
                <w:rFonts w:ascii="Arial" w:hAnsi="Arial" w:eastAsia="Arial" w:cs="Arial"/>
                <w:color w:val="000000"/>
                <w:sz w:val="24"/>
                <w:szCs w:val="24"/>
              </w:rPr>
              <w:t>Instrument maintenance records reviewed</w:t>
            </w:r>
          </w:p>
        </w:tc>
        <w:tc>
          <w:tcPr>
            <w:tcW w:w="1710" w:type="dxa"/>
            <w:tcBorders>
              <w:top w:val="single" w:color="000000" w:sz="4" w:space="0"/>
              <w:left w:val="single" w:color="000000" w:sz="4" w:space="0"/>
              <w:bottom w:val="single" w:color="000000" w:sz="4" w:space="0"/>
              <w:right w:val="single" w:color="000000" w:sz="4" w:space="0"/>
            </w:tcBorders>
          </w:tcPr>
          <w:p w:rsidR="00CF49C8" w:rsidRDefault="00CF49C8" w14:paraId="7A010B43"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tcPr>
          <w:p w:rsidR="00CF49C8" w:rsidRDefault="00CF49C8" w14:paraId="7A010B44"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r>
      <w:tr w:rsidR="00CF49C8" w14:paraId="7A010B49" w14:textId="77777777">
        <w:trPr>
          <w:trHeight w:val="440"/>
        </w:trPr>
        <w:tc>
          <w:tcPr>
            <w:tcW w:w="6498" w:type="dxa"/>
            <w:tcBorders>
              <w:top w:val="single" w:color="000000" w:sz="4" w:space="0"/>
              <w:left w:val="single" w:color="000000" w:sz="4" w:space="0"/>
              <w:bottom w:val="single" w:color="000000" w:sz="4" w:space="0"/>
              <w:right w:val="single" w:color="000000" w:sz="4" w:space="0"/>
            </w:tcBorders>
          </w:tcPr>
          <w:p w:rsidR="00CF49C8" w:rsidRDefault="000C2391" w14:paraId="7A010B46"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r>
              <w:rPr>
                <w:rFonts w:ascii="Arial" w:hAnsi="Arial" w:eastAsia="Arial" w:cs="Arial"/>
                <w:color w:val="000000"/>
                <w:sz w:val="24"/>
                <w:szCs w:val="24"/>
              </w:rPr>
              <w:t xml:space="preserve">Six Month correlation for paired analyzers </w:t>
            </w:r>
          </w:p>
        </w:tc>
        <w:tc>
          <w:tcPr>
            <w:tcW w:w="1710" w:type="dxa"/>
            <w:tcBorders>
              <w:top w:val="single" w:color="000000" w:sz="4" w:space="0"/>
              <w:left w:val="single" w:color="000000" w:sz="4" w:space="0"/>
              <w:bottom w:val="single" w:color="000000" w:sz="4" w:space="0"/>
              <w:right w:val="single" w:color="000000" w:sz="4" w:space="0"/>
            </w:tcBorders>
          </w:tcPr>
          <w:p w:rsidR="00CF49C8" w:rsidRDefault="00CF49C8" w14:paraId="7A010B47"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tcPr>
          <w:p w:rsidR="00CF49C8" w:rsidRDefault="00CF49C8" w14:paraId="7A010B48"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r>
      <w:tr w:rsidR="00CF49C8" w14:paraId="7A010B4D" w14:textId="77777777">
        <w:trPr>
          <w:trHeight w:val="440"/>
        </w:trPr>
        <w:tc>
          <w:tcPr>
            <w:tcW w:w="6498" w:type="dxa"/>
            <w:tcBorders>
              <w:top w:val="single" w:color="000000" w:sz="4" w:space="0"/>
              <w:left w:val="single" w:color="000000" w:sz="4" w:space="0"/>
              <w:bottom w:val="single" w:color="000000" w:sz="4" w:space="0"/>
              <w:right w:val="single" w:color="000000" w:sz="4" w:space="0"/>
            </w:tcBorders>
          </w:tcPr>
          <w:p w:rsidR="00CF49C8" w:rsidRDefault="00CF49C8" w14:paraId="7A010B4A"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c>
          <w:tcPr>
            <w:tcW w:w="1710" w:type="dxa"/>
            <w:tcBorders>
              <w:top w:val="single" w:color="000000" w:sz="4" w:space="0"/>
              <w:left w:val="single" w:color="000000" w:sz="4" w:space="0"/>
              <w:bottom w:val="single" w:color="000000" w:sz="4" w:space="0"/>
              <w:right w:val="single" w:color="000000" w:sz="4" w:space="0"/>
            </w:tcBorders>
          </w:tcPr>
          <w:p w:rsidR="00CF49C8" w:rsidRDefault="00CF49C8" w14:paraId="7A010B4B"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tcPr>
          <w:p w:rsidR="00CF49C8" w:rsidRDefault="00CF49C8" w14:paraId="7A010B4C"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r>
      <w:tr w:rsidR="00CF49C8" w14:paraId="7A010B51" w14:textId="77777777">
        <w:tc>
          <w:tcPr>
            <w:tcW w:w="6498" w:type="dxa"/>
            <w:tcBorders>
              <w:top w:val="single" w:color="000000" w:sz="4" w:space="0"/>
              <w:left w:val="single" w:color="000000" w:sz="4" w:space="0"/>
              <w:bottom w:val="single" w:color="000000" w:sz="4" w:space="0"/>
              <w:right w:val="single" w:color="000000" w:sz="4" w:space="0"/>
            </w:tcBorders>
          </w:tcPr>
          <w:p w:rsidR="00CF49C8" w:rsidRDefault="000C2391" w14:paraId="7A010B4E"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b/>
                <w:color w:val="000000"/>
                <w:sz w:val="24"/>
                <w:szCs w:val="24"/>
              </w:rPr>
            </w:pPr>
            <w:r>
              <w:rPr>
                <w:rFonts w:ascii="Arial" w:hAnsi="Arial" w:eastAsia="Arial" w:cs="Arial"/>
                <w:b/>
                <w:color w:val="000000"/>
                <w:sz w:val="24"/>
                <w:szCs w:val="24"/>
              </w:rPr>
              <w:t>POST-ANALYTICAL</w:t>
            </w:r>
          </w:p>
        </w:tc>
        <w:tc>
          <w:tcPr>
            <w:tcW w:w="1710" w:type="dxa"/>
            <w:tcBorders>
              <w:top w:val="single" w:color="000000" w:sz="4" w:space="0"/>
              <w:left w:val="single" w:color="000000" w:sz="4" w:space="0"/>
              <w:bottom w:val="single" w:color="000000" w:sz="4" w:space="0"/>
              <w:right w:val="single" w:color="000000" w:sz="4" w:space="0"/>
            </w:tcBorders>
            <w:shd w:val="clear" w:color="auto" w:fill="000000"/>
          </w:tcPr>
          <w:p w:rsidR="00CF49C8" w:rsidRDefault="00CF49C8" w14:paraId="7A010B4F"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shd w:val="clear" w:color="auto" w:fill="000000"/>
          </w:tcPr>
          <w:p w:rsidR="00CF49C8" w:rsidRDefault="00CF49C8" w14:paraId="7A010B50"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r>
      <w:tr w:rsidR="00CF49C8" w14:paraId="7A010B55" w14:textId="77777777">
        <w:tc>
          <w:tcPr>
            <w:tcW w:w="6498" w:type="dxa"/>
            <w:tcBorders>
              <w:top w:val="single" w:color="000000" w:sz="4" w:space="0"/>
              <w:left w:val="single" w:color="000000" w:sz="4" w:space="0"/>
              <w:bottom w:val="single" w:color="000000" w:sz="4" w:space="0"/>
              <w:right w:val="single" w:color="000000" w:sz="4" w:space="0"/>
            </w:tcBorders>
          </w:tcPr>
          <w:p w:rsidR="00CF49C8" w:rsidRDefault="000C2391" w14:paraId="7A010B52"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r>
              <w:rPr>
                <w:rFonts w:ascii="Arial" w:hAnsi="Arial" w:eastAsia="Arial" w:cs="Arial"/>
                <w:color w:val="000000"/>
                <w:sz w:val="24"/>
                <w:szCs w:val="24"/>
              </w:rPr>
              <w:t>Results review/Manual entry review/Corrected report check</w:t>
            </w:r>
          </w:p>
        </w:tc>
        <w:tc>
          <w:tcPr>
            <w:tcW w:w="1710" w:type="dxa"/>
            <w:tcBorders>
              <w:top w:val="single" w:color="000000" w:sz="4" w:space="0"/>
              <w:left w:val="single" w:color="000000" w:sz="4" w:space="0"/>
              <w:bottom w:val="single" w:color="000000" w:sz="4" w:space="0"/>
              <w:right w:val="single" w:color="000000" w:sz="4" w:space="0"/>
            </w:tcBorders>
          </w:tcPr>
          <w:p w:rsidR="00CF49C8" w:rsidRDefault="00CF49C8" w14:paraId="7A010B53"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tcPr>
          <w:p w:rsidR="00CF49C8" w:rsidRDefault="00CF49C8" w14:paraId="7A010B54"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r>
      <w:tr w:rsidR="00CF49C8" w14:paraId="7A010B59" w14:textId="77777777">
        <w:tc>
          <w:tcPr>
            <w:tcW w:w="6498" w:type="dxa"/>
            <w:tcBorders>
              <w:top w:val="single" w:color="000000" w:sz="4" w:space="0"/>
              <w:left w:val="single" w:color="000000" w:sz="4" w:space="0"/>
              <w:bottom w:val="single" w:color="000000" w:sz="4" w:space="0"/>
              <w:right w:val="single" w:color="000000" w:sz="4" w:space="0"/>
            </w:tcBorders>
          </w:tcPr>
          <w:p w:rsidR="00CF49C8" w:rsidRDefault="000C2391" w14:paraId="7A010B56"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r>
              <w:rPr>
                <w:rFonts w:ascii="Arial" w:hAnsi="Arial" w:eastAsia="Arial" w:cs="Arial"/>
                <w:color w:val="000000"/>
                <w:sz w:val="24"/>
                <w:szCs w:val="24"/>
              </w:rPr>
              <w:t xml:space="preserve">Errors/Problems/Complaints are corrected, documented and </w:t>
            </w:r>
            <w:proofErr w:type="gramStart"/>
            <w:r>
              <w:rPr>
                <w:rFonts w:ascii="Arial" w:hAnsi="Arial" w:eastAsia="Arial" w:cs="Arial"/>
                <w:color w:val="000000"/>
                <w:sz w:val="24"/>
                <w:szCs w:val="24"/>
              </w:rPr>
              <w:t>followed-up</w:t>
            </w:r>
            <w:proofErr w:type="gramEnd"/>
            <w:r>
              <w:rPr>
                <w:rFonts w:ascii="Arial" w:hAnsi="Arial" w:eastAsia="Arial" w:cs="Arial"/>
                <w:color w:val="000000"/>
                <w:sz w:val="24"/>
                <w:szCs w:val="24"/>
              </w:rPr>
              <w:t xml:space="preserve"> on</w:t>
            </w:r>
          </w:p>
        </w:tc>
        <w:tc>
          <w:tcPr>
            <w:tcW w:w="1710" w:type="dxa"/>
            <w:tcBorders>
              <w:top w:val="single" w:color="000000" w:sz="4" w:space="0"/>
              <w:left w:val="single" w:color="000000" w:sz="4" w:space="0"/>
              <w:bottom w:val="single" w:color="000000" w:sz="4" w:space="0"/>
              <w:right w:val="single" w:color="000000" w:sz="4" w:space="0"/>
            </w:tcBorders>
          </w:tcPr>
          <w:p w:rsidR="00CF49C8" w:rsidRDefault="00CF49C8" w14:paraId="7A010B57"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tcPr>
          <w:p w:rsidR="00CF49C8" w:rsidRDefault="00CF49C8" w14:paraId="7A010B58"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r>
      <w:tr w:rsidR="00CF49C8" w14:paraId="7A010B5D" w14:textId="77777777">
        <w:trPr>
          <w:trHeight w:val="458"/>
        </w:trPr>
        <w:tc>
          <w:tcPr>
            <w:tcW w:w="6498" w:type="dxa"/>
            <w:tcBorders>
              <w:top w:val="single" w:color="000000" w:sz="4" w:space="0"/>
              <w:left w:val="single" w:color="000000" w:sz="4" w:space="0"/>
              <w:bottom w:val="single" w:color="000000" w:sz="4" w:space="0"/>
              <w:right w:val="single" w:color="000000" w:sz="4" w:space="0"/>
            </w:tcBorders>
          </w:tcPr>
          <w:p w:rsidR="00CF49C8" w:rsidRDefault="000C2391" w14:paraId="7A010B5A"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r>
              <w:rPr>
                <w:rFonts w:ascii="Arial" w:hAnsi="Arial" w:eastAsia="Arial" w:cs="Arial"/>
                <w:color w:val="000000"/>
                <w:sz w:val="24"/>
                <w:szCs w:val="24"/>
              </w:rPr>
              <w:t>All quality assessment reviews are shared with the lab staff</w:t>
            </w:r>
          </w:p>
        </w:tc>
        <w:tc>
          <w:tcPr>
            <w:tcW w:w="1710" w:type="dxa"/>
            <w:tcBorders>
              <w:top w:val="single" w:color="000000" w:sz="4" w:space="0"/>
              <w:left w:val="single" w:color="000000" w:sz="4" w:space="0"/>
              <w:bottom w:val="single" w:color="000000" w:sz="4" w:space="0"/>
              <w:right w:val="single" w:color="000000" w:sz="4" w:space="0"/>
            </w:tcBorders>
          </w:tcPr>
          <w:p w:rsidR="00CF49C8" w:rsidRDefault="00CF49C8" w14:paraId="7A010B5B"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c>
          <w:tcPr>
            <w:tcW w:w="1170" w:type="dxa"/>
            <w:tcBorders>
              <w:top w:val="single" w:color="000000" w:sz="4" w:space="0"/>
              <w:left w:val="single" w:color="000000" w:sz="4" w:space="0"/>
              <w:bottom w:val="single" w:color="000000" w:sz="4" w:space="0"/>
              <w:right w:val="single" w:color="000000" w:sz="4" w:space="0"/>
            </w:tcBorders>
          </w:tcPr>
          <w:p w:rsidR="00CF49C8" w:rsidRDefault="00CF49C8" w14:paraId="7A010B5C" w14:textId="77777777">
            <w:pPr>
              <w:pBdr>
                <w:top w:val="nil"/>
                <w:left w:val="nil"/>
                <w:bottom w:val="nil"/>
                <w:right w:val="nil"/>
                <w:between w:val="nil"/>
              </w:pBdr>
              <w:tabs>
                <w:tab w:val="center" w:pos="4680"/>
                <w:tab w:val="right" w:pos="9360"/>
                <w:tab w:val="center" w:pos="1440"/>
                <w:tab w:val="center" w:pos="2880"/>
              </w:tabs>
              <w:rPr>
                <w:rFonts w:ascii="Arial" w:hAnsi="Arial" w:eastAsia="Arial" w:cs="Arial"/>
                <w:color w:val="000000"/>
                <w:sz w:val="24"/>
                <w:szCs w:val="24"/>
              </w:rPr>
            </w:pPr>
          </w:p>
        </w:tc>
      </w:tr>
    </w:tbl>
    <w:p w:rsidR="00CF49C8" w:rsidRDefault="00CF49C8" w14:paraId="7A010B5E"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Arial" w:hAnsi="Arial" w:eastAsia="Arial" w:cs="Arial"/>
          <w:color w:val="000000"/>
          <w:sz w:val="24"/>
          <w:szCs w:val="24"/>
        </w:rPr>
      </w:pPr>
    </w:p>
    <w:p w:rsidR="00CF49C8" w:rsidRDefault="000C2391" w14:paraId="7A010B5F"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Arial" w:hAnsi="Arial" w:eastAsia="Arial" w:cs="Arial"/>
          <w:color w:val="000000"/>
          <w:sz w:val="24"/>
          <w:szCs w:val="24"/>
        </w:rPr>
      </w:pPr>
      <w:r>
        <w:rPr>
          <w:rFonts w:ascii="Arial" w:hAnsi="Arial" w:eastAsia="Arial" w:cs="Arial"/>
          <w:b/>
          <w:color w:val="000000"/>
          <w:sz w:val="24"/>
          <w:szCs w:val="24"/>
        </w:rPr>
        <w:t xml:space="preserve">Spot Check Documentation:      </w:t>
      </w:r>
      <w:r>
        <w:rPr>
          <w:rFonts w:ascii="Arial" w:hAnsi="Arial" w:eastAsia="Arial" w:cs="Arial"/>
          <w:b/>
          <w:color w:val="000000"/>
          <w:sz w:val="24"/>
          <w:szCs w:val="24"/>
        </w:rPr>
        <w:tab/>
      </w:r>
      <w:r>
        <w:rPr>
          <w:rFonts w:ascii="Arial" w:hAnsi="Arial" w:eastAsia="Arial" w:cs="Arial"/>
          <w:b/>
          <w:color w:val="000000"/>
          <w:sz w:val="24"/>
          <w:szCs w:val="24"/>
        </w:rPr>
        <w:t xml:space="preserve"> </w:t>
      </w:r>
      <w:r>
        <w:rPr>
          <w:rFonts w:ascii="Arial" w:hAnsi="Arial" w:eastAsia="Arial" w:cs="Arial"/>
          <w:color w:val="000000"/>
          <w:sz w:val="24"/>
          <w:szCs w:val="24"/>
        </w:rPr>
        <w:t>Hand Hygiene: ___________________</w:t>
      </w:r>
    </w:p>
    <w:p w:rsidR="00CF49C8" w:rsidRDefault="000C2391" w14:paraId="7A010B60" w14:textId="497C77A7">
      <w:pPr>
        <w:pBdr>
          <w:top w:val="nil"/>
          <w:left w:val="nil"/>
          <w:bottom w:val="nil"/>
          <w:right w:val="nil"/>
          <w:between w:val="nil"/>
        </w:pBdr>
        <w:tabs>
          <w:tab w:val="center" w:pos="4680"/>
          <w:tab w:val="right" w:pos="9360"/>
          <w:tab w:val="center" w:pos="1440"/>
          <w:tab w:val="center" w:pos="2880"/>
        </w:tabs>
        <w:spacing w:after="0" w:line="240" w:lineRule="auto"/>
        <w:jc w:val="both"/>
        <w:rPr>
          <w:rFonts w:ascii="Arial" w:hAnsi="Arial" w:eastAsia="Arial" w:cs="Arial"/>
          <w:b/>
          <w:color w:val="000000"/>
          <w:sz w:val="24"/>
          <w:szCs w:val="24"/>
        </w:rPr>
      </w:pPr>
      <w:r>
        <w:rPr>
          <w:rFonts w:ascii="Arial" w:hAnsi="Arial" w:eastAsia="Arial" w:cs="Arial"/>
          <w:color w:val="000000"/>
          <w:sz w:val="24"/>
          <w:szCs w:val="24"/>
        </w:rPr>
        <w:t>Other: __________________________</w:t>
      </w:r>
      <w:r>
        <w:rPr>
          <w:rFonts w:ascii="Arial" w:hAnsi="Arial" w:eastAsia="Arial" w:cs="Arial"/>
          <w:b/>
          <w:color w:val="000000"/>
          <w:sz w:val="24"/>
          <w:szCs w:val="24"/>
        </w:rPr>
        <w:tab/>
      </w:r>
      <w:r>
        <w:rPr>
          <w:rFonts w:ascii="Arial" w:hAnsi="Arial" w:eastAsia="Arial" w:cs="Arial"/>
          <w:b/>
          <w:color w:val="000000"/>
          <w:sz w:val="24"/>
          <w:szCs w:val="24"/>
        </w:rPr>
        <w:tab/>
      </w:r>
    </w:p>
    <w:p w:rsidR="00CF49C8" w:rsidRDefault="00CF49C8" w14:paraId="7A010B61"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Arial" w:hAnsi="Arial" w:eastAsia="Arial" w:cs="Arial"/>
          <w:b/>
          <w:color w:val="000000"/>
          <w:sz w:val="24"/>
          <w:szCs w:val="24"/>
        </w:rPr>
      </w:pPr>
    </w:p>
    <w:p w:rsidR="00CF49C8" w:rsidRDefault="000C2391" w14:paraId="7A010B62"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Arial" w:hAnsi="Arial" w:eastAsia="Arial" w:cs="Arial"/>
          <w:color w:val="000000"/>
          <w:sz w:val="24"/>
          <w:szCs w:val="24"/>
        </w:rPr>
      </w:pPr>
      <w:r>
        <w:rPr>
          <w:rFonts w:ascii="Arial" w:hAnsi="Arial" w:eastAsia="Arial" w:cs="Arial"/>
          <w:b/>
          <w:color w:val="000000"/>
          <w:sz w:val="24"/>
          <w:szCs w:val="24"/>
        </w:rPr>
        <w:t xml:space="preserve">IDENTIFIED ISSUES/CONCERNS: </w:t>
      </w:r>
      <w:r>
        <w:rPr>
          <w:rFonts w:ascii="Arial" w:hAnsi="Arial" w:eastAsia="Arial" w:cs="Arial"/>
          <w:color w:val="000000"/>
          <w:sz w:val="24"/>
          <w:szCs w:val="24"/>
        </w:rPr>
        <w:t>_________________________________________________________________________________________________________________________________________________________________________________________________________________________________</w:t>
      </w:r>
    </w:p>
    <w:p w:rsidR="00CF49C8" w:rsidRDefault="00CF49C8" w14:paraId="7A010B63"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Arial" w:hAnsi="Arial" w:eastAsia="Arial" w:cs="Arial"/>
          <w:color w:val="000000"/>
          <w:sz w:val="24"/>
          <w:szCs w:val="24"/>
        </w:rPr>
      </w:pPr>
    </w:p>
    <w:p w:rsidR="00CF49C8" w:rsidRDefault="000C2391" w14:paraId="7A010B64"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Arial" w:hAnsi="Arial" w:eastAsia="Arial" w:cs="Arial"/>
          <w:color w:val="000000"/>
          <w:sz w:val="24"/>
          <w:szCs w:val="24"/>
        </w:rPr>
      </w:pPr>
      <w:r>
        <w:rPr>
          <w:rFonts w:ascii="Arial" w:hAnsi="Arial" w:eastAsia="Arial" w:cs="Arial"/>
          <w:b/>
          <w:color w:val="000000"/>
          <w:sz w:val="24"/>
          <w:szCs w:val="24"/>
        </w:rPr>
        <w:t xml:space="preserve">CORRECTIVE ACTIONS: </w:t>
      </w:r>
      <w:r>
        <w:rPr>
          <w:rFonts w:ascii="Arial" w:hAnsi="Arial" w:eastAsia="Arial" w:cs="Arial"/>
          <w:color w:val="000000"/>
          <w:sz w:val="24"/>
          <w:szCs w:val="24"/>
        </w:rPr>
        <w:t>______________________________________________________</w:t>
      </w:r>
    </w:p>
    <w:p w:rsidR="00CF49C8" w:rsidRDefault="000C2391" w14:paraId="7A010B65"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Arial" w:hAnsi="Arial" w:eastAsia="Arial" w:cs="Arial"/>
          <w:color w:val="000000"/>
          <w:sz w:val="24"/>
          <w:szCs w:val="24"/>
        </w:rPr>
      </w:pPr>
      <w:r>
        <w:rPr>
          <w:rFonts w:ascii="Arial" w:hAnsi="Arial" w:eastAsia="Arial" w:cs="Arial"/>
          <w:color w:val="000000"/>
          <w:sz w:val="24"/>
          <w:szCs w:val="24"/>
        </w:rPr>
        <w:t>______________________________________________________________________________________________________________________________________________________</w:t>
      </w:r>
    </w:p>
    <w:p w:rsidR="00CF49C8" w:rsidRDefault="000C2391" w14:paraId="7A010B66"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Arial" w:hAnsi="Arial" w:eastAsia="Arial" w:cs="Arial"/>
          <w:color w:val="000000"/>
          <w:sz w:val="24"/>
          <w:szCs w:val="24"/>
        </w:rPr>
      </w:pPr>
      <w:r>
        <w:rPr>
          <w:rFonts w:ascii="Arial" w:hAnsi="Arial" w:eastAsia="Arial" w:cs="Arial"/>
          <w:color w:val="000000"/>
        </w:rPr>
        <w:t>(Attach additional documentation as needed).</w:t>
      </w:r>
    </w:p>
    <w:p w:rsidR="00CF49C8" w:rsidRDefault="00CF49C8" w14:paraId="7A010B67"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Arial" w:hAnsi="Arial" w:eastAsia="Arial" w:cs="Arial"/>
          <w:color w:val="000000"/>
          <w:sz w:val="24"/>
          <w:szCs w:val="24"/>
        </w:rPr>
      </w:pPr>
    </w:p>
    <w:p w:rsidR="00CF49C8" w:rsidRDefault="000C2391" w14:paraId="7A010B68"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Arial" w:hAnsi="Arial" w:eastAsia="Arial" w:cs="Arial"/>
          <w:color w:val="000000"/>
          <w:sz w:val="24"/>
          <w:szCs w:val="24"/>
        </w:rPr>
      </w:pPr>
      <w:r>
        <w:rPr>
          <w:rFonts w:ascii="Arial" w:hAnsi="Arial" w:eastAsia="Arial" w:cs="Arial"/>
          <w:color w:val="000000"/>
          <w:sz w:val="24"/>
          <w:szCs w:val="24"/>
        </w:rPr>
        <w:t>Follow-up review scheduled for: ____________________________________</w:t>
      </w:r>
    </w:p>
    <w:p w:rsidR="00CF49C8" w:rsidRDefault="00CF49C8" w14:paraId="7A010B69"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Arial" w:hAnsi="Arial" w:eastAsia="Arial" w:cs="Arial"/>
          <w:color w:val="000000"/>
          <w:sz w:val="24"/>
          <w:szCs w:val="24"/>
        </w:rPr>
      </w:pPr>
    </w:p>
    <w:p w:rsidR="00CF49C8" w:rsidRDefault="000C2391" w14:paraId="7A010B6A"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Arial" w:hAnsi="Arial" w:eastAsia="Arial" w:cs="Arial"/>
          <w:color w:val="000000"/>
          <w:sz w:val="24"/>
          <w:szCs w:val="24"/>
        </w:rPr>
      </w:pPr>
      <w:r>
        <w:rPr>
          <w:rFonts w:ascii="Arial" w:hAnsi="Arial" w:eastAsia="Arial" w:cs="Arial"/>
          <w:color w:val="000000"/>
          <w:sz w:val="24"/>
          <w:szCs w:val="24"/>
        </w:rPr>
        <w:t>This Quality Assessment document has been reviewed and approved:</w:t>
      </w:r>
    </w:p>
    <w:p w:rsidR="00CF49C8" w:rsidRDefault="00CF49C8" w14:paraId="7A010B6B"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Arial" w:hAnsi="Arial" w:eastAsia="Arial" w:cs="Arial"/>
          <w:color w:val="000000"/>
          <w:sz w:val="24"/>
          <w:szCs w:val="24"/>
        </w:rPr>
      </w:pPr>
    </w:p>
    <w:p w:rsidR="00CF49C8" w:rsidRDefault="000C2391" w14:paraId="7A010B6C"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Arial" w:hAnsi="Arial" w:eastAsia="Arial" w:cs="Arial"/>
          <w:color w:val="000000"/>
          <w:sz w:val="24"/>
          <w:szCs w:val="24"/>
        </w:rPr>
      </w:pPr>
      <w:r>
        <w:rPr>
          <w:rFonts w:ascii="Arial" w:hAnsi="Arial" w:eastAsia="Arial" w:cs="Arial"/>
          <w:color w:val="000000"/>
          <w:sz w:val="24"/>
          <w:szCs w:val="24"/>
        </w:rPr>
        <w:t xml:space="preserve">Lab director, or designee: _______________________ </w:t>
      </w:r>
      <w:proofErr w:type="gramStart"/>
      <w:r>
        <w:rPr>
          <w:rFonts w:ascii="Arial" w:hAnsi="Arial" w:eastAsia="Arial" w:cs="Arial"/>
          <w:color w:val="000000"/>
          <w:sz w:val="24"/>
          <w:szCs w:val="24"/>
        </w:rPr>
        <w:t>Date:_</w:t>
      </w:r>
      <w:proofErr w:type="gramEnd"/>
      <w:r>
        <w:rPr>
          <w:rFonts w:ascii="Arial" w:hAnsi="Arial" w:eastAsia="Arial" w:cs="Arial"/>
          <w:color w:val="000000"/>
          <w:sz w:val="24"/>
          <w:szCs w:val="24"/>
        </w:rPr>
        <w:t>_______________</w:t>
      </w:r>
    </w:p>
    <w:p w:rsidR="00CF49C8" w:rsidRDefault="000C2391" w14:paraId="7A010B6E"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b/>
          <w:color w:val="000000"/>
          <w:sz w:val="28"/>
          <w:szCs w:val="28"/>
        </w:rPr>
      </w:pPr>
      <w:r>
        <w:rPr>
          <w:rFonts w:ascii="Times New Roman" w:hAnsi="Times New Roman" w:eastAsia="Times New Roman" w:cs="Times New Roman"/>
          <w:b/>
          <w:sz w:val="28"/>
          <w:szCs w:val="28"/>
        </w:rPr>
        <w:t>Bioreach Laboratories Annual Quality Assessment</w:t>
      </w:r>
    </w:p>
    <w:p w:rsidR="00CF49C8" w:rsidRDefault="00CF49C8" w14:paraId="7A010B6F" w14:textId="77777777">
      <w:pPr>
        <w:pBdr>
          <w:top w:val="nil"/>
          <w:left w:val="nil"/>
          <w:bottom w:val="nil"/>
          <w:right w:val="nil"/>
          <w:between w:val="nil"/>
        </w:pBdr>
        <w:tabs>
          <w:tab w:val="center" w:pos="4680"/>
          <w:tab w:val="right" w:pos="9360"/>
          <w:tab w:val="center" w:pos="1440"/>
          <w:tab w:val="center" w:pos="2880"/>
        </w:tabs>
        <w:spacing w:after="0" w:line="240" w:lineRule="auto"/>
        <w:jc w:val="center"/>
        <w:rPr>
          <w:rFonts w:ascii="Times New Roman" w:hAnsi="Times New Roman" w:eastAsia="Times New Roman" w:cs="Times New Roman"/>
          <w:color w:val="000000"/>
        </w:rPr>
      </w:pPr>
    </w:p>
    <w:p w:rsidR="00CF49C8" w:rsidRDefault="00CF49C8" w14:paraId="7A010B70" w14:textId="77777777">
      <w:pPr>
        <w:pBdr>
          <w:top w:val="nil"/>
          <w:left w:val="nil"/>
          <w:bottom w:val="nil"/>
          <w:right w:val="nil"/>
          <w:between w:val="nil"/>
        </w:pBdr>
        <w:tabs>
          <w:tab w:val="center" w:pos="4680"/>
          <w:tab w:val="right" w:pos="9360"/>
          <w:tab w:val="center" w:pos="1440"/>
          <w:tab w:val="center" w:pos="2880"/>
        </w:tabs>
        <w:spacing w:after="0" w:line="240" w:lineRule="auto"/>
        <w:jc w:val="center"/>
        <w:rPr>
          <w:rFonts w:ascii="Times New Roman" w:hAnsi="Times New Roman" w:eastAsia="Times New Roman" w:cs="Times New Roman"/>
          <w:color w:val="000000"/>
        </w:rPr>
      </w:pPr>
    </w:p>
    <w:p w:rsidR="00CF49C8" w:rsidRDefault="000C2391" w14:paraId="7A010B71" w14:textId="77777777">
      <w:pPr>
        <w:numPr>
          <w:ilvl w:val="0"/>
          <w:numId w:val="5"/>
        </w:numPr>
        <w:pBdr>
          <w:top w:val="nil"/>
          <w:left w:val="nil"/>
          <w:bottom w:val="nil"/>
          <w:right w:val="nil"/>
          <w:between w:val="nil"/>
        </w:pBdr>
        <w:tabs>
          <w:tab w:val="center" w:pos="4680"/>
          <w:tab w:val="right" w:pos="9360"/>
          <w:tab w:val="center" w:pos="1440"/>
          <w:tab w:val="center" w:pos="2880"/>
          <w:tab w:val="center" w:pos="4320"/>
          <w:tab w:val="right" w:pos="864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Monthly quality assessment report completed?  Yes___</w:t>
      </w:r>
      <w:proofErr w:type="gramStart"/>
      <w:r>
        <w:rPr>
          <w:rFonts w:ascii="Times New Roman" w:hAnsi="Times New Roman" w:eastAsia="Times New Roman" w:cs="Times New Roman"/>
          <w:color w:val="000000"/>
        </w:rPr>
        <w:t>_  No</w:t>
      </w:r>
      <w:proofErr w:type="gramEnd"/>
      <w:r>
        <w:rPr>
          <w:rFonts w:ascii="Times New Roman" w:hAnsi="Times New Roman" w:eastAsia="Times New Roman" w:cs="Times New Roman"/>
          <w:color w:val="000000"/>
        </w:rPr>
        <w:t>____</w:t>
      </w:r>
    </w:p>
    <w:p w:rsidR="00CF49C8" w:rsidRDefault="00CF49C8" w14:paraId="7A010B72"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B73" w14:textId="77777777">
      <w:pPr>
        <w:pBdr>
          <w:top w:val="nil"/>
          <w:left w:val="nil"/>
          <w:bottom w:val="nil"/>
          <w:right w:val="nil"/>
          <w:between w:val="nil"/>
        </w:pBdr>
        <w:tabs>
          <w:tab w:val="center" w:pos="4680"/>
          <w:tab w:val="right" w:pos="9360"/>
          <w:tab w:val="center" w:pos="1440"/>
          <w:tab w:val="center" w:pos="2880"/>
        </w:tabs>
        <w:spacing w:after="0" w:line="240" w:lineRule="auto"/>
        <w:ind w:left="360"/>
        <w:rPr>
          <w:rFonts w:ascii="Times New Roman" w:hAnsi="Times New Roman" w:eastAsia="Times New Roman" w:cs="Times New Roman"/>
          <w:color w:val="000000"/>
        </w:rPr>
      </w:pPr>
      <w:r>
        <w:rPr>
          <w:rFonts w:ascii="Times New Roman" w:hAnsi="Times New Roman" w:eastAsia="Times New Roman" w:cs="Times New Roman"/>
          <w:color w:val="000000"/>
        </w:rPr>
        <w:t>Follow-up reviews completed, if applicable? Yes___</w:t>
      </w:r>
      <w:proofErr w:type="gramStart"/>
      <w:r>
        <w:rPr>
          <w:rFonts w:ascii="Times New Roman" w:hAnsi="Times New Roman" w:eastAsia="Times New Roman" w:cs="Times New Roman"/>
          <w:color w:val="000000"/>
        </w:rPr>
        <w:t>_  No</w:t>
      </w:r>
      <w:proofErr w:type="gramEnd"/>
      <w:r>
        <w:rPr>
          <w:rFonts w:ascii="Times New Roman" w:hAnsi="Times New Roman" w:eastAsia="Times New Roman" w:cs="Times New Roman"/>
          <w:color w:val="000000"/>
        </w:rPr>
        <w:t>____</w:t>
      </w:r>
    </w:p>
    <w:p w:rsidR="00CF49C8" w:rsidRDefault="00CF49C8" w14:paraId="7A010B74" w14:textId="77777777">
      <w:pPr>
        <w:pBdr>
          <w:top w:val="nil"/>
          <w:left w:val="nil"/>
          <w:bottom w:val="nil"/>
          <w:right w:val="nil"/>
          <w:between w:val="nil"/>
        </w:pBdr>
        <w:tabs>
          <w:tab w:val="center" w:pos="4680"/>
          <w:tab w:val="right" w:pos="9360"/>
          <w:tab w:val="center" w:pos="1440"/>
          <w:tab w:val="center" w:pos="2880"/>
        </w:tabs>
        <w:spacing w:after="0" w:line="240" w:lineRule="auto"/>
        <w:ind w:left="360"/>
        <w:rPr>
          <w:rFonts w:ascii="Times New Roman" w:hAnsi="Times New Roman" w:eastAsia="Times New Roman" w:cs="Times New Roman"/>
          <w:color w:val="000000"/>
        </w:rPr>
      </w:pPr>
    </w:p>
    <w:p w:rsidR="00CF49C8" w:rsidRDefault="000C2391" w14:paraId="7A010B75" w14:textId="77777777">
      <w:pPr>
        <w:numPr>
          <w:ilvl w:val="0"/>
          <w:numId w:val="5"/>
        </w:numPr>
        <w:pBdr>
          <w:top w:val="nil"/>
          <w:left w:val="nil"/>
          <w:bottom w:val="nil"/>
          <w:right w:val="nil"/>
          <w:between w:val="nil"/>
        </w:pBdr>
        <w:tabs>
          <w:tab w:val="center" w:pos="4680"/>
          <w:tab w:val="right" w:pos="9360"/>
          <w:tab w:val="center" w:pos="1440"/>
          <w:tab w:val="center" w:pos="2880"/>
          <w:tab w:val="center" w:pos="4320"/>
          <w:tab w:val="right" w:pos="864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Annual personnel assessments completed? Yes___</w:t>
      </w:r>
      <w:proofErr w:type="gramStart"/>
      <w:r>
        <w:rPr>
          <w:rFonts w:ascii="Times New Roman" w:hAnsi="Times New Roman" w:eastAsia="Times New Roman" w:cs="Times New Roman"/>
          <w:color w:val="000000"/>
        </w:rPr>
        <w:t>_  No</w:t>
      </w:r>
      <w:proofErr w:type="gramEnd"/>
      <w:r>
        <w:rPr>
          <w:rFonts w:ascii="Times New Roman" w:hAnsi="Times New Roman" w:eastAsia="Times New Roman" w:cs="Times New Roman"/>
          <w:color w:val="000000"/>
        </w:rPr>
        <w:t>____</w:t>
      </w:r>
    </w:p>
    <w:p w:rsidR="00CF49C8" w:rsidRDefault="00CF49C8" w14:paraId="7A010B76"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B77" w14:textId="77777777">
      <w:pPr>
        <w:numPr>
          <w:ilvl w:val="0"/>
          <w:numId w:val="5"/>
        </w:numPr>
        <w:pBdr>
          <w:top w:val="nil"/>
          <w:left w:val="nil"/>
          <w:bottom w:val="nil"/>
          <w:right w:val="nil"/>
          <w:between w:val="nil"/>
        </w:pBdr>
        <w:tabs>
          <w:tab w:val="center" w:pos="4680"/>
          <w:tab w:val="right" w:pos="9360"/>
          <w:tab w:val="center" w:pos="1440"/>
          <w:tab w:val="center" w:pos="2880"/>
          <w:tab w:val="center" w:pos="4320"/>
          <w:tab w:val="right" w:pos="864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Chemical inventory and MSDS audit completed? Yes___</w:t>
      </w:r>
      <w:proofErr w:type="gramStart"/>
      <w:r>
        <w:rPr>
          <w:rFonts w:ascii="Times New Roman" w:hAnsi="Times New Roman" w:eastAsia="Times New Roman" w:cs="Times New Roman"/>
          <w:color w:val="000000"/>
        </w:rPr>
        <w:t>_  No</w:t>
      </w:r>
      <w:proofErr w:type="gramEnd"/>
      <w:r>
        <w:rPr>
          <w:rFonts w:ascii="Times New Roman" w:hAnsi="Times New Roman" w:eastAsia="Times New Roman" w:cs="Times New Roman"/>
          <w:color w:val="000000"/>
        </w:rPr>
        <w:t>____</w:t>
      </w:r>
    </w:p>
    <w:p w:rsidR="00CF49C8" w:rsidRDefault="00CF49C8" w14:paraId="7A010B78"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B79" w14:textId="77777777">
      <w:pPr>
        <w:numPr>
          <w:ilvl w:val="0"/>
          <w:numId w:val="5"/>
        </w:numPr>
        <w:pBdr>
          <w:top w:val="nil"/>
          <w:left w:val="nil"/>
          <w:bottom w:val="nil"/>
          <w:right w:val="nil"/>
          <w:between w:val="nil"/>
        </w:pBdr>
        <w:tabs>
          <w:tab w:val="center" w:pos="4680"/>
          <w:tab w:val="right" w:pos="9360"/>
          <w:tab w:val="center" w:pos="1440"/>
          <w:tab w:val="center" w:pos="2880"/>
          <w:tab w:val="center" w:pos="4320"/>
          <w:tab w:val="right" w:pos="864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Policies and procedures </w:t>
      </w:r>
      <w:proofErr w:type="gramStart"/>
      <w:r>
        <w:rPr>
          <w:rFonts w:ascii="Times New Roman" w:hAnsi="Times New Roman" w:eastAsia="Times New Roman" w:cs="Times New Roman"/>
          <w:color w:val="000000"/>
        </w:rPr>
        <w:t>reviewed?</w:t>
      </w:r>
      <w:proofErr w:type="gramEnd"/>
      <w:r>
        <w:rPr>
          <w:rFonts w:ascii="Times New Roman" w:hAnsi="Times New Roman" w:eastAsia="Times New Roman" w:cs="Times New Roman"/>
          <w:color w:val="000000"/>
        </w:rPr>
        <w:t xml:space="preserve"> Yes___</w:t>
      </w:r>
      <w:proofErr w:type="gramStart"/>
      <w:r>
        <w:rPr>
          <w:rFonts w:ascii="Times New Roman" w:hAnsi="Times New Roman" w:eastAsia="Times New Roman" w:cs="Times New Roman"/>
          <w:color w:val="000000"/>
        </w:rPr>
        <w:t>_  No</w:t>
      </w:r>
      <w:proofErr w:type="gramEnd"/>
      <w:r>
        <w:rPr>
          <w:rFonts w:ascii="Times New Roman" w:hAnsi="Times New Roman" w:eastAsia="Times New Roman" w:cs="Times New Roman"/>
          <w:color w:val="000000"/>
        </w:rPr>
        <w:t>____</w:t>
      </w:r>
    </w:p>
    <w:p w:rsidR="00CF49C8" w:rsidRDefault="00CF49C8" w14:paraId="7A010B7A"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B7B" w14:textId="77777777">
      <w:pPr>
        <w:numPr>
          <w:ilvl w:val="0"/>
          <w:numId w:val="5"/>
        </w:numPr>
        <w:pBdr>
          <w:top w:val="nil"/>
          <w:left w:val="nil"/>
          <w:bottom w:val="nil"/>
          <w:right w:val="nil"/>
          <w:between w:val="nil"/>
        </w:pBdr>
        <w:tabs>
          <w:tab w:val="center" w:pos="4680"/>
          <w:tab w:val="right" w:pos="9360"/>
          <w:tab w:val="center" w:pos="1440"/>
          <w:tab w:val="center" w:pos="2880"/>
          <w:tab w:val="center" w:pos="4320"/>
          <w:tab w:val="right" w:pos="864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Proficiency testing events reviewed and all failures </w:t>
      </w:r>
      <w:proofErr w:type="gramStart"/>
      <w:r>
        <w:rPr>
          <w:rFonts w:ascii="Times New Roman" w:hAnsi="Times New Roman" w:eastAsia="Times New Roman" w:cs="Times New Roman"/>
          <w:color w:val="000000"/>
        </w:rPr>
        <w:t>investigated?</w:t>
      </w:r>
      <w:proofErr w:type="gramEnd"/>
      <w:r>
        <w:rPr>
          <w:rFonts w:ascii="Times New Roman" w:hAnsi="Times New Roman" w:eastAsia="Times New Roman" w:cs="Times New Roman"/>
          <w:color w:val="000000"/>
        </w:rPr>
        <w:t xml:space="preserve"> Yes___</w:t>
      </w:r>
      <w:proofErr w:type="gramStart"/>
      <w:r>
        <w:rPr>
          <w:rFonts w:ascii="Times New Roman" w:hAnsi="Times New Roman" w:eastAsia="Times New Roman" w:cs="Times New Roman"/>
          <w:color w:val="000000"/>
        </w:rPr>
        <w:t>_  No</w:t>
      </w:r>
      <w:proofErr w:type="gramEnd"/>
      <w:r>
        <w:rPr>
          <w:rFonts w:ascii="Times New Roman" w:hAnsi="Times New Roman" w:eastAsia="Times New Roman" w:cs="Times New Roman"/>
          <w:color w:val="000000"/>
        </w:rPr>
        <w:t>____</w:t>
      </w:r>
    </w:p>
    <w:p w:rsidR="00CF49C8" w:rsidRDefault="00CF49C8" w14:paraId="7A010B7C"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B7D" w14:textId="77777777">
      <w:pPr>
        <w:numPr>
          <w:ilvl w:val="0"/>
          <w:numId w:val="5"/>
        </w:numPr>
        <w:pBdr>
          <w:top w:val="nil"/>
          <w:left w:val="nil"/>
          <w:bottom w:val="nil"/>
          <w:right w:val="nil"/>
          <w:between w:val="nil"/>
        </w:pBdr>
        <w:tabs>
          <w:tab w:val="center" w:pos="4680"/>
          <w:tab w:val="right" w:pos="9360"/>
          <w:tab w:val="center" w:pos="1440"/>
          <w:tab w:val="center" w:pos="2880"/>
          <w:tab w:val="center" w:pos="4320"/>
          <w:tab w:val="right" w:pos="864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Comparison of test results </w:t>
      </w:r>
      <w:proofErr w:type="gramStart"/>
      <w:r>
        <w:rPr>
          <w:rFonts w:ascii="Times New Roman" w:hAnsi="Times New Roman" w:eastAsia="Times New Roman" w:cs="Times New Roman"/>
          <w:color w:val="000000"/>
        </w:rPr>
        <w:t>reviewed?</w:t>
      </w:r>
      <w:proofErr w:type="gramEnd"/>
      <w:r>
        <w:rPr>
          <w:rFonts w:ascii="Times New Roman" w:hAnsi="Times New Roman" w:eastAsia="Times New Roman" w:cs="Times New Roman"/>
          <w:color w:val="000000"/>
        </w:rPr>
        <w:t xml:space="preserve"> Yes___</w:t>
      </w:r>
      <w:proofErr w:type="gramStart"/>
      <w:r>
        <w:rPr>
          <w:rFonts w:ascii="Times New Roman" w:hAnsi="Times New Roman" w:eastAsia="Times New Roman" w:cs="Times New Roman"/>
          <w:color w:val="000000"/>
        </w:rPr>
        <w:t>_  No</w:t>
      </w:r>
      <w:proofErr w:type="gramEnd"/>
      <w:r>
        <w:rPr>
          <w:rFonts w:ascii="Times New Roman" w:hAnsi="Times New Roman" w:eastAsia="Times New Roman" w:cs="Times New Roman"/>
          <w:color w:val="000000"/>
        </w:rPr>
        <w:t>____</w:t>
      </w:r>
    </w:p>
    <w:p w:rsidR="00CF49C8" w:rsidRDefault="00CF49C8" w14:paraId="7A010B7E"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B7F" w14:textId="77777777">
      <w:pPr>
        <w:numPr>
          <w:ilvl w:val="0"/>
          <w:numId w:val="5"/>
        </w:numPr>
        <w:pBdr>
          <w:top w:val="nil"/>
          <w:left w:val="nil"/>
          <w:bottom w:val="nil"/>
          <w:right w:val="nil"/>
          <w:between w:val="nil"/>
        </w:pBdr>
        <w:tabs>
          <w:tab w:val="center" w:pos="4680"/>
          <w:tab w:val="right" w:pos="9360"/>
          <w:tab w:val="center" w:pos="1440"/>
          <w:tab w:val="center" w:pos="2880"/>
          <w:tab w:val="center" w:pos="4320"/>
          <w:tab w:val="right" w:pos="864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Required safety in-services conducted and attended?  Yes___</w:t>
      </w:r>
      <w:proofErr w:type="gramStart"/>
      <w:r>
        <w:rPr>
          <w:rFonts w:ascii="Times New Roman" w:hAnsi="Times New Roman" w:eastAsia="Times New Roman" w:cs="Times New Roman"/>
          <w:color w:val="000000"/>
        </w:rPr>
        <w:t>_  No</w:t>
      </w:r>
      <w:proofErr w:type="gramEnd"/>
      <w:r>
        <w:rPr>
          <w:rFonts w:ascii="Times New Roman" w:hAnsi="Times New Roman" w:eastAsia="Times New Roman" w:cs="Times New Roman"/>
          <w:color w:val="000000"/>
        </w:rPr>
        <w:t>____</w:t>
      </w:r>
    </w:p>
    <w:p w:rsidR="00CF49C8" w:rsidRDefault="00CF49C8" w14:paraId="7A010B80"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B81" w14:textId="77777777">
      <w:pPr>
        <w:numPr>
          <w:ilvl w:val="0"/>
          <w:numId w:val="5"/>
        </w:numPr>
        <w:pBdr>
          <w:top w:val="nil"/>
          <w:left w:val="nil"/>
          <w:bottom w:val="nil"/>
          <w:right w:val="nil"/>
          <w:between w:val="nil"/>
        </w:pBdr>
        <w:tabs>
          <w:tab w:val="center" w:pos="4680"/>
          <w:tab w:val="right" w:pos="9360"/>
          <w:tab w:val="center" w:pos="1440"/>
          <w:tab w:val="center" w:pos="2880"/>
          <w:tab w:val="center" w:pos="4320"/>
          <w:tab w:val="right" w:pos="864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rPr>
        <w:t>LIS Calculation/Reference Range audit</w:t>
      </w:r>
      <w:r>
        <w:rPr>
          <w:rFonts w:ascii="Times New Roman" w:hAnsi="Times New Roman" w:eastAsia="Times New Roman" w:cs="Times New Roman"/>
          <w:color w:val="000000"/>
        </w:rPr>
        <w:t xml:space="preserve"> completed? Yes___</w:t>
      </w:r>
      <w:proofErr w:type="gramStart"/>
      <w:r>
        <w:rPr>
          <w:rFonts w:ascii="Times New Roman" w:hAnsi="Times New Roman" w:eastAsia="Times New Roman" w:cs="Times New Roman"/>
          <w:color w:val="000000"/>
        </w:rPr>
        <w:t>_  No</w:t>
      </w:r>
      <w:proofErr w:type="gramEnd"/>
      <w:r>
        <w:rPr>
          <w:rFonts w:ascii="Times New Roman" w:hAnsi="Times New Roman" w:eastAsia="Times New Roman" w:cs="Times New Roman"/>
          <w:color w:val="000000"/>
        </w:rPr>
        <w:t>____</w:t>
      </w:r>
    </w:p>
    <w:p w:rsidR="00CF49C8" w:rsidRDefault="00CF49C8" w14:paraId="7A010B82"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B83"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roofErr w:type="gramStart"/>
      <w:r>
        <w:rPr>
          <w:rFonts w:ascii="Times New Roman" w:hAnsi="Times New Roman" w:eastAsia="Times New Roman" w:cs="Times New Roman"/>
          <w:color w:val="000000"/>
        </w:rPr>
        <w:t>COMMENTS:_</w:t>
      </w:r>
      <w:proofErr w:type="gramEnd"/>
      <w:r>
        <w:rPr>
          <w:rFonts w:ascii="Times New Roman" w:hAnsi="Times New Roman" w:eastAsia="Times New Roman" w:cs="Times New Roman"/>
          <w:color w:val="000000"/>
        </w:rPr>
        <w:t>_________________________________________________________________</w:t>
      </w:r>
    </w:p>
    <w:p w:rsidR="00CF49C8" w:rsidRDefault="00CF49C8" w14:paraId="7A010B84" w14:textId="77777777">
      <w:pPr>
        <w:pBdr>
          <w:top w:val="nil"/>
          <w:left w:val="nil"/>
          <w:bottom w:val="nil"/>
          <w:right w:val="nil"/>
          <w:between w:val="nil"/>
        </w:pBdr>
        <w:tabs>
          <w:tab w:val="center" w:pos="4680"/>
          <w:tab w:val="right" w:pos="9360"/>
          <w:tab w:val="center" w:pos="1440"/>
          <w:tab w:val="center" w:pos="2880"/>
        </w:tabs>
        <w:spacing w:after="0" w:line="240" w:lineRule="auto"/>
        <w:jc w:val="right"/>
        <w:rPr>
          <w:rFonts w:ascii="Times New Roman" w:hAnsi="Times New Roman" w:eastAsia="Times New Roman" w:cs="Times New Roman"/>
          <w:color w:val="000000"/>
        </w:rPr>
      </w:pPr>
    </w:p>
    <w:p w:rsidR="00CF49C8" w:rsidRDefault="00CF49C8" w14:paraId="7A010B85" w14:textId="77777777">
      <w:pPr>
        <w:pBdr>
          <w:top w:val="nil"/>
          <w:left w:val="nil"/>
          <w:bottom w:val="nil"/>
          <w:right w:val="nil"/>
          <w:between w:val="nil"/>
        </w:pBdr>
        <w:tabs>
          <w:tab w:val="center" w:pos="4680"/>
          <w:tab w:val="right" w:pos="9360"/>
          <w:tab w:val="center" w:pos="1440"/>
          <w:tab w:val="center" w:pos="2880"/>
        </w:tabs>
        <w:spacing w:after="0" w:line="240" w:lineRule="auto"/>
        <w:jc w:val="right"/>
        <w:rPr>
          <w:rFonts w:ascii="Times New Roman" w:hAnsi="Times New Roman" w:eastAsia="Times New Roman" w:cs="Times New Roman"/>
          <w:color w:val="000000"/>
        </w:rPr>
      </w:pPr>
    </w:p>
    <w:p w:rsidR="00CF49C8" w:rsidRDefault="00CF49C8" w14:paraId="7A010B86" w14:textId="77777777">
      <w:pPr>
        <w:pBdr>
          <w:top w:val="single" w:color="000000" w:sz="12" w:space="1"/>
          <w:left w:val="nil"/>
          <w:bottom w:val="single" w:color="000000" w:sz="12" w:space="1"/>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B87" w14:textId="77777777">
      <w:pPr>
        <w:pBdr>
          <w:top w:val="single" w:color="000000" w:sz="12" w:space="1"/>
          <w:left w:val="nil"/>
          <w:bottom w:val="single" w:color="000000" w:sz="12" w:space="1"/>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B88"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B89"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______________________________________________________________________________</w:t>
      </w:r>
    </w:p>
    <w:p w:rsidR="00CF49C8" w:rsidRDefault="00CF49C8" w14:paraId="7A010B8A"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B8B"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Follow-up Review Required?  Yes____ No____     If yes, date </w:t>
      </w:r>
      <w:proofErr w:type="gramStart"/>
      <w:r>
        <w:rPr>
          <w:rFonts w:ascii="Times New Roman" w:hAnsi="Times New Roman" w:eastAsia="Times New Roman" w:cs="Times New Roman"/>
          <w:color w:val="000000"/>
        </w:rPr>
        <w:t>scheduled:_</w:t>
      </w:r>
      <w:proofErr w:type="gramEnd"/>
      <w:r>
        <w:rPr>
          <w:rFonts w:ascii="Times New Roman" w:hAnsi="Times New Roman" w:eastAsia="Times New Roman" w:cs="Times New Roman"/>
          <w:color w:val="000000"/>
        </w:rPr>
        <w:t>_______________</w:t>
      </w:r>
    </w:p>
    <w:p w:rsidR="00CF49C8" w:rsidRDefault="00CF49C8" w14:paraId="7A010B8C"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B8D"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Reviewed </w:t>
      </w:r>
      <w:proofErr w:type="gramStart"/>
      <w:r>
        <w:rPr>
          <w:rFonts w:ascii="Times New Roman" w:hAnsi="Times New Roman" w:eastAsia="Times New Roman" w:cs="Times New Roman"/>
          <w:color w:val="000000"/>
        </w:rPr>
        <w:t>by:_</w:t>
      </w:r>
      <w:proofErr w:type="gramEnd"/>
      <w:r>
        <w:rPr>
          <w:rFonts w:ascii="Times New Roman" w:hAnsi="Times New Roman" w:eastAsia="Times New Roman" w:cs="Times New Roman"/>
          <w:color w:val="000000"/>
        </w:rPr>
        <w:t>___________________________________  Date:_______________________</w:t>
      </w:r>
    </w:p>
    <w:p w:rsidR="00CF49C8" w:rsidRDefault="00CF49C8" w14:paraId="7A010B8E"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B8F"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Follow-up </w:t>
      </w:r>
      <w:proofErr w:type="gramStart"/>
      <w:r>
        <w:rPr>
          <w:rFonts w:ascii="Times New Roman" w:hAnsi="Times New Roman" w:eastAsia="Times New Roman" w:cs="Times New Roman"/>
          <w:color w:val="000000"/>
        </w:rPr>
        <w:t>findings:_</w:t>
      </w:r>
      <w:proofErr w:type="gramEnd"/>
      <w:r>
        <w:rPr>
          <w:rFonts w:ascii="Times New Roman" w:hAnsi="Times New Roman" w:eastAsia="Times New Roman" w:cs="Times New Roman"/>
          <w:color w:val="000000"/>
        </w:rPr>
        <w:t>_____________________________________________________________</w:t>
      </w:r>
    </w:p>
    <w:p w:rsidR="00CF49C8" w:rsidRDefault="00CF49C8" w14:paraId="7A010B90" w14:textId="77777777">
      <w:pPr>
        <w:pBdr>
          <w:top w:val="nil"/>
          <w:left w:val="nil"/>
          <w:bottom w:val="single" w:color="000000" w:sz="12" w:space="1"/>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B91" w14:textId="77777777">
      <w:pPr>
        <w:pBdr>
          <w:top w:val="nil"/>
          <w:left w:val="nil"/>
          <w:bottom w:val="single" w:color="000000" w:sz="12" w:space="1"/>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CF49C8" w14:paraId="7A010B92"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B93"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______________________________________________________________________________</w:t>
      </w:r>
    </w:p>
    <w:p w:rsidR="00CF49C8" w:rsidRDefault="00CF49C8" w14:paraId="7A010B94"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color w:val="000000"/>
        </w:rPr>
      </w:pPr>
    </w:p>
    <w:p w:rsidR="00CF49C8" w:rsidRDefault="000C2391" w14:paraId="7A010B95"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rPr>
      </w:pPr>
      <w:r>
        <w:rPr>
          <w:rFonts w:ascii="Times New Roman" w:hAnsi="Times New Roman" w:eastAsia="Times New Roman" w:cs="Times New Roman"/>
          <w:color w:val="000000"/>
        </w:rPr>
        <w:t xml:space="preserve">Follow-up Reviewed </w:t>
      </w:r>
      <w:proofErr w:type="gramStart"/>
      <w:r>
        <w:rPr>
          <w:rFonts w:ascii="Times New Roman" w:hAnsi="Times New Roman" w:eastAsia="Times New Roman" w:cs="Times New Roman"/>
          <w:color w:val="000000"/>
        </w:rPr>
        <w:t>by:_</w:t>
      </w:r>
      <w:proofErr w:type="gramEnd"/>
      <w:r>
        <w:rPr>
          <w:rFonts w:ascii="Times New Roman" w:hAnsi="Times New Roman" w:eastAsia="Times New Roman" w:cs="Times New Roman"/>
          <w:color w:val="000000"/>
        </w:rPr>
        <w:t>__________________________  Date:_______________________</w:t>
      </w:r>
    </w:p>
    <w:p w:rsidR="00CF49C8" w:rsidRDefault="00CF49C8" w14:paraId="7A010B96"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rPr>
      </w:pPr>
    </w:p>
    <w:p w:rsidR="00CF49C8" w:rsidRDefault="00CF49C8" w14:paraId="7A010B97"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rPr>
      </w:pPr>
    </w:p>
    <w:p w:rsidR="00CF49C8" w:rsidRDefault="00CF49C8" w14:paraId="7A010B98"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rPr>
      </w:pPr>
    </w:p>
    <w:p w:rsidR="00CF49C8" w:rsidRDefault="00CF49C8" w14:paraId="7A010B99"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rPr>
      </w:pPr>
    </w:p>
    <w:p w:rsidR="00CF49C8" w:rsidRDefault="00CF49C8" w14:paraId="7A010B9A"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rPr>
      </w:pPr>
    </w:p>
    <w:p w:rsidR="00CF49C8" w:rsidRDefault="00CF49C8" w14:paraId="7A010B9B"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rPr>
      </w:pPr>
    </w:p>
    <w:p w:rsidR="00CF49C8" w:rsidRDefault="00CF49C8" w14:paraId="7A010B9C"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rPr>
      </w:pPr>
    </w:p>
    <w:p w:rsidR="00CF49C8" w:rsidRDefault="00CF49C8" w14:paraId="7A010B9D"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rPr>
      </w:pPr>
    </w:p>
    <w:p w:rsidR="00CF49C8" w:rsidRDefault="00CF49C8" w14:paraId="7A010B9E" w14:textId="77777777">
      <w:pPr>
        <w:pBdr>
          <w:top w:val="nil"/>
          <w:left w:val="nil"/>
          <w:bottom w:val="nil"/>
          <w:right w:val="nil"/>
          <w:between w:val="nil"/>
        </w:pBdr>
        <w:tabs>
          <w:tab w:val="center" w:pos="4680"/>
          <w:tab w:val="right" w:pos="9360"/>
          <w:tab w:val="center" w:pos="1440"/>
          <w:tab w:val="center" w:pos="2880"/>
        </w:tabs>
        <w:spacing w:after="0" w:line="240" w:lineRule="auto"/>
        <w:rPr>
          <w:rFonts w:ascii="Times New Roman" w:hAnsi="Times New Roman" w:eastAsia="Times New Roman" w:cs="Times New Roman"/>
        </w:rPr>
      </w:pPr>
    </w:p>
    <w:p w:rsidR="00CF49C8" w:rsidRDefault="00CF49C8" w14:paraId="7A010B9F"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center"/>
        <w:rPr>
          <w:rFonts w:ascii="Times New Roman" w:hAnsi="Times New Roman" w:eastAsia="Times New Roman" w:cs="Times New Roman"/>
        </w:rPr>
      </w:pPr>
      <w:bookmarkStart w:name="_heading=h.du526f60zh8s" w:colFirst="0" w:colLast="0" w:id="54"/>
      <w:bookmarkEnd w:id="54"/>
    </w:p>
    <w:p w:rsidR="00CF49C8" w:rsidRDefault="00CF49C8" w14:paraId="7A010BA0"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center"/>
        <w:rPr>
          <w:rFonts w:ascii="Times New Roman" w:hAnsi="Times New Roman" w:eastAsia="Times New Roman" w:cs="Times New Roman"/>
        </w:rPr>
      </w:pPr>
      <w:bookmarkStart w:name="_heading=h.y620ki42rvxw" w:colFirst="0" w:colLast="0" w:id="55"/>
      <w:bookmarkEnd w:id="55"/>
    </w:p>
    <w:p w:rsidR="00CF49C8" w:rsidRDefault="00CF49C8" w14:paraId="7A010BA1"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center"/>
        <w:rPr>
          <w:rFonts w:ascii="Times New Roman" w:hAnsi="Times New Roman" w:eastAsia="Times New Roman" w:cs="Times New Roman"/>
        </w:rPr>
      </w:pPr>
      <w:bookmarkStart w:name="_heading=h.5y9sm5rlsmf8" w:colFirst="0" w:colLast="0" w:id="56"/>
      <w:bookmarkEnd w:id="56"/>
    </w:p>
    <w:p w:rsidR="00CF49C8" w:rsidRDefault="000C2391" w14:paraId="7A010BA2"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center"/>
        <w:rPr>
          <w:rFonts w:ascii="Times New Roman" w:hAnsi="Times New Roman" w:eastAsia="Times New Roman" w:cs="Times New Roman"/>
          <w:b/>
          <w:color w:val="000000"/>
        </w:rPr>
      </w:pPr>
      <w:bookmarkStart w:name="_heading=h.206ipza" w:colFirst="0" w:colLast="0" w:id="57"/>
      <w:bookmarkEnd w:id="57"/>
      <w:r>
        <w:rPr>
          <w:rFonts w:ascii="Times New Roman" w:hAnsi="Times New Roman" w:eastAsia="Times New Roman" w:cs="Times New Roman"/>
          <w:b/>
          <w:color w:val="000000"/>
        </w:rPr>
        <w:t>PERSONNEL SAFETY CHECKLIST</w:t>
      </w:r>
    </w:p>
    <w:p w:rsidR="00CF49C8" w:rsidRDefault="000C2391" w14:paraId="7A010BA3"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Acknowledgement of Receipt of Training</w:t>
      </w:r>
    </w:p>
    <w:p w:rsidR="00CF49C8" w:rsidRDefault="00CF49C8" w14:paraId="7A010BA4"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center"/>
        <w:rPr>
          <w:rFonts w:ascii="Times New Roman" w:hAnsi="Times New Roman" w:eastAsia="Times New Roman" w:cs="Times New Roman"/>
          <w:b/>
          <w:color w:val="000000"/>
        </w:rPr>
      </w:pPr>
    </w:p>
    <w:p w:rsidR="00CF49C8" w:rsidRDefault="000C2391" w14:paraId="7A010BA5"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Occupational Exposure to Bloodborne Pathogens</w:t>
      </w:r>
    </w:p>
    <w:p w:rsidR="00CF49C8" w:rsidRDefault="00CF49C8" w14:paraId="7A010BA6"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center"/>
        <w:rPr>
          <w:rFonts w:ascii="Times New Roman" w:hAnsi="Times New Roman" w:eastAsia="Times New Roman" w:cs="Times New Roman"/>
        </w:rPr>
      </w:pPr>
    </w:p>
    <w:p w:rsidR="00CF49C8" w:rsidRDefault="000C2391" w14:paraId="7A010BA7"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center"/>
        <w:rPr>
          <w:rFonts w:ascii="Times New Roman" w:hAnsi="Times New Roman" w:eastAsia="Times New Roman" w:cs="Times New Roman"/>
        </w:rPr>
      </w:pPr>
      <w:proofErr w:type="gramStart"/>
      <w:r>
        <w:rPr>
          <w:rFonts w:ascii="Times New Roman" w:hAnsi="Times New Roman" w:eastAsia="Times New Roman" w:cs="Times New Roman"/>
        </w:rPr>
        <w:t>Name:_</w:t>
      </w:r>
      <w:proofErr w:type="gramEnd"/>
      <w:r>
        <w:rPr>
          <w:rFonts w:ascii="Times New Roman" w:hAnsi="Times New Roman" w:eastAsia="Times New Roman" w:cs="Times New Roman"/>
        </w:rPr>
        <w:t>_____________________________________________</w:t>
      </w:r>
    </w:p>
    <w:p w:rsidR="00CF49C8" w:rsidRDefault="00CF49C8" w14:paraId="7A010BA8"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center"/>
        <w:rPr>
          <w:rFonts w:ascii="Times New Roman" w:hAnsi="Times New Roman" w:eastAsia="Times New Roman" w:cs="Times New Roman"/>
          <w:color w:val="000000"/>
        </w:rPr>
      </w:pPr>
    </w:p>
    <w:p w:rsidR="00CF49C8" w:rsidRDefault="000C2391" w14:paraId="7A010BA9"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Date of Training____________________     Facilitator____</w:t>
      </w:r>
      <w:r>
        <w:rPr>
          <w:rFonts w:ascii="Times New Roman" w:hAnsi="Times New Roman" w:eastAsia="Times New Roman" w:cs="Times New Roman"/>
        </w:rPr>
        <w:t>_________</w:t>
      </w:r>
      <w:r>
        <w:rPr>
          <w:rFonts w:ascii="Times New Roman" w:hAnsi="Times New Roman" w:eastAsia="Times New Roman" w:cs="Times New Roman"/>
          <w:color w:val="000000"/>
        </w:rPr>
        <w:t>_________________</w:t>
      </w:r>
    </w:p>
    <w:p w:rsidR="00CF49C8" w:rsidRDefault="00CF49C8" w14:paraId="7A010BAA"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rPr>
          <w:rFonts w:ascii="Times New Roman" w:hAnsi="Times New Roman" w:eastAsia="Times New Roman" w:cs="Times New Roman"/>
          <w:color w:val="000000"/>
        </w:rPr>
      </w:pPr>
    </w:p>
    <w:p w:rsidR="00CF49C8" w:rsidRDefault="000C2391" w14:paraId="7A010BAB"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rPr>
          <w:rFonts w:ascii="Times New Roman" w:hAnsi="Times New Roman" w:eastAsia="Times New Roman" w:cs="Times New Roman"/>
          <w:color w:val="000000"/>
        </w:rPr>
      </w:pPr>
      <w:proofErr w:type="gramStart"/>
      <w:r>
        <w:rPr>
          <w:rFonts w:ascii="Times New Roman" w:hAnsi="Times New Roman" w:eastAsia="Times New Roman" w:cs="Times New Roman"/>
          <w:color w:val="000000"/>
        </w:rPr>
        <w:t>Purpose:_</w:t>
      </w:r>
      <w:proofErr w:type="gramEnd"/>
      <w:r>
        <w:rPr>
          <w:rFonts w:ascii="Times New Roman" w:hAnsi="Times New Roman" w:eastAsia="Times New Roman" w:cs="Times New Roman"/>
          <w:color w:val="000000"/>
        </w:rPr>
        <w:t>____ Initial Training  _____ Orientation  _____  Annual  _____ Other/Retraining</w:t>
      </w:r>
    </w:p>
    <w:p w:rsidR="00CF49C8" w:rsidRDefault="00CF49C8" w14:paraId="7A010BAC"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rPr>
          <w:rFonts w:ascii="Times New Roman" w:hAnsi="Times New Roman" w:eastAsia="Times New Roman" w:cs="Times New Roman"/>
          <w:color w:val="000000"/>
        </w:rPr>
      </w:pPr>
    </w:p>
    <w:p w:rsidR="00CF49C8" w:rsidRDefault="000C2391" w14:paraId="7A010BAD"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Summary of Training (Including but not limited to:)</w:t>
      </w:r>
    </w:p>
    <w:p w:rsidR="00CF49C8" w:rsidRDefault="00CF49C8" w14:paraId="7A010BAE"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center"/>
        <w:rPr>
          <w:rFonts w:ascii="Times New Roman" w:hAnsi="Times New Roman" w:eastAsia="Times New Roman" w:cs="Times New Roman"/>
          <w:color w:val="000000"/>
        </w:rPr>
      </w:pPr>
    </w:p>
    <w:tbl>
      <w:tblPr>
        <w:tblStyle w:val="5"/>
        <w:tblW w:w="93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828"/>
        <w:gridCol w:w="630"/>
        <w:gridCol w:w="7842"/>
      </w:tblGrid>
      <w:tr w:rsidR="00CF49C8" w14:paraId="7A010BB2" w14:textId="77777777">
        <w:trPr>
          <w:trHeight w:val="357"/>
        </w:trPr>
        <w:tc>
          <w:tcPr>
            <w:tcW w:w="828" w:type="dxa"/>
          </w:tcPr>
          <w:p w:rsidR="00CF49C8" w:rsidRDefault="00CF49C8" w14:paraId="7A010BAF"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630" w:type="dxa"/>
          </w:tcPr>
          <w:p w:rsidR="00CF49C8" w:rsidRDefault="000C2391" w14:paraId="7A010BB0"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7842" w:type="dxa"/>
          </w:tcPr>
          <w:p w:rsidR="00CF49C8" w:rsidRDefault="000C2391" w14:paraId="7A010BB1" w14:textId="77777777">
            <w:pPr>
              <w:pBdr>
                <w:top w:val="nil"/>
                <w:left w:val="nil"/>
                <w:bottom w:val="nil"/>
                <w:right w:val="nil"/>
                <w:between w:val="nil"/>
              </w:pBdr>
              <w:tabs>
                <w:tab w:val="center" w:pos="4680"/>
                <w:tab w:val="right" w:pos="9360"/>
                <w:tab w:val="center" w:pos="1440"/>
                <w:tab w:val="center" w:pos="2880"/>
                <w:tab w:val="right" w:pos="9270"/>
              </w:tabs>
              <w:rPr>
                <w:rFonts w:ascii="Times New Roman" w:hAnsi="Times New Roman" w:eastAsia="Times New Roman" w:cs="Times New Roman"/>
                <w:color w:val="000000"/>
              </w:rPr>
            </w:pPr>
            <w:r>
              <w:rPr>
                <w:rFonts w:ascii="Times New Roman" w:hAnsi="Times New Roman" w:eastAsia="Times New Roman" w:cs="Times New Roman"/>
                <w:color w:val="000000"/>
              </w:rPr>
              <w:t>Copy of OSHA Standard 29 CFR Part 1910.130</w:t>
            </w:r>
          </w:p>
        </w:tc>
      </w:tr>
      <w:tr w:rsidR="00CF49C8" w14:paraId="7A010BB6" w14:textId="77777777">
        <w:trPr>
          <w:trHeight w:val="327"/>
        </w:trPr>
        <w:tc>
          <w:tcPr>
            <w:tcW w:w="828" w:type="dxa"/>
          </w:tcPr>
          <w:p w:rsidR="00CF49C8" w:rsidRDefault="00CF49C8" w14:paraId="7A010BB3"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630" w:type="dxa"/>
          </w:tcPr>
          <w:p w:rsidR="00CF49C8" w:rsidRDefault="000C2391" w14:paraId="7A010BB4"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7842" w:type="dxa"/>
          </w:tcPr>
          <w:p w:rsidR="00CF49C8" w:rsidRDefault="000C2391" w14:paraId="7A010BB5" w14:textId="77777777">
            <w:pPr>
              <w:pBdr>
                <w:top w:val="nil"/>
                <w:left w:val="nil"/>
                <w:bottom w:val="nil"/>
                <w:right w:val="nil"/>
                <w:between w:val="nil"/>
              </w:pBdr>
              <w:tabs>
                <w:tab w:val="center" w:pos="4680"/>
                <w:tab w:val="right" w:pos="9360"/>
                <w:tab w:val="center" w:pos="1440"/>
                <w:tab w:val="center" w:pos="2880"/>
                <w:tab w:val="right" w:pos="9270"/>
              </w:tabs>
              <w:rPr>
                <w:rFonts w:ascii="Times New Roman" w:hAnsi="Times New Roman" w:eastAsia="Times New Roman" w:cs="Times New Roman"/>
                <w:color w:val="000000"/>
              </w:rPr>
            </w:pPr>
            <w:r>
              <w:rPr>
                <w:rFonts w:ascii="Times New Roman" w:hAnsi="Times New Roman" w:eastAsia="Times New Roman" w:cs="Times New Roman"/>
                <w:color w:val="000000"/>
              </w:rPr>
              <w:t>Explanation of the epidemiology and symptoms of bloodborne diseases</w:t>
            </w:r>
          </w:p>
        </w:tc>
      </w:tr>
      <w:tr w:rsidR="00CF49C8" w14:paraId="7A010BBA" w14:textId="77777777">
        <w:trPr>
          <w:trHeight w:val="327"/>
        </w:trPr>
        <w:tc>
          <w:tcPr>
            <w:tcW w:w="828" w:type="dxa"/>
          </w:tcPr>
          <w:p w:rsidR="00CF49C8" w:rsidRDefault="00CF49C8" w14:paraId="7A010BB7"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630" w:type="dxa"/>
          </w:tcPr>
          <w:p w:rsidR="00CF49C8" w:rsidRDefault="000C2391" w14:paraId="7A010BB8"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7842" w:type="dxa"/>
          </w:tcPr>
          <w:p w:rsidR="00CF49C8" w:rsidRDefault="000C2391" w14:paraId="7A010BB9" w14:textId="77777777">
            <w:pPr>
              <w:pBdr>
                <w:top w:val="nil"/>
                <w:left w:val="nil"/>
                <w:bottom w:val="nil"/>
                <w:right w:val="nil"/>
                <w:between w:val="nil"/>
              </w:pBdr>
              <w:tabs>
                <w:tab w:val="center" w:pos="4680"/>
                <w:tab w:val="right" w:pos="9360"/>
                <w:tab w:val="center" w:pos="1440"/>
                <w:tab w:val="center" w:pos="2880"/>
                <w:tab w:val="right" w:pos="9270"/>
              </w:tabs>
              <w:rPr>
                <w:rFonts w:ascii="Times New Roman" w:hAnsi="Times New Roman" w:eastAsia="Times New Roman" w:cs="Times New Roman"/>
                <w:color w:val="000000"/>
              </w:rPr>
            </w:pPr>
            <w:r>
              <w:rPr>
                <w:rFonts w:ascii="Times New Roman" w:hAnsi="Times New Roman" w:eastAsia="Times New Roman" w:cs="Times New Roman"/>
                <w:color w:val="000000"/>
              </w:rPr>
              <w:t>Modes of transmission of bloodborne disease</w:t>
            </w:r>
          </w:p>
        </w:tc>
      </w:tr>
      <w:tr w:rsidR="00CF49C8" w14:paraId="7A010BBE" w14:textId="77777777">
        <w:trPr>
          <w:trHeight w:val="342"/>
        </w:trPr>
        <w:tc>
          <w:tcPr>
            <w:tcW w:w="828" w:type="dxa"/>
          </w:tcPr>
          <w:p w:rsidR="00CF49C8" w:rsidRDefault="00CF49C8" w14:paraId="7A010BBB"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630" w:type="dxa"/>
          </w:tcPr>
          <w:p w:rsidR="00CF49C8" w:rsidRDefault="000C2391" w14:paraId="7A010BBC"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W w:w="7842" w:type="dxa"/>
          </w:tcPr>
          <w:p w:rsidR="00CF49C8" w:rsidRDefault="000C2391" w14:paraId="7A010BBD" w14:textId="77777777">
            <w:pPr>
              <w:pBdr>
                <w:top w:val="nil"/>
                <w:left w:val="nil"/>
                <w:bottom w:val="nil"/>
                <w:right w:val="nil"/>
                <w:between w:val="nil"/>
              </w:pBdr>
              <w:tabs>
                <w:tab w:val="center" w:pos="4680"/>
                <w:tab w:val="right" w:pos="9360"/>
                <w:tab w:val="center" w:pos="1440"/>
                <w:tab w:val="center" w:pos="2880"/>
                <w:tab w:val="right" w:pos="9270"/>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Review of </w:t>
            </w:r>
            <w:r>
              <w:rPr>
                <w:rFonts w:ascii="Times New Roman" w:hAnsi="Times New Roman" w:eastAsia="Times New Roman" w:cs="Times New Roman"/>
              </w:rPr>
              <w:t>Bioreach Biosafety Policy 2.01</w:t>
            </w:r>
          </w:p>
        </w:tc>
      </w:tr>
      <w:tr w:rsidR="00CF49C8" w14:paraId="7A010BC2" w14:textId="77777777">
        <w:tc>
          <w:tcPr>
            <w:tcW w:w="828" w:type="dxa"/>
          </w:tcPr>
          <w:p w:rsidR="00CF49C8" w:rsidRDefault="00CF49C8" w14:paraId="7A010BBF"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630" w:type="dxa"/>
          </w:tcPr>
          <w:p w:rsidR="00CF49C8" w:rsidRDefault="000C2391" w14:paraId="7A010BC0"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7842" w:type="dxa"/>
          </w:tcPr>
          <w:p w:rsidR="00CF49C8" w:rsidRDefault="000C2391" w14:paraId="7A010BC1" w14:textId="77777777">
            <w:pPr>
              <w:pBdr>
                <w:top w:val="nil"/>
                <w:left w:val="nil"/>
                <w:bottom w:val="nil"/>
                <w:right w:val="nil"/>
                <w:between w:val="nil"/>
              </w:pBdr>
              <w:tabs>
                <w:tab w:val="center" w:pos="4680"/>
                <w:tab w:val="right" w:pos="9360"/>
                <w:tab w:val="center" w:pos="1440"/>
                <w:tab w:val="center" w:pos="2880"/>
                <w:tab w:val="right" w:pos="9270"/>
              </w:tabs>
              <w:rPr>
                <w:rFonts w:ascii="Times New Roman" w:hAnsi="Times New Roman" w:eastAsia="Times New Roman" w:cs="Times New Roman"/>
                <w:color w:val="000000"/>
              </w:rPr>
            </w:pPr>
            <w:r>
              <w:rPr>
                <w:rFonts w:ascii="Times New Roman" w:hAnsi="Times New Roman" w:eastAsia="Times New Roman" w:cs="Times New Roman"/>
                <w:color w:val="000000"/>
              </w:rPr>
              <w:t>Methods for recognizing tasks and other activities that may involve exposure to blood and other potentially infectious materials</w:t>
            </w:r>
          </w:p>
        </w:tc>
      </w:tr>
      <w:tr w:rsidR="00CF49C8" w14:paraId="7A010BC6" w14:textId="77777777">
        <w:trPr>
          <w:trHeight w:val="375"/>
        </w:trPr>
        <w:tc>
          <w:tcPr>
            <w:tcW w:w="828" w:type="dxa"/>
          </w:tcPr>
          <w:p w:rsidR="00CF49C8" w:rsidRDefault="00CF49C8" w14:paraId="7A010BC3"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630" w:type="dxa"/>
          </w:tcPr>
          <w:p w:rsidR="00CF49C8" w:rsidRDefault="000C2391" w14:paraId="7A010BC4"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r>
              <w:rPr>
                <w:rFonts w:ascii="Times New Roman" w:hAnsi="Times New Roman" w:eastAsia="Times New Roman" w:cs="Times New Roman"/>
                <w:color w:val="000000"/>
              </w:rPr>
              <w:t>6.</w:t>
            </w:r>
          </w:p>
        </w:tc>
        <w:tc>
          <w:tcPr>
            <w:tcW w:w="7842" w:type="dxa"/>
          </w:tcPr>
          <w:p w:rsidR="00CF49C8" w:rsidRDefault="000C2391" w14:paraId="7A010BC5" w14:textId="77777777">
            <w:pPr>
              <w:pBdr>
                <w:top w:val="nil"/>
                <w:left w:val="nil"/>
                <w:bottom w:val="nil"/>
                <w:right w:val="nil"/>
                <w:between w:val="nil"/>
              </w:pBdr>
              <w:tabs>
                <w:tab w:val="center" w:pos="4680"/>
                <w:tab w:val="right" w:pos="9360"/>
                <w:tab w:val="center" w:pos="1440"/>
                <w:tab w:val="center" w:pos="2880"/>
                <w:tab w:val="right" w:pos="9270"/>
              </w:tabs>
              <w:rPr>
                <w:rFonts w:ascii="Times New Roman" w:hAnsi="Times New Roman" w:eastAsia="Times New Roman" w:cs="Times New Roman"/>
              </w:rPr>
            </w:pPr>
            <w:r>
              <w:rPr>
                <w:rFonts w:ascii="Times New Roman" w:hAnsi="Times New Roman" w:eastAsia="Times New Roman" w:cs="Times New Roman"/>
                <w:color w:val="000000"/>
              </w:rPr>
              <w:t>Use and limitations of methods that will prevent exposure</w:t>
            </w:r>
          </w:p>
        </w:tc>
      </w:tr>
      <w:tr w:rsidR="00CF49C8" w14:paraId="7A010BCA" w14:textId="77777777">
        <w:tc>
          <w:tcPr>
            <w:tcW w:w="828" w:type="dxa"/>
          </w:tcPr>
          <w:p w:rsidR="00CF49C8" w:rsidRDefault="00CF49C8" w14:paraId="7A010BC7"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630" w:type="dxa"/>
          </w:tcPr>
          <w:p w:rsidR="00CF49C8" w:rsidRDefault="000C2391" w14:paraId="7A010BC8"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r>
              <w:rPr>
                <w:rFonts w:ascii="Times New Roman" w:hAnsi="Times New Roman" w:eastAsia="Times New Roman" w:cs="Times New Roman"/>
                <w:color w:val="000000"/>
              </w:rPr>
              <w:t>7.</w:t>
            </w:r>
          </w:p>
        </w:tc>
        <w:tc>
          <w:tcPr>
            <w:tcW w:w="7842" w:type="dxa"/>
          </w:tcPr>
          <w:p w:rsidR="00CF49C8" w:rsidRDefault="000C2391" w14:paraId="7A010BC9" w14:textId="77777777">
            <w:pPr>
              <w:pBdr>
                <w:top w:val="nil"/>
                <w:left w:val="nil"/>
                <w:bottom w:val="nil"/>
                <w:right w:val="nil"/>
                <w:between w:val="nil"/>
              </w:pBdr>
              <w:tabs>
                <w:tab w:val="center" w:pos="4680"/>
                <w:tab w:val="right" w:pos="9360"/>
                <w:tab w:val="center" w:pos="1440"/>
                <w:tab w:val="center" w:pos="2880"/>
                <w:tab w:val="right" w:pos="9270"/>
              </w:tabs>
              <w:rPr>
                <w:rFonts w:ascii="Times New Roman" w:hAnsi="Times New Roman" w:eastAsia="Times New Roman" w:cs="Times New Roman"/>
                <w:color w:val="000000"/>
              </w:rPr>
            </w:pPr>
            <w:r>
              <w:rPr>
                <w:rFonts w:ascii="Times New Roman" w:hAnsi="Times New Roman" w:eastAsia="Times New Roman" w:cs="Times New Roman"/>
                <w:color w:val="000000"/>
              </w:rPr>
              <w:t>Types, selection, proper use, location, removal, handling, decontamination and disposal of personal protective equipment</w:t>
            </w:r>
          </w:p>
        </w:tc>
      </w:tr>
      <w:tr w:rsidR="00CF49C8" w14:paraId="7A010BCE" w14:textId="77777777">
        <w:tc>
          <w:tcPr>
            <w:tcW w:w="828" w:type="dxa"/>
          </w:tcPr>
          <w:p w:rsidR="00CF49C8" w:rsidRDefault="00CF49C8" w14:paraId="7A010BCB"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630" w:type="dxa"/>
          </w:tcPr>
          <w:p w:rsidR="00CF49C8" w:rsidRDefault="000C2391" w14:paraId="7A010BCC"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r>
              <w:rPr>
                <w:rFonts w:ascii="Times New Roman" w:hAnsi="Times New Roman" w:eastAsia="Times New Roman" w:cs="Times New Roman"/>
              </w:rPr>
              <w:t>8</w:t>
            </w:r>
            <w:r>
              <w:rPr>
                <w:rFonts w:ascii="Times New Roman" w:hAnsi="Times New Roman" w:eastAsia="Times New Roman" w:cs="Times New Roman"/>
                <w:color w:val="000000"/>
              </w:rPr>
              <w:t>.</w:t>
            </w:r>
          </w:p>
        </w:tc>
        <w:tc>
          <w:tcPr>
            <w:tcW w:w="7842" w:type="dxa"/>
          </w:tcPr>
          <w:p w:rsidR="00CF49C8" w:rsidRDefault="000C2391" w14:paraId="7A010BCD" w14:textId="77777777">
            <w:pPr>
              <w:pBdr>
                <w:top w:val="nil"/>
                <w:left w:val="nil"/>
                <w:bottom w:val="nil"/>
                <w:right w:val="nil"/>
                <w:between w:val="nil"/>
              </w:pBdr>
              <w:tabs>
                <w:tab w:val="center" w:pos="4680"/>
                <w:tab w:val="right" w:pos="9360"/>
                <w:tab w:val="center" w:pos="1440"/>
                <w:tab w:val="center" w:pos="2880"/>
                <w:tab w:val="right" w:pos="9270"/>
              </w:tabs>
              <w:rPr>
                <w:rFonts w:ascii="Times New Roman" w:hAnsi="Times New Roman" w:eastAsia="Times New Roman" w:cs="Times New Roman"/>
                <w:color w:val="000000"/>
              </w:rPr>
            </w:pPr>
            <w:r>
              <w:rPr>
                <w:rFonts w:ascii="Times New Roman" w:hAnsi="Times New Roman" w:eastAsia="Times New Roman" w:cs="Times New Roman"/>
                <w:color w:val="000000"/>
              </w:rPr>
              <w:t>Benefits of being vaccinated for Hepatitis B and that the vaccine will be offered free of charge</w:t>
            </w:r>
          </w:p>
        </w:tc>
      </w:tr>
      <w:tr w:rsidR="00CF49C8" w14:paraId="7A010BD2" w14:textId="77777777">
        <w:tc>
          <w:tcPr>
            <w:tcW w:w="828" w:type="dxa"/>
          </w:tcPr>
          <w:p w:rsidR="00CF49C8" w:rsidRDefault="00CF49C8" w14:paraId="7A010BCF"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630" w:type="dxa"/>
          </w:tcPr>
          <w:p w:rsidR="00CF49C8" w:rsidRDefault="000C2391" w14:paraId="7A010BD0"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r>
              <w:rPr>
                <w:rFonts w:ascii="Times New Roman" w:hAnsi="Times New Roman" w:eastAsia="Times New Roman" w:cs="Times New Roman"/>
              </w:rPr>
              <w:t>9.</w:t>
            </w:r>
          </w:p>
        </w:tc>
        <w:tc>
          <w:tcPr>
            <w:tcW w:w="7842" w:type="dxa"/>
          </w:tcPr>
          <w:p w:rsidR="00CF49C8" w:rsidRDefault="000C2391" w14:paraId="7A010BD1" w14:textId="77777777">
            <w:pPr>
              <w:pBdr>
                <w:top w:val="nil"/>
                <w:left w:val="nil"/>
                <w:bottom w:val="nil"/>
                <w:right w:val="nil"/>
                <w:between w:val="nil"/>
              </w:pBdr>
              <w:tabs>
                <w:tab w:val="center" w:pos="4680"/>
                <w:tab w:val="right" w:pos="9360"/>
                <w:tab w:val="center" w:pos="1440"/>
                <w:tab w:val="center" w:pos="2880"/>
                <w:tab w:val="right" w:pos="9270"/>
              </w:tabs>
              <w:rPr>
                <w:rFonts w:ascii="Times New Roman" w:hAnsi="Times New Roman" w:eastAsia="Times New Roman" w:cs="Times New Roman"/>
                <w:color w:val="000000"/>
              </w:rPr>
            </w:pPr>
            <w:r>
              <w:rPr>
                <w:rFonts w:ascii="Times New Roman" w:hAnsi="Times New Roman" w:eastAsia="Times New Roman" w:cs="Times New Roman"/>
                <w:color w:val="000000"/>
              </w:rPr>
              <w:t>Actions to take and person to contact in an emergency involving blood or other potentially infectious materials</w:t>
            </w:r>
          </w:p>
        </w:tc>
      </w:tr>
      <w:tr w:rsidR="00CF49C8" w14:paraId="7A010BD6" w14:textId="77777777">
        <w:trPr>
          <w:trHeight w:val="357"/>
        </w:trPr>
        <w:tc>
          <w:tcPr>
            <w:tcW w:w="828" w:type="dxa"/>
          </w:tcPr>
          <w:p w:rsidR="00CF49C8" w:rsidRDefault="00CF49C8" w14:paraId="7A010BD3"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630" w:type="dxa"/>
          </w:tcPr>
          <w:p w:rsidR="00CF49C8" w:rsidRDefault="000C2391" w14:paraId="7A010BD4"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r>
              <w:rPr>
                <w:rFonts w:ascii="Times New Roman" w:hAnsi="Times New Roman" w:eastAsia="Times New Roman" w:cs="Times New Roman"/>
              </w:rPr>
              <w:t>10.</w:t>
            </w:r>
          </w:p>
        </w:tc>
        <w:tc>
          <w:tcPr>
            <w:tcW w:w="7842" w:type="dxa"/>
          </w:tcPr>
          <w:p w:rsidR="00CF49C8" w:rsidRDefault="000C2391" w14:paraId="7A010BD5" w14:textId="77777777">
            <w:pPr>
              <w:pBdr>
                <w:top w:val="nil"/>
                <w:left w:val="nil"/>
                <w:bottom w:val="nil"/>
                <w:right w:val="nil"/>
                <w:between w:val="nil"/>
              </w:pBdr>
              <w:tabs>
                <w:tab w:val="center" w:pos="4680"/>
                <w:tab w:val="right" w:pos="9360"/>
                <w:tab w:val="center" w:pos="1440"/>
                <w:tab w:val="center" w:pos="2880"/>
                <w:tab w:val="right" w:pos="9270"/>
              </w:tabs>
              <w:rPr>
                <w:rFonts w:ascii="Times New Roman" w:hAnsi="Times New Roman" w:eastAsia="Times New Roman" w:cs="Times New Roman"/>
                <w:color w:val="000000"/>
              </w:rPr>
            </w:pPr>
            <w:r>
              <w:rPr>
                <w:rFonts w:ascii="Times New Roman" w:hAnsi="Times New Roman" w:eastAsia="Times New Roman" w:cs="Times New Roman"/>
                <w:color w:val="000000"/>
              </w:rPr>
              <w:t>Procedures to follow if an exposure incident occurs</w:t>
            </w:r>
          </w:p>
        </w:tc>
      </w:tr>
      <w:tr w:rsidR="00CF49C8" w14:paraId="7A010BDA" w14:textId="77777777">
        <w:trPr>
          <w:trHeight w:val="342"/>
        </w:trPr>
        <w:tc>
          <w:tcPr>
            <w:tcW w:w="828" w:type="dxa"/>
          </w:tcPr>
          <w:p w:rsidR="00CF49C8" w:rsidRDefault="00CF49C8" w14:paraId="7A010BD7"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630" w:type="dxa"/>
          </w:tcPr>
          <w:p w:rsidR="00CF49C8" w:rsidRDefault="000C2391" w14:paraId="7A010BD8"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r>
              <w:rPr>
                <w:rFonts w:ascii="Times New Roman" w:hAnsi="Times New Roman" w:eastAsia="Times New Roman" w:cs="Times New Roman"/>
              </w:rPr>
              <w:t>11.</w:t>
            </w:r>
          </w:p>
        </w:tc>
        <w:tc>
          <w:tcPr>
            <w:tcW w:w="7842" w:type="dxa"/>
          </w:tcPr>
          <w:p w:rsidR="00CF49C8" w:rsidRDefault="000C2391" w14:paraId="7A010BD9" w14:textId="77777777">
            <w:pPr>
              <w:pBdr>
                <w:top w:val="nil"/>
                <w:left w:val="nil"/>
                <w:bottom w:val="nil"/>
                <w:right w:val="nil"/>
                <w:between w:val="nil"/>
              </w:pBdr>
              <w:tabs>
                <w:tab w:val="center" w:pos="4680"/>
                <w:tab w:val="right" w:pos="9360"/>
                <w:tab w:val="center" w:pos="1440"/>
                <w:tab w:val="center" w:pos="2880"/>
                <w:tab w:val="right" w:pos="9270"/>
              </w:tabs>
              <w:rPr>
                <w:rFonts w:ascii="Times New Roman" w:hAnsi="Times New Roman" w:eastAsia="Times New Roman" w:cs="Times New Roman"/>
                <w:color w:val="000000"/>
              </w:rPr>
            </w:pPr>
            <w:r>
              <w:rPr>
                <w:rFonts w:ascii="Times New Roman" w:hAnsi="Times New Roman" w:eastAsia="Times New Roman" w:cs="Times New Roman"/>
                <w:color w:val="000000"/>
              </w:rPr>
              <w:t>Post exposure evaluation and follow-up</w:t>
            </w:r>
          </w:p>
        </w:tc>
      </w:tr>
      <w:tr w:rsidR="00CF49C8" w14:paraId="7A010BDE" w14:textId="77777777">
        <w:trPr>
          <w:trHeight w:val="357"/>
        </w:trPr>
        <w:tc>
          <w:tcPr>
            <w:tcW w:w="828" w:type="dxa"/>
          </w:tcPr>
          <w:p w:rsidR="00CF49C8" w:rsidRDefault="00CF49C8" w14:paraId="7A010BDB"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630" w:type="dxa"/>
          </w:tcPr>
          <w:p w:rsidR="00CF49C8" w:rsidRDefault="000C2391" w14:paraId="7A010BDC"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r>
              <w:rPr>
                <w:rFonts w:ascii="Times New Roman" w:hAnsi="Times New Roman" w:eastAsia="Times New Roman" w:cs="Times New Roman"/>
              </w:rPr>
              <w:t>12.</w:t>
            </w:r>
          </w:p>
        </w:tc>
        <w:tc>
          <w:tcPr>
            <w:tcW w:w="7842" w:type="dxa"/>
          </w:tcPr>
          <w:p w:rsidR="00CF49C8" w:rsidRDefault="000C2391" w14:paraId="7A010BDD" w14:textId="77777777">
            <w:pPr>
              <w:pBdr>
                <w:top w:val="nil"/>
                <w:left w:val="nil"/>
                <w:bottom w:val="nil"/>
                <w:right w:val="nil"/>
                <w:between w:val="nil"/>
              </w:pBdr>
              <w:tabs>
                <w:tab w:val="center" w:pos="4680"/>
                <w:tab w:val="right" w:pos="9360"/>
                <w:tab w:val="center" w:pos="1440"/>
                <w:tab w:val="center" w:pos="2880"/>
                <w:tab w:val="right" w:pos="9270"/>
              </w:tabs>
              <w:rPr>
                <w:rFonts w:ascii="Times New Roman" w:hAnsi="Times New Roman" w:eastAsia="Times New Roman" w:cs="Times New Roman"/>
                <w:color w:val="000000"/>
              </w:rPr>
            </w:pPr>
            <w:r>
              <w:rPr>
                <w:rFonts w:ascii="Times New Roman" w:hAnsi="Times New Roman" w:eastAsia="Times New Roman" w:cs="Times New Roman"/>
                <w:color w:val="000000"/>
              </w:rPr>
              <w:t>Explanation of the signs and labels required</w:t>
            </w:r>
          </w:p>
        </w:tc>
      </w:tr>
      <w:tr w:rsidR="00CF49C8" w14:paraId="7A010BE2" w14:textId="77777777">
        <w:trPr>
          <w:trHeight w:val="342"/>
        </w:trPr>
        <w:tc>
          <w:tcPr>
            <w:tcW w:w="828" w:type="dxa"/>
          </w:tcPr>
          <w:p w:rsidR="00CF49C8" w:rsidRDefault="00CF49C8" w14:paraId="7A010BDF"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630" w:type="dxa"/>
          </w:tcPr>
          <w:p w:rsidR="00CF49C8" w:rsidRDefault="000C2391" w14:paraId="7A010BE0"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r>
              <w:rPr>
                <w:rFonts w:ascii="Times New Roman" w:hAnsi="Times New Roman" w:eastAsia="Times New Roman" w:cs="Times New Roman"/>
              </w:rPr>
              <w:t>13.</w:t>
            </w:r>
          </w:p>
        </w:tc>
        <w:tc>
          <w:tcPr>
            <w:tcW w:w="7842" w:type="dxa"/>
          </w:tcPr>
          <w:p w:rsidR="00CF49C8" w:rsidRDefault="000C2391" w14:paraId="7A010BE1" w14:textId="77777777">
            <w:pPr>
              <w:pBdr>
                <w:top w:val="nil"/>
                <w:left w:val="nil"/>
                <w:bottom w:val="nil"/>
                <w:right w:val="nil"/>
                <w:between w:val="nil"/>
              </w:pBdr>
              <w:tabs>
                <w:tab w:val="center" w:pos="4680"/>
                <w:tab w:val="right" w:pos="9360"/>
                <w:tab w:val="center" w:pos="1440"/>
                <w:tab w:val="center" w:pos="2880"/>
                <w:tab w:val="right" w:pos="9270"/>
              </w:tabs>
              <w:rPr>
                <w:rFonts w:ascii="Times New Roman" w:hAnsi="Times New Roman" w:eastAsia="Times New Roman" w:cs="Times New Roman"/>
                <w:color w:val="000000"/>
              </w:rPr>
            </w:pPr>
            <w:r>
              <w:rPr>
                <w:rFonts w:ascii="Times New Roman" w:hAnsi="Times New Roman" w:eastAsia="Times New Roman" w:cs="Times New Roman"/>
              </w:rPr>
              <w:t>Medtraining.org Safety Training courses completed</w:t>
            </w:r>
          </w:p>
        </w:tc>
      </w:tr>
      <w:tr w:rsidR="00CF49C8" w14:paraId="7A010BE6" w14:textId="77777777">
        <w:trPr>
          <w:trHeight w:val="357"/>
        </w:trPr>
        <w:tc>
          <w:tcPr>
            <w:tcW w:w="828" w:type="dxa"/>
          </w:tcPr>
          <w:p w:rsidR="00CF49C8" w:rsidRDefault="00CF49C8" w14:paraId="7A010BE3"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630" w:type="dxa"/>
          </w:tcPr>
          <w:p w:rsidR="00CF49C8" w:rsidRDefault="000C2391" w14:paraId="7A010BE4"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r>
              <w:rPr>
                <w:rFonts w:ascii="Times New Roman" w:hAnsi="Times New Roman" w:eastAsia="Times New Roman" w:cs="Times New Roman"/>
              </w:rPr>
              <w:t>14.</w:t>
            </w:r>
          </w:p>
        </w:tc>
        <w:tc>
          <w:tcPr>
            <w:tcW w:w="7842" w:type="dxa"/>
          </w:tcPr>
          <w:p w:rsidR="00CF49C8" w:rsidRDefault="000C2391" w14:paraId="7A010BE5" w14:textId="77777777">
            <w:pPr>
              <w:pBdr>
                <w:top w:val="nil"/>
                <w:left w:val="nil"/>
                <w:bottom w:val="nil"/>
                <w:right w:val="nil"/>
                <w:between w:val="nil"/>
              </w:pBdr>
              <w:tabs>
                <w:tab w:val="center" w:pos="4680"/>
                <w:tab w:val="right" w:pos="9360"/>
                <w:tab w:val="center" w:pos="1440"/>
                <w:tab w:val="center" w:pos="2880"/>
                <w:tab w:val="right" w:pos="9270"/>
              </w:tabs>
              <w:rPr>
                <w:rFonts w:ascii="Times New Roman" w:hAnsi="Times New Roman" w:eastAsia="Times New Roman" w:cs="Times New Roman"/>
                <w:color w:val="000000"/>
              </w:rPr>
            </w:pPr>
            <w:r>
              <w:rPr>
                <w:rFonts w:ascii="Times New Roman" w:hAnsi="Times New Roman" w:eastAsia="Times New Roman" w:cs="Times New Roman"/>
              </w:rPr>
              <w:t>Questions</w:t>
            </w:r>
          </w:p>
        </w:tc>
      </w:tr>
      <w:tr w:rsidR="00CF49C8" w14:paraId="7A010BEA" w14:textId="77777777">
        <w:tc>
          <w:tcPr>
            <w:tcW w:w="828" w:type="dxa"/>
          </w:tcPr>
          <w:p w:rsidR="00CF49C8" w:rsidRDefault="00CF49C8" w14:paraId="7A010BE7"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630" w:type="dxa"/>
          </w:tcPr>
          <w:p w:rsidR="00CF49C8" w:rsidRDefault="00CF49C8" w14:paraId="7A010BE8"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7842" w:type="dxa"/>
          </w:tcPr>
          <w:p w:rsidR="00CF49C8" w:rsidRDefault="00CF49C8" w14:paraId="7A010BE9" w14:textId="77777777">
            <w:pPr>
              <w:pBdr>
                <w:top w:val="nil"/>
                <w:left w:val="nil"/>
                <w:bottom w:val="nil"/>
                <w:right w:val="nil"/>
                <w:between w:val="nil"/>
              </w:pBdr>
              <w:tabs>
                <w:tab w:val="center" w:pos="4680"/>
                <w:tab w:val="right" w:pos="9360"/>
                <w:tab w:val="center" w:pos="1440"/>
                <w:tab w:val="center" w:pos="2880"/>
                <w:tab w:val="right" w:pos="9270"/>
              </w:tabs>
              <w:rPr>
                <w:rFonts w:ascii="Times New Roman" w:hAnsi="Times New Roman" w:eastAsia="Times New Roman" w:cs="Times New Roman"/>
                <w:color w:val="000000"/>
              </w:rPr>
            </w:pPr>
          </w:p>
        </w:tc>
      </w:tr>
      <w:tr w:rsidR="00CF49C8" w14:paraId="7A010BEE" w14:textId="77777777">
        <w:tc>
          <w:tcPr>
            <w:tcW w:w="828" w:type="dxa"/>
          </w:tcPr>
          <w:p w:rsidR="00CF49C8" w:rsidRDefault="00CF49C8" w14:paraId="7A010BEB"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630" w:type="dxa"/>
          </w:tcPr>
          <w:p w:rsidR="00CF49C8" w:rsidRDefault="00CF49C8" w14:paraId="7A010BEC" w14:textId="77777777">
            <w:pPr>
              <w:pBdr>
                <w:top w:val="nil"/>
                <w:left w:val="nil"/>
                <w:bottom w:val="nil"/>
                <w:right w:val="nil"/>
                <w:between w:val="nil"/>
              </w:pBdr>
              <w:tabs>
                <w:tab w:val="center" w:pos="4680"/>
                <w:tab w:val="right" w:pos="9360"/>
                <w:tab w:val="center" w:pos="1440"/>
                <w:tab w:val="center" w:pos="2880"/>
                <w:tab w:val="right" w:pos="9270"/>
              </w:tabs>
              <w:jc w:val="center"/>
              <w:rPr>
                <w:rFonts w:ascii="Times New Roman" w:hAnsi="Times New Roman" w:eastAsia="Times New Roman" w:cs="Times New Roman"/>
                <w:color w:val="000000"/>
              </w:rPr>
            </w:pPr>
          </w:p>
        </w:tc>
        <w:tc>
          <w:tcPr>
            <w:tcW w:w="7842" w:type="dxa"/>
          </w:tcPr>
          <w:p w:rsidR="00CF49C8" w:rsidRDefault="00CF49C8" w14:paraId="7A010BED" w14:textId="77777777">
            <w:pPr>
              <w:pBdr>
                <w:top w:val="nil"/>
                <w:left w:val="nil"/>
                <w:bottom w:val="nil"/>
                <w:right w:val="nil"/>
                <w:between w:val="nil"/>
              </w:pBdr>
              <w:tabs>
                <w:tab w:val="center" w:pos="4680"/>
                <w:tab w:val="right" w:pos="9360"/>
                <w:tab w:val="center" w:pos="1440"/>
                <w:tab w:val="center" w:pos="2880"/>
                <w:tab w:val="right" w:pos="9270"/>
              </w:tabs>
              <w:rPr>
                <w:rFonts w:ascii="Times New Roman" w:hAnsi="Times New Roman" w:eastAsia="Times New Roman" w:cs="Times New Roman"/>
                <w:color w:val="000000"/>
              </w:rPr>
            </w:pPr>
          </w:p>
        </w:tc>
      </w:tr>
    </w:tbl>
    <w:p w:rsidR="00CF49C8" w:rsidRDefault="00CF49C8" w14:paraId="7A010BEF"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rPr>
          <w:rFonts w:ascii="Times New Roman" w:hAnsi="Times New Roman" w:eastAsia="Times New Roman" w:cs="Times New Roman"/>
          <w:color w:val="000000"/>
        </w:rPr>
      </w:pPr>
    </w:p>
    <w:p w:rsidR="00CF49C8" w:rsidRDefault="000C2391" w14:paraId="7A010BF0"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have received training in the topics listed above.  I was </w:t>
      </w:r>
      <w:proofErr w:type="gramStart"/>
      <w:r>
        <w:rPr>
          <w:rFonts w:ascii="Times New Roman" w:hAnsi="Times New Roman" w:eastAsia="Times New Roman" w:cs="Times New Roman"/>
          <w:color w:val="000000"/>
        </w:rPr>
        <w:t>provided</w:t>
      </w:r>
      <w:proofErr w:type="gramEnd"/>
      <w:r>
        <w:rPr>
          <w:rFonts w:ascii="Times New Roman" w:hAnsi="Times New Roman" w:eastAsia="Times New Roman" w:cs="Times New Roman"/>
          <w:color w:val="000000"/>
        </w:rPr>
        <w:t xml:space="preserve"> an opportunity to ask questions and receive answers and know that I may contact the facilitator listed above if I have additional questions.</w:t>
      </w:r>
    </w:p>
    <w:p w:rsidR="00CF49C8" w:rsidRDefault="00CF49C8" w14:paraId="7A010BF1"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both"/>
        <w:rPr>
          <w:rFonts w:ascii="Times New Roman" w:hAnsi="Times New Roman" w:eastAsia="Times New Roman" w:cs="Times New Roman"/>
          <w:color w:val="000000"/>
        </w:rPr>
      </w:pPr>
    </w:p>
    <w:p w:rsidR="00CF49C8" w:rsidRDefault="00CF49C8" w14:paraId="7A010BF2"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both"/>
        <w:rPr>
          <w:rFonts w:ascii="Times New Roman" w:hAnsi="Times New Roman" w:eastAsia="Times New Roman" w:cs="Times New Roman"/>
          <w:color w:val="000000"/>
        </w:rPr>
      </w:pPr>
    </w:p>
    <w:p w:rsidR="00CF49C8" w:rsidRDefault="000C2391" w14:paraId="7A010BF3"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both"/>
        <w:rPr>
          <w:rFonts w:ascii="Times New Roman" w:hAnsi="Times New Roman" w:eastAsia="Times New Roman" w:cs="Times New Roman"/>
          <w:color w:val="000000"/>
        </w:rPr>
      </w:pPr>
      <w:proofErr w:type="gramStart"/>
      <w:r>
        <w:rPr>
          <w:rFonts w:ascii="Times New Roman" w:hAnsi="Times New Roman" w:eastAsia="Times New Roman" w:cs="Times New Roman"/>
          <w:color w:val="000000"/>
        </w:rPr>
        <w:t xml:space="preserve">_______________________________________________     </w:t>
      </w:r>
      <w:proofErr w:type="gramEnd"/>
      <w:r>
        <w:rPr>
          <w:rFonts w:ascii="Times New Roman" w:hAnsi="Times New Roman" w:eastAsia="Times New Roman" w:cs="Times New Roman"/>
          <w:color w:val="000000"/>
        </w:rPr>
        <w:t>_________________________</w:t>
      </w:r>
    </w:p>
    <w:p w:rsidR="00CF49C8" w:rsidRDefault="000C2391" w14:paraId="7A010BF4"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Employee Signature                                                               Date   </w:t>
      </w:r>
    </w:p>
    <w:p w:rsidR="00CF49C8" w:rsidRDefault="00CF49C8" w14:paraId="7A010BF5"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both"/>
        <w:rPr>
          <w:rFonts w:ascii="Times New Roman" w:hAnsi="Times New Roman" w:eastAsia="Times New Roman" w:cs="Times New Roman"/>
          <w:color w:val="000000"/>
        </w:rPr>
      </w:pPr>
    </w:p>
    <w:p w:rsidR="00CF49C8" w:rsidRDefault="00CF49C8" w14:paraId="7A010BF6"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both"/>
        <w:rPr>
          <w:rFonts w:ascii="Times New Roman" w:hAnsi="Times New Roman" w:eastAsia="Times New Roman" w:cs="Times New Roman"/>
          <w:color w:val="000000"/>
        </w:rPr>
      </w:pPr>
    </w:p>
    <w:p w:rsidR="00CF49C8" w:rsidRDefault="00CF49C8" w14:paraId="7A010BF7"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both"/>
        <w:rPr>
          <w:rFonts w:ascii="Times New Roman" w:hAnsi="Times New Roman" w:eastAsia="Times New Roman" w:cs="Times New Roman"/>
          <w:color w:val="000000"/>
        </w:rPr>
      </w:pPr>
    </w:p>
    <w:p w:rsidR="00CF49C8" w:rsidRDefault="000C2391" w14:paraId="7A010BF8"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both"/>
        <w:rPr>
          <w:rFonts w:ascii="Times New Roman" w:hAnsi="Times New Roman" w:eastAsia="Times New Roman" w:cs="Times New Roman"/>
          <w:color w:val="000000"/>
        </w:rPr>
      </w:pPr>
      <w:proofErr w:type="gramStart"/>
      <w:r>
        <w:rPr>
          <w:rFonts w:ascii="Times New Roman" w:hAnsi="Times New Roman" w:eastAsia="Times New Roman" w:cs="Times New Roman"/>
          <w:color w:val="000000"/>
        </w:rPr>
        <w:t xml:space="preserve">_______________________________________________     </w:t>
      </w:r>
      <w:proofErr w:type="gramEnd"/>
      <w:r>
        <w:rPr>
          <w:rFonts w:ascii="Times New Roman" w:hAnsi="Times New Roman" w:eastAsia="Times New Roman" w:cs="Times New Roman"/>
          <w:color w:val="000000"/>
        </w:rPr>
        <w:t>_________________________</w:t>
      </w:r>
    </w:p>
    <w:p w:rsidR="00CF49C8" w:rsidRDefault="000C2391" w14:paraId="7A010BF9" w14:textId="77777777">
      <w:pPr>
        <w:pBdr>
          <w:top w:val="nil"/>
          <w:left w:val="nil"/>
          <w:bottom w:val="nil"/>
          <w:right w:val="nil"/>
          <w:between w:val="nil"/>
        </w:pBdr>
        <w:tabs>
          <w:tab w:val="center" w:pos="4680"/>
          <w:tab w:val="right" w:pos="9360"/>
          <w:tab w:val="center" w:pos="1440"/>
          <w:tab w:val="center" w:pos="2880"/>
          <w:tab w:val="right" w:pos="9270"/>
        </w:tabs>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Lab Director/Designee Signature                                                               Date   </w:t>
      </w:r>
    </w:p>
    <w:p w:rsidR="00CF49C8" w:rsidRDefault="00CF49C8" w14:paraId="7A010BFA" w14:textId="77777777">
      <w:pPr>
        <w:spacing w:before="120" w:after="0"/>
        <w:rPr>
          <w:rFonts w:ascii="Times New Roman" w:hAnsi="Times New Roman" w:eastAsia="Times New Roman" w:cs="Times New Roman"/>
        </w:rPr>
      </w:pPr>
    </w:p>
    <w:p w:rsidR="00CF49C8" w:rsidRDefault="00CF49C8" w14:paraId="7A010BFB" w14:textId="77777777">
      <w:pPr>
        <w:spacing w:after="0"/>
        <w:rPr>
          <w:rFonts w:ascii="Times New Roman" w:hAnsi="Times New Roman" w:eastAsia="Times New Roman" w:cs="Times New Roman"/>
        </w:rPr>
      </w:pPr>
    </w:p>
    <w:sectPr w:rsidR="00CF49C8">
      <w:headerReference w:type="default" r:id="rId13"/>
      <w:pgSz w:w="12240" w:h="15840" w:orient="portrait"/>
      <w:pgMar w:top="1440" w:right="1080" w:bottom="990" w:left="1080" w:header="720" w:footer="720" w:gutter="0"/>
      <w:pgNumType w:start="1"/>
      <w:cols w:space="720"/>
      <w:footerReference w:type="default" r:id="R18354c56509d42f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2391" w:rsidRDefault="000C2391" w14:paraId="7A010C0E" w14:textId="77777777">
      <w:pPr>
        <w:spacing w:after="0" w:line="240" w:lineRule="auto"/>
      </w:pPr>
      <w:r>
        <w:separator/>
      </w:r>
    </w:p>
  </w:endnote>
  <w:endnote w:type="continuationSeparator" w:id="0">
    <w:p w:rsidR="000C2391" w:rsidRDefault="000C2391" w14:paraId="7A010C1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EA630BA0-A0F6-468A-AF32-C03C98EE0B88}"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7065F9C3-42B4-4C42-B3C3-C220F78B2134}" r:id="rId2"/>
    <w:embedBold w:fontKey="{A4230675-D431-44A4-A4C6-87EABB6A3FB7}" r:id="rId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default"/>
    <w:embedRegular w:fontKey="{91ABDB97-0C2D-42AA-A3CB-B89B1AFD8108}" r:id="rId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8E075196-991E-4F85-AD9D-CD0AB7D6F548}"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49C8" w:rsidRDefault="000C2391" w14:paraId="7A010C07"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CF49C8" w:rsidRDefault="00CF49C8" w14:paraId="7A010C08" w14:textId="7777777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4048AE22" w:rsidTr="4048AE22" w14:paraId="19578EA6">
      <w:trPr>
        <w:trHeight w:val="300"/>
      </w:trPr>
      <w:tc>
        <w:tcPr>
          <w:tcW w:w="3120" w:type="dxa"/>
          <w:tcMar/>
        </w:tcPr>
        <w:p w:rsidR="4048AE22" w:rsidP="4048AE22" w:rsidRDefault="4048AE22" w14:paraId="032BDF0B" w14:textId="636DBAF2">
          <w:pPr>
            <w:pStyle w:val="Header"/>
            <w:bidi w:val="0"/>
            <w:ind w:left="-115"/>
            <w:jc w:val="left"/>
          </w:pPr>
        </w:p>
      </w:tc>
      <w:tc>
        <w:tcPr>
          <w:tcW w:w="3120" w:type="dxa"/>
          <w:tcMar/>
        </w:tcPr>
        <w:p w:rsidR="4048AE22" w:rsidP="4048AE22" w:rsidRDefault="4048AE22" w14:paraId="3F40ECB4" w14:textId="7757EC9C">
          <w:pPr>
            <w:pStyle w:val="Header"/>
            <w:bidi w:val="0"/>
            <w:jc w:val="center"/>
          </w:pPr>
        </w:p>
      </w:tc>
      <w:tc>
        <w:tcPr>
          <w:tcW w:w="3120" w:type="dxa"/>
          <w:tcMar/>
        </w:tcPr>
        <w:p w:rsidR="4048AE22" w:rsidP="4048AE22" w:rsidRDefault="4048AE22" w14:paraId="47C6CBA7" w14:textId="4C9859D1">
          <w:pPr>
            <w:pStyle w:val="Header"/>
            <w:bidi w:val="0"/>
            <w:ind w:right="-115"/>
            <w:jc w:val="right"/>
          </w:pPr>
        </w:p>
      </w:tc>
    </w:tr>
  </w:tbl>
  <w:p w:rsidR="4048AE22" w:rsidP="4048AE22" w:rsidRDefault="4048AE22" w14:paraId="76388362" w14:textId="3C20EF83">
    <w:pPr>
      <w:pStyle w:val="Footer"/>
      <w:bidi w:val="0"/>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60"/>
      <w:gridCol w:w="3360"/>
      <w:gridCol w:w="3360"/>
    </w:tblGrid>
    <w:tr w:rsidR="4048AE22" w:rsidTr="4048AE22" w14:paraId="35C82F20">
      <w:trPr>
        <w:trHeight w:val="300"/>
      </w:trPr>
      <w:tc>
        <w:tcPr>
          <w:tcW w:w="3360" w:type="dxa"/>
          <w:tcMar/>
        </w:tcPr>
        <w:p w:rsidR="4048AE22" w:rsidP="4048AE22" w:rsidRDefault="4048AE22" w14:paraId="13993C41" w14:textId="24EA0C06">
          <w:pPr>
            <w:pStyle w:val="Header"/>
            <w:bidi w:val="0"/>
            <w:ind w:left="-115"/>
            <w:jc w:val="left"/>
          </w:pPr>
        </w:p>
      </w:tc>
      <w:tc>
        <w:tcPr>
          <w:tcW w:w="3360" w:type="dxa"/>
          <w:tcMar/>
        </w:tcPr>
        <w:p w:rsidR="4048AE22" w:rsidP="4048AE22" w:rsidRDefault="4048AE22" w14:paraId="2B3C1202" w14:textId="3EAAD737">
          <w:pPr>
            <w:pStyle w:val="Header"/>
            <w:bidi w:val="0"/>
            <w:jc w:val="center"/>
          </w:pPr>
        </w:p>
      </w:tc>
      <w:tc>
        <w:tcPr>
          <w:tcW w:w="3360" w:type="dxa"/>
          <w:tcMar/>
        </w:tcPr>
        <w:p w:rsidR="4048AE22" w:rsidP="4048AE22" w:rsidRDefault="4048AE22" w14:paraId="57F96D2D" w14:textId="0C696049">
          <w:pPr>
            <w:pStyle w:val="Header"/>
            <w:bidi w:val="0"/>
            <w:ind w:right="-115"/>
            <w:jc w:val="right"/>
          </w:pPr>
        </w:p>
      </w:tc>
    </w:tr>
  </w:tbl>
  <w:p w:rsidR="4048AE22" w:rsidP="4048AE22" w:rsidRDefault="4048AE22" w14:paraId="6ACE36A3" w14:textId="023ED9C0">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2391" w:rsidRDefault="000C2391" w14:paraId="7A010C0A" w14:textId="77777777">
      <w:pPr>
        <w:spacing w:after="0" w:line="240" w:lineRule="auto"/>
      </w:pPr>
      <w:r>
        <w:separator/>
      </w:r>
    </w:p>
  </w:footnote>
  <w:footnote w:type="continuationSeparator" w:id="0">
    <w:p w:rsidR="000C2391" w:rsidRDefault="000C2391" w14:paraId="7A010C0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49C8" w:rsidRDefault="00CF49C8" w14:paraId="7A010BFC" w14:textId="77777777">
    <w:pPr>
      <w:widowControl w:val="0"/>
      <w:pBdr>
        <w:top w:val="nil"/>
        <w:left w:val="nil"/>
        <w:bottom w:val="nil"/>
        <w:right w:val="nil"/>
        <w:between w:val="nil"/>
      </w:pBdr>
      <w:spacing w:after="0"/>
      <w:rPr>
        <w:rFonts w:ascii="Times New Roman" w:hAnsi="Times New Roman" w:eastAsia="Times New Roman" w:cs="Times New Roman"/>
      </w:rPr>
    </w:pPr>
  </w:p>
  <w:tbl>
    <w:tblPr>
      <w:tblStyle w:val="4"/>
      <w:tblW w:w="9535" w:type="dxa"/>
      <w:tblInd w:w="-1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420"/>
      <w:gridCol w:w="2250"/>
      <w:gridCol w:w="3865"/>
    </w:tblGrid>
    <w:tr w:rsidR="00CF49C8" w:rsidTr="4048AE22" w14:paraId="7A010C00" w14:textId="77777777">
      <w:trPr>
        <w:trHeight w:val="530"/>
      </w:trPr>
      <w:tc>
        <w:tcPr>
          <w:tcW w:w="342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CF49C8" w:rsidRDefault="000C2391" w14:paraId="7A010BFD" w14:textId="77777777">
          <w:pPr>
            <w:pBdr>
              <w:top w:val="nil"/>
              <w:left w:val="nil"/>
              <w:bottom w:val="nil"/>
              <w:right w:val="nil"/>
              <w:between w:val="nil"/>
            </w:pBdr>
            <w:tabs>
              <w:tab w:val="center" w:pos="4680"/>
              <w:tab w:val="right" w:pos="9360"/>
            </w:tabs>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Bioreach Laboratories</w:t>
          </w:r>
        </w:p>
      </w:tc>
      <w:tc>
        <w:tcPr>
          <w:tcW w:w="225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CF49C8" w:rsidRDefault="000C2391" w14:paraId="7A010BFE" w14:textId="77777777">
          <w:pPr>
            <w:pBdr>
              <w:top w:val="nil"/>
              <w:left w:val="nil"/>
              <w:bottom w:val="nil"/>
              <w:right w:val="nil"/>
              <w:between w:val="nil"/>
            </w:pBdr>
            <w:tabs>
              <w:tab w:val="center" w:pos="4680"/>
              <w:tab w:val="right" w:pos="9360"/>
            </w:tabs>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Policy 1.02</w:t>
          </w:r>
        </w:p>
      </w:tc>
      <w:tc>
        <w:tcPr>
          <w:tcW w:w="3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CF49C8" w:rsidRDefault="000C2391" w14:paraId="7A010BFF" w14:textId="77777777">
          <w:pPr>
            <w:pBdr>
              <w:top w:val="nil"/>
              <w:left w:val="nil"/>
              <w:bottom w:val="nil"/>
              <w:right w:val="nil"/>
              <w:between w:val="nil"/>
            </w:pBdr>
            <w:tabs>
              <w:tab w:val="center" w:pos="4680"/>
              <w:tab w:val="right" w:pos="9360"/>
            </w:tabs>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Bioreach Lab Quality Assurance Policy/Plan</w:t>
          </w:r>
        </w:p>
      </w:tc>
    </w:tr>
    <w:tr w:rsidR="00CF49C8" w:rsidTr="4048AE22" w14:paraId="7A010C05" w14:textId="77777777">
      <w:trPr>
        <w:trHeight w:val="602"/>
      </w:trPr>
      <w:tc>
        <w:tcPr>
          <w:tcW w:w="342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CF49C8" w:rsidRDefault="000C2391" w14:paraId="7A010C01" w14:textId="77777777">
          <w:pPr>
            <w:pBdr>
              <w:top w:val="nil"/>
              <w:left w:val="nil"/>
              <w:bottom w:val="nil"/>
              <w:right w:val="nil"/>
              <w:between w:val="nil"/>
            </w:pBdr>
            <w:tabs>
              <w:tab w:val="center" w:pos="4680"/>
              <w:tab w:val="right" w:pos="9360"/>
            </w:tabs>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Document Date/Revision Date:</w:t>
          </w:r>
        </w:p>
      </w:tc>
      <w:tc>
        <w:tcPr>
          <w:tcW w:w="225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CF49C8" w:rsidP="4048AE22" w:rsidRDefault="000C2391" w14:paraId="7A010C02" w14:textId="160FB745">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rPr>
              <w:rFonts w:ascii="Times New Roman" w:hAnsi="Times New Roman" w:eastAsia="Times New Roman" w:cs="Times New Roman"/>
              <w:b w:val="1"/>
              <w:bCs w:val="1"/>
              <w:color w:val="000000"/>
              <w:sz w:val="24"/>
              <w:szCs w:val="24"/>
            </w:rPr>
          </w:pPr>
          <w:r w:rsidRPr="4048AE22" w:rsidR="4048AE22">
            <w:rPr>
              <w:rFonts w:ascii="Times New Roman" w:hAnsi="Times New Roman" w:eastAsia="Times New Roman" w:cs="Times New Roman"/>
              <w:b w:val="1"/>
              <w:bCs w:val="1"/>
              <w:color w:val="000000" w:themeColor="text1" w:themeTint="FF" w:themeShade="FF"/>
              <w:sz w:val="24"/>
              <w:szCs w:val="24"/>
            </w:rPr>
            <w:t>0</w:t>
          </w:r>
          <w:r w:rsidRPr="4048AE22" w:rsidR="4048AE22">
            <w:rPr>
              <w:rFonts w:ascii="Times New Roman" w:hAnsi="Times New Roman" w:eastAsia="Times New Roman" w:cs="Times New Roman"/>
              <w:b w:val="1"/>
              <w:bCs w:val="1"/>
              <w:color w:val="000000" w:themeColor="text1" w:themeTint="FF" w:themeShade="FF"/>
              <w:sz w:val="24"/>
              <w:szCs w:val="24"/>
            </w:rPr>
            <w:t>2</w:t>
          </w:r>
          <w:r w:rsidRPr="4048AE22" w:rsidR="4048AE22">
            <w:rPr>
              <w:rFonts w:ascii="Times New Roman" w:hAnsi="Times New Roman" w:eastAsia="Times New Roman" w:cs="Times New Roman"/>
              <w:b w:val="1"/>
              <w:bCs w:val="1"/>
              <w:color w:val="000000" w:themeColor="text1" w:themeTint="FF" w:themeShade="FF"/>
              <w:sz w:val="24"/>
              <w:szCs w:val="24"/>
            </w:rPr>
            <w:t>/2</w:t>
          </w:r>
          <w:r w:rsidRPr="4048AE22" w:rsidR="4048AE22">
            <w:rPr>
              <w:rFonts w:ascii="Times New Roman" w:hAnsi="Times New Roman" w:eastAsia="Times New Roman" w:cs="Times New Roman"/>
              <w:b w:val="1"/>
              <w:bCs w:val="1"/>
              <w:color w:val="000000" w:themeColor="text1" w:themeTint="FF" w:themeShade="FF"/>
              <w:sz w:val="24"/>
              <w:szCs w:val="24"/>
            </w:rPr>
            <w:t>5</w:t>
          </w:r>
          <w:r w:rsidRPr="4048AE22" w:rsidR="4048AE22">
            <w:rPr>
              <w:rFonts w:ascii="Times New Roman" w:hAnsi="Times New Roman" w:eastAsia="Times New Roman" w:cs="Times New Roman"/>
              <w:b w:val="1"/>
              <w:bCs w:val="1"/>
              <w:color w:val="000000" w:themeColor="text1" w:themeTint="FF" w:themeShade="FF"/>
              <w:sz w:val="24"/>
              <w:szCs w:val="24"/>
            </w:rPr>
            <w:t>/202</w:t>
          </w:r>
          <w:r w:rsidRPr="4048AE22" w:rsidR="4048AE22">
            <w:rPr>
              <w:rFonts w:ascii="Times New Roman" w:hAnsi="Times New Roman" w:eastAsia="Times New Roman" w:cs="Times New Roman"/>
              <w:b w:val="1"/>
              <w:bCs w:val="1"/>
              <w:color w:val="000000" w:themeColor="text1" w:themeTint="FF" w:themeShade="FF"/>
              <w:sz w:val="24"/>
              <w:szCs w:val="24"/>
            </w:rPr>
            <w:t>5</w:t>
          </w:r>
        </w:p>
      </w:tc>
      <w:tc>
        <w:tcPr>
          <w:tcW w:w="3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CF49C8" w:rsidRDefault="000C2391" w14:paraId="7A010C03" w14:textId="77777777">
          <w:pPr>
            <w:pBdr>
              <w:top w:val="nil"/>
              <w:left w:val="nil"/>
              <w:bottom w:val="nil"/>
              <w:right w:val="nil"/>
              <w:between w:val="nil"/>
            </w:pBdr>
            <w:tabs>
              <w:tab w:val="center" w:pos="4680"/>
              <w:tab w:val="right" w:pos="9360"/>
            </w:tabs>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Approved by: </w:t>
          </w:r>
        </w:p>
        <w:p w:rsidR="00CF49C8" w:rsidRDefault="000C2391" w14:paraId="7A010C04" w14:textId="77777777">
          <w:pPr>
            <w:pBdr>
              <w:top w:val="nil"/>
              <w:left w:val="nil"/>
              <w:bottom w:val="nil"/>
              <w:right w:val="nil"/>
              <w:between w:val="nil"/>
            </w:pBdr>
            <w:tabs>
              <w:tab w:val="center" w:pos="4680"/>
              <w:tab w:val="right" w:pos="9360"/>
            </w:tabs>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Ammon Bayles, PhD, HCLD</w:t>
          </w:r>
        </w:p>
      </w:tc>
    </w:tr>
  </w:tbl>
  <w:p w:rsidR="00CF49C8" w:rsidRDefault="00CF49C8" w14:paraId="7A010C06" w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49C8" w:rsidRDefault="000C2391" w14:paraId="7A010C09" w14:textId="77777777">
    <w:pPr>
      <w:tabs>
        <w:tab w:val="right" w:pos="10080"/>
      </w:tabs>
      <w:spacing w:after="0"/>
      <w:rPr>
        <w:rFonts w:ascii="Arial" w:hAnsi="Arial" w:eastAsia="Arial" w:cs="Arial"/>
        <w:b/>
        <w:sz w:val="16"/>
        <w:szCs w:val="16"/>
      </w:rPr>
    </w:pPr>
    <w:r>
      <w:rPr>
        <w:rFonts w:ascii="Times New Roman" w:hAnsi="Times New Roman" w:eastAsia="Times New Roman" w:cs="Times New Roman"/>
        <w:b/>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E448A"/>
    <w:multiLevelType w:val="multilevel"/>
    <w:tmpl w:val="49525CC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48C7AAE"/>
    <w:multiLevelType w:val="multilevel"/>
    <w:tmpl w:val="510E034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4C0481A"/>
    <w:multiLevelType w:val="multilevel"/>
    <w:tmpl w:val="B94E64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2009D6"/>
    <w:multiLevelType w:val="multilevel"/>
    <w:tmpl w:val="2DBA85C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9EB7317"/>
    <w:multiLevelType w:val="multilevel"/>
    <w:tmpl w:val="188AD9B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37A45301"/>
    <w:multiLevelType w:val="multilevel"/>
    <w:tmpl w:val="147643B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FE36C14"/>
    <w:multiLevelType w:val="multilevel"/>
    <w:tmpl w:val="266423C2"/>
    <w:lvl w:ilvl="0">
      <w:start w:val="5"/>
      <w:numFmt w:val="decimal"/>
      <w:lvlText w:val="%1."/>
      <w:lvlJc w:val="left"/>
      <w:pPr>
        <w:ind w:left="360" w:hanging="360"/>
      </w:pPr>
    </w:lvl>
    <w:lvl w:ilvl="1">
      <w:start w:val="1"/>
      <w:numFmt w:val="decimal"/>
      <w:lvlText w:val="%1.%2"/>
      <w:lvlJc w:val="left"/>
      <w:pPr>
        <w:ind w:left="1668" w:hanging="1019"/>
      </w:pPr>
    </w:lvl>
    <w:lvl w:ilvl="2">
      <w:start w:val="2"/>
      <w:numFmt w:val="decimal"/>
      <w:lvlText w:val="%1.%2.%3"/>
      <w:lvlJc w:val="left"/>
      <w:pPr>
        <w:ind w:left="2316" w:hanging="1020"/>
      </w:pPr>
    </w:lvl>
    <w:lvl w:ilvl="3">
      <w:start w:val="1"/>
      <w:numFmt w:val="decimal"/>
      <w:lvlText w:val="%1.%2.%3.%4"/>
      <w:lvlJc w:val="left"/>
      <w:pPr>
        <w:ind w:left="2964" w:hanging="1020"/>
      </w:pPr>
    </w:lvl>
    <w:lvl w:ilvl="4">
      <w:start w:val="1"/>
      <w:numFmt w:val="decimal"/>
      <w:lvlText w:val="%1.%2.%3.%4.%5"/>
      <w:lvlJc w:val="left"/>
      <w:pPr>
        <w:ind w:left="3672" w:hanging="1080"/>
      </w:pPr>
    </w:lvl>
    <w:lvl w:ilvl="5">
      <w:start w:val="1"/>
      <w:numFmt w:val="decimal"/>
      <w:lvlText w:val="%1.%2.%3.%4.%5.%6"/>
      <w:lvlJc w:val="left"/>
      <w:pPr>
        <w:ind w:left="4680" w:hanging="1440"/>
      </w:pPr>
    </w:lvl>
    <w:lvl w:ilvl="6">
      <w:start w:val="1"/>
      <w:numFmt w:val="decimal"/>
      <w:lvlText w:val="%1.%2.%3.%4.%5.%6.%7"/>
      <w:lvlJc w:val="left"/>
      <w:pPr>
        <w:ind w:left="5328" w:hanging="1440"/>
      </w:pPr>
    </w:lvl>
    <w:lvl w:ilvl="7">
      <w:start w:val="1"/>
      <w:numFmt w:val="decimal"/>
      <w:lvlText w:val="%1.%2.%3.%4.%5.%6.%7.%8"/>
      <w:lvlJc w:val="left"/>
      <w:pPr>
        <w:ind w:left="6336" w:hanging="1800"/>
      </w:pPr>
    </w:lvl>
    <w:lvl w:ilvl="8">
      <w:start w:val="1"/>
      <w:numFmt w:val="decimal"/>
      <w:lvlText w:val="%1.%2.%3.%4.%5.%6.%7.%8.%9"/>
      <w:lvlJc w:val="left"/>
      <w:pPr>
        <w:ind w:left="6984" w:hanging="1800"/>
      </w:pPr>
    </w:lvl>
  </w:abstractNum>
  <w:abstractNum w:abstractNumId="7" w15:restartNumberingAfterBreak="0">
    <w:nsid w:val="50DF39E5"/>
    <w:multiLevelType w:val="multilevel"/>
    <w:tmpl w:val="90D834BE"/>
    <w:lvl w:ilvl="0">
      <w:start w:val="10"/>
      <w:numFmt w:val="decimal"/>
      <w:lvlText w:val="%1."/>
      <w:lvlJc w:val="left"/>
      <w:pPr>
        <w:ind w:left="420" w:hanging="4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BE1052E"/>
    <w:multiLevelType w:val="multilevel"/>
    <w:tmpl w:val="CB0C2DB8"/>
    <w:lvl w:ilvl="0">
      <w:start w:val="1"/>
      <w:numFmt w:val="bullet"/>
      <w:lvlText w:val="▪"/>
      <w:lvlJc w:val="left"/>
      <w:pPr>
        <w:ind w:left="1350" w:hanging="360"/>
      </w:pPr>
      <w:rPr>
        <w:rFonts w:ascii="Noto Sans Symbols" w:hAnsi="Noto Sans Symbols" w:eastAsia="Noto Sans Symbols" w:cs="Noto Sans Symbols"/>
      </w:rPr>
    </w:lvl>
    <w:lvl w:ilvl="1">
      <w:start w:val="1"/>
      <w:numFmt w:val="bullet"/>
      <w:lvlText w:val="o"/>
      <w:lvlJc w:val="left"/>
      <w:pPr>
        <w:ind w:left="2070" w:hanging="360"/>
      </w:pPr>
      <w:rPr>
        <w:rFonts w:ascii="Courier New" w:hAnsi="Courier New" w:eastAsia="Courier New" w:cs="Courier New"/>
      </w:rPr>
    </w:lvl>
    <w:lvl w:ilvl="2">
      <w:start w:val="1"/>
      <w:numFmt w:val="bullet"/>
      <w:lvlText w:val="▪"/>
      <w:lvlJc w:val="left"/>
      <w:pPr>
        <w:ind w:left="2790" w:hanging="360"/>
      </w:pPr>
      <w:rPr>
        <w:rFonts w:ascii="Noto Sans Symbols" w:hAnsi="Noto Sans Symbols" w:eastAsia="Noto Sans Symbols" w:cs="Noto Sans Symbols"/>
      </w:rPr>
    </w:lvl>
    <w:lvl w:ilvl="3">
      <w:start w:val="1"/>
      <w:numFmt w:val="bullet"/>
      <w:lvlText w:val="●"/>
      <w:lvlJc w:val="left"/>
      <w:pPr>
        <w:ind w:left="3510" w:hanging="360"/>
      </w:pPr>
      <w:rPr>
        <w:rFonts w:ascii="Noto Sans Symbols" w:hAnsi="Noto Sans Symbols" w:eastAsia="Noto Sans Symbols" w:cs="Noto Sans Symbols"/>
      </w:rPr>
    </w:lvl>
    <w:lvl w:ilvl="4">
      <w:start w:val="1"/>
      <w:numFmt w:val="bullet"/>
      <w:lvlText w:val="o"/>
      <w:lvlJc w:val="left"/>
      <w:pPr>
        <w:ind w:left="4230" w:hanging="360"/>
      </w:pPr>
      <w:rPr>
        <w:rFonts w:ascii="Courier New" w:hAnsi="Courier New" w:eastAsia="Courier New" w:cs="Courier New"/>
      </w:rPr>
    </w:lvl>
    <w:lvl w:ilvl="5">
      <w:start w:val="1"/>
      <w:numFmt w:val="bullet"/>
      <w:lvlText w:val="▪"/>
      <w:lvlJc w:val="left"/>
      <w:pPr>
        <w:ind w:left="4950" w:hanging="360"/>
      </w:pPr>
      <w:rPr>
        <w:rFonts w:ascii="Noto Sans Symbols" w:hAnsi="Noto Sans Symbols" w:eastAsia="Noto Sans Symbols" w:cs="Noto Sans Symbols"/>
      </w:rPr>
    </w:lvl>
    <w:lvl w:ilvl="6">
      <w:start w:val="1"/>
      <w:numFmt w:val="bullet"/>
      <w:lvlText w:val="●"/>
      <w:lvlJc w:val="left"/>
      <w:pPr>
        <w:ind w:left="5670" w:hanging="360"/>
      </w:pPr>
      <w:rPr>
        <w:rFonts w:ascii="Noto Sans Symbols" w:hAnsi="Noto Sans Symbols" w:eastAsia="Noto Sans Symbols" w:cs="Noto Sans Symbols"/>
      </w:rPr>
    </w:lvl>
    <w:lvl w:ilvl="7">
      <w:start w:val="1"/>
      <w:numFmt w:val="bullet"/>
      <w:lvlText w:val="o"/>
      <w:lvlJc w:val="left"/>
      <w:pPr>
        <w:ind w:left="6390" w:hanging="360"/>
      </w:pPr>
      <w:rPr>
        <w:rFonts w:ascii="Courier New" w:hAnsi="Courier New" w:eastAsia="Courier New" w:cs="Courier New"/>
      </w:rPr>
    </w:lvl>
    <w:lvl w:ilvl="8">
      <w:start w:val="1"/>
      <w:numFmt w:val="bullet"/>
      <w:lvlText w:val="▪"/>
      <w:lvlJc w:val="left"/>
      <w:pPr>
        <w:ind w:left="7110" w:hanging="360"/>
      </w:pPr>
      <w:rPr>
        <w:rFonts w:ascii="Noto Sans Symbols" w:hAnsi="Noto Sans Symbols" w:eastAsia="Noto Sans Symbols" w:cs="Noto Sans Symbols"/>
      </w:rPr>
    </w:lvl>
  </w:abstractNum>
  <w:abstractNum w:abstractNumId="9" w15:restartNumberingAfterBreak="0">
    <w:nsid w:val="69B45B88"/>
    <w:multiLevelType w:val="multilevel"/>
    <w:tmpl w:val="7256E6B2"/>
    <w:lvl w:ilvl="0">
      <w:start w:val="1"/>
      <w:numFmt w:val="bullet"/>
      <w:lvlText w:val="▪"/>
      <w:lvlJc w:val="left"/>
      <w:pPr>
        <w:ind w:left="1350" w:hanging="360"/>
      </w:pPr>
      <w:rPr>
        <w:rFonts w:ascii="Noto Sans Symbols" w:hAnsi="Noto Sans Symbols" w:eastAsia="Noto Sans Symbols" w:cs="Noto Sans Symbols"/>
      </w:rPr>
    </w:lvl>
    <w:lvl w:ilvl="1">
      <w:start w:val="1"/>
      <w:numFmt w:val="bullet"/>
      <w:lvlText w:val="o"/>
      <w:lvlJc w:val="left"/>
      <w:pPr>
        <w:ind w:left="2070" w:hanging="360"/>
      </w:pPr>
      <w:rPr>
        <w:rFonts w:ascii="Courier New" w:hAnsi="Courier New" w:eastAsia="Courier New" w:cs="Courier New"/>
      </w:rPr>
    </w:lvl>
    <w:lvl w:ilvl="2">
      <w:start w:val="1"/>
      <w:numFmt w:val="bullet"/>
      <w:lvlText w:val="▪"/>
      <w:lvlJc w:val="left"/>
      <w:pPr>
        <w:ind w:left="2790" w:hanging="360"/>
      </w:pPr>
      <w:rPr>
        <w:rFonts w:ascii="Noto Sans Symbols" w:hAnsi="Noto Sans Symbols" w:eastAsia="Noto Sans Symbols" w:cs="Noto Sans Symbols"/>
      </w:rPr>
    </w:lvl>
    <w:lvl w:ilvl="3">
      <w:start w:val="1"/>
      <w:numFmt w:val="bullet"/>
      <w:lvlText w:val="●"/>
      <w:lvlJc w:val="left"/>
      <w:pPr>
        <w:ind w:left="3510" w:hanging="360"/>
      </w:pPr>
      <w:rPr>
        <w:rFonts w:ascii="Noto Sans Symbols" w:hAnsi="Noto Sans Symbols" w:eastAsia="Noto Sans Symbols" w:cs="Noto Sans Symbols"/>
      </w:rPr>
    </w:lvl>
    <w:lvl w:ilvl="4">
      <w:start w:val="1"/>
      <w:numFmt w:val="bullet"/>
      <w:lvlText w:val="o"/>
      <w:lvlJc w:val="left"/>
      <w:pPr>
        <w:ind w:left="4230" w:hanging="360"/>
      </w:pPr>
      <w:rPr>
        <w:rFonts w:ascii="Courier New" w:hAnsi="Courier New" w:eastAsia="Courier New" w:cs="Courier New"/>
      </w:rPr>
    </w:lvl>
    <w:lvl w:ilvl="5">
      <w:start w:val="1"/>
      <w:numFmt w:val="bullet"/>
      <w:lvlText w:val="▪"/>
      <w:lvlJc w:val="left"/>
      <w:pPr>
        <w:ind w:left="4950" w:hanging="360"/>
      </w:pPr>
      <w:rPr>
        <w:rFonts w:ascii="Noto Sans Symbols" w:hAnsi="Noto Sans Symbols" w:eastAsia="Noto Sans Symbols" w:cs="Noto Sans Symbols"/>
      </w:rPr>
    </w:lvl>
    <w:lvl w:ilvl="6">
      <w:start w:val="1"/>
      <w:numFmt w:val="bullet"/>
      <w:lvlText w:val="●"/>
      <w:lvlJc w:val="left"/>
      <w:pPr>
        <w:ind w:left="5670" w:hanging="360"/>
      </w:pPr>
      <w:rPr>
        <w:rFonts w:ascii="Noto Sans Symbols" w:hAnsi="Noto Sans Symbols" w:eastAsia="Noto Sans Symbols" w:cs="Noto Sans Symbols"/>
      </w:rPr>
    </w:lvl>
    <w:lvl w:ilvl="7">
      <w:start w:val="1"/>
      <w:numFmt w:val="bullet"/>
      <w:lvlText w:val="o"/>
      <w:lvlJc w:val="left"/>
      <w:pPr>
        <w:ind w:left="6390" w:hanging="360"/>
      </w:pPr>
      <w:rPr>
        <w:rFonts w:ascii="Courier New" w:hAnsi="Courier New" w:eastAsia="Courier New" w:cs="Courier New"/>
      </w:rPr>
    </w:lvl>
    <w:lvl w:ilvl="8">
      <w:start w:val="1"/>
      <w:numFmt w:val="bullet"/>
      <w:lvlText w:val="▪"/>
      <w:lvlJc w:val="left"/>
      <w:pPr>
        <w:ind w:left="7110" w:hanging="360"/>
      </w:pPr>
      <w:rPr>
        <w:rFonts w:ascii="Noto Sans Symbols" w:hAnsi="Noto Sans Symbols" w:eastAsia="Noto Sans Symbols" w:cs="Noto Sans Symbols"/>
      </w:rPr>
    </w:lvl>
  </w:abstractNum>
  <w:abstractNum w:abstractNumId="10" w15:restartNumberingAfterBreak="0">
    <w:nsid w:val="701816E1"/>
    <w:multiLevelType w:val="multilevel"/>
    <w:tmpl w:val="D0004462"/>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91265148">
    <w:abstractNumId w:val="2"/>
  </w:num>
  <w:num w:numId="2" w16cid:durableId="1441412158">
    <w:abstractNumId w:val="3"/>
  </w:num>
  <w:num w:numId="3" w16cid:durableId="43142293">
    <w:abstractNumId w:val="5"/>
  </w:num>
  <w:num w:numId="4" w16cid:durableId="1859928722">
    <w:abstractNumId w:val="4"/>
  </w:num>
  <w:num w:numId="5" w16cid:durableId="1689404766">
    <w:abstractNumId w:val="0"/>
  </w:num>
  <w:num w:numId="6" w16cid:durableId="612129593">
    <w:abstractNumId w:val="8"/>
  </w:num>
  <w:num w:numId="7" w16cid:durableId="581767661">
    <w:abstractNumId w:val="9"/>
  </w:num>
  <w:num w:numId="8" w16cid:durableId="1056513934">
    <w:abstractNumId w:val="6"/>
  </w:num>
  <w:num w:numId="9" w16cid:durableId="626163125">
    <w:abstractNumId w:val="1"/>
  </w:num>
  <w:num w:numId="10" w16cid:durableId="395007017">
    <w:abstractNumId w:val="7"/>
  </w:num>
  <w:num w:numId="11" w16cid:durableId="1551841100">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9C8"/>
    <w:rsid w:val="000C2391"/>
    <w:rsid w:val="00146F19"/>
    <w:rsid w:val="003816C3"/>
    <w:rsid w:val="00BC60DC"/>
    <w:rsid w:val="00CF49C8"/>
    <w:rsid w:val="00F019BE"/>
    <w:rsid w:val="4048A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108F0"/>
  <w15:docId w15:val="{AF13EB19-EE49-4B9D-B649-09DEE3C048F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D0FB2"/>
    <w:pPr>
      <w:keepNext/>
      <w:spacing w:after="0" w:line="240" w:lineRule="auto"/>
      <w:outlineLvl w:val="0"/>
    </w:pPr>
    <w:rPr>
      <w:rFonts w:ascii="Times New Roman" w:hAnsi="Times New Roman" w:eastAsia="Times New Roman" w:cs="Times New Roman"/>
      <w:b/>
      <w:i/>
      <w:sz w:val="24"/>
      <w:szCs w:val="20"/>
    </w:rPr>
  </w:style>
  <w:style w:type="paragraph" w:styleId="Heading2">
    <w:name w:val="heading 2"/>
    <w:basedOn w:val="Normal"/>
    <w:next w:val="Normal"/>
    <w:link w:val="Heading2Char"/>
    <w:uiPriority w:val="9"/>
    <w:semiHidden/>
    <w:unhideWhenUsed/>
    <w:qFormat/>
    <w:rsid w:val="000D0FB2"/>
    <w:pPr>
      <w:keepNext/>
      <w:spacing w:after="0" w:line="240" w:lineRule="auto"/>
      <w:jc w:val="center"/>
      <w:outlineLvl w:val="1"/>
    </w:pPr>
    <w:rPr>
      <w:rFonts w:ascii="Times New Roman" w:hAnsi="Times New Roman" w:eastAsia="Times New Roman" w:cs="Times New Roman"/>
      <w:sz w:val="40"/>
      <w:szCs w:val="20"/>
    </w:rPr>
  </w:style>
  <w:style w:type="paragraph" w:styleId="Heading3">
    <w:name w:val="heading 3"/>
    <w:basedOn w:val="Normal"/>
    <w:next w:val="Normal"/>
    <w:link w:val="Heading3Char"/>
    <w:uiPriority w:val="9"/>
    <w:semiHidden/>
    <w:unhideWhenUsed/>
    <w:qFormat/>
    <w:rsid w:val="000D0FB2"/>
    <w:pPr>
      <w:keepNext/>
      <w:tabs>
        <w:tab w:val="left" w:pos="-1440"/>
        <w:tab w:val="left" w:pos="-720"/>
        <w:tab w:val="left" w:pos="0"/>
        <w:tab w:val="left" w:pos="720"/>
        <w:tab w:val="left" w:pos="1296"/>
        <w:tab w:val="left" w:pos="2304"/>
        <w:tab w:val="left" w:pos="2736"/>
      </w:tabs>
      <w:spacing w:after="0" w:line="240" w:lineRule="auto"/>
      <w:ind w:left="2304"/>
      <w:outlineLvl w:val="2"/>
    </w:pPr>
    <w:rPr>
      <w:rFonts w:ascii="Times New Roman" w:hAnsi="Times New Roman" w:eastAsia="Times New Roman" w:cs="Times New Roman"/>
      <w:b/>
      <w:sz w:val="26"/>
      <w:szCs w:val="20"/>
    </w:rPr>
  </w:style>
  <w:style w:type="paragraph" w:styleId="Heading4">
    <w:name w:val="heading 4"/>
    <w:basedOn w:val="Normal"/>
    <w:next w:val="Normal"/>
    <w:link w:val="Heading4Char"/>
    <w:uiPriority w:val="9"/>
    <w:semiHidden/>
    <w:unhideWhenUsed/>
    <w:qFormat/>
    <w:rsid w:val="000D0FB2"/>
    <w:pPr>
      <w:keepNext/>
      <w:spacing w:after="0" w:line="240" w:lineRule="auto"/>
      <w:outlineLvl w:val="3"/>
    </w:pPr>
    <w:rPr>
      <w:rFonts w:ascii="Times New Roman" w:hAnsi="Times New Roman" w:eastAsia="Times New Roman" w:cs="Times New Roman"/>
      <w:b/>
      <w:sz w:val="20"/>
      <w:szCs w:val="20"/>
    </w:rPr>
  </w:style>
  <w:style w:type="paragraph" w:styleId="Heading5">
    <w:name w:val="heading 5"/>
    <w:basedOn w:val="Normal"/>
    <w:next w:val="Normal"/>
    <w:link w:val="Heading5Char"/>
    <w:uiPriority w:val="9"/>
    <w:semiHidden/>
    <w:unhideWhenUsed/>
    <w:qFormat/>
    <w:rsid w:val="000D0FB2"/>
    <w:pPr>
      <w:keepNext/>
      <w:tabs>
        <w:tab w:val="left" w:pos="-1080"/>
        <w:tab w:val="left" w:pos="-720"/>
        <w:tab w:val="left" w:pos="0"/>
        <w:tab w:val="left" w:pos="360"/>
        <w:tab w:val="left" w:pos="630"/>
        <w:tab w:val="left" w:pos="990"/>
        <w:tab w:val="left" w:pos="2880"/>
      </w:tabs>
      <w:spacing w:after="0" w:line="240" w:lineRule="auto"/>
      <w:outlineLvl w:val="4"/>
    </w:pPr>
    <w:rPr>
      <w:rFonts w:ascii="Times New Roman" w:hAnsi="Times New Roman" w:eastAsia="Times New Roman" w:cs="Times New Roman"/>
      <w:sz w:val="24"/>
      <w:szCs w:val="20"/>
    </w:rPr>
  </w:style>
  <w:style w:type="paragraph" w:styleId="Heading6">
    <w:name w:val="heading 6"/>
    <w:basedOn w:val="Normal"/>
    <w:next w:val="Normal"/>
    <w:link w:val="Heading6Char"/>
    <w:uiPriority w:val="9"/>
    <w:semiHidden/>
    <w:unhideWhenUsed/>
    <w:qFormat/>
    <w:rsid w:val="000D0FB2"/>
    <w:pPr>
      <w:keepNext/>
      <w:tabs>
        <w:tab w:val="left" w:pos="-1080"/>
        <w:tab w:val="left" w:pos="-720"/>
        <w:tab w:val="left" w:pos="0"/>
        <w:tab w:val="left" w:pos="360"/>
        <w:tab w:val="left" w:pos="630"/>
        <w:tab w:val="left" w:pos="990"/>
        <w:tab w:val="left" w:pos="2880"/>
      </w:tabs>
      <w:spacing w:after="0" w:line="240" w:lineRule="auto"/>
      <w:jc w:val="both"/>
      <w:outlineLvl w:val="5"/>
    </w:pPr>
    <w:rPr>
      <w:rFonts w:ascii="Times New Roman" w:hAnsi="Times New Roman" w:eastAsia="Times New Roman" w:cs="Times New Roman"/>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6623C"/>
    <w:pPr>
      <w:ind w:left="720"/>
      <w:contextualSpacing/>
    </w:pPr>
  </w:style>
  <w:style w:type="table" w:styleId="TableGrid">
    <w:name w:val="Table Grid"/>
    <w:basedOn w:val="TableNormal"/>
    <w:uiPriority w:val="39"/>
    <w:rsid w:val="00FE42E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610B5E"/>
    <w:pPr>
      <w:tabs>
        <w:tab w:val="center" w:pos="4680"/>
        <w:tab w:val="right" w:pos="9360"/>
      </w:tabs>
      <w:spacing w:after="0" w:line="240" w:lineRule="auto"/>
    </w:pPr>
  </w:style>
  <w:style w:type="character" w:styleId="HeaderChar" w:customStyle="1">
    <w:name w:val="Header Char"/>
    <w:basedOn w:val="DefaultParagraphFont"/>
    <w:link w:val="Header"/>
    <w:uiPriority w:val="99"/>
    <w:rsid w:val="00610B5E"/>
  </w:style>
  <w:style w:type="paragraph" w:styleId="Footer">
    <w:name w:val="footer"/>
    <w:basedOn w:val="Normal"/>
    <w:link w:val="FooterChar"/>
    <w:unhideWhenUsed/>
    <w:rsid w:val="006C696C"/>
    <w:pPr>
      <w:tabs>
        <w:tab w:val="center" w:pos="4680"/>
        <w:tab w:val="right" w:pos="9360"/>
      </w:tabs>
      <w:spacing w:after="0" w:line="240" w:lineRule="auto"/>
    </w:pPr>
  </w:style>
  <w:style w:type="character" w:styleId="FooterChar" w:customStyle="1">
    <w:name w:val="Footer Char"/>
    <w:basedOn w:val="DefaultParagraphFont"/>
    <w:link w:val="Footer"/>
    <w:uiPriority w:val="99"/>
    <w:rsid w:val="006C696C"/>
  </w:style>
  <w:style w:type="paragraph" w:styleId="BalloonText">
    <w:name w:val="Balloon Text"/>
    <w:basedOn w:val="Normal"/>
    <w:link w:val="BalloonTextChar"/>
    <w:uiPriority w:val="99"/>
    <w:semiHidden/>
    <w:unhideWhenUsed/>
    <w:rsid w:val="006C696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6C696C"/>
    <w:rPr>
      <w:rFonts w:ascii="Tahoma" w:hAnsi="Tahoma" w:cs="Tahoma"/>
      <w:sz w:val="16"/>
      <w:szCs w:val="16"/>
    </w:rPr>
  </w:style>
  <w:style w:type="paragraph" w:styleId="NormalWeb">
    <w:name w:val="Normal (Web)"/>
    <w:basedOn w:val="Normal"/>
    <w:uiPriority w:val="99"/>
    <w:semiHidden/>
    <w:unhideWhenUsed/>
    <w:rsid w:val="00CF4CF6"/>
    <w:pPr>
      <w:spacing w:before="100" w:beforeAutospacing="1" w:after="100" w:afterAutospacing="1" w:line="240" w:lineRule="auto"/>
    </w:pPr>
    <w:rPr>
      <w:rFonts w:ascii="Times New Roman" w:hAnsi="Times New Roman" w:eastAsia="Times New Roman" w:cs="Times New Roman"/>
      <w:sz w:val="24"/>
      <w:szCs w:val="24"/>
    </w:rPr>
  </w:style>
  <w:style w:type="character" w:styleId="CommentReference">
    <w:name w:val="annotation reference"/>
    <w:basedOn w:val="DefaultParagraphFont"/>
    <w:uiPriority w:val="99"/>
    <w:semiHidden/>
    <w:unhideWhenUsed/>
    <w:rsid w:val="00EA7A45"/>
    <w:rPr>
      <w:sz w:val="16"/>
      <w:szCs w:val="16"/>
    </w:rPr>
  </w:style>
  <w:style w:type="paragraph" w:styleId="CommentText">
    <w:name w:val="annotation text"/>
    <w:basedOn w:val="Normal"/>
    <w:link w:val="CommentTextChar"/>
    <w:uiPriority w:val="99"/>
    <w:unhideWhenUsed/>
    <w:rsid w:val="00EA7A45"/>
    <w:pPr>
      <w:spacing w:line="240" w:lineRule="auto"/>
    </w:pPr>
    <w:rPr>
      <w:sz w:val="20"/>
      <w:szCs w:val="20"/>
    </w:rPr>
  </w:style>
  <w:style w:type="character" w:styleId="CommentTextChar" w:customStyle="1">
    <w:name w:val="Comment Text Char"/>
    <w:basedOn w:val="DefaultParagraphFont"/>
    <w:link w:val="CommentText"/>
    <w:uiPriority w:val="99"/>
    <w:rsid w:val="00EA7A45"/>
    <w:rPr>
      <w:sz w:val="20"/>
      <w:szCs w:val="20"/>
    </w:rPr>
  </w:style>
  <w:style w:type="paragraph" w:styleId="CommentSubject">
    <w:name w:val="annotation subject"/>
    <w:basedOn w:val="CommentText"/>
    <w:next w:val="CommentText"/>
    <w:link w:val="CommentSubjectChar"/>
    <w:uiPriority w:val="99"/>
    <w:semiHidden/>
    <w:unhideWhenUsed/>
    <w:rsid w:val="00EA7A45"/>
    <w:rPr>
      <w:b/>
      <w:bCs/>
    </w:rPr>
  </w:style>
  <w:style w:type="character" w:styleId="CommentSubjectChar" w:customStyle="1">
    <w:name w:val="Comment Subject Char"/>
    <w:basedOn w:val="CommentTextChar"/>
    <w:link w:val="CommentSubject"/>
    <w:uiPriority w:val="99"/>
    <w:semiHidden/>
    <w:rsid w:val="00EA7A45"/>
    <w:rPr>
      <w:b/>
      <w:bCs/>
      <w:sz w:val="20"/>
      <w:szCs w:val="20"/>
    </w:rPr>
  </w:style>
  <w:style w:type="paragraph" w:styleId="Default" w:customStyle="1">
    <w:name w:val="Default"/>
    <w:rsid w:val="00866B1D"/>
    <w:pPr>
      <w:autoSpaceDE w:val="0"/>
      <w:autoSpaceDN w:val="0"/>
      <w:adjustRightInd w:val="0"/>
      <w:spacing w:after="0" w:line="240" w:lineRule="auto"/>
    </w:pPr>
    <w:rPr>
      <w:color w:val="000000"/>
      <w:sz w:val="24"/>
      <w:szCs w:val="24"/>
    </w:rPr>
  </w:style>
  <w:style w:type="paragraph" w:styleId="BodyText">
    <w:name w:val="Body Text"/>
    <w:basedOn w:val="Normal"/>
    <w:link w:val="BodyTextChar"/>
    <w:qFormat/>
    <w:rsid w:val="00411809"/>
    <w:pPr>
      <w:widowControl w:val="0"/>
      <w:autoSpaceDE w:val="0"/>
      <w:autoSpaceDN w:val="0"/>
      <w:spacing w:after="0" w:line="240" w:lineRule="auto"/>
    </w:pPr>
    <w:rPr>
      <w:b/>
      <w:bCs/>
      <w:lang w:bidi="en-US"/>
    </w:rPr>
  </w:style>
  <w:style w:type="character" w:styleId="BodyTextChar" w:customStyle="1">
    <w:name w:val="Body Text Char"/>
    <w:basedOn w:val="DefaultParagraphFont"/>
    <w:link w:val="BodyText"/>
    <w:uiPriority w:val="1"/>
    <w:rsid w:val="00411809"/>
    <w:rPr>
      <w:rFonts w:ascii="Calibri" w:hAnsi="Calibri" w:eastAsia="Calibri" w:cs="Calibri"/>
      <w:b/>
      <w:bCs/>
      <w:lang w:bidi="en-US"/>
    </w:rPr>
  </w:style>
  <w:style w:type="paragraph" w:styleId="TableParagraph" w:customStyle="1">
    <w:name w:val="Table Paragraph"/>
    <w:basedOn w:val="Normal"/>
    <w:uiPriority w:val="1"/>
    <w:qFormat/>
    <w:rsid w:val="00411809"/>
    <w:pPr>
      <w:widowControl w:val="0"/>
      <w:autoSpaceDE w:val="0"/>
      <w:autoSpaceDN w:val="0"/>
      <w:spacing w:after="0" w:line="240" w:lineRule="auto"/>
    </w:pPr>
    <w:rPr>
      <w:lang w:bidi="en-US"/>
    </w:rPr>
  </w:style>
  <w:style w:type="paragraph" w:styleId="paragraph" w:customStyle="1">
    <w:name w:val="paragraph"/>
    <w:basedOn w:val="Normal"/>
    <w:rsid w:val="001A0291"/>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1A0291"/>
  </w:style>
  <w:style w:type="character" w:styleId="eop" w:customStyle="1">
    <w:name w:val="eop"/>
    <w:basedOn w:val="DefaultParagraphFont"/>
    <w:rsid w:val="001A0291"/>
  </w:style>
  <w:style w:type="character" w:styleId="LineNumber">
    <w:name w:val="line number"/>
    <w:basedOn w:val="DefaultParagraphFont"/>
    <w:uiPriority w:val="99"/>
    <w:semiHidden/>
    <w:unhideWhenUsed/>
    <w:rsid w:val="00E00D16"/>
  </w:style>
  <w:style w:type="paragraph" w:styleId="Revision">
    <w:name w:val="Revision"/>
    <w:hidden/>
    <w:uiPriority w:val="99"/>
    <w:semiHidden/>
    <w:rsid w:val="005E4A8F"/>
    <w:pPr>
      <w:spacing w:after="0" w:line="240" w:lineRule="auto"/>
    </w:pPr>
  </w:style>
  <w:style w:type="paragraph" w:styleId="BodyTextIndent3">
    <w:name w:val="Body Text Indent 3"/>
    <w:basedOn w:val="Normal"/>
    <w:link w:val="BodyTextIndent3Char"/>
    <w:unhideWhenUsed/>
    <w:rsid w:val="000D0FB2"/>
    <w:pPr>
      <w:spacing w:after="120"/>
      <w:ind w:left="360"/>
    </w:pPr>
    <w:rPr>
      <w:sz w:val="16"/>
      <w:szCs w:val="16"/>
    </w:rPr>
  </w:style>
  <w:style w:type="character" w:styleId="BodyTextIndent3Char" w:customStyle="1">
    <w:name w:val="Body Text Indent 3 Char"/>
    <w:basedOn w:val="DefaultParagraphFont"/>
    <w:link w:val="BodyTextIndent3"/>
    <w:uiPriority w:val="99"/>
    <w:semiHidden/>
    <w:rsid w:val="000D0FB2"/>
    <w:rPr>
      <w:sz w:val="16"/>
      <w:szCs w:val="16"/>
    </w:rPr>
  </w:style>
  <w:style w:type="character" w:styleId="Heading1Char" w:customStyle="1">
    <w:name w:val="Heading 1 Char"/>
    <w:basedOn w:val="DefaultParagraphFont"/>
    <w:link w:val="Heading1"/>
    <w:rsid w:val="000D0FB2"/>
    <w:rPr>
      <w:rFonts w:ascii="Times New Roman" w:hAnsi="Times New Roman" w:eastAsia="Times New Roman" w:cs="Times New Roman"/>
      <w:b/>
      <w:i/>
      <w:sz w:val="24"/>
      <w:szCs w:val="20"/>
    </w:rPr>
  </w:style>
  <w:style w:type="character" w:styleId="Heading2Char" w:customStyle="1">
    <w:name w:val="Heading 2 Char"/>
    <w:basedOn w:val="DefaultParagraphFont"/>
    <w:link w:val="Heading2"/>
    <w:rsid w:val="000D0FB2"/>
    <w:rPr>
      <w:rFonts w:ascii="Times New Roman" w:hAnsi="Times New Roman" w:eastAsia="Times New Roman" w:cs="Times New Roman"/>
      <w:sz w:val="40"/>
      <w:szCs w:val="20"/>
    </w:rPr>
  </w:style>
  <w:style w:type="character" w:styleId="Heading3Char" w:customStyle="1">
    <w:name w:val="Heading 3 Char"/>
    <w:basedOn w:val="DefaultParagraphFont"/>
    <w:link w:val="Heading3"/>
    <w:rsid w:val="000D0FB2"/>
    <w:rPr>
      <w:rFonts w:ascii="Times New Roman" w:hAnsi="Times New Roman" w:eastAsia="Times New Roman" w:cs="Times New Roman"/>
      <w:b/>
      <w:sz w:val="26"/>
      <w:szCs w:val="20"/>
    </w:rPr>
  </w:style>
  <w:style w:type="character" w:styleId="Heading4Char" w:customStyle="1">
    <w:name w:val="Heading 4 Char"/>
    <w:basedOn w:val="DefaultParagraphFont"/>
    <w:link w:val="Heading4"/>
    <w:rsid w:val="000D0FB2"/>
    <w:rPr>
      <w:rFonts w:ascii="Times New Roman" w:hAnsi="Times New Roman" w:eastAsia="Times New Roman" w:cs="Times New Roman"/>
      <w:b/>
      <w:sz w:val="20"/>
      <w:szCs w:val="20"/>
    </w:rPr>
  </w:style>
  <w:style w:type="character" w:styleId="Heading5Char" w:customStyle="1">
    <w:name w:val="Heading 5 Char"/>
    <w:basedOn w:val="DefaultParagraphFont"/>
    <w:link w:val="Heading5"/>
    <w:rsid w:val="000D0FB2"/>
    <w:rPr>
      <w:rFonts w:ascii="Times New Roman" w:hAnsi="Times New Roman" w:eastAsia="Times New Roman" w:cs="Times New Roman"/>
      <w:sz w:val="24"/>
      <w:szCs w:val="20"/>
    </w:rPr>
  </w:style>
  <w:style w:type="character" w:styleId="Heading6Char" w:customStyle="1">
    <w:name w:val="Heading 6 Char"/>
    <w:basedOn w:val="DefaultParagraphFont"/>
    <w:link w:val="Heading6"/>
    <w:rsid w:val="000D0FB2"/>
    <w:rPr>
      <w:rFonts w:ascii="Times New Roman" w:hAnsi="Times New Roman" w:eastAsia="Times New Roman" w:cs="Times New Roman"/>
      <w:b/>
      <w:sz w:val="24"/>
      <w:szCs w:val="20"/>
    </w:rPr>
  </w:style>
  <w:style w:type="paragraph" w:styleId="Style1" w:customStyle="1">
    <w:name w:val="Style1"/>
    <w:basedOn w:val="Header"/>
    <w:rsid w:val="000D0FB2"/>
    <w:pPr>
      <w:tabs>
        <w:tab w:val="clear" w:pos="4680"/>
        <w:tab w:val="clear" w:pos="9360"/>
        <w:tab w:val="center" w:pos="4320"/>
        <w:tab w:val="right" w:pos="8640"/>
      </w:tabs>
    </w:pPr>
    <w:rPr>
      <w:rFonts w:ascii="Times New Roman" w:hAnsi="Times New Roman" w:eastAsia="Times New Roman" w:cs="Times New Roman"/>
      <w:sz w:val="20"/>
      <w:szCs w:val="20"/>
    </w:rPr>
  </w:style>
  <w:style w:type="paragraph" w:styleId="a" w:customStyle="1">
    <w:name w:val="_"/>
    <w:basedOn w:val="Normal"/>
    <w:rsid w:val="000D0FB2"/>
    <w:pPr>
      <w:widowControl w:val="0"/>
      <w:spacing w:after="0" w:line="240" w:lineRule="auto"/>
      <w:ind w:left="990" w:hanging="360"/>
    </w:pPr>
    <w:rPr>
      <w:rFonts w:ascii="Times New Roman" w:hAnsi="Times New Roman" w:eastAsia="Times New Roman" w:cs="Times New Roman"/>
      <w:snapToGrid w:val="0"/>
      <w:sz w:val="24"/>
      <w:szCs w:val="20"/>
    </w:rPr>
  </w:style>
  <w:style w:type="character" w:styleId="PageNumber">
    <w:name w:val="page number"/>
    <w:basedOn w:val="DefaultParagraphFont"/>
    <w:rsid w:val="000D0FB2"/>
  </w:style>
  <w:style w:type="paragraph" w:styleId="BodyTextIndent">
    <w:name w:val="Body Text Indent"/>
    <w:basedOn w:val="Normal"/>
    <w:link w:val="BodyTextIndentChar"/>
    <w:rsid w:val="000D0FB2"/>
    <w:pPr>
      <w:tabs>
        <w:tab w:val="left" w:pos="-1080"/>
        <w:tab w:val="left" w:pos="-720"/>
        <w:tab w:val="left" w:pos="0"/>
        <w:tab w:val="left" w:pos="360"/>
        <w:tab w:val="left" w:pos="630"/>
        <w:tab w:val="left" w:pos="990"/>
        <w:tab w:val="left" w:pos="2880"/>
      </w:tabs>
      <w:spacing w:after="0" w:line="240" w:lineRule="auto"/>
      <w:ind w:left="630"/>
      <w:jc w:val="both"/>
    </w:pPr>
    <w:rPr>
      <w:rFonts w:ascii="Times New Roman" w:hAnsi="Times New Roman" w:eastAsia="Times New Roman" w:cs="Times New Roman"/>
      <w:sz w:val="24"/>
      <w:szCs w:val="20"/>
    </w:rPr>
  </w:style>
  <w:style w:type="character" w:styleId="BodyTextIndentChar" w:customStyle="1">
    <w:name w:val="Body Text Indent Char"/>
    <w:basedOn w:val="DefaultParagraphFont"/>
    <w:link w:val="BodyTextIndent"/>
    <w:rsid w:val="000D0FB2"/>
    <w:rPr>
      <w:rFonts w:ascii="Times New Roman" w:hAnsi="Times New Roman" w:eastAsia="Times New Roman" w:cs="Times New Roman"/>
      <w:sz w:val="24"/>
      <w:szCs w:val="20"/>
    </w:rPr>
  </w:style>
  <w:style w:type="paragraph" w:styleId="BodyTextIndent2">
    <w:name w:val="Body Text Indent 2"/>
    <w:basedOn w:val="Normal"/>
    <w:link w:val="BodyTextIndent2Char"/>
    <w:rsid w:val="000D0FB2"/>
    <w:pPr>
      <w:tabs>
        <w:tab w:val="left" w:pos="-1080"/>
        <w:tab w:val="left" w:pos="-720"/>
        <w:tab w:val="left" w:pos="0"/>
        <w:tab w:val="left" w:pos="360"/>
        <w:tab w:val="left" w:pos="630"/>
        <w:tab w:val="left" w:pos="990"/>
        <w:tab w:val="left" w:pos="2880"/>
      </w:tabs>
      <w:spacing w:after="0" w:line="240" w:lineRule="auto"/>
      <w:ind w:left="360" w:hanging="360"/>
      <w:jc w:val="both"/>
    </w:pPr>
    <w:rPr>
      <w:rFonts w:ascii="Times New Roman" w:hAnsi="Times New Roman" w:eastAsia="Times New Roman" w:cs="Times New Roman"/>
      <w:sz w:val="24"/>
      <w:szCs w:val="20"/>
    </w:rPr>
  </w:style>
  <w:style w:type="character" w:styleId="BodyTextIndent2Char" w:customStyle="1">
    <w:name w:val="Body Text Indent 2 Char"/>
    <w:basedOn w:val="DefaultParagraphFont"/>
    <w:link w:val="BodyTextIndent2"/>
    <w:rsid w:val="000D0FB2"/>
    <w:rPr>
      <w:rFonts w:ascii="Times New Roman" w:hAnsi="Times New Roman" w:eastAsia="Times New Roman" w:cs="Times New Roman"/>
      <w:sz w:val="24"/>
      <w:szCs w:val="20"/>
    </w:rPr>
  </w:style>
  <w:style w:type="paragraph" w:styleId="DocumentMap">
    <w:name w:val="Document Map"/>
    <w:basedOn w:val="Normal"/>
    <w:link w:val="DocumentMapChar"/>
    <w:semiHidden/>
    <w:rsid w:val="000D0FB2"/>
    <w:pPr>
      <w:shd w:val="clear" w:color="auto" w:fill="000080"/>
      <w:spacing w:after="0" w:line="240" w:lineRule="auto"/>
    </w:pPr>
    <w:rPr>
      <w:rFonts w:ascii="Tahoma" w:hAnsi="Tahoma" w:eastAsia="Times New Roman" w:cs="Times New Roman"/>
      <w:sz w:val="20"/>
      <w:szCs w:val="20"/>
    </w:rPr>
  </w:style>
  <w:style w:type="character" w:styleId="DocumentMapChar" w:customStyle="1">
    <w:name w:val="Document Map Char"/>
    <w:basedOn w:val="DefaultParagraphFont"/>
    <w:link w:val="DocumentMap"/>
    <w:semiHidden/>
    <w:rsid w:val="000D0FB2"/>
    <w:rPr>
      <w:rFonts w:ascii="Tahoma" w:hAnsi="Tahoma" w:eastAsia="Times New Roman" w:cs="Times New Roman"/>
      <w:sz w:val="20"/>
      <w:szCs w:val="20"/>
      <w:shd w:val="clear" w:color="auto" w:fill="000080"/>
    </w:rPr>
  </w:style>
  <w:style w:type="paragraph" w:styleId="Caption">
    <w:name w:val="caption"/>
    <w:basedOn w:val="Normal"/>
    <w:next w:val="Normal"/>
    <w:qFormat/>
    <w:rsid w:val="000D0FB2"/>
    <w:pPr>
      <w:spacing w:after="0" w:line="240" w:lineRule="auto"/>
    </w:pPr>
    <w:rPr>
      <w:rFonts w:ascii="Times New Roman" w:hAnsi="Times New Roman" w:eastAsia="Times New Roman" w:cs="Times New Roman"/>
      <w:sz w:val="24"/>
      <w:szCs w:val="20"/>
    </w:rPr>
  </w:style>
  <w:style w:type="character" w:styleId="FootnoteReference">
    <w:name w:val="footnote reference"/>
    <w:semiHidden/>
    <w:rsid w:val="000D0FB2"/>
  </w:style>
  <w:style w:type="paragraph" w:styleId="1" w:customStyle="1">
    <w:name w:val="1"/>
    <w:aliases w:val="2,3"/>
    <w:basedOn w:val="Normal"/>
    <w:rsid w:val="000D0FB2"/>
    <w:pPr>
      <w:widowControl w:val="0"/>
      <w:numPr>
        <w:numId w:val="11"/>
      </w:numPr>
      <w:spacing w:after="0" w:line="240" w:lineRule="auto"/>
      <w:ind w:left="450" w:hanging="450"/>
    </w:pPr>
    <w:rPr>
      <w:rFonts w:ascii="Times New Roman" w:hAnsi="Times New Roman" w:eastAsia="Times New Roman" w:cs="Times New Roman"/>
      <w:snapToGrid w:val="0"/>
      <w:sz w:val="24"/>
      <w:szCs w:val="20"/>
    </w:rPr>
  </w:style>
  <w:style w:type="paragraph" w:styleId="Subtitle">
    <w:name w:val="Subtitle"/>
    <w:basedOn w:val="Normal"/>
    <w:next w:val="Normal"/>
    <w:link w:val="SubtitleChar"/>
    <w:uiPriority w:val="11"/>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auto"/>
    </w:pPr>
    <w:rPr>
      <w:rFonts w:ascii="Times New Roman" w:hAnsi="Times New Roman" w:eastAsia="Times New Roman" w:cs="Times New Roman"/>
      <w:b/>
      <w:sz w:val="24"/>
      <w:szCs w:val="24"/>
    </w:rPr>
  </w:style>
  <w:style w:type="character" w:styleId="SubtitleChar" w:customStyle="1">
    <w:name w:val="Subtitle Char"/>
    <w:basedOn w:val="DefaultParagraphFont"/>
    <w:link w:val="Subtitle"/>
    <w:rsid w:val="000D0FB2"/>
    <w:rPr>
      <w:rFonts w:ascii="Times New Roman" w:hAnsi="Times New Roman" w:eastAsia="Times New Roman" w:cs="Times New Roman"/>
      <w:b/>
      <w:sz w:val="24"/>
      <w:szCs w:val="20"/>
    </w:rPr>
  </w:style>
  <w:style w:type="paragraph" w:styleId="BodyText3">
    <w:name w:val="Body Text 3"/>
    <w:basedOn w:val="Normal"/>
    <w:link w:val="BodyText3Char"/>
    <w:rsid w:val="000D0FB2"/>
    <w:pPr>
      <w:spacing w:after="120" w:line="240" w:lineRule="auto"/>
    </w:pPr>
    <w:rPr>
      <w:rFonts w:ascii="Times New Roman" w:hAnsi="Times New Roman" w:eastAsia="Times New Roman" w:cs="Times New Roman"/>
      <w:sz w:val="16"/>
      <w:szCs w:val="16"/>
    </w:rPr>
  </w:style>
  <w:style w:type="character" w:styleId="BodyText3Char" w:customStyle="1">
    <w:name w:val="Body Text 3 Char"/>
    <w:basedOn w:val="DefaultParagraphFont"/>
    <w:link w:val="BodyText3"/>
    <w:rsid w:val="000D0FB2"/>
    <w:rPr>
      <w:rFonts w:ascii="Times New Roman" w:hAnsi="Times New Roman" w:eastAsia="Times New Roman" w:cs="Times New Roman"/>
      <w:sz w:val="16"/>
      <w:szCs w:val="16"/>
    </w:rPr>
  </w:style>
  <w:style w:type="paragraph" w:styleId="BodyText2">
    <w:name w:val="Body Text 2"/>
    <w:basedOn w:val="Normal"/>
    <w:link w:val="BodyText2Char"/>
    <w:rsid w:val="000D0FB2"/>
    <w:pPr>
      <w:spacing w:after="120" w:line="480" w:lineRule="auto"/>
    </w:pPr>
    <w:rPr>
      <w:rFonts w:ascii="Times New Roman" w:hAnsi="Times New Roman" w:eastAsia="Times New Roman" w:cs="Times New Roman"/>
      <w:sz w:val="20"/>
      <w:szCs w:val="20"/>
    </w:rPr>
  </w:style>
  <w:style w:type="character" w:styleId="BodyText2Char" w:customStyle="1">
    <w:name w:val="Body Text 2 Char"/>
    <w:basedOn w:val="DefaultParagraphFont"/>
    <w:link w:val="BodyText2"/>
    <w:rsid w:val="000D0FB2"/>
    <w:rPr>
      <w:rFonts w:ascii="Times New Roman" w:hAnsi="Times New Roman" w:eastAsia="Times New Roman" w:cs="Times New Roman"/>
      <w:sz w:val="20"/>
      <w:szCs w:val="20"/>
    </w:rPr>
  </w:style>
  <w:style w:type="paragraph" w:styleId="TOC1">
    <w:name w:val="toc 1"/>
    <w:basedOn w:val="Normal"/>
    <w:next w:val="Normal"/>
    <w:autoRedefine/>
    <w:semiHidden/>
    <w:rsid w:val="000D0FB2"/>
    <w:pPr>
      <w:spacing w:before="360" w:after="0" w:line="360" w:lineRule="auto"/>
    </w:pPr>
    <w:rPr>
      <w:rFonts w:ascii="Times New Roman" w:hAnsi="Times New Roman" w:eastAsia="Times New Roman" w:cs="Arial"/>
      <w:b/>
      <w:bCs/>
      <w:caps/>
      <w:sz w:val="32"/>
      <w:szCs w:val="24"/>
    </w:rPr>
  </w:style>
  <w:style w:type="paragraph" w:styleId="TOC2">
    <w:name w:val="toc 2"/>
    <w:basedOn w:val="Normal"/>
    <w:next w:val="Normal"/>
    <w:autoRedefine/>
    <w:semiHidden/>
    <w:rsid w:val="000D0FB2"/>
    <w:pPr>
      <w:spacing w:after="0" w:line="360" w:lineRule="auto"/>
      <w:ind w:left="720"/>
    </w:pPr>
    <w:rPr>
      <w:rFonts w:ascii="Times New Roman" w:hAnsi="Times New Roman" w:eastAsia="Times New Roman" w:cs="Times New Roman"/>
      <w:b/>
      <w:bCs/>
      <w:sz w:val="24"/>
      <w:szCs w:val="20"/>
    </w:rPr>
  </w:style>
  <w:style w:type="paragraph" w:styleId="TOC3">
    <w:name w:val="toc 3"/>
    <w:basedOn w:val="Normal"/>
    <w:next w:val="Normal"/>
    <w:autoRedefine/>
    <w:semiHidden/>
    <w:rsid w:val="000D0FB2"/>
    <w:pPr>
      <w:spacing w:after="0" w:line="360" w:lineRule="auto"/>
      <w:ind w:left="1440"/>
    </w:pPr>
    <w:rPr>
      <w:rFonts w:ascii="Times New Roman" w:hAnsi="Times New Roman" w:eastAsia="Times New Roman" w:cs="Times New Roman"/>
      <w:sz w:val="24"/>
      <w:szCs w:val="20"/>
    </w:rPr>
  </w:style>
  <w:style w:type="character" w:styleId="Hyperlink">
    <w:name w:val="Hyperlink"/>
    <w:basedOn w:val="DefaultParagraphFont"/>
    <w:rsid w:val="000D0FB2"/>
    <w:rPr>
      <w:color w:val="0000FF"/>
      <w:u w:val="single"/>
    </w:rPr>
  </w:style>
  <w:style w:type="paragraph" w:styleId="TOC4">
    <w:name w:val="toc 4"/>
    <w:basedOn w:val="Normal"/>
    <w:next w:val="Normal"/>
    <w:autoRedefine/>
    <w:semiHidden/>
    <w:rsid w:val="000D0FB2"/>
    <w:pPr>
      <w:spacing w:after="0" w:line="240" w:lineRule="auto"/>
      <w:ind w:left="2160"/>
    </w:pPr>
    <w:rPr>
      <w:rFonts w:ascii="Times New Roman" w:hAnsi="Times New Roman" w:eastAsia="Times New Roman" w:cs="Times New Roman"/>
      <w:szCs w:val="20"/>
    </w:rPr>
  </w:style>
  <w:style w:type="paragraph" w:styleId="TOC9">
    <w:name w:val="toc 9"/>
    <w:basedOn w:val="Normal"/>
    <w:next w:val="Normal"/>
    <w:autoRedefine/>
    <w:semiHidden/>
    <w:rsid w:val="000D0FB2"/>
    <w:pPr>
      <w:spacing w:after="0" w:line="240" w:lineRule="auto"/>
      <w:ind w:left="1400"/>
    </w:pPr>
    <w:rPr>
      <w:rFonts w:ascii="Times New Roman" w:hAnsi="Times New Roman" w:eastAsia="Times New Roman" w:cs="Times New Roman"/>
      <w:sz w:val="20"/>
      <w:szCs w:val="20"/>
    </w:rPr>
  </w:style>
  <w:style w:type="paragraph" w:styleId="TOC5">
    <w:name w:val="toc 5"/>
    <w:basedOn w:val="Normal"/>
    <w:next w:val="Normal"/>
    <w:autoRedefine/>
    <w:semiHidden/>
    <w:rsid w:val="000D0FB2"/>
    <w:pPr>
      <w:spacing w:after="0" w:line="240" w:lineRule="auto"/>
      <w:ind w:left="600"/>
    </w:pPr>
    <w:rPr>
      <w:rFonts w:ascii="Times New Roman" w:hAnsi="Times New Roman" w:eastAsia="Times New Roman" w:cs="Times New Roman"/>
      <w:sz w:val="20"/>
      <w:szCs w:val="20"/>
    </w:rPr>
  </w:style>
  <w:style w:type="paragraph" w:styleId="TOC6">
    <w:name w:val="toc 6"/>
    <w:basedOn w:val="Normal"/>
    <w:next w:val="Normal"/>
    <w:autoRedefine/>
    <w:semiHidden/>
    <w:rsid w:val="000D0FB2"/>
    <w:pPr>
      <w:spacing w:after="0" w:line="240" w:lineRule="auto"/>
      <w:ind w:left="800"/>
    </w:pPr>
    <w:rPr>
      <w:rFonts w:ascii="Times New Roman" w:hAnsi="Times New Roman" w:eastAsia="Times New Roman" w:cs="Times New Roman"/>
      <w:sz w:val="20"/>
      <w:szCs w:val="20"/>
    </w:rPr>
  </w:style>
  <w:style w:type="paragraph" w:styleId="TOC7">
    <w:name w:val="toc 7"/>
    <w:basedOn w:val="Normal"/>
    <w:next w:val="Normal"/>
    <w:autoRedefine/>
    <w:semiHidden/>
    <w:rsid w:val="000D0FB2"/>
    <w:pPr>
      <w:spacing w:after="0" w:line="240" w:lineRule="auto"/>
      <w:ind w:left="1000"/>
    </w:pPr>
    <w:rPr>
      <w:rFonts w:ascii="Times New Roman" w:hAnsi="Times New Roman" w:eastAsia="Times New Roman" w:cs="Times New Roman"/>
      <w:sz w:val="20"/>
      <w:szCs w:val="20"/>
    </w:rPr>
  </w:style>
  <w:style w:type="paragraph" w:styleId="TOC8">
    <w:name w:val="toc 8"/>
    <w:basedOn w:val="Normal"/>
    <w:next w:val="Normal"/>
    <w:autoRedefine/>
    <w:semiHidden/>
    <w:rsid w:val="000D0FB2"/>
    <w:pPr>
      <w:spacing w:after="0" w:line="240" w:lineRule="auto"/>
      <w:ind w:left="1200"/>
    </w:pPr>
    <w:rPr>
      <w:rFonts w:ascii="Times New Roman" w:hAnsi="Times New Roman" w:eastAsia="Times New Roman" w:cs="Times New Roman"/>
      <w:sz w:val="20"/>
      <w:szCs w:val="20"/>
    </w:rPr>
  </w:style>
  <w:style w:type="table" w:styleId="14" w:customStyle="1">
    <w:name w:val="14"/>
    <w:basedOn w:val="TableNormal"/>
    <w:pPr>
      <w:spacing w:after="0" w:line="240" w:lineRule="auto"/>
    </w:pPr>
    <w:tblPr>
      <w:tblStyleRowBandSize w:val="1"/>
      <w:tblStyleColBandSize w:val="1"/>
    </w:tblPr>
  </w:style>
  <w:style w:type="table" w:styleId="13" w:customStyle="1">
    <w:name w:val="13"/>
    <w:basedOn w:val="TableNormal"/>
    <w:tblPr>
      <w:tblStyleRowBandSize w:val="1"/>
      <w:tblStyleColBandSize w:val="1"/>
      <w:tblCellMar>
        <w:left w:w="115" w:type="dxa"/>
        <w:right w:w="115" w:type="dxa"/>
      </w:tblCellMar>
    </w:tblPr>
  </w:style>
  <w:style w:type="table" w:styleId="12" w:customStyle="1">
    <w:name w:val="12"/>
    <w:basedOn w:val="TableNormal"/>
    <w:tblPr>
      <w:tblStyleRowBandSize w:val="1"/>
      <w:tblStyleColBandSize w:val="1"/>
      <w:tblCellMar>
        <w:left w:w="115" w:type="dxa"/>
        <w:right w:w="115" w:type="dxa"/>
      </w:tblCellMar>
    </w:tblPr>
  </w:style>
  <w:style w:type="table" w:styleId="11" w:customStyle="1">
    <w:name w:val="11"/>
    <w:basedOn w:val="TableNormal"/>
    <w:tblPr>
      <w:tblStyleRowBandSize w:val="1"/>
      <w:tblStyleColBandSize w:val="1"/>
      <w:tblCellMar>
        <w:left w:w="115" w:type="dxa"/>
        <w:right w:w="115" w:type="dxa"/>
      </w:tblCellMar>
    </w:tblPr>
  </w:style>
  <w:style w:type="table" w:styleId="10" w:customStyle="1">
    <w:name w:val="10"/>
    <w:basedOn w:val="TableNormal"/>
    <w:tblPr>
      <w:tblStyleRowBandSize w:val="1"/>
      <w:tblStyleColBandSize w:val="1"/>
      <w:tblCellMar>
        <w:left w:w="115" w:type="dxa"/>
        <w:right w:w="115" w:type="dxa"/>
      </w:tblCellMar>
    </w:tblPr>
  </w:style>
  <w:style w:type="table" w:styleId="9" w:customStyle="1">
    <w:name w:val="9"/>
    <w:basedOn w:val="TableNormal"/>
    <w:pPr>
      <w:spacing w:after="0" w:line="240" w:lineRule="auto"/>
    </w:pPr>
    <w:tblPr>
      <w:tblStyleRowBandSize w:val="1"/>
      <w:tblStyleColBandSize w:val="1"/>
    </w:tblPr>
  </w:style>
  <w:style w:type="table" w:styleId="8" w:customStyle="1">
    <w:name w:val="8"/>
    <w:basedOn w:val="TableNormal"/>
    <w:pPr>
      <w:spacing w:after="0" w:line="240" w:lineRule="auto"/>
    </w:pPr>
    <w:tblPr>
      <w:tblStyleRowBandSize w:val="1"/>
      <w:tblStyleColBandSize w:val="1"/>
    </w:tblPr>
  </w:style>
  <w:style w:type="table" w:styleId="7" w:customStyle="1">
    <w:name w:val="7"/>
    <w:basedOn w:val="TableNormal"/>
    <w:pPr>
      <w:spacing w:after="0" w:line="240" w:lineRule="auto"/>
    </w:pPr>
    <w:tblPr>
      <w:tblStyleRowBandSize w:val="1"/>
      <w:tblStyleColBandSize w:val="1"/>
    </w:tblPr>
  </w:style>
  <w:style w:type="table" w:styleId="6" w:customStyle="1">
    <w:name w:val="6"/>
    <w:basedOn w:val="TableNormal"/>
    <w:pPr>
      <w:spacing w:after="0" w:line="240" w:lineRule="auto"/>
    </w:pPr>
    <w:tblPr>
      <w:tblStyleRowBandSize w:val="1"/>
      <w:tblStyleColBandSize w:val="1"/>
    </w:tblPr>
  </w:style>
  <w:style w:type="table" w:styleId="5" w:customStyle="1">
    <w:name w:val="5"/>
    <w:basedOn w:val="TableNormal"/>
    <w:pPr>
      <w:spacing w:after="0" w:line="240" w:lineRule="auto"/>
    </w:pPr>
    <w:tblPr>
      <w:tblStyleRowBandSize w:val="1"/>
      <w:tblStyleColBandSize w:val="1"/>
    </w:tblPr>
  </w:style>
  <w:style w:type="table" w:styleId="4" w:customStyle="1">
    <w:name w:val="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footer" Target="footer2.xml" Id="R625c094fc2d042c2" /><Relationship Type="http://schemas.openxmlformats.org/officeDocument/2006/relationships/footer" Target="footer3.xml" Id="R18354c56509d42f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zqtP3/983vRKBwtrhyWSn0i+g==">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</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4CA9579A1F72D4F90A197B2CFDEDACD" ma:contentTypeVersion="14" ma:contentTypeDescription="Create a new document." ma:contentTypeScope="" ma:versionID="710c24c608244124cdfabacd6bf1c9dd">
  <xsd:schema xmlns:xsd="http://www.w3.org/2001/XMLSchema" xmlns:xs="http://www.w3.org/2001/XMLSchema" xmlns:p="http://schemas.microsoft.com/office/2006/metadata/properties" xmlns:ns2="44854211-89fe-4027-b781-0b104f7d7b02" xmlns:ns3="5883600d-43cd-403e-bd9c-fcb18b77cff2" targetNamespace="http://schemas.microsoft.com/office/2006/metadata/properties" ma:root="true" ma:fieldsID="0b225e625e3321550642670a2840aa20" ns2:_="" ns3:_="">
    <xsd:import namespace="44854211-89fe-4027-b781-0b104f7d7b02"/>
    <xsd:import namespace="5883600d-43cd-403e-bd9c-fcb18b77cff2"/>
    <xsd:element name="properties">
      <xsd:complexType>
        <xsd:sequence>
          <xsd:element name="documentManagement">
            <xsd:complexType>
              <xsd:all>
                <xsd:element ref="ns2:MigrationSourceID"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854211-89fe-4027-b781-0b104f7d7b02" elementFormDefault="qualified">
    <xsd:import namespace="http://schemas.microsoft.com/office/2006/documentManagement/types"/>
    <xsd:import namespace="http://schemas.microsoft.com/office/infopath/2007/PartnerControls"/>
    <xsd:element name="MigrationSourceID" ma:index="8" nillable="true" ma:displayName="MigrationSourceID" ma:internalName="MigrationSourceID" ma:readOnly="true">
      <xsd:simpleType>
        <xsd:restriction base="dms:Text"/>
      </xsd:simpleType>
    </xsd:element>
    <xsd:element name="TaxCatchAll" ma:index="20" nillable="true" ma:displayName="Taxonomy Catch All Column" ma:hidden="true" ma:list="{851c8076-25e5-4b16-b9ce-92f1dc07d61c}" ma:internalName="TaxCatchAll" ma:showField="CatchAllData" ma:web="44854211-89fe-4027-b781-0b104f7d7b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83600d-43cd-403e-bd9c-fcb18b77cff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baa7b8d-9e9c-457a-bb00-3b831e8ee77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883600d-43cd-403e-bd9c-fcb18b77cff2">
      <Terms xmlns="http://schemas.microsoft.com/office/infopath/2007/PartnerControls"/>
    </lcf76f155ced4ddcb4097134ff3c332f>
    <TaxCatchAll xmlns="44854211-89fe-4027-b781-0b104f7d7b02"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7E3D933-5447-4469-AF50-EFC3F94F5E05}"/>
</file>

<file path=customXml/itemProps3.xml><?xml version="1.0" encoding="utf-8"?>
<ds:datastoreItem xmlns:ds="http://schemas.openxmlformats.org/officeDocument/2006/customXml" ds:itemID="{072A7349-BCBF-4279-B901-28C6109FB85C}">
  <ds:schemaRefs>
    <ds:schemaRef ds:uri="http://schemas.microsoft.com/sharepoint/v3/contenttype/forms"/>
  </ds:schemaRefs>
</ds:datastoreItem>
</file>

<file path=customXml/itemProps4.xml><?xml version="1.0" encoding="utf-8"?>
<ds:datastoreItem xmlns:ds="http://schemas.openxmlformats.org/officeDocument/2006/customXml" ds:itemID="{4DB734B6-F218-4833-8708-2C545A60CEFA}">
  <ds:schemaRefs>
    <ds:schemaRef ds:uri="http://purl.org/dc/terms/"/>
    <ds:schemaRef ds:uri="00957f96-785e-438d-8614-3eea5cc91054"/>
    <ds:schemaRef ds:uri="http://schemas.openxmlformats.org/package/2006/metadata/core-properties"/>
    <ds:schemaRef ds:uri="http://purl.org/dc/dcmitype/"/>
    <ds:schemaRef ds:uri="http://www.w3.org/XML/1998/namespace"/>
    <ds:schemaRef ds:uri="http://schemas.microsoft.com/office/2006/documentManagement/types"/>
    <ds:schemaRef ds:uri="http://purl.org/dc/elements/1.1/"/>
    <ds:schemaRef ds:uri="http://schemas.microsoft.com/office/infopath/2007/PartnerControls"/>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Geri Cullen</dc:creator>
  <cp:lastModifiedBy>Larry Schuermann</cp:lastModifiedBy>
  <cp:revision>2</cp:revision>
  <dcterms:created xsi:type="dcterms:W3CDTF">2023-04-26T14:11:00Z</dcterms:created>
  <dcterms:modified xsi:type="dcterms:W3CDTF">2025-02-25T20:19:23Z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0x01010074CA9579A1F72D4F90A197B2CFDEDACD</vt:lpwstr>
  </property>
  <property fmtid="{D5CDD505-2E9C-101B-9397-08002B2CF9AE}" pid="3" name="_dlc_DocIdItemGuid">
    <vt:lpwstr>659a0d4e-1f80-43c9-8a1f-af0119430e0f</vt:lpwstr>
  </property>
  <property fmtid="{D5CDD505-2E9C-101B-9397-08002B2CF9AE}" pid="4" name="MSIP_Label_15250da2-13e1-4013-9eaf-7e902f95a9b8_Enabled">
    <vt:lpwstr>true</vt:lpwstr>
  </property>
  <property fmtid="{D5CDD505-2E9C-101B-9397-08002B2CF9AE}" pid="5" name="MSIP_Label_15250da2-13e1-4013-9eaf-7e902f95a9b8_SetDate">
    <vt:lpwstr>2023-05-24T23:15:03Z</vt:lpwstr>
  </property>
  <property fmtid="{D5CDD505-2E9C-101B-9397-08002B2CF9AE}" pid="6" name="MSIP_Label_15250da2-13e1-4013-9eaf-7e902f95a9b8_Method">
    <vt:lpwstr>Standard</vt:lpwstr>
  </property>
  <property fmtid="{D5CDD505-2E9C-101B-9397-08002B2CF9AE}" pid="7" name="MSIP_Label_15250da2-13e1-4013-9eaf-7e902f95a9b8_Name">
    <vt:lpwstr>defa4170-0d19-0005-0004-bc88714345d2</vt:lpwstr>
  </property>
  <property fmtid="{D5CDD505-2E9C-101B-9397-08002B2CF9AE}" pid="8" name="MSIP_Label_15250da2-13e1-4013-9eaf-7e902f95a9b8_SiteId">
    <vt:lpwstr>c4532d5c-8b59-419f-aa65-6a57a995d05e</vt:lpwstr>
  </property>
  <property fmtid="{D5CDD505-2E9C-101B-9397-08002B2CF9AE}" pid="9" name="MSIP_Label_15250da2-13e1-4013-9eaf-7e902f95a9b8_ActionId">
    <vt:lpwstr>a23e8097-0a71-467a-bcde-6df143424335</vt:lpwstr>
  </property>
  <property fmtid="{D5CDD505-2E9C-101B-9397-08002B2CF9AE}" pid="10" name="MSIP_Label_15250da2-13e1-4013-9eaf-7e902f95a9b8_ContentBits">
    <vt:lpwstr>0</vt:lpwstr>
  </property>
  <property fmtid="{D5CDD505-2E9C-101B-9397-08002B2CF9AE}" pid="11" name="Order">
    <vt:r8>2800</vt:r8>
  </property>
  <property fmtid="{D5CDD505-2E9C-101B-9397-08002B2CF9AE}" pid="12" name="_SourceUrl">
    <vt:lpwstr/>
  </property>
  <property fmtid="{D5CDD505-2E9C-101B-9397-08002B2CF9AE}" pid="13" name="_SharedFileIndex">
    <vt:lpwstr/>
  </property>
  <property fmtid="{D5CDD505-2E9C-101B-9397-08002B2CF9AE}" pid="14" name="ComplianceAssetId">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