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Accent11"/>
        <w:tblW w:w="10800" w:type="dxa"/>
        <w:tblInd w:w="-545" w:type="dxa"/>
        <w:tblLook w:val="04A0" w:firstRow="1" w:lastRow="0" w:firstColumn="1" w:lastColumn="0" w:noHBand="0" w:noVBand="1"/>
      </w:tblPr>
      <w:tblGrid>
        <w:gridCol w:w="2284"/>
        <w:gridCol w:w="3161"/>
        <w:gridCol w:w="1854"/>
        <w:gridCol w:w="3501"/>
      </w:tblGrid>
      <w:tr w:rsidR="006736BA" w:rsidRPr="00D8065C" w14:paraId="2D02A478" w14:textId="77777777" w:rsidTr="004D27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4" w:type="dxa"/>
          </w:tcPr>
          <w:p w14:paraId="2D02A474" w14:textId="2E116C1E" w:rsidR="00B91D62" w:rsidRPr="00D8065C" w:rsidRDefault="001C0D09" w:rsidP="0099697D">
            <w:pPr>
              <w:rPr>
                <w:rFonts w:ascii="Times New Roman" w:hAnsi="Times New Roman" w:cs="Times New Roman"/>
              </w:rPr>
            </w:pPr>
            <w:r>
              <w:rPr>
                <w:rFonts w:ascii="Times New Roman" w:eastAsia="Times New Roman" w:hAnsi="Times New Roman" w:cs="Times New Roman"/>
              </w:rPr>
              <w:t>P</w:t>
            </w:r>
            <w:r w:rsidR="00094980">
              <w:rPr>
                <w:rFonts w:ascii="Times New Roman" w:eastAsia="Times New Roman" w:hAnsi="Times New Roman" w:cs="Times New Roman"/>
              </w:rPr>
              <w:t>ROCEDURE</w:t>
            </w:r>
            <w:r>
              <w:rPr>
                <w:rFonts w:ascii="Times New Roman" w:eastAsia="Times New Roman" w:hAnsi="Times New Roman" w:cs="Times New Roman"/>
              </w:rPr>
              <w:t xml:space="preserve"> TITLE</w:t>
            </w:r>
            <w:r w:rsidR="0A9F5466" w:rsidRPr="00D8065C">
              <w:rPr>
                <w:rFonts w:ascii="Times New Roman" w:eastAsia="Times New Roman" w:hAnsi="Times New Roman" w:cs="Times New Roman"/>
              </w:rPr>
              <w:t>:</w:t>
            </w:r>
          </w:p>
        </w:tc>
        <w:tc>
          <w:tcPr>
            <w:tcW w:w="3161" w:type="dxa"/>
          </w:tcPr>
          <w:p w14:paraId="2D02A475" w14:textId="3F520A15" w:rsidR="00B91D62" w:rsidRPr="00632F3C" w:rsidRDefault="003B52B2" w:rsidP="00524D1D">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B52B2">
              <w:rPr>
                <w:rFonts w:ascii="Times New Roman" w:hAnsi="Times New Roman" w:cs="Times New Roman"/>
                <w:b w:val="0"/>
                <w:bCs w:val="0"/>
              </w:rPr>
              <w:t>Fire Extinguisher Use and Maintenance</w:t>
            </w:r>
          </w:p>
        </w:tc>
        <w:tc>
          <w:tcPr>
            <w:tcW w:w="1854" w:type="dxa"/>
          </w:tcPr>
          <w:p w14:paraId="2D02A476" w14:textId="16433424" w:rsidR="00B91D62" w:rsidRPr="00D8065C" w:rsidRDefault="001C0D09" w:rsidP="0099697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t>DEPARTMENT</w:t>
            </w:r>
            <w:r w:rsidR="0A9F5466" w:rsidRPr="00D8065C">
              <w:rPr>
                <w:rFonts w:ascii="Times New Roman" w:eastAsia="Times New Roman" w:hAnsi="Times New Roman" w:cs="Times New Roman"/>
              </w:rPr>
              <w:t xml:space="preserve">:  </w:t>
            </w:r>
          </w:p>
        </w:tc>
        <w:tc>
          <w:tcPr>
            <w:tcW w:w="3501" w:type="dxa"/>
          </w:tcPr>
          <w:p w14:paraId="5C1A5039" w14:textId="1203A421" w:rsidR="00E44D1C" w:rsidRPr="006736BA" w:rsidRDefault="006736BA" w:rsidP="00E44D1C">
            <w:pPr>
              <w:pStyle w:val="Title"/>
              <w:cnfStyle w:val="100000000000" w:firstRow="1" w:lastRow="0" w:firstColumn="0" w:lastColumn="0" w:oddVBand="0" w:evenVBand="0" w:oddHBand="0" w:evenHBand="0" w:firstRowFirstColumn="0" w:firstRowLastColumn="0" w:lastRowFirstColumn="0" w:lastRowLastColumn="0"/>
              <w:rPr>
                <w:sz w:val="22"/>
                <w:szCs w:val="22"/>
              </w:rPr>
            </w:pPr>
            <w:r w:rsidRPr="006736BA">
              <w:rPr>
                <w:sz w:val="22"/>
                <w:szCs w:val="22"/>
              </w:rPr>
              <w:t xml:space="preserve">Main </w:t>
            </w:r>
            <w:r w:rsidR="001C0D09" w:rsidRPr="006736BA">
              <w:rPr>
                <w:sz w:val="22"/>
                <w:szCs w:val="22"/>
              </w:rPr>
              <w:t>Laboratory</w:t>
            </w:r>
          </w:p>
          <w:p w14:paraId="2D02A477" w14:textId="39734381" w:rsidR="00B91D62" w:rsidRPr="00D8065C" w:rsidRDefault="00B91D62" w:rsidP="6C8DC74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p>
        </w:tc>
      </w:tr>
    </w:tbl>
    <w:p w14:paraId="4D0D2270" w14:textId="77777777" w:rsidR="001C0D09" w:rsidRPr="001C0D09" w:rsidRDefault="001C0D09">
      <w:pPr>
        <w:rPr>
          <w:sz w:val="2"/>
        </w:rPr>
      </w:pPr>
    </w:p>
    <w:tbl>
      <w:tblPr>
        <w:tblStyle w:val="GridTable1Light-Accent11"/>
        <w:tblW w:w="10800" w:type="dxa"/>
        <w:tblInd w:w="-545" w:type="dxa"/>
        <w:tblLook w:val="04A0" w:firstRow="1" w:lastRow="0" w:firstColumn="1" w:lastColumn="0" w:noHBand="0" w:noVBand="1"/>
      </w:tblPr>
      <w:tblGrid>
        <w:gridCol w:w="2337"/>
        <w:gridCol w:w="3148"/>
        <w:gridCol w:w="1800"/>
        <w:gridCol w:w="3515"/>
      </w:tblGrid>
      <w:tr w:rsidR="00B91D62" w:rsidRPr="00D8065C" w14:paraId="2D02A47D" w14:textId="77777777" w:rsidTr="004D2771">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337" w:type="dxa"/>
            <w:tcBorders>
              <w:bottom w:val="none" w:sz="0" w:space="0" w:color="auto"/>
            </w:tcBorders>
          </w:tcPr>
          <w:p w14:paraId="2D02A479" w14:textId="13044670" w:rsidR="00B91D62" w:rsidRPr="00D8065C" w:rsidRDefault="0A9F5466" w:rsidP="0099697D">
            <w:pPr>
              <w:rPr>
                <w:rFonts w:ascii="Times New Roman" w:hAnsi="Times New Roman" w:cs="Times New Roman"/>
              </w:rPr>
            </w:pPr>
            <w:r w:rsidRPr="00D8065C">
              <w:rPr>
                <w:rFonts w:ascii="Times New Roman" w:eastAsia="Times New Roman" w:hAnsi="Times New Roman" w:cs="Times New Roman"/>
              </w:rPr>
              <w:t>EFFECTIVE DATE:</w:t>
            </w:r>
          </w:p>
        </w:tc>
        <w:tc>
          <w:tcPr>
            <w:tcW w:w="3148" w:type="dxa"/>
            <w:tcBorders>
              <w:bottom w:val="none" w:sz="0" w:space="0" w:color="auto"/>
            </w:tcBorders>
          </w:tcPr>
          <w:p w14:paraId="2D02A47A" w14:textId="10DF8F1F" w:rsidR="00B91D62" w:rsidRPr="00632F3C" w:rsidRDefault="00E028F9" w:rsidP="0099697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12</w:t>
            </w:r>
            <w:r w:rsidR="00524D1D" w:rsidRPr="00632F3C">
              <w:rPr>
                <w:rFonts w:ascii="Times New Roman" w:hAnsi="Times New Roman" w:cs="Times New Roman"/>
                <w:b w:val="0"/>
              </w:rPr>
              <w:t>/</w:t>
            </w:r>
            <w:r>
              <w:rPr>
                <w:rFonts w:ascii="Times New Roman" w:hAnsi="Times New Roman" w:cs="Times New Roman"/>
                <w:b w:val="0"/>
              </w:rPr>
              <w:t>15</w:t>
            </w:r>
            <w:r w:rsidR="00524D1D" w:rsidRPr="00632F3C">
              <w:rPr>
                <w:rFonts w:ascii="Times New Roman" w:hAnsi="Times New Roman" w:cs="Times New Roman"/>
                <w:b w:val="0"/>
              </w:rPr>
              <w:t>/</w:t>
            </w:r>
            <w:r w:rsidR="009D57E7" w:rsidRPr="00632F3C">
              <w:rPr>
                <w:rFonts w:ascii="Times New Roman" w:hAnsi="Times New Roman" w:cs="Times New Roman"/>
                <w:b w:val="0"/>
              </w:rPr>
              <w:t>20</w:t>
            </w:r>
            <w:r w:rsidR="00481CBC" w:rsidRPr="00632F3C">
              <w:rPr>
                <w:rFonts w:ascii="Times New Roman" w:hAnsi="Times New Roman" w:cs="Times New Roman"/>
                <w:b w:val="0"/>
              </w:rPr>
              <w:t>2</w:t>
            </w:r>
            <w:r w:rsidR="008F16AB">
              <w:rPr>
                <w:rFonts w:ascii="Times New Roman" w:hAnsi="Times New Roman" w:cs="Times New Roman"/>
                <w:b w:val="0"/>
              </w:rPr>
              <w:t>5</w:t>
            </w:r>
          </w:p>
        </w:tc>
        <w:tc>
          <w:tcPr>
            <w:tcW w:w="1800" w:type="dxa"/>
            <w:tcBorders>
              <w:bottom w:val="none" w:sz="0" w:space="0" w:color="auto"/>
            </w:tcBorders>
          </w:tcPr>
          <w:p w14:paraId="2D02A47B" w14:textId="1FFD5F40" w:rsidR="00B91D62" w:rsidRPr="00D8065C" w:rsidRDefault="008449C6" w:rsidP="0099697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t>APPROVAL</w:t>
            </w:r>
            <w:r w:rsidR="0A9F5466" w:rsidRPr="00D8065C">
              <w:rPr>
                <w:rFonts w:ascii="Times New Roman" w:eastAsia="Times New Roman" w:hAnsi="Times New Roman" w:cs="Times New Roman"/>
              </w:rPr>
              <w:t>:</w:t>
            </w:r>
          </w:p>
        </w:tc>
        <w:tc>
          <w:tcPr>
            <w:tcW w:w="3515" w:type="dxa"/>
            <w:tcBorders>
              <w:bottom w:val="none" w:sz="0" w:space="0" w:color="auto"/>
            </w:tcBorders>
          </w:tcPr>
          <w:p w14:paraId="0E1E8479" w14:textId="5594AA7F" w:rsidR="00B91D62" w:rsidRPr="00632F3C" w:rsidRDefault="003E3159" w:rsidP="0099697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 w:val="0"/>
              </w:rPr>
              <w:t>NEW</w:t>
            </w:r>
          </w:p>
          <w:p w14:paraId="2D02A47C" w14:textId="19E555EF" w:rsidR="008449C6" w:rsidRPr="0025760E" w:rsidRDefault="008449C6" w:rsidP="0099697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1A17CC" w:rsidRPr="00D8065C" w14:paraId="67EF964B" w14:textId="77777777" w:rsidTr="004D2771">
        <w:trPr>
          <w:trHeight w:val="350"/>
        </w:trPr>
        <w:tc>
          <w:tcPr>
            <w:cnfStyle w:val="001000000000" w:firstRow="0" w:lastRow="0" w:firstColumn="1" w:lastColumn="0" w:oddVBand="0" w:evenVBand="0" w:oddHBand="0" w:evenHBand="0" w:firstRowFirstColumn="0" w:firstRowLastColumn="0" w:lastRowFirstColumn="0" w:lastRowLastColumn="0"/>
            <w:tcW w:w="2337" w:type="dxa"/>
          </w:tcPr>
          <w:p w14:paraId="41D32050" w14:textId="700C8C52" w:rsidR="001A17CC" w:rsidRPr="00D8065C" w:rsidRDefault="00A7325B" w:rsidP="0099697D">
            <w:pPr>
              <w:rPr>
                <w:rFonts w:ascii="Times New Roman" w:eastAsia="Times New Roman" w:hAnsi="Times New Roman" w:cs="Times New Roman"/>
              </w:rPr>
            </w:pPr>
            <w:r w:rsidRPr="00D8065C">
              <w:rPr>
                <w:rFonts w:ascii="Times New Roman" w:eastAsia="Times New Roman" w:hAnsi="Times New Roman" w:cs="Times New Roman"/>
              </w:rPr>
              <w:t>APPROVED BY:</w:t>
            </w:r>
          </w:p>
        </w:tc>
        <w:tc>
          <w:tcPr>
            <w:tcW w:w="3148" w:type="dxa"/>
          </w:tcPr>
          <w:p w14:paraId="0EC52CD1" w14:textId="4EC388B7" w:rsidR="0025760E" w:rsidRDefault="00481CBC" w:rsidP="009969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Patrice Ohouo</w:t>
            </w:r>
            <w:r w:rsidR="0025760E">
              <w:rPr>
                <w:rFonts w:ascii="Times New Roman" w:hAnsi="Times New Roman" w:cs="Times New Roman"/>
              </w:rPr>
              <w:t>, PhD</w:t>
            </w:r>
          </w:p>
          <w:p w14:paraId="5B8B710E" w14:textId="71741E8E" w:rsidR="001A17CC" w:rsidRPr="00D8065C" w:rsidRDefault="0025760E" w:rsidP="009969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Main Laboratory Director</w:t>
            </w:r>
          </w:p>
        </w:tc>
        <w:tc>
          <w:tcPr>
            <w:tcW w:w="1800" w:type="dxa"/>
          </w:tcPr>
          <w:p w14:paraId="0F7D17AE" w14:textId="1E3CB160" w:rsidR="001A17CC" w:rsidRPr="00D8065C" w:rsidRDefault="00A7325B" w:rsidP="009969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8065C">
              <w:rPr>
                <w:rFonts w:ascii="Times New Roman" w:eastAsia="Times New Roman" w:hAnsi="Times New Roman" w:cs="Times New Roman"/>
                <w:b/>
                <w:bCs/>
              </w:rPr>
              <w:t>P</w:t>
            </w:r>
            <w:r w:rsidR="00094980">
              <w:rPr>
                <w:rFonts w:ascii="Times New Roman" w:eastAsia="Times New Roman" w:hAnsi="Times New Roman" w:cs="Times New Roman"/>
                <w:b/>
                <w:bCs/>
              </w:rPr>
              <w:t>ROCEDURE</w:t>
            </w:r>
            <w:r w:rsidRPr="00D8065C">
              <w:rPr>
                <w:rFonts w:ascii="Times New Roman" w:eastAsia="Times New Roman" w:hAnsi="Times New Roman" w:cs="Times New Roman"/>
                <w:b/>
                <w:bCs/>
              </w:rPr>
              <w:t xml:space="preserve"> NO.:</w:t>
            </w:r>
          </w:p>
        </w:tc>
        <w:tc>
          <w:tcPr>
            <w:tcW w:w="3515" w:type="dxa"/>
          </w:tcPr>
          <w:p w14:paraId="4D022FC6" w14:textId="508B109D" w:rsidR="008449C6" w:rsidRPr="00632F3C" w:rsidRDefault="43FB6319" w:rsidP="00524D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7DC203F9">
              <w:rPr>
                <w:rFonts w:ascii="Times New Roman" w:eastAsia="Times New Roman" w:hAnsi="Times New Roman" w:cs="Times New Roman"/>
              </w:rPr>
              <w:t>GEN 0101</w:t>
            </w:r>
            <w:r w:rsidR="003B52B2">
              <w:rPr>
                <w:rFonts w:ascii="Times New Roman" w:eastAsia="Times New Roman" w:hAnsi="Times New Roman" w:cs="Times New Roman"/>
              </w:rPr>
              <w:t>2</w:t>
            </w:r>
          </w:p>
        </w:tc>
      </w:tr>
    </w:tbl>
    <w:p w14:paraId="2D02A483" w14:textId="36FF4B61" w:rsidR="00B91D62" w:rsidRPr="00D8065C" w:rsidRDefault="0A9F5466" w:rsidP="0099697D">
      <w:pPr>
        <w:spacing w:after="0" w:line="240" w:lineRule="auto"/>
        <w:rPr>
          <w:rFonts w:ascii="Times New Roman" w:hAnsi="Times New Roman" w:cs="Times New Roman"/>
        </w:rPr>
      </w:pPr>
      <w:r w:rsidRPr="00D8065C">
        <w:rPr>
          <w:rFonts w:ascii="Times New Roman" w:eastAsia="Times New Roman" w:hAnsi="Times New Roman" w:cs="Times New Roman"/>
        </w:rPr>
        <w:t xml:space="preserve">  </w:t>
      </w:r>
    </w:p>
    <w:tbl>
      <w:tblPr>
        <w:tblStyle w:val="GridTable1Light-Accent11"/>
        <w:tblW w:w="10800" w:type="dxa"/>
        <w:tblInd w:w="-555" w:type="dxa"/>
        <w:tblLook w:val="04A0" w:firstRow="1" w:lastRow="0" w:firstColumn="1" w:lastColumn="0" w:noHBand="0" w:noVBand="1"/>
      </w:tblPr>
      <w:tblGrid>
        <w:gridCol w:w="5099"/>
        <w:gridCol w:w="5701"/>
      </w:tblGrid>
      <w:tr w:rsidR="00B91D62" w:rsidRPr="00D8065C" w14:paraId="2D02A48A" w14:textId="77777777" w:rsidTr="004D2771">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0800" w:type="dxa"/>
            <w:gridSpan w:val="2"/>
            <w:tcBorders>
              <w:top w:val="single" w:sz="12" w:space="0" w:color="BDD6EE" w:themeColor="accent1" w:themeTint="66"/>
              <w:left w:val="single" w:sz="12" w:space="0" w:color="BDD6EE" w:themeColor="accent1" w:themeTint="66"/>
              <w:bottom w:val="nil"/>
              <w:right w:val="single" w:sz="12" w:space="0" w:color="BDD6EE" w:themeColor="accent1" w:themeTint="66"/>
            </w:tcBorders>
          </w:tcPr>
          <w:p w14:paraId="2D02A489" w14:textId="31D5788F" w:rsidR="00B91D62" w:rsidRPr="00911C9A" w:rsidRDefault="00911C9A" w:rsidP="00DE2EA1">
            <w:pPr>
              <w:pStyle w:val="QMS"/>
              <w:numPr>
                <w:ilvl w:val="0"/>
                <w:numId w:val="19"/>
              </w:numPr>
              <w:rPr>
                <w:b/>
                <w:sz w:val="22"/>
                <w:szCs w:val="22"/>
              </w:rPr>
            </w:pPr>
            <w:r w:rsidRPr="005E5459">
              <w:rPr>
                <w:rStyle w:val="BookTitle"/>
                <w:bCs/>
                <w:sz w:val="22"/>
                <w:szCs w:val="22"/>
              </w:rPr>
              <w:t>P</w:t>
            </w:r>
            <w:r>
              <w:rPr>
                <w:rStyle w:val="BookTitle"/>
                <w:bCs/>
                <w:sz w:val="22"/>
                <w:szCs w:val="22"/>
              </w:rPr>
              <w:t>R</w:t>
            </w:r>
            <w:r>
              <w:rPr>
                <w:rStyle w:val="BookTitle"/>
                <w:bCs/>
              </w:rPr>
              <w:t>OCEDURE</w:t>
            </w:r>
          </w:p>
        </w:tc>
      </w:tr>
      <w:tr w:rsidR="001C0D09" w:rsidRPr="00D8065C" w14:paraId="2E5C8A8C" w14:textId="77777777" w:rsidTr="004D2771">
        <w:trPr>
          <w:trHeight w:val="517"/>
        </w:trPr>
        <w:tc>
          <w:tcPr>
            <w:cnfStyle w:val="001000000000" w:firstRow="0" w:lastRow="0" w:firstColumn="1" w:lastColumn="0" w:oddVBand="0" w:evenVBand="0" w:oddHBand="0" w:evenHBand="0" w:firstRowFirstColumn="0" w:firstRowLastColumn="0" w:lastRowFirstColumn="0" w:lastRowLastColumn="0"/>
            <w:tcW w:w="10800" w:type="dxa"/>
            <w:gridSpan w:val="2"/>
            <w:tcBorders>
              <w:top w:val="nil"/>
              <w:left w:val="single" w:sz="12" w:space="0" w:color="BDD6EE" w:themeColor="accent1" w:themeTint="66"/>
              <w:bottom w:val="single" w:sz="12" w:space="0" w:color="BDD6EE" w:themeColor="accent1" w:themeTint="66"/>
              <w:right w:val="single" w:sz="12" w:space="0" w:color="BDD6EE" w:themeColor="accent1" w:themeTint="66"/>
            </w:tcBorders>
          </w:tcPr>
          <w:p w14:paraId="73A2246E" w14:textId="00238269" w:rsidR="003F0F9E" w:rsidRPr="001C0D09" w:rsidRDefault="00001C10" w:rsidP="008179FC">
            <w:pPr>
              <w:spacing w:line="360" w:lineRule="auto"/>
              <w:rPr>
                <w:rFonts w:ascii="Times New Roman" w:hAnsi="Times New Roman" w:cs="Times New Roman"/>
                <w:b w:val="0"/>
              </w:rPr>
            </w:pPr>
            <w:r>
              <w:rPr>
                <w:rFonts w:ascii="Times New Roman" w:hAnsi="Times New Roman" w:cs="Times New Roman"/>
                <w:b w:val="0"/>
                <w:color w:val="000000" w:themeColor="text1"/>
              </w:rPr>
              <w:t xml:space="preserve">This </w:t>
            </w:r>
            <w:r w:rsidR="00483E20" w:rsidRPr="00483E20">
              <w:rPr>
                <w:rFonts w:ascii="Times New Roman" w:hAnsi="Times New Roman" w:cs="Times New Roman"/>
                <w:b w:val="0"/>
                <w:color w:val="000000" w:themeColor="text1"/>
              </w:rPr>
              <w:t xml:space="preserve">procedure </w:t>
            </w:r>
            <w:r w:rsidR="00B35383">
              <w:rPr>
                <w:rFonts w:ascii="Times New Roman" w:hAnsi="Times New Roman" w:cs="Times New Roman"/>
                <w:b w:val="0"/>
                <w:color w:val="000000" w:themeColor="text1"/>
              </w:rPr>
              <w:t>provide</w:t>
            </w:r>
            <w:r w:rsidR="00B35383" w:rsidRPr="00B35383">
              <w:rPr>
                <w:rFonts w:ascii="Times New Roman" w:hAnsi="Times New Roman" w:cs="Times New Roman"/>
                <w:b w:val="0"/>
                <w:color w:val="000000" w:themeColor="text1"/>
              </w:rPr>
              <w:t xml:space="preserve">s </w:t>
            </w:r>
            <w:r w:rsidR="00B35383">
              <w:rPr>
                <w:rFonts w:ascii="Times New Roman" w:hAnsi="Times New Roman" w:cs="Times New Roman"/>
                <w:b w:val="0"/>
                <w:color w:val="000000" w:themeColor="text1"/>
              </w:rPr>
              <w:t xml:space="preserve">instruction on the </w:t>
            </w:r>
            <w:r w:rsidR="00483E20" w:rsidRPr="00483E20">
              <w:rPr>
                <w:rFonts w:ascii="Times New Roman" w:hAnsi="Times New Roman" w:cs="Times New Roman"/>
                <w:b w:val="0"/>
                <w:color w:val="000000" w:themeColor="text1"/>
              </w:rPr>
              <w:t xml:space="preserve">correct use, inspection, and maintenance of fire extinguishers </w:t>
            </w:r>
            <w:r w:rsidR="00F15905">
              <w:rPr>
                <w:rFonts w:ascii="Times New Roman" w:hAnsi="Times New Roman" w:cs="Times New Roman"/>
                <w:b w:val="0"/>
                <w:color w:val="000000" w:themeColor="text1"/>
              </w:rPr>
              <w:t>at</w:t>
            </w:r>
            <w:r w:rsidR="00483E20" w:rsidRPr="00483E20">
              <w:rPr>
                <w:rFonts w:ascii="Times New Roman" w:hAnsi="Times New Roman" w:cs="Times New Roman"/>
                <w:b w:val="0"/>
                <w:color w:val="000000" w:themeColor="text1"/>
              </w:rPr>
              <w:t xml:space="preserve"> the </w:t>
            </w:r>
            <w:r w:rsidR="00F15905">
              <w:rPr>
                <w:rFonts w:ascii="Times New Roman" w:hAnsi="Times New Roman" w:cs="Times New Roman"/>
                <w:b w:val="0"/>
                <w:color w:val="000000" w:themeColor="text1"/>
              </w:rPr>
              <w:t>CleanSlate Centers Main</w:t>
            </w:r>
            <w:r w:rsidR="00483E20" w:rsidRPr="00483E20">
              <w:rPr>
                <w:rFonts w:ascii="Times New Roman" w:hAnsi="Times New Roman" w:cs="Times New Roman"/>
                <w:b w:val="0"/>
                <w:color w:val="000000" w:themeColor="text1"/>
              </w:rPr>
              <w:t xml:space="preserve"> </w:t>
            </w:r>
            <w:r w:rsidR="00F15905">
              <w:rPr>
                <w:rFonts w:ascii="Times New Roman" w:hAnsi="Times New Roman" w:cs="Times New Roman"/>
                <w:b w:val="0"/>
                <w:color w:val="000000" w:themeColor="text1"/>
              </w:rPr>
              <w:t>L</w:t>
            </w:r>
            <w:r w:rsidR="00483E20" w:rsidRPr="00483E20">
              <w:rPr>
                <w:rFonts w:ascii="Times New Roman" w:hAnsi="Times New Roman" w:cs="Times New Roman"/>
                <w:b w:val="0"/>
                <w:color w:val="000000" w:themeColor="text1"/>
              </w:rPr>
              <w:t>aboratory</w:t>
            </w:r>
            <w:r w:rsidR="00D931FB">
              <w:rPr>
                <w:rFonts w:ascii="Times New Roman" w:hAnsi="Times New Roman" w:cs="Times New Roman"/>
                <w:b w:val="0"/>
                <w:color w:val="000000" w:themeColor="text1"/>
              </w:rPr>
              <w:t>.</w:t>
            </w:r>
          </w:p>
        </w:tc>
      </w:tr>
      <w:tr w:rsidR="00B91D62" w:rsidRPr="00DE2EA1" w14:paraId="2D02A491" w14:textId="77777777" w:rsidTr="004D2771">
        <w:tc>
          <w:tcPr>
            <w:cnfStyle w:val="001000000000" w:firstRow="0" w:lastRow="0" w:firstColumn="1" w:lastColumn="0" w:oddVBand="0" w:evenVBand="0" w:oddHBand="0" w:evenHBand="0" w:firstRowFirstColumn="0" w:firstRowLastColumn="0" w:lastRowFirstColumn="0" w:lastRowLastColumn="0"/>
            <w:tcW w:w="10800" w:type="dxa"/>
            <w:gridSpan w:val="2"/>
            <w:tc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tcBorders>
          </w:tcPr>
          <w:p w14:paraId="56720C34" w14:textId="3F2977B2" w:rsidR="6B15FC8D" w:rsidRDefault="6B15FC8D" w:rsidP="001C1E41">
            <w:pPr>
              <w:pStyle w:val="QMS"/>
              <w:numPr>
                <w:ilvl w:val="0"/>
                <w:numId w:val="19"/>
              </w:numPr>
              <w:rPr>
                <w:rStyle w:val="BookTitle"/>
                <w:smallCaps/>
                <w:sz w:val="22"/>
                <w:szCs w:val="22"/>
              </w:rPr>
            </w:pPr>
            <w:r w:rsidRPr="0D02CF83">
              <w:rPr>
                <w:rStyle w:val="BookTitle"/>
                <w:sz w:val="22"/>
                <w:szCs w:val="22"/>
              </w:rPr>
              <w:t>PURPOSE</w:t>
            </w:r>
          </w:p>
          <w:p w14:paraId="7D1A187B" w14:textId="638D0B47" w:rsidR="6B15FC8D" w:rsidRDefault="00E6312D" w:rsidP="00D04B55">
            <w:pPr>
              <w:pStyle w:val="QMS"/>
              <w:ind w:left="360" w:firstLine="0"/>
              <w:rPr>
                <w:rFonts w:eastAsia="Times New Roman"/>
                <w:bCs w:val="0"/>
              </w:rPr>
            </w:pPr>
            <w:r w:rsidRPr="00E6312D">
              <w:rPr>
                <w:rFonts w:eastAsiaTheme="minorEastAsia"/>
                <w:i w:val="0"/>
                <w:smallCaps w:val="0"/>
                <w:sz w:val="22"/>
                <w:szCs w:val="22"/>
              </w:rPr>
              <w:t>To establish a standardized procedure for the correct use, inspection, and maintenance of fire extinguishers at the CleanSlate Centers Main Laboratory. This procedure in conjunction with yearly fire safety training provided by CleanSlate Centers will help ensure safety of personnel, protection of equipment, and compliance with regulatory standards</w:t>
            </w:r>
            <w:r w:rsidR="00D365E9" w:rsidRPr="00D365E9">
              <w:rPr>
                <w:rFonts w:eastAsiaTheme="minorEastAsia"/>
                <w:i w:val="0"/>
                <w:smallCaps w:val="0"/>
                <w:sz w:val="22"/>
                <w:szCs w:val="22"/>
              </w:rPr>
              <w:t xml:space="preserve">. </w:t>
            </w:r>
            <w:r w:rsidR="00D365E9">
              <w:rPr>
                <w:rFonts w:eastAsiaTheme="minorEastAsia"/>
                <w:i w:val="0"/>
                <w:smallCaps w:val="0"/>
                <w:sz w:val="22"/>
                <w:szCs w:val="22"/>
              </w:rPr>
              <w:t xml:space="preserve"> </w:t>
            </w:r>
            <w:r w:rsidR="7F76E144" w:rsidRPr="0D02CF83">
              <w:rPr>
                <w:rFonts w:eastAsia="Times New Roman"/>
                <w:bCs w:val="0"/>
              </w:rPr>
              <w:t xml:space="preserve">   </w:t>
            </w:r>
          </w:p>
          <w:p w14:paraId="18F8A36C" w14:textId="77777777" w:rsidR="00D8309D" w:rsidRPr="0089108B" w:rsidRDefault="00D8309D" w:rsidP="00D8309D">
            <w:pPr>
              <w:pStyle w:val="QMS"/>
              <w:ind w:left="1080" w:firstLine="0"/>
              <w:rPr>
                <w:rStyle w:val="BookTitle"/>
                <w:b w:val="0"/>
                <w:bCs/>
                <w:smallCaps/>
                <w:sz w:val="22"/>
                <w:szCs w:val="22"/>
              </w:rPr>
            </w:pPr>
          </w:p>
          <w:p w14:paraId="1CF0C177" w14:textId="1844935D" w:rsidR="00DE2EA1" w:rsidRPr="005E5459" w:rsidRDefault="00524D1D" w:rsidP="001C1E41">
            <w:pPr>
              <w:pStyle w:val="QMS"/>
              <w:numPr>
                <w:ilvl w:val="0"/>
                <w:numId w:val="19"/>
              </w:numPr>
              <w:rPr>
                <w:rStyle w:val="BookTitle"/>
                <w:bCs/>
                <w:smallCaps/>
                <w:sz w:val="22"/>
                <w:szCs w:val="22"/>
              </w:rPr>
            </w:pPr>
            <w:r>
              <w:rPr>
                <w:rStyle w:val="BookTitle"/>
                <w:bCs/>
                <w:sz w:val="22"/>
                <w:szCs w:val="22"/>
              </w:rPr>
              <w:t>SCOPE</w:t>
            </w:r>
          </w:p>
          <w:p w14:paraId="50CF5E57" w14:textId="44FCA1A0" w:rsidR="00D8309D" w:rsidRPr="00D8309D" w:rsidRDefault="79BCDC45" w:rsidP="00D04B55">
            <w:pPr>
              <w:pStyle w:val="QMS"/>
              <w:ind w:left="446" w:firstLine="0"/>
              <w:rPr>
                <w:rFonts w:eastAsiaTheme="minorEastAsia"/>
                <w:i w:val="0"/>
                <w:smallCaps w:val="0"/>
                <w:sz w:val="22"/>
                <w:szCs w:val="22"/>
              </w:rPr>
            </w:pPr>
            <w:r w:rsidRPr="0D02CF83">
              <w:rPr>
                <w:rFonts w:eastAsiaTheme="minorEastAsia"/>
                <w:i w:val="0"/>
                <w:smallCaps w:val="0"/>
                <w:sz w:val="22"/>
                <w:szCs w:val="22"/>
              </w:rPr>
              <w:t>This document establishes the procedures for operation</w:t>
            </w:r>
            <w:r w:rsidR="00DE7594">
              <w:rPr>
                <w:rFonts w:eastAsiaTheme="minorEastAsia"/>
                <w:i w:val="0"/>
                <w:smallCaps w:val="0"/>
                <w:sz w:val="22"/>
                <w:szCs w:val="22"/>
              </w:rPr>
              <w:t xml:space="preserve"> and </w:t>
            </w:r>
            <w:r w:rsidRPr="0D02CF83">
              <w:rPr>
                <w:rFonts w:eastAsiaTheme="minorEastAsia"/>
                <w:i w:val="0"/>
                <w:smallCaps w:val="0"/>
                <w:sz w:val="22"/>
                <w:szCs w:val="22"/>
              </w:rPr>
              <w:t>maintenance</w:t>
            </w:r>
            <w:r w:rsidR="00A962E8">
              <w:rPr>
                <w:rFonts w:eastAsiaTheme="minorEastAsia"/>
                <w:i w:val="0"/>
                <w:smallCaps w:val="0"/>
                <w:sz w:val="22"/>
                <w:szCs w:val="22"/>
              </w:rPr>
              <w:t xml:space="preserve"> </w:t>
            </w:r>
            <w:r w:rsidR="00765F2E">
              <w:rPr>
                <w:rFonts w:eastAsiaTheme="minorEastAsia"/>
                <w:i w:val="0"/>
                <w:smallCaps w:val="0"/>
                <w:sz w:val="22"/>
                <w:szCs w:val="22"/>
              </w:rPr>
              <w:t xml:space="preserve">of </w:t>
            </w:r>
            <w:r w:rsidR="00B35383" w:rsidRPr="00B35383">
              <w:rPr>
                <w:rFonts w:eastAsiaTheme="minorEastAsia"/>
                <w:i w:val="0"/>
                <w:smallCaps w:val="0"/>
                <w:sz w:val="22"/>
                <w:szCs w:val="22"/>
              </w:rPr>
              <w:t>extinguishers at the CleanSlate Centers Main Laboratory</w:t>
            </w:r>
            <w:r w:rsidRPr="0D02CF83">
              <w:rPr>
                <w:rFonts w:eastAsiaTheme="minorEastAsia"/>
                <w:i w:val="0"/>
                <w:smallCaps w:val="0"/>
                <w:sz w:val="22"/>
                <w:szCs w:val="22"/>
              </w:rPr>
              <w:t>.</w:t>
            </w:r>
          </w:p>
          <w:p w14:paraId="78E6E6A7" w14:textId="77777777" w:rsidR="00D8309D" w:rsidRPr="00D8309D" w:rsidRDefault="00D8309D" w:rsidP="00D8309D">
            <w:pPr>
              <w:pStyle w:val="QMS"/>
              <w:ind w:left="1080" w:firstLine="0"/>
              <w:rPr>
                <w:rFonts w:eastAsiaTheme="minorHAnsi"/>
                <w:i w:val="0"/>
                <w:smallCaps w:val="0"/>
                <w:sz w:val="22"/>
                <w:szCs w:val="22"/>
              </w:rPr>
            </w:pPr>
          </w:p>
          <w:p w14:paraId="7594AFAC" w14:textId="6E9E7A86" w:rsidR="00DE2EA1" w:rsidRPr="00D8309D" w:rsidRDefault="00524D1D" w:rsidP="001C1E41">
            <w:pPr>
              <w:pStyle w:val="QMS"/>
              <w:numPr>
                <w:ilvl w:val="0"/>
                <w:numId w:val="19"/>
              </w:numPr>
              <w:rPr>
                <w:rStyle w:val="BookTitle"/>
                <w:rFonts w:eastAsiaTheme="minorHAnsi"/>
                <w:b w:val="0"/>
                <w:bCs/>
                <w:i w:val="0"/>
                <w:sz w:val="22"/>
                <w:szCs w:val="22"/>
              </w:rPr>
            </w:pPr>
            <w:r w:rsidRPr="00D8309D">
              <w:rPr>
                <w:rStyle w:val="BookTitle"/>
                <w:bCs/>
                <w:sz w:val="22"/>
                <w:szCs w:val="22"/>
              </w:rPr>
              <w:t>INTENDED USE</w:t>
            </w:r>
          </w:p>
          <w:p w14:paraId="52958A16" w14:textId="52EA256A" w:rsidR="00524D1D" w:rsidRPr="00911C9A" w:rsidRDefault="00524D1D" w:rsidP="001C1E41">
            <w:pPr>
              <w:pStyle w:val="ListParagraph"/>
              <w:numPr>
                <w:ilvl w:val="1"/>
                <w:numId w:val="19"/>
              </w:numPr>
              <w:spacing w:line="360" w:lineRule="auto"/>
              <w:rPr>
                <w:rFonts w:ascii="Times New Roman" w:hAnsi="Times New Roman" w:cs="Times New Roman"/>
                <w:b w:val="0"/>
              </w:rPr>
            </w:pPr>
            <w:r w:rsidRPr="00524D1D">
              <w:rPr>
                <w:rFonts w:ascii="Times New Roman" w:hAnsi="Times New Roman" w:cs="Times New Roman"/>
                <w:b w:val="0"/>
              </w:rPr>
              <w:t xml:space="preserve">This procedure is intended for </w:t>
            </w:r>
            <w:r w:rsidR="00011A58">
              <w:rPr>
                <w:rFonts w:ascii="Times New Roman" w:hAnsi="Times New Roman" w:cs="Times New Roman"/>
                <w:b w:val="0"/>
              </w:rPr>
              <w:t>at the CleanSlate Centers’ Main Laboratory</w:t>
            </w:r>
            <w:r w:rsidRPr="00524D1D">
              <w:rPr>
                <w:rFonts w:ascii="Times New Roman" w:hAnsi="Times New Roman" w:cs="Times New Roman"/>
                <w:b w:val="0"/>
              </w:rPr>
              <w:t>.</w:t>
            </w:r>
          </w:p>
          <w:p w14:paraId="4B45C921" w14:textId="77777777" w:rsidR="00911C9A" w:rsidRPr="00911C9A" w:rsidRDefault="00911C9A" w:rsidP="00911C9A">
            <w:pPr>
              <w:spacing w:line="360" w:lineRule="auto"/>
              <w:rPr>
                <w:rFonts w:ascii="Times New Roman" w:hAnsi="Times New Roman" w:cs="Times New Roman"/>
              </w:rPr>
            </w:pPr>
          </w:p>
          <w:p w14:paraId="72C0E781" w14:textId="7C9E0DAC" w:rsidR="00DE2EA1" w:rsidRPr="005E5459" w:rsidRDefault="00524D1D" w:rsidP="001C1E41">
            <w:pPr>
              <w:pStyle w:val="QMS"/>
              <w:numPr>
                <w:ilvl w:val="0"/>
                <w:numId w:val="19"/>
              </w:numPr>
              <w:rPr>
                <w:rStyle w:val="BookTitle"/>
                <w:bCs/>
                <w:smallCaps/>
                <w:sz w:val="22"/>
                <w:szCs w:val="22"/>
              </w:rPr>
            </w:pPr>
            <w:r>
              <w:rPr>
                <w:rStyle w:val="BookTitle"/>
                <w:bCs/>
                <w:sz w:val="22"/>
                <w:szCs w:val="22"/>
              </w:rPr>
              <w:t>DEFINITIONS</w:t>
            </w:r>
          </w:p>
          <w:p w14:paraId="71C079AE" w14:textId="263346C1" w:rsidR="00D63A62" w:rsidRPr="00911C9A" w:rsidRDefault="008653A7" w:rsidP="001C1E41">
            <w:pPr>
              <w:pStyle w:val="ListParagraph"/>
              <w:numPr>
                <w:ilvl w:val="1"/>
                <w:numId w:val="19"/>
              </w:numPr>
              <w:spacing w:line="360" w:lineRule="auto"/>
              <w:rPr>
                <w:rFonts w:ascii="Times New Roman" w:hAnsi="Times New Roman" w:cs="Times New Roman"/>
                <w:b w:val="0"/>
              </w:rPr>
            </w:pPr>
            <w:r>
              <w:rPr>
                <w:rFonts w:ascii="Times New Roman" w:hAnsi="Times New Roman" w:cs="Times New Roman"/>
                <w:b w:val="0"/>
              </w:rPr>
              <w:t>N/A</w:t>
            </w:r>
          </w:p>
          <w:p w14:paraId="72DF3726" w14:textId="77777777" w:rsidR="00911C9A" w:rsidRPr="00911C9A" w:rsidRDefault="00911C9A" w:rsidP="00911C9A">
            <w:pPr>
              <w:spacing w:line="360" w:lineRule="auto"/>
              <w:rPr>
                <w:rFonts w:ascii="Times New Roman" w:hAnsi="Times New Roman" w:cs="Times New Roman"/>
              </w:rPr>
            </w:pPr>
          </w:p>
          <w:p w14:paraId="47A54804" w14:textId="60402E39" w:rsidR="00DE2EA1" w:rsidRPr="005E5459" w:rsidRDefault="00DE2EA1" w:rsidP="001C1E41">
            <w:pPr>
              <w:pStyle w:val="QMS"/>
              <w:numPr>
                <w:ilvl w:val="0"/>
                <w:numId w:val="19"/>
              </w:numPr>
              <w:rPr>
                <w:rStyle w:val="BookTitle"/>
                <w:bCs/>
                <w:smallCaps/>
                <w:sz w:val="22"/>
                <w:szCs w:val="22"/>
              </w:rPr>
            </w:pPr>
            <w:r w:rsidRPr="005E5459">
              <w:rPr>
                <w:rStyle w:val="BookTitle"/>
                <w:bCs/>
                <w:sz w:val="22"/>
                <w:szCs w:val="22"/>
              </w:rPr>
              <w:t>RESPONSIBILITIES</w:t>
            </w:r>
          </w:p>
          <w:p w14:paraId="72D882AC" w14:textId="77777777" w:rsidR="00AE0411" w:rsidRPr="00AE0411" w:rsidRDefault="00AC6A99" w:rsidP="001C1E41">
            <w:pPr>
              <w:numPr>
                <w:ilvl w:val="1"/>
                <w:numId w:val="19"/>
              </w:numPr>
              <w:spacing w:line="360" w:lineRule="auto"/>
              <w:rPr>
                <w:rFonts w:ascii="Times New Roman" w:hAnsi="Times New Roman" w:cs="Times New Roman"/>
                <w:b w:val="0"/>
                <w:bCs w:val="0"/>
              </w:rPr>
            </w:pPr>
            <w:r w:rsidRPr="2985A9E7">
              <w:rPr>
                <w:rFonts w:ascii="Times New Roman" w:hAnsi="Times New Roman" w:cs="Times New Roman"/>
                <w:b w:val="0"/>
                <w:bCs w:val="0"/>
              </w:rPr>
              <w:t>All</w:t>
            </w:r>
            <w:r w:rsidR="00DE2EA1" w:rsidRPr="2985A9E7">
              <w:rPr>
                <w:rFonts w:ascii="Times New Roman" w:hAnsi="Times New Roman" w:cs="Times New Roman"/>
                <w:b w:val="0"/>
                <w:bCs w:val="0"/>
              </w:rPr>
              <w:t xml:space="preserve"> personnel </w:t>
            </w:r>
            <w:r w:rsidR="00DE7594" w:rsidRPr="2985A9E7">
              <w:rPr>
                <w:rFonts w:ascii="Times New Roman" w:hAnsi="Times New Roman" w:cs="Times New Roman"/>
                <w:b w:val="0"/>
                <w:bCs w:val="0"/>
              </w:rPr>
              <w:t xml:space="preserve">must </w:t>
            </w:r>
            <w:r w:rsidRPr="2985A9E7">
              <w:rPr>
                <w:rFonts w:ascii="Times New Roman" w:hAnsi="Times New Roman" w:cs="Times New Roman"/>
                <w:b w:val="0"/>
                <w:bCs w:val="0"/>
              </w:rPr>
              <w:t xml:space="preserve">be instructed as to the location </w:t>
            </w:r>
            <w:r w:rsidR="00E90823" w:rsidRPr="2985A9E7">
              <w:rPr>
                <w:rFonts w:ascii="Times New Roman" w:hAnsi="Times New Roman" w:cs="Times New Roman"/>
                <w:b w:val="0"/>
                <w:bCs w:val="0"/>
              </w:rPr>
              <w:t xml:space="preserve">and operation </w:t>
            </w:r>
            <w:r w:rsidRPr="2985A9E7">
              <w:rPr>
                <w:rFonts w:ascii="Times New Roman" w:hAnsi="Times New Roman" w:cs="Times New Roman"/>
                <w:b w:val="0"/>
                <w:bCs w:val="0"/>
              </w:rPr>
              <w:t xml:space="preserve">of </w:t>
            </w:r>
            <w:r w:rsidR="00B35383" w:rsidRPr="00B35383">
              <w:rPr>
                <w:rFonts w:ascii="Times New Roman" w:hAnsi="Times New Roman" w:cs="Times New Roman"/>
                <w:b w:val="0"/>
                <w:bCs w:val="0"/>
              </w:rPr>
              <w:t xml:space="preserve">extinguishers </w:t>
            </w:r>
            <w:r w:rsidR="00867832">
              <w:rPr>
                <w:rFonts w:ascii="Times New Roman" w:hAnsi="Times New Roman" w:cs="Times New Roman"/>
                <w:b w:val="0"/>
                <w:bCs w:val="0"/>
              </w:rPr>
              <w:t>in</w:t>
            </w:r>
            <w:r w:rsidR="00B35383" w:rsidRPr="00B35383">
              <w:rPr>
                <w:rFonts w:ascii="Times New Roman" w:hAnsi="Times New Roman" w:cs="Times New Roman"/>
                <w:b w:val="0"/>
                <w:bCs w:val="0"/>
              </w:rPr>
              <w:t xml:space="preserve"> the CleanSlate Centers Main Laboratory </w:t>
            </w:r>
            <w:r w:rsidRPr="2985A9E7">
              <w:rPr>
                <w:rFonts w:ascii="Times New Roman" w:hAnsi="Times New Roman" w:cs="Times New Roman"/>
                <w:b w:val="0"/>
                <w:bCs w:val="0"/>
              </w:rPr>
              <w:t>facility.</w:t>
            </w:r>
            <w:r w:rsidR="00DE2EA1" w:rsidRPr="2985A9E7">
              <w:rPr>
                <w:rFonts w:ascii="Times New Roman" w:hAnsi="Times New Roman" w:cs="Times New Roman"/>
                <w:b w:val="0"/>
                <w:bCs w:val="0"/>
              </w:rPr>
              <w:t xml:space="preserve"> </w:t>
            </w:r>
          </w:p>
          <w:p w14:paraId="6AA9A6EA" w14:textId="342A3528" w:rsidR="00984D91" w:rsidRPr="00984D91" w:rsidRDefault="00E20DBC" w:rsidP="001C1E41">
            <w:pPr>
              <w:numPr>
                <w:ilvl w:val="1"/>
                <w:numId w:val="19"/>
              </w:numPr>
              <w:spacing w:line="360" w:lineRule="auto"/>
              <w:rPr>
                <w:rFonts w:ascii="Times New Roman" w:hAnsi="Times New Roman" w:cs="Times New Roman"/>
                <w:b w:val="0"/>
                <w:bCs w:val="0"/>
              </w:rPr>
            </w:pPr>
            <w:r>
              <w:rPr>
                <w:rFonts w:ascii="Times New Roman" w:hAnsi="Times New Roman" w:cs="Times New Roman"/>
                <w:b w:val="0"/>
                <w:bCs w:val="0"/>
              </w:rPr>
              <w:t>Fire safety training is provided to all employees of CleanSlate Centers</w:t>
            </w:r>
            <w:r w:rsidR="00341ADF">
              <w:rPr>
                <w:rFonts w:ascii="Times New Roman" w:hAnsi="Times New Roman" w:cs="Times New Roman"/>
                <w:b w:val="0"/>
                <w:bCs w:val="0"/>
              </w:rPr>
              <w:t xml:space="preserve"> on a yearly basis. </w:t>
            </w:r>
            <w:r w:rsidR="00772C82" w:rsidRPr="00772C82">
              <w:rPr>
                <w:rFonts w:ascii="Times New Roman" w:hAnsi="Times New Roman" w:cs="Times New Roman"/>
                <w:b w:val="0"/>
                <w:bCs w:val="0"/>
              </w:rPr>
              <w:t xml:space="preserve">Refer to </w:t>
            </w:r>
            <w:hyperlink r:id="rId11" w:history="1">
              <w:r w:rsidR="00984D91" w:rsidRPr="00984D91">
                <w:rPr>
                  <w:rStyle w:val="Hyperlink"/>
                  <w:rFonts w:ascii="Times New Roman" w:hAnsi="Times New Roman" w:cs="Times New Roman"/>
                  <w:b w:val="0"/>
                  <w:bCs w:val="0"/>
                </w:rPr>
                <w:t>https://cleanslatecenters.training.reliaslearning.com</w:t>
              </w:r>
            </w:hyperlink>
            <w:r w:rsidR="00984D91">
              <w:rPr>
                <w:rFonts w:ascii="Times New Roman" w:hAnsi="Times New Roman" w:cs="Times New Roman"/>
                <w:b w:val="0"/>
                <w:bCs w:val="0"/>
              </w:rPr>
              <w:t xml:space="preserve"> </w:t>
            </w:r>
            <w:r w:rsidR="00772C82" w:rsidRPr="00772C82">
              <w:rPr>
                <w:rFonts w:ascii="Times New Roman" w:hAnsi="Times New Roman" w:cs="Times New Roman"/>
                <w:b w:val="0"/>
                <w:bCs w:val="0"/>
              </w:rPr>
              <w:t>or equivalent.</w:t>
            </w:r>
          </w:p>
          <w:p w14:paraId="2AC89F57" w14:textId="07F66D80" w:rsidR="00DE2EA1" w:rsidRPr="005E5459" w:rsidRDefault="0039327B" w:rsidP="001C1E41">
            <w:pPr>
              <w:numPr>
                <w:ilvl w:val="1"/>
                <w:numId w:val="19"/>
              </w:numPr>
              <w:spacing w:line="360" w:lineRule="auto"/>
              <w:rPr>
                <w:rFonts w:ascii="Times New Roman" w:hAnsi="Times New Roman" w:cs="Times New Roman"/>
                <w:b w:val="0"/>
                <w:bCs w:val="0"/>
              </w:rPr>
            </w:pPr>
            <w:r>
              <w:rPr>
                <w:rFonts w:ascii="Times New Roman" w:hAnsi="Times New Roman" w:cs="Times New Roman"/>
                <w:b w:val="0"/>
                <w:bCs w:val="0"/>
              </w:rPr>
              <w:t>T</w:t>
            </w:r>
            <w:r w:rsidRPr="0039327B">
              <w:rPr>
                <w:rFonts w:ascii="Times New Roman" w:hAnsi="Times New Roman" w:cs="Times New Roman"/>
                <w:b w:val="0"/>
                <w:bCs w:val="0"/>
              </w:rPr>
              <w:t xml:space="preserve">he Laboratory Director </w:t>
            </w:r>
            <w:r>
              <w:rPr>
                <w:rFonts w:ascii="Times New Roman" w:hAnsi="Times New Roman" w:cs="Times New Roman"/>
                <w:b w:val="0"/>
                <w:bCs w:val="0"/>
              </w:rPr>
              <w:t>e</w:t>
            </w:r>
            <w:r w:rsidR="008434DA" w:rsidRPr="008434DA">
              <w:rPr>
                <w:rFonts w:ascii="Times New Roman" w:hAnsi="Times New Roman" w:cs="Times New Roman"/>
                <w:b w:val="0"/>
                <w:bCs w:val="0"/>
              </w:rPr>
              <w:t>nsures compliance with fire safety regulations, training, and maintenance schedules.</w:t>
            </w:r>
          </w:p>
          <w:p w14:paraId="6D9596EF" w14:textId="77777777" w:rsidR="00DE2EA1" w:rsidRPr="005E5459" w:rsidRDefault="00DE2EA1" w:rsidP="001C1E41">
            <w:pPr>
              <w:numPr>
                <w:ilvl w:val="1"/>
                <w:numId w:val="19"/>
              </w:numPr>
              <w:spacing w:line="360" w:lineRule="auto"/>
              <w:rPr>
                <w:rFonts w:ascii="Times New Roman" w:hAnsi="Times New Roman" w:cs="Times New Roman"/>
                <w:b w:val="0"/>
              </w:rPr>
            </w:pPr>
            <w:r w:rsidRPr="005E5459">
              <w:rPr>
                <w:rFonts w:ascii="Times New Roman" w:hAnsi="Times New Roman" w:cs="Times New Roman"/>
                <w:b w:val="0"/>
              </w:rPr>
              <w:t>Training is documented in the training file of each qualified staff member.</w:t>
            </w:r>
          </w:p>
          <w:p w14:paraId="48498563" w14:textId="77777777" w:rsidR="00141832" w:rsidRPr="00EC7FF1" w:rsidRDefault="00141832" w:rsidP="001C1E41">
            <w:pPr>
              <w:pStyle w:val="ListParagraph"/>
              <w:numPr>
                <w:ilvl w:val="1"/>
                <w:numId w:val="19"/>
              </w:numPr>
              <w:spacing w:line="360" w:lineRule="auto"/>
              <w:rPr>
                <w:rFonts w:ascii="Times New Roman" w:eastAsia="Times New Roman" w:hAnsi="Times New Roman" w:cs="Times New Roman"/>
                <w:color w:val="000000" w:themeColor="text1"/>
              </w:rPr>
            </w:pPr>
            <w:r w:rsidRPr="2D5D21DA">
              <w:rPr>
                <w:rFonts w:ascii="Times New Roman" w:eastAsia="Times New Roman" w:hAnsi="Times New Roman" w:cs="Times New Roman"/>
                <w:b w:val="0"/>
                <w:bCs w:val="0"/>
                <w:color w:val="000000" w:themeColor="text1"/>
              </w:rPr>
              <w:lastRenderedPageBreak/>
              <w:t xml:space="preserve">All patient information is handled in a manner that is compliant with HIPAA guidelines. Refer to </w:t>
            </w:r>
            <w:hyperlink r:id="rId12">
              <w:r w:rsidRPr="2D5D21DA">
                <w:rPr>
                  <w:rStyle w:val="Hyperlink"/>
                  <w:rFonts w:ascii="Times New Roman" w:eastAsia="Times New Roman" w:hAnsi="Times New Roman" w:cs="Times New Roman"/>
                  <w:b w:val="0"/>
                  <w:bCs w:val="0"/>
                </w:rPr>
                <w:t>http://www.hhs.gov/ocr.hipaa/</w:t>
              </w:r>
            </w:hyperlink>
            <w:r w:rsidRPr="2D5D21DA">
              <w:rPr>
                <w:rStyle w:val="Hyperlink"/>
                <w:rFonts w:ascii="Times New Roman" w:eastAsia="Times New Roman" w:hAnsi="Times New Roman" w:cs="Times New Roman"/>
              </w:rPr>
              <w:t>.</w:t>
            </w:r>
            <w:r w:rsidRPr="2D5D21DA">
              <w:rPr>
                <w:rFonts w:ascii="Times New Roman" w:eastAsia="Times New Roman" w:hAnsi="Times New Roman" w:cs="Times New Roman"/>
                <w:b w:val="0"/>
                <w:bCs w:val="0"/>
                <w:color w:val="000000" w:themeColor="text1"/>
              </w:rPr>
              <w:t xml:space="preserve"> And </w:t>
            </w:r>
            <w:proofErr w:type="gramStart"/>
            <w:r w:rsidRPr="2D5D21DA">
              <w:rPr>
                <w:rFonts w:ascii="Times New Roman" w:eastAsia="Times New Roman" w:hAnsi="Times New Roman" w:cs="Times New Roman"/>
                <w:b w:val="0"/>
                <w:bCs w:val="0"/>
                <w:color w:val="000000" w:themeColor="text1"/>
              </w:rPr>
              <w:t>also</w:t>
            </w:r>
            <w:proofErr w:type="gramEnd"/>
            <w:r w:rsidRPr="2D5D21DA">
              <w:rPr>
                <w:rFonts w:ascii="Times New Roman" w:eastAsia="Times New Roman" w:hAnsi="Times New Roman" w:cs="Times New Roman"/>
                <w:b w:val="0"/>
                <w:bCs w:val="0"/>
                <w:color w:val="000000" w:themeColor="text1"/>
              </w:rPr>
              <w:t xml:space="preserve"> to </w:t>
            </w:r>
            <w:proofErr w:type="spellStart"/>
            <w:r w:rsidRPr="2D5D21DA">
              <w:rPr>
                <w:rFonts w:ascii="Times New Roman" w:eastAsia="Times New Roman" w:hAnsi="Times New Roman" w:cs="Times New Roman"/>
                <w:b w:val="0"/>
                <w:bCs w:val="0"/>
                <w:color w:val="000000" w:themeColor="text1"/>
              </w:rPr>
              <w:t>CleanSlate’s</w:t>
            </w:r>
            <w:proofErr w:type="spellEnd"/>
            <w:r w:rsidRPr="2D5D21DA">
              <w:rPr>
                <w:rFonts w:ascii="Times New Roman" w:eastAsia="Times New Roman" w:hAnsi="Times New Roman" w:cs="Times New Roman"/>
                <w:b w:val="0"/>
                <w:bCs w:val="0"/>
                <w:color w:val="000000" w:themeColor="text1"/>
              </w:rPr>
              <w:t xml:space="preserve"> HIPAA Policy,</w:t>
            </w:r>
            <w:r w:rsidRPr="2D5D21DA">
              <w:rPr>
                <w:rFonts w:ascii="Times New Roman" w:eastAsia="Times New Roman" w:hAnsi="Times New Roman" w:cs="Times New Roman"/>
                <w:color w:val="000000" w:themeColor="text1"/>
              </w:rPr>
              <w:t xml:space="preserve"> </w:t>
            </w:r>
            <w:hyperlink r:id="rId13">
              <w:r w:rsidRPr="2D5D21DA">
                <w:rPr>
                  <w:rStyle w:val="Hyperlink"/>
                  <w:rFonts w:ascii="Times New Roman" w:eastAsia="Times New Roman" w:hAnsi="Times New Roman" w:cs="Times New Roman"/>
                  <w:b w:val="0"/>
                  <w:bCs w:val="0"/>
                </w:rPr>
                <w:t>https://cleanslatecenters.training.reliaslearning.com</w:t>
              </w:r>
            </w:hyperlink>
            <w:r w:rsidRPr="2D5D21DA">
              <w:rPr>
                <w:rFonts w:ascii="Times New Roman" w:eastAsia="Times New Roman" w:hAnsi="Times New Roman" w:cs="Times New Roman"/>
                <w:b w:val="0"/>
                <w:bCs w:val="0"/>
                <w:color w:val="000000" w:themeColor="text1"/>
              </w:rPr>
              <w:t xml:space="preserve"> or equivalent.</w:t>
            </w:r>
          </w:p>
          <w:p w14:paraId="1A54C718" w14:textId="077A3170" w:rsidR="00DE2EA1" w:rsidRPr="00911C9A" w:rsidRDefault="00DE2EA1" w:rsidP="001C1E41">
            <w:pPr>
              <w:numPr>
                <w:ilvl w:val="1"/>
                <w:numId w:val="19"/>
              </w:numPr>
              <w:spacing w:line="360" w:lineRule="auto"/>
              <w:rPr>
                <w:rFonts w:ascii="Times New Roman" w:hAnsi="Times New Roman" w:cs="Times New Roman"/>
                <w:b w:val="0"/>
              </w:rPr>
            </w:pPr>
            <w:r w:rsidRPr="005E5459">
              <w:rPr>
                <w:rFonts w:ascii="Times New Roman" w:hAnsi="Times New Roman" w:cs="Times New Roman"/>
                <w:b w:val="0"/>
              </w:rPr>
              <w:t>The</w:t>
            </w:r>
            <w:r w:rsidR="00672516" w:rsidRPr="005E5459">
              <w:rPr>
                <w:rFonts w:ascii="Times New Roman" w:hAnsi="Times New Roman" w:cs="Times New Roman"/>
                <w:b w:val="0"/>
              </w:rPr>
              <w:t xml:space="preserve"> Laboratory </w:t>
            </w:r>
            <w:r w:rsidRPr="005E5459">
              <w:rPr>
                <w:rFonts w:ascii="Times New Roman" w:hAnsi="Times New Roman" w:cs="Times New Roman"/>
                <w:b w:val="0"/>
              </w:rPr>
              <w:t>Director is responsible for the direct review of all quality control</w:t>
            </w:r>
            <w:r w:rsidR="00E55BF9">
              <w:rPr>
                <w:rFonts w:ascii="Times New Roman" w:hAnsi="Times New Roman" w:cs="Times New Roman"/>
                <w:b w:val="0"/>
              </w:rPr>
              <w:t xml:space="preserve"> and </w:t>
            </w:r>
            <w:r w:rsidRPr="005E5459">
              <w:rPr>
                <w:rFonts w:ascii="Times New Roman" w:hAnsi="Times New Roman" w:cs="Times New Roman"/>
                <w:b w:val="0"/>
              </w:rPr>
              <w:t>equipment maintenance.</w:t>
            </w:r>
          </w:p>
          <w:p w14:paraId="238CF0C3" w14:textId="77777777" w:rsidR="00911C9A" w:rsidRPr="005E5459" w:rsidRDefault="00911C9A" w:rsidP="00911C9A">
            <w:pPr>
              <w:spacing w:line="360" w:lineRule="auto"/>
              <w:rPr>
                <w:rFonts w:ascii="Times New Roman" w:hAnsi="Times New Roman" w:cs="Times New Roman"/>
                <w:b w:val="0"/>
              </w:rPr>
            </w:pPr>
          </w:p>
          <w:p w14:paraId="416691BA" w14:textId="6732C658" w:rsidR="00DE2EA1" w:rsidRPr="005E5459" w:rsidRDefault="00DE2EA1" w:rsidP="001C1E41">
            <w:pPr>
              <w:pStyle w:val="QMS"/>
              <w:numPr>
                <w:ilvl w:val="0"/>
                <w:numId w:val="19"/>
              </w:numPr>
              <w:rPr>
                <w:rStyle w:val="BookTitle"/>
                <w:bCs/>
                <w:smallCaps/>
                <w:sz w:val="22"/>
                <w:szCs w:val="22"/>
              </w:rPr>
            </w:pPr>
            <w:r w:rsidRPr="005E5459">
              <w:rPr>
                <w:rStyle w:val="BookTitle"/>
                <w:bCs/>
                <w:sz w:val="22"/>
                <w:szCs w:val="22"/>
              </w:rPr>
              <w:t>SAFETY</w:t>
            </w:r>
          </w:p>
          <w:p w14:paraId="16F15448" w14:textId="77777777" w:rsidR="00DE2EA1" w:rsidRPr="005E5459" w:rsidRDefault="00DE2EA1" w:rsidP="001C1E41">
            <w:pPr>
              <w:pStyle w:val="ListParagraph"/>
              <w:numPr>
                <w:ilvl w:val="1"/>
                <w:numId w:val="19"/>
              </w:numPr>
              <w:spacing w:line="360" w:lineRule="auto"/>
              <w:rPr>
                <w:rFonts w:ascii="Times New Roman" w:hAnsi="Times New Roman" w:cs="Times New Roman"/>
                <w:b w:val="0"/>
                <w:bCs w:val="0"/>
                <w:smallCaps/>
                <w:spacing w:val="5"/>
              </w:rPr>
            </w:pPr>
            <w:r w:rsidRPr="005E5459">
              <w:rPr>
                <w:rFonts w:ascii="Times New Roman" w:hAnsi="Times New Roman" w:cs="Times New Roman"/>
                <w:b w:val="0"/>
              </w:rPr>
              <w:t>Standard Precautions</w:t>
            </w:r>
          </w:p>
          <w:p w14:paraId="7A24739A" w14:textId="7F022032" w:rsidR="00141832" w:rsidRPr="00EC7FF1" w:rsidRDefault="00141832" w:rsidP="001C1E41">
            <w:pPr>
              <w:pStyle w:val="ListParagraph"/>
              <w:numPr>
                <w:ilvl w:val="2"/>
                <w:numId w:val="19"/>
              </w:numPr>
              <w:spacing w:line="360" w:lineRule="auto"/>
              <w:rPr>
                <w:rFonts w:ascii="Times New Roman" w:eastAsia="Times New Roman" w:hAnsi="Times New Roman" w:cs="Times New Roman"/>
                <w:color w:val="000000" w:themeColor="text1"/>
              </w:rPr>
            </w:pPr>
            <w:r w:rsidRPr="2D5D21DA">
              <w:rPr>
                <w:rFonts w:ascii="Times New Roman" w:eastAsia="Times New Roman" w:hAnsi="Times New Roman" w:cs="Times New Roman"/>
                <w:b w:val="0"/>
                <w:bCs w:val="0"/>
                <w:color w:val="000000" w:themeColor="text1"/>
              </w:rPr>
              <w:t xml:space="preserve">Care should be </w:t>
            </w:r>
            <w:proofErr w:type="gramStart"/>
            <w:r w:rsidRPr="2D5D21DA">
              <w:rPr>
                <w:rFonts w:ascii="Times New Roman" w:eastAsia="Times New Roman" w:hAnsi="Times New Roman" w:cs="Times New Roman"/>
                <w:b w:val="0"/>
                <w:bCs w:val="0"/>
                <w:color w:val="000000" w:themeColor="text1"/>
              </w:rPr>
              <w:t>taken</w:t>
            </w:r>
            <w:proofErr w:type="gramEnd"/>
            <w:r w:rsidRPr="2D5D21DA">
              <w:rPr>
                <w:rFonts w:ascii="Times New Roman" w:eastAsia="Times New Roman" w:hAnsi="Times New Roman" w:cs="Times New Roman"/>
                <w:b w:val="0"/>
                <w:bCs w:val="0"/>
                <w:color w:val="000000" w:themeColor="text1"/>
              </w:rPr>
              <w:t xml:space="preserve"> and personal protective equipment is required when handling material of human origin. All biological specimens should be considered potentially infectious</w:t>
            </w:r>
            <w:r>
              <w:rPr>
                <w:rFonts w:ascii="Times New Roman" w:eastAsia="Times New Roman" w:hAnsi="Times New Roman" w:cs="Times New Roman"/>
                <w:b w:val="0"/>
                <w:bCs w:val="0"/>
                <w:color w:val="000000" w:themeColor="text1"/>
              </w:rPr>
              <w:t>.</w:t>
            </w:r>
          </w:p>
          <w:p w14:paraId="1A8DE380" w14:textId="77777777" w:rsidR="00141832" w:rsidRPr="00141832" w:rsidRDefault="00141832" w:rsidP="001C1E41">
            <w:pPr>
              <w:pStyle w:val="ListParagraph"/>
              <w:numPr>
                <w:ilvl w:val="2"/>
                <w:numId w:val="19"/>
              </w:numPr>
              <w:spacing w:line="360" w:lineRule="auto"/>
              <w:rPr>
                <w:rFonts w:ascii="Times New Roman" w:hAnsi="Times New Roman" w:cs="Times New Roman"/>
                <w:b w:val="0"/>
                <w:bCs w:val="0"/>
                <w:spacing w:val="5"/>
              </w:rPr>
            </w:pPr>
            <w:r w:rsidRPr="2D5D21DA">
              <w:rPr>
                <w:rFonts w:ascii="Times New Roman" w:eastAsia="Times New Roman" w:hAnsi="Times New Roman" w:cs="Times New Roman"/>
                <w:b w:val="0"/>
                <w:bCs w:val="0"/>
                <w:color w:val="000000" w:themeColor="text1"/>
              </w:rPr>
              <w:t xml:space="preserve">For up-to-date recommendations on handling biological specimens refer to the CDC website: </w:t>
            </w:r>
            <w:hyperlink r:id="rId14">
              <w:r w:rsidRPr="2D5D21DA">
                <w:rPr>
                  <w:rStyle w:val="Hyperlink"/>
                  <w:rFonts w:ascii="Times New Roman" w:eastAsia="Times New Roman" w:hAnsi="Times New Roman" w:cs="Times New Roman"/>
                  <w:b w:val="0"/>
                  <w:bCs w:val="0"/>
                </w:rPr>
                <w:t>http://cdc.gov/ncidod/dhqp/pdf/guidelines/Isolation2007.pdf</w:t>
              </w:r>
            </w:hyperlink>
            <w:r w:rsidRPr="2D5D21DA">
              <w:rPr>
                <w:rFonts w:ascii="Times New Roman" w:eastAsia="Times New Roman" w:hAnsi="Times New Roman" w:cs="Times New Roman"/>
                <w:b w:val="0"/>
                <w:bCs w:val="0"/>
                <w:color w:val="000000" w:themeColor="text1"/>
              </w:rPr>
              <w:t xml:space="preserve">  or CLSI document M29-A3, Protection of Laboratory Workers from Occupationally Acquired Infections. Clinical and Laboratory Standards Institute; Approved Guidelines and/or Refer to </w:t>
            </w:r>
            <w:proofErr w:type="spellStart"/>
            <w:r w:rsidRPr="2D5D21DA">
              <w:rPr>
                <w:rFonts w:ascii="Times New Roman" w:eastAsia="Times New Roman" w:hAnsi="Times New Roman" w:cs="Times New Roman"/>
                <w:b w:val="0"/>
                <w:bCs w:val="0"/>
                <w:color w:val="000000" w:themeColor="text1"/>
              </w:rPr>
              <w:t>CleanSlate’s</w:t>
            </w:r>
            <w:proofErr w:type="spellEnd"/>
            <w:r w:rsidRPr="2D5D21DA">
              <w:rPr>
                <w:rFonts w:ascii="Times New Roman" w:eastAsia="Times New Roman" w:hAnsi="Times New Roman" w:cs="Times New Roman"/>
                <w:b w:val="0"/>
                <w:bCs w:val="0"/>
                <w:color w:val="000000" w:themeColor="text1"/>
              </w:rPr>
              <w:t xml:space="preserve"> safety policy,</w:t>
            </w:r>
            <w:r w:rsidRPr="2D5D21DA">
              <w:rPr>
                <w:rFonts w:ascii="Times New Roman" w:eastAsia="Times New Roman" w:hAnsi="Times New Roman" w:cs="Times New Roman"/>
                <w:color w:val="000000" w:themeColor="text1"/>
              </w:rPr>
              <w:t xml:space="preserve"> </w:t>
            </w:r>
            <w:hyperlink r:id="rId15">
              <w:r w:rsidRPr="2D5D21DA">
                <w:rPr>
                  <w:rStyle w:val="Hyperlink"/>
                  <w:rFonts w:ascii="Times New Roman" w:eastAsia="Times New Roman" w:hAnsi="Times New Roman" w:cs="Times New Roman"/>
                  <w:b w:val="0"/>
                  <w:bCs w:val="0"/>
                </w:rPr>
                <w:t>https://cleanslatecenters.training.reliaslearning.com</w:t>
              </w:r>
            </w:hyperlink>
            <w:r w:rsidRPr="2D5D21DA">
              <w:rPr>
                <w:rFonts w:ascii="Times New Roman" w:eastAsia="Times New Roman" w:hAnsi="Times New Roman" w:cs="Times New Roman"/>
                <w:b w:val="0"/>
                <w:bCs w:val="0"/>
                <w:color w:val="000000" w:themeColor="text1"/>
              </w:rPr>
              <w:t xml:space="preserve"> or equivalent</w:t>
            </w:r>
            <w:r>
              <w:rPr>
                <w:rFonts w:ascii="Times New Roman" w:eastAsia="Times New Roman" w:hAnsi="Times New Roman" w:cs="Times New Roman"/>
                <w:b w:val="0"/>
                <w:bCs w:val="0"/>
                <w:color w:val="000000" w:themeColor="text1"/>
              </w:rPr>
              <w:t>.</w:t>
            </w:r>
          </w:p>
          <w:p w14:paraId="174D7296" w14:textId="52622763" w:rsidR="00DE2EA1" w:rsidRPr="005E5459" w:rsidRDefault="00DE2EA1" w:rsidP="001C1E41">
            <w:pPr>
              <w:pStyle w:val="ListParagraph"/>
              <w:numPr>
                <w:ilvl w:val="1"/>
                <w:numId w:val="19"/>
              </w:numPr>
              <w:spacing w:line="360" w:lineRule="auto"/>
              <w:rPr>
                <w:rFonts w:ascii="Times New Roman" w:hAnsi="Times New Roman" w:cs="Times New Roman"/>
                <w:b w:val="0"/>
                <w:bCs w:val="0"/>
                <w:spacing w:val="5"/>
              </w:rPr>
            </w:pPr>
            <w:r w:rsidRPr="005E5459">
              <w:rPr>
                <w:rFonts w:ascii="Times New Roman" w:hAnsi="Times New Roman" w:cs="Times New Roman"/>
                <w:b w:val="0"/>
              </w:rPr>
              <w:t>Computer and Web Portal</w:t>
            </w:r>
          </w:p>
          <w:p w14:paraId="11319220" w14:textId="77777777" w:rsidR="00DE2EA1" w:rsidRPr="005E5459" w:rsidRDefault="00DE2EA1" w:rsidP="001C1E41">
            <w:pPr>
              <w:pStyle w:val="ListParagraph"/>
              <w:numPr>
                <w:ilvl w:val="2"/>
                <w:numId w:val="19"/>
              </w:numPr>
              <w:spacing w:line="360" w:lineRule="auto"/>
              <w:rPr>
                <w:rFonts w:ascii="Times New Roman" w:hAnsi="Times New Roman" w:cs="Times New Roman"/>
                <w:b w:val="0"/>
                <w:bCs w:val="0"/>
                <w:smallCaps/>
                <w:spacing w:val="5"/>
              </w:rPr>
            </w:pPr>
            <w:r w:rsidRPr="005E5459">
              <w:rPr>
                <w:rFonts w:ascii="Times New Roman" w:hAnsi="Times New Roman" w:cs="Times New Roman"/>
                <w:b w:val="0"/>
              </w:rPr>
              <w:t>Passwords must be assigned only to authorized personnel.</w:t>
            </w:r>
          </w:p>
          <w:p w14:paraId="35D2A1CA" w14:textId="7EE6CCBA" w:rsidR="002F1FF1" w:rsidRPr="00905CC4" w:rsidRDefault="25E70789" w:rsidP="001C1E41">
            <w:pPr>
              <w:pStyle w:val="ListParagraph"/>
              <w:numPr>
                <w:ilvl w:val="2"/>
                <w:numId w:val="19"/>
              </w:numPr>
              <w:spacing w:line="360" w:lineRule="auto"/>
              <w:rPr>
                <w:rFonts w:ascii="Times New Roman" w:hAnsi="Times New Roman" w:cs="Times New Roman"/>
                <w:b w:val="0"/>
                <w:bCs w:val="0"/>
                <w:smallCaps/>
                <w:spacing w:val="5"/>
              </w:rPr>
            </w:pPr>
            <w:r w:rsidRPr="0D02CF83">
              <w:rPr>
                <w:rFonts w:ascii="Times New Roman" w:hAnsi="Times New Roman" w:cs="Times New Roman"/>
                <w:b w:val="0"/>
                <w:bCs w:val="0"/>
              </w:rPr>
              <w:t>To ensure HIPAA compliance, it is recommended that the computer, printer and printouts be located away from the visibility and access of unauthorized individuals</w:t>
            </w:r>
            <w:r w:rsidR="1387C2D8" w:rsidRPr="0D02CF83">
              <w:rPr>
                <w:rFonts w:ascii="Times New Roman" w:hAnsi="Times New Roman" w:cs="Times New Roman"/>
                <w:b w:val="0"/>
                <w:bCs w:val="0"/>
              </w:rPr>
              <w:t xml:space="preserve">. </w:t>
            </w:r>
          </w:p>
          <w:p w14:paraId="5226CC42" w14:textId="008A7DD4" w:rsidR="00911C9A" w:rsidRPr="004211DF" w:rsidRDefault="006C5758" w:rsidP="004211DF">
            <w:pPr>
              <w:pStyle w:val="ListParagraph"/>
              <w:numPr>
                <w:ilvl w:val="0"/>
                <w:numId w:val="19"/>
              </w:numPr>
              <w:spacing w:line="360" w:lineRule="auto"/>
              <w:rPr>
                <w:rFonts w:ascii="Times New Roman" w:hAnsi="Times New Roman" w:cs="Times New Roman"/>
                <w:b w:val="0"/>
                <w:bCs w:val="0"/>
                <w:smallCaps/>
                <w:spacing w:val="5"/>
              </w:rPr>
            </w:pPr>
            <w:r>
              <w:rPr>
                <w:rFonts w:ascii="Times New Roman" w:hAnsi="Times New Roman" w:cs="Times New Roman"/>
                <w:i/>
                <w:iCs/>
                <w:smallCaps/>
                <w:spacing w:val="5"/>
              </w:rPr>
              <w:t>DEFINITIONS:</w:t>
            </w:r>
          </w:p>
          <w:p w14:paraId="31EA386C" w14:textId="21A967FA" w:rsidR="00AE2E8F" w:rsidRPr="00AE2E8F" w:rsidRDefault="00AE2E8F" w:rsidP="00AE2E8F">
            <w:pPr>
              <w:pStyle w:val="ListParagraph"/>
              <w:numPr>
                <w:ilvl w:val="1"/>
                <w:numId w:val="19"/>
              </w:numPr>
              <w:spacing w:line="360" w:lineRule="auto"/>
              <w:rPr>
                <w:rFonts w:ascii="Times New Roman" w:hAnsi="Times New Roman" w:cs="Times New Roman"/>
                <w:b w:val="0"/>
                <w:bCs w:val="0"/>
              </w:rPr>
            </w:pPr>
            <w:r w:rsidRPr="00AE2E8F">
              <w:rPr>
                <w:rFonts w:ascii="Times New Roman" w:hAnsi="Times New Roman" w:cs="Times New Roman"/>
                <w:b w:val="0"/>
                <w:bCs w:val="0"/>
              </w:rPr>
              <w:t>PASS Technique: Method used to operate a fire extinguisher — Pull, Aim, Squeeze, Sweep.</w:t>
            </w:r>
          </w:p>
          <w:p w14:paraId="01F15264" w14:textId="01835072" w:rsidR="004211DF" w:rsidRPr="004211DF" w:rsidRDefault="00AE2E8F" w:rsidP="00AE2E8F">
            <w:pPr>
              <w:pStyle w:val="ListParagraph"/>
              <w:numPr>
                <w:ilvl w:val="1"/>
                <w:numId w:val="19"/>
              </w:numPr>
              <w:spacing w:line="360" w:lineRule="auto"/>
              <w:rPr>
                <w:rStyle w:val="BookTitle"/>
                <w:rFonts w:cs="Times New Roman"/>
                <w:spacing w:val="5"/>
                <w:sz w:val="22"/>
              </w:rPr>
            </w:pPr>
            <w:r w:rsidRPr="00AE2E8F">
              <w:rPr>
                <w:rFonts w:ascii="Times New Roman" w:hAnsi="Times New Roman" w:cs="Times New Roman"/>
                <w:b w:val="0"/>
                <w:bCs w:val="0"/>
              </w:rPr>
              <w:t>ABC Fire Extinguisher: Multi-purpose dry chemical extinguisher suitable for Class A, B, and C fires.</w:t>
            </w:r>
          </w:p>
          <w:p w14:paraId="76D2B907" w14:textId="0FEE5E4C" w:rsidR="002A3106" w:rsidRPr="009F350A" w:rsidRDefault="00C94241" w:rsidP="001C1E41">
            <w:pPr>
              <w:pStyle w:val="QMS"/>
              <w:numPr>
                <w:ilvl w:val="0"/>
                <w:numId w:val="19"/>
              </w:numPr>
              <w:rPr>
                <w:rStyle w:val="BookTitle"/>
                <w:bCs/>
                <w:smallCaps/>
                <w:sz w:val="22"/>
                <w:szCs w:val="22"/>
              </w:rPr>
            </w:pPr>
            <w:r>
              <w:rPr>
                <w:rStyle w:val="BookTitle"/>
                <w:bCs/>
                <w:sz w:val="22"/>
                <w:szCs w:val="22"/>
              </w:rPr>
              <w:t>OPERATION</w:t>
            </w:r>
          </w:p>
          <w:p w14:paraId="5550ABB3" w14:textId="2A75FFF8" w:rsidR="0024380A" w:rsidRPr="0024380A" w:rsidRDefault="00A15108" w:rsidP="007D1159">
            <w:pPr>
              <w:pStyle w:val="QMS"/>
              <w:numPr>
                <w:ilvl w:val="1"/>
                <w:numId w:val="19"/>
              </w:numPr>
              <w:rPr>
                <w:rFonts w:eastAsia="Times New Roman"/>
                <w:bCs w:val="0"/>
                <w:i w:val="0"/>
                <w:smallCaps w:val="0"/>
                <w:sz w:val="22"/>
                <w:szCs w:val="22"/>
              </w:rPr>
            </w:pPr>
            <w:r>
              <w:rPr>
                <w:rFonts w:eastAsia="Times New Roman"/>
                <w:bCs w:val="0"/>
                <w:i w:val="0"/>
                <w:smallCaps w:val="0"/>
                <w:sz w:val="22"/>
                <w:szCs w:val="22"/>
              </w:rPr>
              <w:t>In case of a fire, a</w:t>
            </w:r>
            <w:r w:rsidR="0024380A" w:rsidRPr="0024380A">
              <w:rPr>
                <w:rFonts w:eastAsia="Times New Roman"/>
                <w:bCs w:val="0"/>
                <w:i w:val="0"/>
                <w:smallCaps w:val="0"/>
                <w:sz w:val="22"/>
                <w:szCs w:val="22"/>
              </w:rPr>
              <w:t>ctivate the fire alarm and notify emergency services.</w:t>
            </w:r>
          </w:p>
          <w:p w14:paraId="12D7E2DF" w14:textId="0BE98A8A" w:rsidR="0024380A" w:rsidRPr="0024380A" w:rsidRDefault="0024380A" w:rsidP="007D1159">
            <w:pPr>
              <w:pStyle w:val="QMS"/>
              <w:numPr>
                <w:ilvl w:val="1"/>
                <w:numId w:val="19"/>
              </w:numPr>
              <w:rPr>
                <w:rFonts w:eastAsia="Times New Roman"/>
                <w:bCs w:val="0"/>
                <w:i w:val="0"/>
                <w:smallCaps w:val="0"/>
                <w:sz w:val="22"/>
                <w:szCs w:val="22"/>
              </w:rPr>
            </w:pPr>
            <w:r w:rsidRPr="0024380A">
              <w:rPr>
                <w:rFonts w:eastAsia="Times New Roman"/>
                <w:bCs w:val="0"/>
                <w:i w:val="0"/>
                <w:smallCaps w:val="0"/>
                <w:sz w:val="22"/>
                <w:szCs w:val="22"/>
              </w:rPr>
              <w:t>Evacuate all non-essential personnel.</w:t>
            </w:r>
          </w:p>
          <w:p w14:paraId="7F274D9D" w14:textId="19748183" w:rsidR="0024380A" w:rsidRPr="0024380A" w:rsidRDefault="0024380A" w:rsidP="007D1159">
            <w:pPr>
              <w:pStyle w:val="QMS"/>
              <w:numPr>
                <w:ilvl w:val="1"/>
                <w:numId w:val="19"/>
              </w:numPr>
              <w:rPr>
                <w:rFonts w:eastAsia="Times New Roman"/>
                <w:bCs w:val="0"/>
                <w:i w:val="0"/>
                <w:smallCaps w:val="0"/>
                <w:sz w:val="22"/>
                <w:szCs w:val="22"/>
              </w:rPr>
            </w:pPr>
            <w:r w:rsidRPr="0024380A">
              <w:rPr>
                <w:rFonts w:eastAsia="Times New Roman"/>
                <w:bCs w:val="0"/>
                <w:i w:val="0"/>
                <w:smallCaps w:val="0"/>
                <w:sz w:val="22"/>
                <w:szCs w:val="22"/>
              </w:rPr>
              <w:t>Only attempt to extinguish the fire if it is small and escape routes are clear.</w:t>
            </w:r>
          </w:p>
          <w:p w14:paraId="21D9809D" w14:textId="64D37890" w:rsidR="0024380A" w:rsidRPr="0024380A" w:rsidRDefault="0024380A" w:rsidP="007D1159">
            <w:pPr>
              <w:pStyle w:val="QMS"/>
              <w:numPr>
                <w:ilvl w:val="1"/>
                <w:numId w:val="19"/>
              </w:numPr>
              <w:rPr>
                <w:rFonts w:eastAsia="Times New Roman"/>
                <w:bCs w:val="0"/>
                <w:i w:val="0"/>
                <w:smallCaps w:val="0"/>
                <w:sz w:val="22"/>
                <w:szCs w:val="22"/>
              </w:rPr>
            </w:pPr>
            <w:r w:rsidRPr="0024380A">
              <w:rPr>
                <w:rFonts w:eastAsia="Times New Roman"/>
                <w:bCs w:val="0"/>
                <w:i w:val="0"/>
                <w:smallCaps w:val="0"/>
                <w:sz w:val="22"/>
                <w:szCs w:val="22"/>
              </w:rPr>
              <w:t>Use the PASS technique: Pull, Aim, Squeeze, Sweep.</w:t>
            </w:r>
          </w:p>
          <w:p w14:paraId="6C34B3A7" w14:textId="7FB4FE41" w:rsidR="00BC67C3" w:rsidRPr="00402739" w:rsidRDefault="00FE1980" w:rsidP="007D1159">
            <w:pPr>
              <w:pStyle w:val="QMS"/>
              <w:numPr>
                <w:ilvl w:val="1"/>
                <w:numId w:val="19"/>
              </w:numPr>
              <w:rPr>
                <w:rStyle w:val="BookTitle"/>
                <w:rFonts w:eastAsia="Times New Roman"/>
                <w:i w:val="0"/>
                <w:sz w:val="22"/>
                <w:szCs w:val="22"/>
              </w:rPr>
            </w:pPr>
            <w:r>
              <w:rPr>
                <w:rFonts w:eastAsia="Times New Roman"/>
                <w:bCs w:val="0"/>
                <w:i w:val="0"/>
                <w:smallCaps w:val="0"/>
                <w:sz w:val="22"/>
                <w:szCs w:val="22"/>
              </w:rPr>
              <w:t>E</w:t>
            </w:r>
            <w:r w:rsidRPr="0024380A">
              <w:rPr>
                <w:rFonts w:eastAsia="Times New Roman"/>
                <w:bCs w:val="0"/>
                <w:i w:val="0"/>
                <w:smallCaps w:val="0"/>
                <w:sz w:val="22"/>
                <w:szCs w:val="22"/>
              </w:rPr>
              <w:t>vacuate immediately</w:t>
            </w:r>
            <w:r>
              <w:rPr>
                <w:rFonts w:eastAsia="Times New Roman"/>
                <w:bCs w:val="0"/>
                <w:i w:val="0"/>
                <w:smallCaps w:val="0"/>
                <w:sz w:val="22"/>
                <w:szCs w:val="22"/>
              </w:rPr>
              <w:t>,</w:t>
            </w:r>
            <w:r w:rsidRPr="0024380A">
              <w:rPr>
                <w:rFonts w:eastAsia="Times New Roman"/>
                <w:bCs w:val="0"/>
                <w:i w:val="0"/>
                <w:smallCaps w:val="0"/>
                <w:sz w:val="22"/>
                <w:szCs w:val="22"/>
              </w:rPr>
              <w:t xml:space="preserve"> </w:t>
            </w:r>
            <w:r>
              <w:rPr>
                <w:rFonts w:eastAsia="Times New Roman"/>
                <w:bCs w:val="0"/>
                <w:i w:val="0"/>
                <w:smallCaps w:val="0"/>
                <w:sz w:val="22"/>
                <w:szCs w:val="22"/>
              </w:rPr>
              <w:t>i</w:t>
            </w:r>
            <w:r w:rsidR="0024380A" w:rsidRPr="0024380A">
              <w:rPr>
                <w:rFonts w:eastAsia="Times New Roman"/>
                <w:bCs w:val="0"/>
                <w:i w:val="0"/>
                <w:smallCaps w:val="0"/>
                <w:sz w:val="22"/>
                <w:szCs w:val="22"/>
              </w:rPr>
              <w:t xml:space="preserve">f the fire cannot be </w:t>
            </w:r>
            <w:r>
              <w:rPr>
                <w:rFonts w:eastAsia="Times New Roman"/>
                <w:bCs w:val="0"/>
                <w:i w:val="0"/>
                <w:smallCaps w:val="0"/>
                <w:sz w:val="22"/>
                <w:szCs w:val="22"/>
              </w:rPr>
              <w:t xml:space="preserve">readily </w:t>
            </w:r>
            <w:r w:rsidR="0024380A" w:rsidRPr="0024380A">
              <w:rPr>
                <w:rFonts w:eastAsia="Times New Roman"/>
                <w:bCs w:val="0"/>
                <w:i w:val="0"/>
                <w:smallCaps w:val="0"/>
                <w:sz w:val="22"/>
                <w:szCs w:val="22"/>
              </w:rPr>
              <w:t>controlled.</w:t>
            </w:r>
            <w:r w:rsidR="0024380A" w:rsidRPr="0024380A">
              <w:rPr>
                <w:rStyle w:val="BookTitle"/>
                <w:rFonts w:eastAsia="Times New Roman"/>
                <w:i w:val="0"/>
                <w:iCs/>
                <w:sz w:val="22"/>
                <w:szCs w:val="22"/>
              </w:rPr>
              <w:t xml:space="preserve"> </w:t>
            </w:r>
          </w:p>
          <w:p w14:paraId="6227E127" w14:textId="77777777" w:rsidR="00402739" w:rsidRDefault="00402739" w:rsidP="00402739">
            <w:pPr>
              <w:pStyle w:val="QMS"/>
              <w:rPr>
                <w:rStyle w:val="BookTitle"/>
                <w:b w:val="0"/>
                <w:bCs/>
                <w:iCs/>
              </w:rPr>
            </w:pPr>
          </w:p>
          <w:p w14:paraId="1D50BC1E" w14:textId="77777777" w:rsidR="00402739" w:rsidRDefault="00402739" w:rsidP="00402739">
            <w:pPr>
              <w:pStyle w:val="QMS"/>
              <w:rPr>
                <w:rStyle w:val="BookTitle"/>
                <w:iCs/>
              </w:rPr>
            </w:pPr>
          </w:p>
          <w:p w14:paraId="54852DA2" w14:textId="77777777" w:rsidR="004D2771" w:rsidRDefault="004D2771" w:rsidP="00402739">
            <w:pPr>
              <w:pStyle w:val="QMS"/>
              <w:rPr>
                <w:rStyle w:val="BookTitle"/>
                <w:b w:val="0"/>
                <w:bCs/>
                <w:iCs/>
              </w:rPr>
            </w:pPr>
          </w:p>
          <w:p w14:paraId="65290A2D" w14:textId="77777777" w:rsidR="00402739" w:rsidRPr="00220E36" w:rsidRDefault="00402739" w:rsidP="00402739">
            <w:pPr>
              <w:pStyle w:val="QMS"/>
              <w:rPr>
                <w:rFonts w:eastAsia="Times New Roman"/>
                <w:b/>
                <w:bCs w:val="0"/>
                <w:i w:val="0"/>
                <w:smallCaps w:val="0"/>
                <w:sz w:val="22"/>
                <w:szCs w:val="22"/>
              </w:rPr>
            </w:pPr>
          </w:p>
          <w:p w14:paraId="0EB05138" w14:textId="3419D7C5" w:rsidR="00E61970" w:rsidRPr="00402739" w:rsidRDefault="00D2410A" w:rsidP="001C1E41">
            <w:pPr>
              <w:pStyle w:val="QMS"/>
              <w:numPr>
                <w:ilvl w:val="0"/>
                <w:numId w:val="19"/>
              </w:numPr>
              <w:rPr>
                <w:rStyle w:val="BookTitle"/>
                <w:bCs/>
                <w:smallCaps/>
                <w:sz w:val="22"/>
                <w:szCs w:val="22"/>
              </w:rPr>
            </w:pPr>
            <w:r w:rsidRPr="00220E36">
              <w:rPr>
                <w:rStyle w:val="BookTitle"/>
                <w:bCs/>
                <w:sz w:val="22"/>
                <w:szCs w:val="22"/>
              </w:rPr>
              <w:lastRenderedPageBreak/>
              <w:t>M</w:t>
            </w:r>
            <w:r w:rsidRPr="00220E36">
              <w:rPr>
                <w:rStyle w:val="BookTitle"/>
                <w:sz w:val="22"/>
                <w:szCs w:val="22"/>
              </w:rPr>
              <w:t>AINTENANCE</w:t>
            </w:r>
          </w:p>
          <w:tbl>
            <w:tblPr>
              <w:tblW w:w="10040" w:type="dxa"/>
              <w:tblLook w:val="04A0" w:firstRow="1" w:lastRow="0" w:firstColumn="1" w:lastColumn="0" w:noHBand="0" w:noVBand="1"/>
            </w:tblPr>
            <w:tblGrid>
              <w:gridCol w:w="1581"/>
              <w:gridCol w:w="2610"/>
              <w:gridCol w:w="2520"/>
              <w:gridCol w:w="3329"/>
            </w:tblGrid>
            <w:tr w:rsidR="000D3D3F" w:rsidRPr="000D3D3F" w14:paraId="263B28FD" w14:textId="77777777" w:rsidTr="005E1536">
              <w:trPr>
                <w:trHeight w:val="410"/>
              </w:trPr>
              <w:tc>
                <w:tcPr>
                  <w:tcW w:w="1581" w:type="dxa"/>
                  <w:tcBorders>
                    <w:top w:val="single" w:sz="4" w:space="0" w:color="auto"/>
                    <w:left w:val="single" w:sz="4" w:space="0" w:color="auto"/>
                    <w:bottom w:val="single" w:sz="4" w:space="0" w:color="auto"/>
                    <w:right w:val="single" w:sz="4" w:space="0" w:color="auto"/>
                  </w:tcBorders>
                  <w:noWrap/>
                  <w:vAlign w:val="center"/>
                  <w:hideMark/>
                </w:tcPr>
                <w:p w14:paraId="7C985438" w14:textId="77777777" w:rsidR="000D3D3F" w:rsidRPr="000D3D3F" w:rsidRDefault="000D3D3F" w:rsidP="000D3D3F">
                  <w:pPr>
                    <w:spacing w:after="0" w:line="240" w:lineRule="auto"/>
                    <w:jc w:val="center"/>
                    <w:rPr>
                      <w:rFonts w:ascii="Times New Roman" w:eastAsia="Times New Roman" w:hAnsi="Times New Roman" w:cs="Times New Roman"/>
                      <w:b/>
                      <w:bCs/>
                      <w:color w:val="000000"/>
                      <w:sz w:val="20"/>
                      <w:szCs w:val="20"/>
                    </w:rPr>
                  </w:pPr>
                  <w:r w:rsidRPr="000D3D3F">
                    <w:rPr>
                      <w:rFonts w:ascii="Times New Roman" w:eastAsia="Times New Roman" w:hAnsi="Times New Roman" w:cs="Times New Roman"/>
                      <w:b/>
                      <w:bCs/>
                      <w:color w:val="000000"/>
                      <w:sz w:val="20"/>
                      <w:szCs w:val="20"/>
                    </w:rPr>
                    <w:t>Frequency</w:t>
                  </w:r>
                </w:p>
              </w:tc>
              <w:tc>
                <w:tcPr>
                  <w:tcW w:w="2610" w:type="dxa"/>
                  <w:tcBorders>
                    <w:top w:val="single" w:sz="4" w:space="0" w:color="auto"/>
                    <w:left w:val="nil"/>
                    <w:bottom w:val="single" w:sz="4" w:space="0" w:color="auto"/>
                    <w:right w:val="single" w:sz="4" w:space="0" w:color="auto"/>
                  </w:tcBorders>
                  <w:noWrap/>
                  <w:vAlign w:val="center"/>
                  <w:hideMark/>
                </w:tcPr>
                <w:p w14:paraId="7AE3D7D5" w14:textId="77777777" w:rsidR="000D3D3F" w:rsidRPr="000D3D3F" w:rsidRDefault="000D3D3F" w:rsidP="000D3D3F">
                  <w:pPr>
                    <w:spacing w:after="0" w:line="240" w:lineRule="auto"/>
                    <w:jc w:val="center"/>
                    <w:rPr>
                      <w:rFonts w:ascii="Times New Roman" w:eastAsia="Times New Roman" w:hAnsi="Times New Roman" w:cs="Times New Roman"/>
                      <w:b/>
                      <w:bCs/>
                      <w:color w:val="000000"/>
                      <w:sz w:val="20"/>
                      <w:szCs w:val="20"/>
                    </w:rPr>
                  </w:pPr>
                  <w:r w:rsidRPr="000D3D3F">
                    <w:rPr>
                      <w:rFonts w:ascii="Times New Roman" w:eastAsia="Times New Roman" w:hAnsi="Times New Roman" w:cs="Times New Roman"/>
                      <w:b/>
                      <w:bCs/>
                      <w:color w:val="000000"/>
                      <w:sz w:val="20"/>
                      <w:szCs w:val="20"/>
                    </w:rPr>
                    <w:t>Activity</w:t>
                  </w:r>
                </w:p>
              </w:tc>
              <w:tc>
                <w:tcPr>
                  <w:tcW w:w="2520" w:type="dxa"/>
                  <w:tcBorders>
                    <w:top w:val="single" w:sz="4" w:space="0" w:color="auto"/>
                    <w:left w:val="nil"/>
                    <w:bottom w:val="single" w:sz="4" w:space="0" w:color="auto"/>
                    <w:right w:val="single" w:sz="4" w:space="0" w:color="auto"/>
                  </w:tcBorders>
                  <w:noWrap/>
                  <w:vAlign w:val="center"/>
                  <w:hideMark/>
                </w:tcPr>
                <w:p w14:paraId="11DC1160" w14:textId="77777777" w:rsidR="000D3D3F" w:rsidRPr="000D3D3F" w:rsidRDefault="000D3D3F" w:rsidP="000D3D3F">
                  <w:pPr>
                    <w:spacing w:after="0" w:line="240" w:lineRule="auto"/>
                    <w:jc w:val="center"/>
                    <w:rPr>
                      <w:rFonts w:ascii="Times New Roman" w:eastAsia="Times New Roman" w:hAnsi="Times New Roman" w:cs="Times New Roman"/>
                      <w:b/>
                      <w:bCs/>
                      <w:color w:val="000000"/>
                      <w:sz w:val="20"/>
                      <w:szCs w:val="20"/>
                    </w:rPr>
                  </w:pPr>
                  <w:r w:rsidRPr="000D3D3F">
                    <w:rPr>
                      <w:rFonts w:ascii="Times New Roman" w:eastAsia="Times New Roman" w:hAnsi="Times New Roman" w:cs="Times New Roman"/>
                      <w:b/>
                      <w:bCs/>
                      <w:color w:val="000000"/>
                      <w:sz w:val="20"/>
                      <w:szCs w:val="20"/>
                    </w:rPr>
                    <w:t>Responsible Person</w:t>
                  </w:r>
                </w:p>
              </w:tc>
              <w:tc>
                <w:tcPr>
                  <w:tcW w:w="3329" w:type="dxa"/>
                  <w:tcBorders>
                    <w:top w:val="single" w:sz="4" w:space="0" w:color="auto"/>
                    <w:left w:val="nil"/>
                    <w:bottom w:val="single" w:sz="4" w:space="0" w:color="auto"/>
                    <w:right w:val="single" w:sz="4" w:space="0" w:color="auto"/>
                  </w:tcBorders>
                  <w:noWrap/>
                  <w:vAlign w:val="center"/>
                  <w:hideMark/>
                </w:tcPr>
                <w:p w14:paraId="42934141" w14:textId="77777777" w:rsidR="000D3D3F" w:rsidRPr="000D3D3F" w:rsidRDefault="000D3D3F" w:rsidP="000D3D3F">
                  <w:pPr>
                    <w:spacing w:after="0" w:line="240" w:lineRule="auto"/>
                    <w:jc w:val="center"/>
                    <w:rPr>
                      <w:rFonts w:ascii="Times New Roman" w:eastAsia="Times New Roman" w:hAnsi="Times New Roman" w:cs="Times New Roman"/>
                      <w:b/>
                      <w:bCs/>
                      <w:color w:val="000000"/>
                      <w:sz w:val="20"/>
                      <w:szCs w:val="20"/>
                    </w:rPr>
                  </w:pPr>
                  <w:r w:rsidRPr="000D3D3F">
                    <w:rPr>
                      <w:rFonts w:ascii="Times New Roman" w:eastAsia="Times New Roman" w:hAnsi="Times New Roman" w:cs="Times New Roman"/>
                      <w:b/>
                      <w:bCs/>
                      <w:color w:val="000000"/>
                      <w:sz w:val="20"/>
                      <w:szCs w:val="20"/>
                    </w:rPr>
                    <w:t>Documentation</w:t>
                  </w:r>
                </w:p>
              </w:tc>
            </w:tr>
            <w:tr w:rsidR="000D3D3F" w:rsidRPr="000D3D3F" w14:paraId="126AB7B7" w14:textId="77777777" w:rsidTr="005E1536">
              <w:trPr>
                <w:trHeight w:val="840"/>
              </w:trPr>
              <w:tc>
                <w:tcPr>
                  <w:tcW w:w="1581" w:type="dxa"/>
                  <w:tcBorders>
                    <w:top w:val="nil"/>
                    <w:left w:val="single" w:sz="4" w:space="0" w:color="auto"/>
                    <w:bottom w:val="single" w:sz="4" w:space="0" w:color="auto"/>
                    <w:right w:val="single" w:sz="4" w:space="0" w:color="auto"/>
                  </w:tcBorders>
                  <w:noWrap/>
                  <w:vAlign w:val="center"/>
                  <w:hideMark/>
                </w:tcPr>
                <w:p w14:paraId="46A04B99" w14:textId="77777777" w:rsidR="000D3D3F" w:rsidRPr="000D3D3F" w:rsidRDefault="000D3D3F" w:rsidP="000D3D3F">
                  <w:pPr>
                    <w:spacing w:after="0" w:line="240" w:lineRule="auto"/>
                    <w:jc w:val="center"/>
                    <w:rPr>
                      <w:rFonts w:ascii="Times New Roman" w:eastAsia="Times New Roman" w:hAnsi="Times New Roman" w:cs="Times New Roman"/>
                      <w:b/>
                      <w:bCs/>
                      <w:color w:val="000000"/>
                      <w:sz w:val="20"/>
                      <w:szCs w:val="20"/>
                    </w:rPr>
                  </w:pPr>
                  <w:r w:rsidRPr="000D3D3F">
                    <w:rPr>
                      <w:rFonts w:ascii="Times New Roman" w:eastAsia="Times New Roman" w:hAnsi="Times New Roman" w:cs="Times New Roman"/>
                      <w:b/>
                      <w:bCs/>
                      <w:color w:val="000000"/>
                      <w:sz w:val="20"/>
                      <w:szCs w:val="20"/>
                    </w:rPr>
                    <w:t>Monthly</w:t>
                  </w:r>
                </w:p>
              </w:tc>
              <w:tc>
                <w:tcPr>
                  <w:tcW w:w="2610" w:type="dxa"/>
                  <w:tcBorders>
                    <w:top w:val="nil"/>
                    <w:left w:val="nil"/>
                    <w:bottom w:val="single" w:sz="4" w:space="0" w:color="auto"/>
                    <w:right w:val="single" w:sz="4" w:space="0" w:color="auto"/>
                  </w:tcBorders>
                  <w:hideMark/>
                </w:tcPr>
                <w:p w14:paraId="0E8116AF" w14:textId="77777777" w:rsidR="000D3D3F" w:rsidRPr="000D3D3F" w:rsidRDefault="000D3D3F" w:rsidP="000D3D3F">
                  <w:pPr>
                    <w:spacing w:after="0" w:line="240" w:lineRule="auto"/>
                    <w:rPr>
                      <w:rFonts w:ascii="Times New Roman" w:eastAsia="Times New Roman" w:hAnsi="Times New Roman" w:cs="Times New Roman"/>
                      <w:color w:val="000000"/>
                      <w:sz w:val="20"/>
                      <w:szCs w:val="20"/>
                    </w:rPr>
                  </w:pPr>
                  <w:r w:rsidRPr="000D3D3F">
                    <w:rPr>
                      <w:rFonts w:ascii="Times New Roman" w:eastAsia="Times New Roman" w:hAnsi="Times New Roman" w:cs="Times New Roman"/>
                      <w:color w:val="000000"/>
                      <w:sz w:val="20"/>
                      <w:szCs w:val="20"/>
                    </w:rPr>
                    <w:t>Visual inspection of pressure gauge, accessibility, damage, and seal integrity.</w:t>
                  </w:r>
                </w:p>
              </w:tc>
              <w:tc>
                <w:tcPr>
                  <w:tcW w:w="2520" w:type="dxa"/>
                  <w:tcBorders>
                    <w:top w:val="nil"/>
                    <w:left w:val="nil"/>
                    <w:bottom w:val="single" w:sz="4" w:space="0" w:color="auto"/>
                    <w:right w:val="single" w:sz="4" w:space="0" w:color="auto"/>
                  </w:tcBorders>
                  <w:hideMark/>
                </w:tcPr>
                <w:p w14:paraId="094FF2D9" w14:textId="77777777" w:rsidR="000D3D3F" w:rsidRPr="000D3D3F" w:rsidRDefault="000D3D3F" w:rsidP="000D3D3F">
                  <w:pPr>
                    <w:spacing w:after="0" w:line="240" w:lineRule="auto"/>
                    <w:rPr>
                      <w:rFonts w:ascii="Times New Roman" w:eastAsia="Times New Roman" w:hAnsi="Times New Roman" w:cs="Times New Roman"/>
                      <w:color w:val="000000"/>
                      <w:sz w:val="20"/>
                      <w:szCs w:val="20"/>
                    </w:rPr>
                  </w:pPr>
                  <w:r w:rsidRPr="000D3D3F">
                    <w:rPr>
                      <w:rFonts w:ascii="Times New Roman" w:eastAsia="Times New Roman" w:hAnsi="Times New Roman" w:cs="Times New Roman"/>
                      <w:color w:val="000000"/>
                      <w:sz w:val="20"/>
                      <w:szCs w:val="20"/>
                    </w:rPr>
                    <w:t>Safety Coordinator</w:t>
                  </w:r>
                </w:p>
              </w:tc>
              <w:tc>
                <w:tcPr>
                  <w:tcW w:w="3329" w:type="dxa"/>
                  <w:tcBorders>
                    <w:top w:val="nil"/>
                    <w:left w:val="nil"/>
                    <w:bottom w:val="single" w:sz="4" w:space="0" w:color="auto"/>
                    <w:right w:val="single" w:sz="4" w:space="0" w:color="auto"/>
                  </w:tcBorders>
                  <w:hideMark/>
                </w:tcPr>
                <w:p w14:paraId="5B2415F1" w14:textId="77777777" w:rsidR="000D3D3F" w:rsidRPr="000D3D3F" w:rsidRDefault="000D3D3F" w:rsidP="000D3D3F">
                  <w:pPr>
                    <w:spacing w:after="0" w:line="240" w:lineRule="auto"/>
                    <w:rPr>
                      <w:rFonts w:ascii="Times New Roman" w:eastAsia="Times New Roman" w:hAnsi="Times New Roman" w:cs="Times New Roman"/>
                      <w:color w:val="000000"/>
                      <w:sz w:val="20"/>
                      <w:szCs w:val="20"/>
                    </w:rPr>
                  </w:pPr>
                  <w:r w:rsidRPr="000D3D3F">
                    <w:rPr>
                      <w:rFonts w:ascii="Times New Roman" w:eastAsia="Times New Roman" w:hAnsi="Times New Roman" w:cs="Times New Roman"/>
                      <w:color w:val="000000"/>
                      <w:sz w:val="20"/>
                      <w:szCs w:val="20"/>
                    </w:rPr>
                    <w:t>Fire Extinguisher Inspection Log</w:t>
                  </w:r>
                </w:p>
              </w:tc>
            </w:tr>
            <w:tr w:rsidR="000D3D3F" w:rsidRPr="000D3D3F" w14:paraId="60E5B879" w14:textId="77777777" w:rsidTr="005E1536">
              <w:trPr>
                <w:trHeight w:val="840"/>
              </w:trPr>
              <w:tc>
                <w:tcPr>
                  <w:tcW w:w="1581" w:type="dxa"/>
                  <w:tcBorders>
                    <w:top w:val="nil"/>
                    <w:left w:val="single" w:sz="4" w:space="0" w:color="auto"/>
                    <w:bottom w:val="single" w:sz="4" w:space="0" w:color="auto"/>
                    <w:right w:val="single" w:sz="4" w:space="0" w:color="auto"/>
                  </w:tcBorders>
                  <w:noWrap/>
                  <w:vAlign w:val="center"/>
                  <w:hideMark/>
                </w:tcPr>
                <w:p w14:paraId="23168FF2" w14:textId="77777777" w:rsidR="000D3D3F" w:rsidRPr="000D3D3F" w:rsidRDefault="000D3D3F" w:rsidP="000D3D3F">
                  <w:pPr>
                    <w:spacing w:after="0" w:line="240" w:lineRule="auto"/>
                    <w:jc w:val="center"/>
                    <w:rPr>
                      <w:rFonts w:ascii="Times New Roman" w:eastAsia="Times New Roman" w:hAnsi="Times New Roman" w:cs="Times New Roman"/>
                      <w:b/>
                      <w:bCs/>
                      <w:color w:val="000000"/>
                      <w:sz w:val="20"/>
                      <w:szCs w:val="20"/>
                    </w:rPr>
                  </w:pPr>
                  <w:r w:rsidRPr="000D3D3F">
                    <w:rPr>
                      <w:rFonts w:ascii="Times New Roman" w:eastAsia="Times New Roman" w:hAnsi="Times New Roman" w:cs="Times New Roman"/>
                      <w:b/>
                      <w:bCs/>
                      <w:color w:val="000000"/>
                      <w:sz w:val="20"/>
                      <w:szCs w:val="20"/>
                    </w:rPr>
                    <w:t>Annually</w:t>
                  </w:r>
                </w:p>
              </w:tc>
              <w:tc>
                <w:tcPr>
                  <w:tcW w:w="2610" w:type="dxa"/>
                  <w:tcBorders>
                    <w:top w:val="nil"/>
                    <w:left w:val="nil"/>
                    <w:bottom w:val="single" w:sz="4" w:space="0" w:color="auto"/>
                    <w:right w:val="single" w:sz="4" w:space="0" w:color="auto"/>
                  </w:tcBorders>
                  <w:hideMark/>
                </w:tcPr>
                <w:p w14:paraId="339CEDB0" w14:textId="77777777" w:rsidR="000D3D3F" w:rsidRPr="000D3D3F" w:rsidRDefault="000D3D3F" w:rsidP="000D3D3F">
                  <w:pPr>
                    <w:spacing w:after="0" w:line="240" w:lineRule="auto"/>
                    <w:rPr>
                      <w:rFonts w:ascii="Times New Roman" w:eastAsia="Times New Roman" w:hAnsi="Times New Roman" w:cs="Times New Roman"/>
                      <w:color w:val="000000"/>
                      <w:sz w:val="20"/>
                      <w:szCs w:val="20"/>
                    </w:rPr>
                  </w:pPr>
                  <w:r w:rsidRPr="000D3D3F">
                    <w:rPr>
                      <w:rFonts w:ascii="Times New Roman" w:eastAsia="Times New Roman" w:hAnsi="Times New Roman" w:cs="Times New Roman"/>
                      <w:color w:val="000000"/>
                      <w:sz w:val="20"/>
                      <w:szCs w:val="20"/>
                    </w:rPr>
                    <w:t>Professional maintenance and tagging by certified fire protection service.</w:t>
                  </w:r>
                </w:p>
              </w:tc>
              <w:tc>
                <w:tcPr>
                  <w:tcW w:w="2520" w:type="dxa"/>
                  <w:tcBorders>
                    <w:top w:val="nil"/>
                    <w:left w:val="nil"/>
                    <w:bottom w:val="single" w:sz="4" w:space="0" w:color="auto"/>
                    <w:right w:val="single" w:sz="4" w:space="0" w:color="auto"/>
                  </w:tcBorders>
                  <w:hideMark/>
                </w:tcPr>
                <w:p w14:paraId="26574A50" w14:textId="6F94B0FC" w:rsidR="000D3D3F" w:rsidRPr="000D3D3F" w:rsidRDefault="003D2631" w:rsidP="000D3D3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Service/ </w:t>
                  </w:r>
                  <w:r w:rsidR="000D3D3F" w:rsidRPr="000D3D3F">
                    <w:rPr>
                      <w:rFonts w:ascii="Times New Roman" w:eastAsia="Times New Roman" w:hAnsi="Times New Roman" w:cs="Times New Roman"/>
                      <w:color w:val="000000"/>
                      <w:sz w:val="20"/>
                      <w:szCs w:val="20"/>
                    </w:rPr>
                    <w:t>Vendor</w:t>
                  </w:r>
                </w:p>
              </w:tc>
              <w:tc>
                <w:tcPr>
                  <w:tcW w:w="3329" w:type="dxa"/>
                  <w:tcBorders>
                    <w:top w:val="nil"/>
                    <w:left w:val="nil"/>
                    <w:bottom w:val="single" w:sz="4" w:space="0" w:color="auto"/>
                    <w:right w:val="single" w:sz="4" w:space="0" w:color="auto"/>
                  </w:tcBorders>
                  <w:hideMark/>
                </w:tcPr>
                <w:p w14:paraId="7DCA9C93" w14:textId="77777777" w:rsidR="000D3D3F" w:rsidRPr="000D3D3F" w:rsidRDefault="000D3D3F" w:rsidP="000D3D3F">
                  <w:pPr>
                    <w:spacing w:after="0" w:line="240" w:lineRule="auto"/>
                    <w:rPr>
                      <w:rFonts w:ascii="Times New Roman" w:eastAsia="Times New Roman" w:hAnsi="Times New Roman" w:cs="Times New Roman"/>
                      <w:color w:val="000000"/>
                      <w:sz w:val="20"/>
                      <w:szCs w:val="20"/>
                    </w:rPr>
                  </w:pPr>
                  <w:r w:rsidRPr="000D3D3F">
                    <w:rPr>
                      <w:rFonts w:ascii="Times New Roman" w:eastAsia="Times New Roman" w:hAnsi="Times New Roman" w:cs="Times New Roman"/>
                      <w:color w:val="000000"/>
                      <w:sz w:val="20"/>
                      <w:szCs w:val="20"/>
                    </w:rPr>
                    <w:t>Annual Service Record</w:t>
                  </w:r>
                </w:p>
              </w:tc>
            </w:tr>
            <w:tr w:rsidR="000D3D3F" w:rsidRPr="000D3D3F" w14:paraId="123A0C6C" w14:textId="77777777" w:rsidTr="005E1536">
              <w:trPr>
                <w:trHeight w:val="840"/>
              </w:trPr>
              <w:tc>
                <w:tcPr>
                  <w:tcW w:w="1581" w:type="dxa"/>
                  <w:tcBorders>
                    <w:top w:val="nil"/>
                    <w:left w:val="single" w:sz="4" w:space="0" w:color="auto"/>
                    <w:bottom w:val="single" w:sz="4" w:space="0" w:color="auto"/>
                    <w:right w:val="single" w:sz="4" w:space="0" w:color="auto"/>
                  </w:tcBorders>
                  <w:noWrap/>
                  <w:vAlign w:val="center"/>
                  <w:hideMark/>
                </w:tcPr>
                <w:p w14:paraId="67E2EA92" w14:textId="77777777" w:rsidR="000D3D3F" w:rsidRPr="000D3D3F" w:rsidRDefault="000D3D3F" w:rsidP="000D3D3F">
                  <w:pPr>
                    <w:spacing w:after="0" w:line="240" w:lineRule="auto"/>
                    <w:jc w:val="center"/>
                    <w:rPr>
                      <w:rFonts w:ascii="Times New Roman" w:eastAsia="Times New Roman" w:hAnsi="Times New Roman" w:cs="Times New Roman"/>
                      <w:b/>
                      <w:bCs/>
                      <w:color w:val="000000"/>
                      <w:sz w:val="20"/>
                      <w:szCs w:val="20"/>
                    </w:rPr>
                  </w:pPr>
                  <w:r w:rsidRPr="000D3D3F">
                    <w:rPr>
                      <w:rFonts w:ascii="Times New Roman" w:eastAsia="Times New Roman" w:hAnsi="Times New Roman" w:cs="Times New Roman"/>
                      <w:b/>
                      <w:bCs/>
                      <w:color w:val="000000"/>
                      <w:sz w:val="20"/>
                      <w:szCs w:val="20"/>
                    </w:rPr>
                    <w:t>After Each Use</w:t>
                  </w:r>
                </w:p>
              </w:tc>
              <w:tc>
                <w:tcPr>
                  <w:tcW w:w="2610" w:type="dxa"/>
                  <w:tcBorders>
                    <w:top w:val="nil"/>
                    <w:left w:val="nil"/>
                    <w:bottom w:val="single" w:sz="4" w:space="0" w:color="auto"/>
                    <w:right w:val="single" w:sz="4" w:space="0" w:color="auto"/>
                  </w:tcBorders>
                  <w:hideMark/>
                </w:tcPr>
                <w:p w14:paraId="074DE378" w14:textId="77777777" w:rsidR="000D3D3F" w:rsidRPr="000D3D3F" w:rsidRDefault="000D3D3F" w:rsidP="000D3D3F">
                  <w:pPr>
                    <w:spacing w:after="0" w:line="240" w:lineRule="auto"/>
                    <w:rPr>
                      <w:rFonts w:ascii="Times New Roman" w:eastAsia="Times New Roman" w:hAnsi="Times New Roman" w:cs="Times New Roman"/>
                      <w:color w:val="000000"/>
                      <w:sz w:val="20"/>
                      <w:szCs w:val="20"/>
                    </w:rPr>
                  </w:pPr>
                  <w:r w:rsidRPr="000D3D3F">
                    <w:rPr>
                      <w:rFonts w:ascii="Times New Roman" w:eastAsia="Times New Roman" w:hAnsi="Times New Roman" w:cs="Times New Roman"/>
                      <w:color w:val="000000"/>
                      <w:sz w:val="20"/>
                      <w:szCs w:val="20"/>
                    </w:rPr>
                    <w:t>Extinguisher must be recharged or replaced immediately.</w:t>
                  </w:r>
                </w:p>
              </w:tc>
              <w:tc>
                <w:tcPr>
                  <w:tcW w:w="2520" w:type="dxa"/>
                  <w:tcBorders>
                    <w:top w:val="nil"/>
                    <w:left w:val="nil"/>
                    <w:bottom w:val="single" w:sz="4" w:space="0" w:color="auto"/>
                    <w:right w:val="single" w:sz="4" w:space="0" w:color="auto"/>
                  </w:tcBorders>
                  <w:hideMark/>
                </w:tcPr>
                <w:p w14:paraId="521C32CE" w14:textId="77777777" w:rsidR="000D3D3F" w:rsidRPr="000D3D3F" w:rsidRDefault="000D3D3F" w:rsidP="000D3D3F">
                  <w:pPr>
                    <w:spacing w:after="0" w:line="240" w:lineRule="auto"/>
                    <w:rPr>
                      <w:rFonts w:ascii="Times New Roman" w:eastAsia="Times New Roman" w:hAnsi="Times New Roman" w:cs="Times New Roman"/>
                      <w:color w:val="000000"/>
                      <w:sz w:val="20"/>
                      <w:szCs w:val="20"/>
                    </w:rPr>
                  </w:pPr>
                  <w:r w:rsidRPr="000D3D3F">
                    <w:rPr>
                      <w:rFonts w:ascii="Times New Roman" w:eastAsia="Times New Roman" w:hAnsi="Times New Roman" w:cs="Times New Roman"/>
                      <w:color w:val="000000"/>
                      <w:sz w:val="20"/>
                      <w:szCs w:val="20"/>
                    </w:rPr>
                    <w:t>Safety Coordinator. Performed by vendor.</w:t>
                  </w:r>
                </w:p>
              </w:tc>
              <w:tc>
                <w:tcPr>
                  <w:tcW w:w="3329" w:type="dxa"/>
                  <w:tcBorders>
                    <w:top w:val="nil"/>
                    <w:left w:val="nil"/>
                    <w:bottom w:val="single" w:sz="4" w:space="0" w:color="auto"/>
                    <w:right w:val="single" w:sz="4" w:space="0" w:color="auto"/>
                  </w:tcBorders>
                  <w:hideMark/>
                </w:tcPr>
                <w:p w14:paraId="1ED5FC3A" w14:textId="77777777" w:rsidR="000D3D3F" w:rsidRPr="000D3D3F" w:rsidRDefault="000D3D3F" w:rsidP="000D3D3F">
                  <w:pPr>
                    <w:spacing w:after="0" w:line="240" w:lineRule="auto"/>
                    <w:rPr>
                      <w:rFonts w:ascii="Times New Roman" w:eastAsia="Times New Roman" w:hAnsi="Times New Roman" w:cs="Times New Roman"/>
                      <w:color w:val="000000"/>
                      <w:sz w:val="20"/>
                      <w:szCs w:val="20"/>
                    </w:rPr>
                  </w:pPr>
                  <w:r w:rsidRPr="000D3D3F">
                    <w:rPr>
                      <w:rFonts w:ascii="Times New Roman" w:eastAsia="Times New Roman" w:hAnsi="Times New Roman" w:cs="Times New Roman"/>
                      <w:color w:val="000000"/>
                      <w:sz w:val="20"/>
                      <w:szCs w:val="20"/>
                    </w:rPr>
                    <w:t>Maintenance Record</w:t>
                  </w:r>
                </w:p>
              </w:tc>
            </w:tr>
          </w:tbl>
          <w:p w14:paraId="1F0D3D18" w14:textId="77777777" w:rsidR="007D46C6" w:rsidRPr="007D46C6" w:rsidRDefault="007D46C6" w:rsidP="00402739">
            <w:pPr>
              <w:pStyle w:val="QMS"/>
              <w:ind w:left="1080" w:firstLine="0"/>
              <w:rPr>
                <w:b/>
                <w:i w:val="0"/>
                <w:iCs/>
                <w:sz w:val="22"/>
                <w:szCs w:val="22"/>
              </w:rPr>
            </w:pPr>
          </w:p>
          <w:p w14:paraId="4D03F92A" w14:textId="77777777" w:rsidR="003905E9" w:rsidRPr="005E5459" w:rsidRDefault="003905E9" w:rsidP="003905E9">
            <w:pPr>
              <w:ind w:left="360"/>
              <w:rPr>
                <w:rFonts w:ascii="Times New Roman" w:hAnsi="Times New Roman" w:cs="Times New Roman"/>
              </w:rPr>
            </w:pPr>
          </w:p>
          <w:p w14:paraId="7FB1E750" w14:textId="65B699EC" w:rsidR="00DE2EA1" w:rsidRPr="005E5459" w:rsidRDefault="003F0F9E" w:rsidP="001C1E41">
            <w:pPr>
              <w:pStyle w:val="QMS"/>
              <w:numPr>
                <w:ilvl w:val="0"/>
                <w:numId w:val="19"/>
              </w:numPr>
              <w:rPr>
                <w:rStyle w:val="BookTitle"/>
                <w:bCs/>
                <w:smallCaps/>
                <w:sz w:val="22"/>
                <w:szCs w:val="22"/>
              </w:rPr>
            </w:pPr>
            <w:r w:rsidRPr="005E5459">
              <w:rPr>
                <w:rStyle w:val="BookTitle"/>
                <w:bCs/>
                <w:sz w:val="22"/>
                <w:szCs w:val="22"/>
              </w:rPr>
              <w:t>TROUBLESHOOTING</w:t>
            </w:r>
          </w:p>
          <w:p w14:paraId="6703E38B" w14:textId="77777777" w:rsidR="00DE2EA1" w:rsidRPr="00681531" w:rsidRDefault="00DE2EA1" w:rsidP="001C1E41">
            <w:pPr>
              <w:numPr>
                <w:ilvl w:val="1"/>
                <w:numId w:val="19"/>
              </w:numPr>
              <w:spacing w:line="360" w:lineRule="auto"/>
              <w:rPr>
                <w:rFonts w:ascii="Times New Roman" w:hAnsi="Times New Roman" w:cs="Times New Roman"/>
                <w:b w:val="0"/>
              </w:rPr>
            </w:pPr>
            <w:r w:rsidRPr="005E5459">
              <w:rPr>
                <w:rFonts w:ascii="Times New Roman" w:hAnsi="Times New Roman" w:cs="Times New Roman"/>
                <w:b w:val="0"/>
              </w:rPr>
              <w:t>Notify Laboratory Manager.</w:t>
            </w:r>
          </w:p>
          <w:p w14:paraId="2A92017E" w14:textId="3617566C" w:rsidR="001C1E41" w:rsidRPr="004D2771" w:rsidRDefault="00CD3A4A" w:rsidP="001C1E41">
            <w:pPr>
              <w:numPr>
                <w:ilvl w:val="1"/>
                <w:numId w:val="19"/>
              </w:numPr>
              <w:spacing w:line="360" w:lineRule="auto"/>
              <w:rPr>
                <w:rFonts w:ascii="Times New Roman" w:hAnsi="Times New Roman" w:cs="Times New Roman"/>
                <w:b w:val="0"/>
              </w:rPr>
            </w:pPr>
            <w:r>
              <w:rPr>
                <w:rFonts w:ascii="Times New Roman" w:hAnsi="Times New Roman" w:cs="Times New Roman"/>
                <w:b w:val="0"/>
                <w:bCs w:val="0"/>
              </w:rPr>
              <w:t>R</w:t>
            </w:r>
            <w:r w:rsidR="2AB09783" w:rsidRPr="0D02CF83">
              <w:rPr>
                <w:rFonts w:ascii="Times New Roman" w:hAnsi="Times New Roman" w:cs="Times New Roman"/>
                <w:b w:val="0"/>
                <w:bCs w:val="0"/>
              </w:rPr>
              <w:t>each out to service</w:t>
            </w:r>
            <w:r w:rsidR="00D01C21">
              <w:rPr>
                <w:rFonts w:ascii="Times New Roman" w:hAnsi="Times New Roman" w:cs="Times New Roman"/>
                <w:b w:val="0"/>
                <w:bCs w:val="0"/>
              </w:rPr>
              <w:t>/ vendor</w:t>
            </w:r>
            <w:r w:rsidR="2AB09783" w:rsidRPr="0D02CF83">
              <w:rPr>
                <w:rFonts w:ascii="Times New Roman" w:hAnsi="Times New Roman" w:cs="Times New Roman"/>
                <w:b w:val="0"/>
                <w:bCs w:val="0"/>
              </w:rPr>
              <w:t xml:space="preserve"> for repairs</w:t>
            </w:r>
            <w:r w:rsidR="00165B79">
              <w:rPr>
                <w:rFonts w:ascii="Times New Roman" w:hAnsi="Times New Roman" w:cs="Times New Roman"/>
                <w:b w:val="0"/>
                <w:bCs w:val="0"/>
              </w:rPr>
              <w:t>: C</w:t>
            </w:r>
            <w:r w:rsidR="00F14071">
              <w:rPr>
                <w:rFonts w:ascii="Times New Roman" w:hAnsi="Times New Roman" w:cs="Times New Roman"/>
                <w:b w:val="0"/>
                <w:bCs w:val="0"/>
              </w:rPr>
              <w:t>intas</w:t>
            </w:r>
            <w:r w:rsidR="00165B79">
              <w:rPr>
                <w:rFonts w:ascii="Times New Roman" w:hAnsi="Times New Roman" w:cs="Times New Roman"/>
                <w:b w:val="0"/>
                <w:bCs w:val="0"/>
              </w:rPr>
              <w:t xml:space="preserve"> </w:t>
            </w:r>
            <w:r w:rsidR="00F14071">
              <w:rPr>
                <w:rFonts w:ascii="Times New Roman" w:hAnsi="Times New Roman" w:cs="Times New Roman"/>
                <w:b w:val="0"/>
                <w:bCs w:val="0"/>
              </w:rPr>
              <w:t>at</w:t>
            </w:r>
            <w:r w:rsidR="00165B79">
              <w:rPr>
                <w:rFonts w:ascii="Times New Roman" w:hAnsi="Times New Roman" w:cs="Times New Roman"/>
                <w:b w:val="0"/>
                <w:bCs w:val="0"/>
              </w:rPr>
              <w:t xml:space="preserve"> </w:t>
            </w:r>
            <w:r w:rsidR="00F14071" w:rsidRPr="00F14071">
              <w:rPr>
                <w:rFonts w:ascii="Times New Roman" w:hAnsi="Times New Roman" w:cs="Times New Roman"/>
                <w:b w:val="0"/>
                <w:bCs w:val="0"/>
              </w:rPr>
              <w:t>860</w:t>
            </w:r>
            <w:r w:rsidR="00F14071">
              <w:rPr>
                <w:rFonts w:ascii="Times New Roman" w:hAnsi="Times New Roman" w:cs="Times New Roman"/>
                <w:b w:val="0"/>
                <w:bCs w:val="0"/>
              </w:rPr>
              <w:t>-</w:t>
            </w:r>
            <w:r w:rsidR="00F14071" w:rsidRPr="00F14071">
              <w:rPr>
                <w:rFonts w:ascii="Times New Roman" w:hAnsi="Times New Roman" w:cs="Times New Roman"/>
                <w:b w:val="0"/>
                <w:bCs w:val="0"/>
              </w:rPr>
              <w:t>747</w:t>
            </w:r>
            <w:r w:rsidR="00F14071">
              <w:rPr>
                <w:rFonts w:ascii="Times New Roman" w:hAnsi="Times New Roman" w:cs="Times New Roman"/>
                <w:b w:val="0"/>
                <w:bCs w:val="0"/>
              </w:rPr>
              <w:t>-</w:t>
            </w:r>
            <w:r w:rsidR="00F14071" w:rsidRPr="00F14071">
              <w:rPr>
                <w:rFonts w:ascii="Times New Roman" w:hAnsi="Times New Roman" w:cs="Times New Roman"/>
                <w:b w:val="0"/>
                <w:bCs w:val="0"/>
              </w:rPr>
              <w:t>2757</w:t>
            </w:r>
            <w:r w:rsidR="00F14071">
              <w:rPr>
                <w:rFonts w:ascii="Times New Roman" w:hAnsi="Times New Roman" w:cs="Times New Roman"/>
                <w:b w:val="0"/>
                <w:bCs w:val="0"/>
              </w:rPr>
              <w:t>.</w:t>
            </w:r>
          </w:p>
          <w:p w14:paraId="02277E60" w14:textId="77777777" w:rsidR="004D2771" w:rsidRPr="001C1E41" w:rsidRDefault="004D2771" w:rsidP="004D2771">
            <w:pPr>
              <w:spacing w:line="360" w:lineRule="auto"/>
              <w:ind w:left="1080"/>
              <w:rPr>
                <w:rFonts w:ascii="Times New Roman" w:hAnsi="Times New Roman" w:cs="Times New Roman"/>
                <w:b w:val="0"/>
              </w:rPr>
            </w:pPr>
          </w:p>
          <w:p w14:paraId="12CCDD29" w14:textId="6CFC6A97" w:rsidR="00BC77E3" w:rsidRPr="00F86C41" w:rsidRDefault="13EC8092" w:rsidP="001C1E41">
            <w:pPr>
              <w:numPr>
                <w:ilvl w:val="0"/>
                <w:numId w:val="19"/>
              </w:numPr>
              <w:spacing w:line="360" w:lineRule="auto"/>
              <w:rPr>
                <w:rStyle w:val="BookTitle"/>
                <w:rFonts w:cs="Times New Roman"/>
                <w:bCs/>
                <w:i/>
                <w:iCs/>
                <w:smallCaps w:val="0"/>
                <w:sz w:val="22"/>
              </w:rPr>
            </w:pPr>
            <w:r w:rsidRPr="001C1E41">
              <w:rPr>
                <w:rStyle w:val="BookTitle"/>
                <w:b/>
                <w:i/>
                <w:iCs/>
                <w:sz w:val="22"/>
              </w:rPr>
              <w:t>DOCUMENTATION</w:t>
            </w:r>
          </w:p>
          <w:p w14:paraId="2760E326" w14:textId="67FF4217" w:rsidR="00F86C41" w:rsidRDefault="00C97D4F" w:rsidP="00C97D4F">
            <w:pPr>
              <w:spacing w:line="360" w:lineRule="auto"/>
              <w:jc w:val="center"/>
              <w:rPr>
                <w:rStyle w:val="BookTitle"/>
                <w:bCs/>
                <w:i/>
                <w:iCs/>
              </w:rPr>
            </w:pPr>
            <w:r w:rsidRPr="00C97D4F">
              <w:rPr>
                <w:rStyle w:val="BookTitle"/>
                <w:i/>
                <w:iCs/>
                <w:noProof/>
              </w:rPr>
              <w:drawing>
                <wp:inline distT="0" distB="0" distL="0" distR="0" wp14:anchorId="4697612B" wp14:editId="74E6621E">
                  <wp:extent cx="5438140" cy="3888188"/>
                  <wp:effectExtent l="0" t="0" r="0" b="0"/>
                  <wp:docPr id="1813975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75062" name=""/>
                          <pic:cNvPicPr/>
                        </pic:nvPicPr>
                        <pic:blipFill rotWithShape="1">
                          <a:blip r:embed="rId16"/>
                          <a:srcRect r="3462" b="3342"/>
                          <a:stretch>
                            <a:fillRect/>
                          </a:stretch>
                        </pic:blipFill>
                        <pic:spPr bwMode="auto">
                          <a:xfrm>
                            <a:off x="0" y="0"/>
                            <a:ext cx="5439106" cy="3888879"/>
                          </a:xfrm>
                          <a:prstGeom prst="rect">
                            <a:avLst/>
                          </a:prstGeom>
                          <a:ln>
                            <a:noFill/>
                          </a:ln>
                          <a:extLst>
                            <a:ext uri="{53640926-AAD7-44D8-BBD7-CCE9431645EC}">
                              <a14:shadowObscured xmlns:a14="http://schemas.microsoft.com/office/drawing/2010/main"/>
                            </a:ext>
                          </a:extLst>
                        </pic:spPr>
                      </pic:pic>
                    </a:graphicData>
                  </a:graphic>
                </wp:inline>
              </w:drawing>
            </w:r>
          </w:p>
          <w:p w14:paraId="2D02A490" w14:textId="4C2E8CD1" w:rsidR="00D8065C" w:rsidRPr="005E5459" w:rsidRDefault="00D8065C" w:rsidP="00DE2EA1">
            <w:pPr>
              <w:rPr>
                <w:rFonts w:ascii="Times New Roman" w:hAnsi="Times New Roman" w:cs="Times New Roman"/>
                <w:b w:val="0"/>
              </w:rPr>
            </w:pPr>
          </w:p>
        </w:tc>
      </w:tr>
      <w:tr w:rsidR="00B91D62" w:rsidRPr="00DE2EA1" w14:paraId="2D02A495" w14:textId="77777777" w:rsidTr="004D2771">
        <w:tblPrEx>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tblBorders>
        </w:tblPrEx>
        <w:tc>
          <w:tcPr>
            <w:cnfStyle w:val="001000000000" w:firstRow="0" w:lastRow="0" w:firstColumn="1" w:lastColumn="0" w:oddVBand="0" w:evenVBand="0" w:oddHBand="0" w:evenHBand="0" w:firstRowFirstColumn="0" w:firstRowLastColumn="0" w:lastRowFirstColumn="0" w:lastRowLastColumn="0"/>
            <w:tcW w:w="5099" w:type="dxa"/>
            <w:tc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tcBorders>
          </w:tcPr>
          <w:p w14:paraId="2D02A493" w14:textId="085D0E71" w:rsidR="00B91D62" w:rsidRPr="00D85A9A" w:rsidRDefault="0A9F5466" w:rsidP="00D85A9A">
            <w:pPr>
              <w:rPr>
                <w:rFonts w:ascii="Times New Roman" w:hAnsi="Times New Roman" w:cs="Times New Roman"/>
              </w:rPr>
            </w:pPr>
            <w:bookmarkStart w:id="0" w:name="_Hlk525813919"/>
            <w:r w:rsidRPr="00D85A9A">
              <w:rPr>
                <w:rFonts w:ascii="Times New Roman" w:eastAsia="Times New Roman" w:hAnsi="Times New Roman" w:cs="Times New Roman"/>
              </w:rPr>
              <w:lastRenderedPageBreak/>
              <w:t>REFERENCES:</w:t>
            </w:r>
          </w:p>
        </w:tc>
        <w:tc>
          <w:tcPr>
            <w:tcW w:w="5701" w:type="dxa"/>
            <w:tc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tcBorders>
          </w:tcPr>
          <w:p w14:paraId="553F413A" w14:textId="43291689" w:rsidR="008F2589" w:rsidRPr="008F2589" w:rsidRDefault="008F2589" w:rsidP="008F2589">
            <w:pPr>
              <w:pStyle w:val="ListParagraph"/>
              <w:numPr>
                <w:ilvl w:val="0"/>
                <w:numId w:val="32"/>
              </w:num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F2589">
              <w:rPr>
                <w:rFonts w:ascii="Times New Roman" w:hAnsi="Times New Roman" w:cs="Times New Roman"/>
              </w:rPr>
              <w:t xml:space="preserve">CAP Laboratory General Checklist </w:t>
            </w:r>
          </w:p>
          <w:p w14:paraId="2D02A494" w14:textId="11C7A348" w:rsidR="00681531" w:rsidRPr="004D2771" w:rsidRDefault="00A06984" w:rsidP="004D2771">
            <w:pPr>
              <w:pStyle w:val="ListParagraph"/>
              <w:numPr>
                <w:ilvl w:val="0"/>
                <w:numId w:val="23"/>
              </w:num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06984">
              <w:rPr>
                <w:rFonts w:ascii="Times New Roman" w:hAnsi="Times New Roman" w:cs="Times New Roman"/>
              </w:rPr>
              <w:t>OSHA standard 29 CFR 1910.15</w:t>
            </w:r>
            <w:r w:rsidR="001E069E">
              <w:rPr>
                <w:rFonts w:ascii="Times New Roman" w:hAnsi="Times New Roman" w:cs="Times New Roman"/>
              </w:rPr>
              <w:t>7</w:t>
            </w:r>
            <w:r w:rsidRPr="00A06984">
              <w:rPr>
                <w:rFonts w:ascii="Times New Roman" w:hAnsi="Times New Roman" w:cs="Times New Roman"/>
              </w:rPr>
              <w:t xml:space="preserve"> (</w:t>
            </w:r>
            <w:r w:rsidR="004D2771" w:rsidRPr="004D2771">
              <w:rPr>
                <w:rFonts w:ascii="Times New Roman" w:hAnsi="Times New Roman" w:cs="Times New Roman"/>
              </w:rPr>
              <w:t>Portable fire extinguishers</w:t>
            </w:r>
            <w:r w:rsidRPr="00A06984">
              <w:rPr>
                <w:rFonts w:ascii="Times New Roman" w:hAnsi="Times New Roman" w:cs="Times New Roman"/>
              </w:rPr>
              <w:t>)</w:t>
            </w:r>
          </w:p>
        </w:tc>
      </w:tr>
      <w:tr w:rsidR="00B91D62" w:rsidRPr="00D8065C" w14:paraId="2D02A498" w14:textId="77777777" w:rsidTr="004D2771">
        <w:tblPrEx>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tblBorders>
        </w:tblPrEx>
        <w:tc>
          <w:tcPr>
            <w:cnfStyle w:val="001000000000" w:firstRow="0" w:lastRow="0" w:firstColumn="1" w:lastColumn="0" w:oddVBand="0" w:evenVBand="0" w:oddHBand="0" w:evenHBand="0" w:firstRowFirstColumn="0" w:firstRowLastColumn="0" w:lastRowFirstColumn="0" w:lastRowLastColumn="0"/>
            <w:tcW w:w="5099" w:type="dxa"/>
            <w:tc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tcBorders>
          </w:tcPr>
          <w:p w14:paraId="2D02A496" w14:textId="60C767D0" w:rsidR="00B91D62" w:rsidRPr="00333F86" w:rsidRDefault="0A9F5466" w:rsidP="00333F86">
            <w:pPr>
              <w:rPr>
                <w:rFonts w:ascii="Times New Roman" w:hAnsi="Times New Roman" w:cs="Times New Roman"/>
              </w:rPr>
            </w:pPr>
            <w:r w:rsidRPr="00333F86">
              <w:rPr>
                <w:rFonts w:ascii="Times New Roman" w:eastAsia="Times New Roman" w:hAnsi="Times New Roman" w:cs="Times New Roman"/>
              </w:rPr>
              <w:t>REVISION HISTORY:</w:t>
            </w:r>
            <w:r w:rsidR="004D2771">
              <w:rPr>
                <w:rFonts w:ascii="Times New Roman" w:eastAsia="Times New Roman" w:hAnsi="Times New Roman" w:cs="Times New Roman"/>
              </w:rPr>
              <w:t xml:space="preserve"> </w:t>
            </w:r>
            <w:r w:rsidR="004D2771" w:rsidRPr="004D2771">
              <w:rPr>
                <w:rFonts w:ascii="Times New Roman" w:eastAsia="Times New Roman" w:hAnsi="Times New Roman" w:cs="Times New Roman"/>
                <w:b w:val="0"/>
                <w:bCs w:val="0"/>
              </w:rPr>
              <w:t>N/A</w:t>
            </w:r>
          </w:p>
        </w:tc>
        <w:tc>
          <w:tcPr>
            <w:tcW w:w="5701" w:type="dxa"/>
            <w:tc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tcBorders>
          </w:tcPr>
          <w:p w14:paraId="2D02A497" w14:textId="437B0A36" w:rsidR="00B91D62" w:rsidRPr="00D8065C" w:rsidRDefault="00093BF3" w:rsidP="009969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Initial</w:t>
            </w:r>
          </w:p>
        </w:tc>
      </w:tr>
      <w:bookmarkEnd w:id="0"/>
    </w:tbl>
    <w:p w14:paraId="2D02A499" w14:textId="5262B274" w:rsidR="00B91D62" w:rsidRDefault="00B91D62" w:rsidP="0099697D">
      <w:pPr>
        <w:spacing w:after="0" w:line="240" w:lineRule="auto"/>
        <w:rPr>
          <w:rFonts w:ascii="Times New Roman" w:hAnsi="Times New Roman" w:cs="Times New Roman"/>
        </w:rPr>
      </w:pPr>
    </w:p>
    <w:p w14:paraId="2F64F711" w14:textId="4F67025E" w:rsidR="008449C6" w:rsidRDefault="008449C6" w:rsidP="0099697D">
      <w:pPr>
        <w:spacing w:after="0" w:line="240" w:lineRule="auto"/>
        <w:rPr>
          <w:rFonts w:ascii="Times New Roman" w:hAnsi="Times New Roman" w:cs="Times New Roman"/>
        </w:rPr>
      </w:pPr>
    </w:p>
    <w:p w14:paraId="426CA53C" w14:textId="1DC9D20E" w:rsidR="0D02CF83" w:rsidRDefault="0D02CF83" w:rsidP="0D02CF83">
      <w:pPr>
        <w:spacing w:after="0" w:line="240" w:lineRule="auto"/>
        <w:rPr>
          <w:rFonts w:ascii="Times New Roman" w:hAnsi="Times New Roman" w:cs="Times New Roman"/>
        </w:rPr>
      </w:pPr>
    </w:p>
    <w:p w14:paraId="44E3A97C" w14:textId="56F58578" w:rsidR="001C0D09" w:rsidRDefault="001C0D09" w:rsidP="001C0D09">
      <w:pPr>
        <w:spacing w:after="0" w:line="240" w:lineRule="auto"/>
        <w:rPr>
          <w:rFonts w:ascii="Times New Roman" w:hAnsi="Times New Roman" w:cs="Times New Roman"/>
        </w:rPr>
      </w:pPr>
      <w:r>
        <w:rPr>
          <w:rFonts w:ascii="Times New Roman" w:hAnsi="Times New Roman" w:cs="Times New Roman"/>
        </w:rPr>
        <w:t>__________________________</w:t>
      </w:r>
      <w:proofErr w:type="gramStart"/>
      <w:r>
        <w:rPr>
          <w:rFonts w:ascii="Times New Roman" w:hAnsi="Times New Roman" w:cs="Times New Roman"/>
        </w:rPr>
        <w:t>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End"/>
      <w:r>
        <w:rPr>
          <w:rFonts w:ascii="Times New Roman" w:hAnsi="Times New Roman" w:cs="Times New Roman"/>
        </w:rPr>
        <w:t>_________________</w:t>
      </w:r>
    </w:p>
    <w:p w14:paraId="6CE9E139" w14:textId="2A92124B" w:rsidR="001C0D09" w:rsidRDefault="00632F3C" w:rsidP="001C0D09">
      <w:pPr>
        <w:spacing w:after="0" w:line="240" w:lineRule="auto"/>
        <w:rPr>
          <w:rFonts w:ascii="Times New Roman" w:hAnsi="Times New Roman" w:cs="Times New Roman"/>
        </w:rPr>
      </w:pPr>
      <w:r>
        <w:rPr>
          <w:rFonts w:ascii="Times New Roman" w:hAnsi="Times New Roman" w:cs="Times New Roman"/>
        </w:rPr>
        <w:t>Patrice Ohouo</w:t>
      </w:r>
      <w:r w:rsidR="001C0D09">
        <w:rPr>
          <w:rFonts w:ascii="Times New Roman" w:hAnsi="Times New Roman" w:cs="Times New Roman"/>
        </w:rPr>
        <w:t xml:space="preserve">, </w:t>
      </w:r>
      <w:r w:rsidR="006736BA">
        <w:rPr>
          <w:rFonts w:ascii="Times New Roman" w:hAnsi="Times New Roman" w:cs="Times New Roman"/>
        </w:rPr>
        <w:t>PhD</w:t>
      </w:r>
      <w:r w:rsidR="001C0D09">
        <w:rPr>
          <w:rFonts w:ascii="Times New Roman" w:hAnsi="Times New Roman" w:cs="Times New Roman"/>
        </w:rPr>
        <w:tab/>
      </w:r>
      <w:r w:rsidR="001C0D09">
        <w:rPr>
          <w:rFonts w:ascii="Times New Roman" w:hAnsi="Times New Roman" w:cs="Times New Roman"/>
        </w:rPr>
        <w:tab/>
      </w:r>
      <w:r w:rsidR="001C0D09">
        <w:rPr>
          <w:rFonts w:ascii="Times New Roman" w:hAnsi="Times New Roman" w:cs="Times New Roman"/>
        </w:rPr>
        <w:tab/>
      </w:r>
      <w:r w:rsidR="001C0D09">
        <w:rPr>
          <w:rFonts w:ascii="Times New Roman" w:hAnsi="Times New Roman" w:cs="Times New Roman"/>
        </w:rPr>
        <w:tab/>
      </w:r>
      <w:r w:rsidR="001C0D09">
        <w:rPr>
          <w:rFonts w:ascii="Times New Roman" w:hAnsi="Times New Roman" w:cs="Times New Roman"/>
        </w:rPr>
        <w:tab/>
      </w:r>
      <w:r w:rsidR="001C0D09">
        <w:rPr>
          <w:rFonts w:ascii="Times New Roman" w:hAnsi="Times New Roman" w:cs="Times New Roman"/>
        </w:rPr>
        <w:tab/>
      </w:r>
      <w:r w:rsidR="001C0D09">
        <w:rPr>
          <w:rFonts w:ascii="Times New Roman" w:hAnsi="Times New Roman" w:cs="Times New Roman"/>
        </w:rPr>
        <w:tab/>
      </w:r>
      <w:r w:rsidR="001C0D09">
        <w:rPr>
          <w:rFonts w:ascii="Times New Roman" w:hAnsi="Times New Roman" w:cs="Times New Roman"/>
        </w:rPr>
        <w:tab/>
      </w:r>
    </w:p>
    <w:p w14:paraId="2D02A49A" w14:textId="0767BB51" w:rsidR="00F5055C" w:rsidRPr="00D8065C" w:rsidRDefault="006736BA" w:rsidP="0099697D">
      <w:pPr>
        <w:spacing w:after="0" w:line="240" w:lineRule="auto"/>
        <w:rPr>
          <w:rFonts w:ascii="Times New Roman" w:hAnsi="Times New Roman" w:cs="Times New Roman"/>
        </w:rPr>
      </w:pPr>
      <w:r>
        <w:rPr>
          <w:rFonts w:ascii="Times New Roman" w:hAnsi="Times New Roman" w:cs="Times New Roman"/>
        </w:rPr>
        <w:t>Laboratory</w:t>
      </w:r>
      <w:r w:rsidR="001C0D09">
        <w:rPr>
          <w:rFonts w:ascii="Times New Roman" w:hAnsi="Times New Roman" w:cs="Times New Roman"/>
        </w:rPr>
        <w:t xml:space="preserve"> Director</w:t>
      </w:r>
    </w:p>
    <w:sectPr w:rsidR="00F5055C" w:rsidRPr="00D8065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65576" w14:textId="77777777" w:rsidR="00257E53" w:rsidRDefault="00257E53">
      <w:pPr>
        <w:spacing w:after="0" w:line="240" w:lineRule="auto"/>
      </w:pPr>
      <w:r>
        <w:separator/>
      </w:r>
    </w:p>
  </w:endnote>
  <w:endnote w:type="continuationSeparator" w:id="0">
    <w:p w14:paraId="5A686E89" w14:textId="77777777" w:rsidR="00257E53" w:rsidRDefault="00257E53">
      <w:pPr>
        <w:spacing w:after="0" w:line="240" w:lineRule="auto"/>
      </w:pPr>
      <w:r>
        <w:continuationSeparator/>
      </w:r>
    </w:p>
  </w:endnote>
  <w:endnote w:type="continuationNotice" w:id="1">
    <w:p w14:paraId="145FD082" w14:textId="77777777" w:rsidR="00257E53" w:rsidRDefault="00257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120"/>
      <w:gridCol w:w="3120"/>
      <w:gridCol w:w="3120"/>
    </w:tblGrid>
    <w:tr w:rsidR="00F5055C" w14:paraId="2D02A4A3" w14:textId="77777777">
      <w:tc>
        <w:tcPr>
          <w:tcW w:w="3120" w:type="dxa"/>
        </w:tcPr>
        <w:p w14:paraId="2D02A4A0" w14:textId="77777777" w:rsidR="00F5055C" w:rsidRDefault="00F5055C">
          <w:pPr>
            <w:pStyle w:val="Header"/>
            <w:ind w:left="-115"/>
          </w:pPr>
        </w:p>
      </w:tc>
      <w:tc>
        <w:tcPr>
          <w:tcW w:w="3120" w:type="dxa"/>
        </w:tcPr>
        <w:p w14:paraId="2D02A4A1" w14:textId="72709E00" w:rsidR="00F5055C" w:rsidRPr="00084C8E" w:rsidRDefault="00394500">
          <w:pPr>
            <w:pStyle w:val="Header"/>
            <w:jc w:val="center"/>
            <w:rPr>
              <w:rFonts w:ascii="Times New Roman" w:hAnsi="Times New Roman" w:cs="Times New Roman"/>
            </w:rPr>
          </w:pPr>
          <w:r w:rsidRPr="00084C8E">
            <w:rPr>
              <w:rFonts w:ascii="Times New Roman" w:hAnsi="Times New Roman" w:cs="Times New Roman"/>
              <w:sz w:val="20"/>
            </w:rPr>
            <w:fldChar w:fldCharType="begin"/>
          </w:r>
          <w:r w:rsidRPr="00084C8E">
            <w:rPr>
              <w:rFonts w:ascii="Times New Roman" w:hAnsi="Times New Roman" w:cs="Times New Roman"/>
              <w:sz w:val="20"/>
            </w:rPr>
            <w:instrText>PAGE</w:instrText>
          </w:r>
          <w:r w:rsidRPr="00084C8E">
            <w:rPr>
              <w:rFonts w:ascii="Times New Roman" w:hAnsi="Times New Roman" w:cs="Times New Roman"/>
              <w:sz w:val="20"/>
            </w:rPr>
            <w:fldChar w:fldCharType="separate"/>
          </w:r>
          <w:r w:rsidR="008635C0">
            <w:rPr>
              <w:rFonts w:ascii="Times New Roman" w:hAnsi="Times New Roman" w:cs="Times New Roman"/>
              <w:noProof/>
              <w:sz w:val="20"/>
            </w:rPr>
            <w:t>16</w:t>
          </w:r>
          <w:r w:rsidRPr="00084C8E">
            <w:rPr>
              <w:rFonts w:ascii="Times New Roman" w:hAnsi="Times New Roman" w:cs="Times New Roman"/>
              <w:sz w:val="20"/>
            </w:rPr>
            <w:fldChar w:fldCharType="end"/>
          </w:r>
          <w:r w:rsidRPr="00084C8E">
            <w:rPr>
              <w:rFonts w:ascii="Times New Roman" w:hAnsi="Times New Roman" w:cs="Times New Roman"/>
              <w:sz w:val="20"/>
            </w:rPr>
            <w:t xml:space="preserve"> of </w:t>
          </w:r>
          <w:r w:rsidRPr="00084C8E">
            <w:rPr>
              <w:rFonts w:ascii="Times New Roman" w:hAnsi="Times New Roman" w:cs="Times New Roman"/>
              <w:sz w:val="20"/>
            </w:rPr>
            <w:fldChar w:fldCharType="begin"/>
          </w:r>
          <w:r w:rsidRPr="00084C8E">
            <w:rPr>
              <w:rFonts w:ascii="Times New Roman" w:hAnsi="Times New Roman" w:cs="Times New Roman"/>
              <w:sz w:val="20"/>
            </w:rPr>
            <w:instrText>NUMPAGES</w:instrText>
          </w:r>
          <w:r w:rsidRPr="00084C8E">
            <w:rPr>
              <w:rFonts w:ascii="Times New Roman" w:hAnsi="Times New Roman" w:cs="Times New Roman"/>
              <w:sz w:val="20"/>
            </w:rPr>
            <w:fldChar w:fldCharType="separate"/>
          </w:r>
          <w:r w:rsidR="008635C0">
            <w:rPr>
              <w:rFonts w:ascii="Times New Roman" w:hAnsi="Times New Roman" w:cs="Times New Roman"/>
              <w:noProof/>
              <w:sz w:val="20"/>
            </w:rPr>
            <w:t>16</w:t>
          </w:r>
          <w:r w:rsidRPr="00084C8E">
            <w:rPr>
              <w:rFonts w:ascii="Times New Roman" w:hAnsi="Times New Roman" w:cs="Times New Roman"/>
              <w:sz w:val="20"/>
            </w:rPr>
            <w:fldChar w:fldCharType="end"/>
          </w:r>
        </w:p>
      </w:tc>
      <w:tc>
        <w:tcPr>
          <w:tcW w:w="3120" w:type="dxa"/>
        </w:tcPr>
        <w:p w14:paraId="2D02A4A2" w14:textId="77777777" w:rsidR="00F5055C" w:rsidRDefault="00F5055C">
          <w:pPr>
            <w:pStyle w:val="Header"/>
            <w:ind w:right="-115"/>
            <w:jc w:val="right"/>
          </w:pPr>
        </w:p>
      </w:tc>
    </w:tr>
  </w:tbl>
  <w:p w14:paraId="2D02A4A4" w14:textId="77B385B5" w:rsidR="00F5055C" w:rsidRPr="005125AC" w:rsidRDefault="00E40947">
    <w:pPr>
      <w:pStyle w:val="Footer"/>
      <w:rPr>
        <w:b/>
        <w:bCs/>
        <w:sz w:val="24"/>
        <w:szCs w:val="24"/>
      </w:rPr>
    </w:pPr>
    <w:r>
      <w:rPr>
        <w:b/>
        <w:bCs/>
        <w:sz w:val="14"/>
        <w:szCs w:val="24"/>
      </w:rPr>
      <w:t>#LAB</w:t>
    </w:r>
    <w:r w:rsidR="00520096">
      <w:rPr>
        <w:b/>
        <w:bCs/>
        <w:sz w:val="14"/>
        <w:szCs w:val="24"/>
      </w:rPr>
      <w:t>-POL</w:t>
    </w:r>
    <w:r w:rsidR="00520096" w:rsidRPr="006A0BEE">
      <w:rPr>
        <w:b/>
        <w:bCs/>
        <w:sz w:val="1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6D01" w14:textId="77777777" w:rsidR="00257E53" w:rsidRDefault="00257E53">
      <w:pPr>
        <w:spacing w:after="0" w:line="240" w:lineRule="auto"/>
      </w:pPr>
      <w:r>
        <w:separator/>
      </w:r>
    </w:p>
  </w:footnote>
  <w:footnote w:type="continuationSeparator" w:id="0">
    <w:p w14:paraId="2E0C9656" w14:textId="77777777" w:rsidR="00257E53" w:rsidRDefault="00257E53">
      <w:pPr>
        <w:spacing w:after="0" w:line="240" w:lineRule="auto"/>
      </w:pPr>
      <w:r>
        <w:continuationSeparator/>
      </w:r>
    </w:p>
  </w:footnote>
  <w:footnote w:type="continuationNotice" w:id="1">
    <w:p w14:paraId="1E3D72A9" w14:textId="77777777" w:rsidR="00257E53" w:rsidRDefault="00257E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120"/>
      <w:gridCol w:w="3120"/>
      <w:gridCol w:w="3120"/>
    </w:tblGrid>
    <w:tr w:rsidR="00F5055C" w14:paraId="2D02A49E" w14:textId="77777777">
      <w:tc>
        <w:tcPr>
          <w:tcW w:w="3120" w:type="dxa"/>
        </w:tcPr>
        <w:p w14:paraId="2D02A49B" w14:textId="78099C9F" w:rsidR="00F5055C" w:rsidRDefault="0025760E">
          <w:pPr>
            <w:pStyle w:val="Header"/>
          </w:pPr>
          <w:r>
            <w:rPr>
              <w:noProof/>
              <w:color w:val="002060"/>
            </w:rPr>
            <w:drawing>
              <wp:inline distT="0" distB="0" distL="0" distR="0" wp14:anchorId="6EFA6E38" wp14:editId="5309DF00">
                <wp:extent cx="1390650" cy="420092"/>
                <wp:effectExtent l="0" t="0" r="0" b="0"/>
                <wp:docPr id="1" name="Picture 1" descr="CleanSlate_OutpatientAddictionMedicine_Logo_Ful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eanSlate_OutpatientAddictionMedicine_Logo_FullColo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0672" cy="435203"/>
                        </a:xfrm>
                        <a:prstGeom prst="rect">
                          <a:avLst/>
                        </a:prstGeom>
                        <a:noFill/>
                        <a:ln>
                          <a:noFill/>
                        </a:ln>
                      </pic:spPr>
                    </pic:pic>
                  </a:graphicData>
                </a:graphic>
              </wp:inline>
            </w:drawing>
          </w:r>
        </w:p>
      </w:tc>
      <w:tc>
        <w:tcPr>
          <w:tcW w:w="3120" w:type="dxa"/>
        </w:tcPr>
        <w:p w14:paraId="2D02A49C" w14:textId="77777777" w:rsidR="00F5055C" w:rsidRDefault="00F5055C">
          <w:pPr>
            <w:pStyle w:val="Header"/>
            <w:jc w:val="center"/>
          </w:pPr>
        </w:p>
      </w:tc>
      <w:tc>
        <w:tcPr>
          <w:tcW w:w="3120" w:type="dxa"/>
        </w:tcPr>
        <w:p w14:paraId="2D02A49D" w14:textId="4FBDF372" w:rsidR="00F5055C" w:rsidRDefault="00F5055C" w:rsidP="00E40947">
          <w:pPr>
            <w:pStyle w:val="Header"/>
            <w:ind w:right="-115"/>
          </w:pPr>
        </w:p>
      </w:tc>
    </w:tr>
  </w:tbl>
  <w:p w14:paraId="2D02A49F" w14:textId="084CFB1D" w:rsidR="00F5055C" w:rsidRDefault="00F5055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C0F"/>
    <w:multiLevelType w:val="hybridMultilevel"/>
    <w:tmpl w:val="8728A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4A201"/>
    <w:multiLevelType w:val="hybridMultilevel"/>
    <w:tmpl w:val="76A2BE7A"/>
    <w:lvl w:ilvl="0" w:tplc="F47E1322">
      <w:start w:val="6"/>
      <w:numFmt w:val="decimal"/>
      <w:lvlText w:val="%1"/>
      <w:lvlJc w:val="left"/>
      <w:pPr>
        <w:ind w:left="360" w:hanging="360"/>
      </w:pPr>
    </w:lvl>
    <w:lvl w:ilvl="1" w:tplc="52002C8A">
      <w:start w:val="1"/>
      <w:numFmt w:val="lowerLetter"/>
      <w:lvlText w:val="%2."/>
      <w:lvlJc w:val="left"/>
      <w:pPr>
        <w:ind w:left="1440" w:hanging="360"/>
      </w:pPr>
    </w:lvl>
    <w:lvl w:ilvl="2" w:tplc="0C72D050">
      <w:start w:val="1"/>
      <w:numFmt w:val="lowerRoman"/>
      <w:lvlText w:val="%3."/>
      <w:lvlJc w:val="right"/>
      <w:pPr>
        <w:ind w:left="2160" w:hanging="180"/>
      </w:pPr>
    </w:lvl>
    <w:lvl w:ilvl="3" w:tplc="4C4C5C7C">
      <w:start w:val="1"/>
      <w:numFmt w:val="decimal"/>
      <w:lvlText w:val="%4."/>
      <w:lvlJc w:val="left"/>
      <w:pPr>
        <w:ind w:left="2880" w:hanging="360"/>
      </w:pPr>
    </w:lvl>
    <w:lvl w:ilvl="4" w:tplc="64C69D56">
      <w:start w:val="1"/>
      <w:numFmt w:val="lowerLetter"/>
      <w:lvlText w:val="%5."/>
      <w:lvlJc w:val="left"/>
      <w:pPr>
        <w:ind w:left="3600" w:hanging="360"/>
      </w:pPr>
    </w:lvl>
    <w:lvl w:ilvl="5" w:tplc="9398A5D8">
      <w:start w:val="1"/>
      <w:numFmt w:val="lowerRoman"/>
      <w:lvlText w:val="%6."/>
      <w:lvlJc w:val="right"/>
      <w:pPr>
        <w:ind w:left="4320" w:hanging="180"/>
      </w:pPr>
    </w:lvl>
    <w:lvl w:ilvl="6" w:tplc="C798C184">
      <w:start w:val="1"/>
      <w:numFmt w:val="decimal"/>
      <w:lvlText w:val="%7."/>
      <w:lvlJc w:val="left"/>
      <w:pPr>
        <w:ind w:left="5040" w:hanging="360"/>
      </w:pPr>
    </w:lvl>
    <w:lvl w:ilvl="7" w:tplc="67C67EA2">
      <w:start w:val="1"/>
      <w:numFmt w:val="lowerLetter"/>
      <w:lvlText w:val="%8."/>
      <w:lvlJc w:val="left"/>
      <w:pPr>
        <w:ind w:left="5760" w:hanging="360"/>
      </w:pPr>
    </w:lvl>
    <w:lvl w:ilvl="8" w:tplc="B3F2FBE2">
      <w:start w:val="1"/>
      <w:numFmt w:val="lowerRoman"/>
      <w:lvlText w:val="%9."/>
      <w:lvlJc w:val="right"/>
      <w:pPr>
        <w:ind w:left="6480" w:hanging="180"/>
      </w:pPr>
    </w:lvl>
  </w:abstractNum>
  <w:abstractNum w:abstractNumId="2" w15:restartNumberingAfterBreak="0">
    <w:nsid w:val="02B04071"/>
    <w:multiLevelType w:val="hybridMultilevel"/>
    <w:tmpl w:val="BFD615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3DC3FBB"/>
    <w:multiLevelType w:val="hybridMultilevel"/>
    <w:tmpl w:val="5FC818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5147F2D"/>
    <w:multiLevelType w:val="hybridMultilevel"/>
    <w:tmpl w:val="90CA3A26"/>
    <w:lvl w:ilvl="0" w:tplc="23746B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763EC4"/>
    <w:multiLevelType w:val="hybridMultilevel"/>
    <w:tmpl w:val="A566B9AA"/>
    <w:lvl w:ilvl="0" w:tplc="2FF8CC0C">
      <w:start w:val="1"/>
      <w:numFmt w:val="decimal"/>
      <w:lvlText w:val="%1"/>
      <w:lvlJc w:val="left"/>
      <w:pPr>
        <w:ind w:left="720" w:hanging="360"/>
      </w:pPr>
    </w:lvl>
    <w:lvl w:ilvl="1" w:tplc="764EFF46">
      <w:start w:val="1"/>
      <w:numFmt w:val="lowerLetter"/>
      <w:lvlText w:val="%2."/>
      <w:lvlJc w:val="left"/>
      <w:pPr>
        <w:ind w:left="1440" w:hanging="360"/>
      </w:pPr>
    </w:lvl>
    <w:lvl w:ilvl="2" w:tplc="B26E91BE">
      <w:start w:val="1"/>
      <w:numFmt w:val="lowerRoman"/>
      <w:lvlText w:val="%3."/>
      <w:lvlJc w:val="right"/>
      <w:pPr>
        <w:ind w:left="2160" w:hanging="180"/>
      </w:pPr>
    </w:lvl>
    <w:lvl w:ilvl="3" w:tplc="BDC00CA4">
      <w:start w:val="1"/>
      <w:numFmt w:val="decimal"/>
      <w:lvlText w:val="%4."/>
      <w:lvlJc w:val="left"/>
      <w:pPr>
        <w:ind w:left="2880" w:hanging="360"/>
      </w:pPr>
    </w:lvl>
    <w:lvl w:ilvl="4" w:tplc="2E8C125A">
      <w:start w:val="1"/>
      <w:numFmt w:val="lowerLetter"/>
      <w:lvlText w:val="%5."/>
      <w:lvlJc w:val="left"/>
      <w:pPr>
        <w:ind w:left="3600" w:hanging="360"/>
      </w:pPr>
    </w:lvl>
    <w:lvl w:ilvl="5" w:tplc="508446EC">
      <w:start w:val="1"/>
      <w:numFmt w:val="lowerRoman"/>
      <w:lvlText w:val="%6."/>
      <w:lvlJc w:val="right"/>
      <w:pPr>
        <w:ind w:left="4320" w:hanging="180"/>
      </w:pPr>
    </w:lvl>
    <w:lvl w:ilvl="6" w:tplc="1892221C">
      <w:start w:val="1"/>
      <w:numFmt w:val="decimal"/>
      <w:lvlText w:val="%7."/>
      <w:lvlJc w:val="left"/>
      <w:pPr>
        <w:ind w:left="5040" w:hanging="360"/>
      </w:pPr>
    </w:lvl>
    <w:lvl w:ilvl="7" w:tplc="D388AA3C">
      <w:start w:val="1"/>
      <w:numFmt w:val="lowerLetter"/>
      <w:lvlText w:val="%8."/>
      <w:lvlJc w:val="left"/>
      <w:pPr>
        <w:ind w:left="5760" w:hanging="360"/>
      </w:pPr>
    </w:lvl>
    <w:lvl w:ilvl="8" w:tplc="5CC2DEBA">
      <w:start w:val="1"/>
      <w:numFmt w:val="lowerRoman"/>
      <w:lvlText w:val="%9."/>
      <w:lvlJc w:val="right"/>
      <w:pPr>
        <w:ind w:left="6480" w:hanging="180"/>
      </w:pPr>
    </w:lvl>
  </w:abstractNum>
  <w:abstractNum w:abstractNumId="6" w15:restartNumberingAfterBreak="0">
    <w:nsid w:val="0CD33ABB"/>
    <w:multiLevelType w:val="hybridMultilevel"/>
    <w:tmpl w:val="AF921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CE7FE2"/>
    <w:multiLevelType w:val="hybridMultilevel"/>
    <w:tmpl w:val="60169BC0"/>
    <w:lvl w:ilvl="0" w:tplc="B5C61176">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C559FD"/>
    <w:multiLevelType w:val="hybridMultilevel"/>
    <w:tmpl w:val="0F3600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365436"/>
    <w:multiLevelType w:val="hybridMultilevel"/>
    <w:tmpl w:val="E31AD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176FC2"/>
    <w:multiLevelType w:val="hybridMultilevel"/>
    <w:tmpl w:val="D6F07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E54DE"/>
    <w:multiLevelType w:val="multilevel"/>
    <w:tmpl w:val="8098D196"/>
    <w:lvl w:ilvl="0">
      <w:start w:val="1"/>
      <w:numFmt w:val="decimal"/>
      <w:lvlText w:val="%1"/>
      <w:lvlJc w:val="left"/>
      <w:pPr>
        <w:tabs>
          <w:tab w:val="num" w:pos="360"/>
        </w:tabs>
        <w:ind w:left="360" w:hanging="360"/>
      </w:pPr>
      <w:rPr>
        <w:rFonts w:ascii="Times New Roman" w:hAnsi="Times New Roman" w:hint="default"/>
        <w:b/>
        <w:i/>
        <w:sz w:val="24"/>
      </w:rPr>
    </w:lvl>
    <w:lvl w:ilvl="1">
      <w:start w:val="1"/>
      <w:numFmt w:val="decimal"/>
      <w:lvlText w:val="%1.%2"/>
      <w:lvlJc w:val="left"/>
      <w:pPr>
        <w:tabs>
          <w:tab w:val="num" w:pos="1080"/>
        </w:tabs>
        <w:ind w:left="1080" w:hanging="720"/>
      </w:pPr>
      <w:rPr>
        <w:rFonts w:ascii="Times New Roman" w:hAnsi="Times New Roman" w:hint="default"/>
        <w:b w:val="0"/>
        <w:i w:val="0"/>
        <w:sz w:val="24"/>
      </w:rPr>
    </w:lvl>
    <w:lvl w:ilvl="2">
      <w:start w:val="1"/>
      <w:numFmt w:val="lowerLetter"/>
      <w:lvlText w:val="%3."/>
      <w:lvlJc w:val="left"/>
      <w:pPr>
        <w:ind w:left="1620" w:hanging="360"/>
      </w:pPr>
    </w:lvl>
    <w:lvl w:ilvl="3">
      <w:start w:val="1"/>
      <w:numFmt w:val="lowerLetter"/>
      <w:lvlText w:val="%4."/>
      <w:lvlJc w:val="left"/>
      <w:pPr>
        <w:tabs>
          <w:tab w:val="num" w:pos="2520"/>
        </w:tabs>
        <w:ind w:left="2520" w:hanging="360"/>
      </w:pPr>
      <w:rPr>
        <w:rFonts w:ascii="Times New Roman" w:hAnsi="Times New Roman" w:hint="default"/>
        <w:b w:val="0"/>
        <w:i w:val="0"/>
        <w:sz w:val="24"/>
      </w:rPr>
    </w:lvl>
    <w:lvl w:ilvl="4">
      <w:start w:val="1"/>
      <w:numFmt w:val="decimal"/>
      <w:lvlText w:val="%5."/>
      <w:lvlJc w:val="left"/>
      <w:pPr>
        <w:tabs>
          <w:tab w:val="num" w:pos="2880"/>
        </w:tabs>
        <w:ind w:left="2880" w:hanging="360"/>
      </w:pPr>
      <w:rPr>
        <w:rFonts w:hint="default"/>
        <w:b w:val="0"/>
        <w:i w:val="0"/>
        <w:sz w:val="24"/>
      </w:rPr>
    </w:lvl>
    <w:lvl w:ilvl="5">
      <w:start w:val="1"/>
      <w:numFmt w:val="lowerLetter"/>
      <w:lvlText w:val="%6)"/>
      <w:lvlJc w:val="left"/>
      <w:pPr>
        <w:tabs>
          <w:tab w:val="num" w:pos="3240"/>
        </w:tabs>
        <w:ind w:left="3240" w:hanging="360"/>
      </w:pPr>
      <w:rPr>
        <w:rFonts w:hint="default"/>
        <w:b w:val="0"/>
        <w:i w:val="0"/>
        <w:sz w:val="24"/>
      </w:rPr>
    </w:lvl>
    <w:lvl w:ilvl="6">
      <w:start w:val="1"/>
      <w:numFmt w:val="lowerRoman"/>
      <w:lvlText w:val="%7."/>
      <w:lvlJc w:val="left"/>
      <w:pPr>
        <w:tabs>
          <w:tab w:val="num" w:pos="3600"/>
        </w:tabs>
        <w:ind w:left="3600" w:hanging="36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7A01410"/>
    <w:multiLevelType w:val="hybridMultilevel"/>
    <w:tmpl w:val="C6485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37B6F"/>
    <w:multiLevelType w:val="hybridMultilevel"/>
    <w:tmpl w:val="5D90E7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EC654B5"/>
    <w:multiLevelType w:val="multilevel"/>
    <w:tmpl w:val="474C85AC"/>
    <w:lvl w:ilvl="0">
      <w:start w:val="1"/>
      <w:numFmt w:val="decimal"/>
      <w:lvlText w:val="%1"/>
      <w:lvlJc w:val="left"/>
      <w:pPr>
        <w:tabs>
          <w:tab w:val="num" w:pos="810"/>
        </w:tabs>
        <w:ind w:left="810" w:hanging="360"/>
      </w:pPr>
      <w:rPr>
        <w:rFonts w:ascii="Times New Roman" w:hAnsi="Times New Roman" w:hint="default"/>
        <w:b/>
        <w:i/>
        <w:sz w:val="24"/>
      </w:rPr>
    </w:lvl>
    <w:lvl w:ilvl="1">
      <w:start w:val="1"/>
      <w:numFmt w:val="decimal"/>
      <w:lvlText w:val="%1.%2"/>
      <w:lvlJc w:val="left"/>
      <w:pPr>
        <w:tabs>
          <w:tab w:val="num" w:pos="1800"/>
        </w:tabs>
        <w:ind w:left="1800" w:hanging="720"/>
      </w:pPr>
      <w:rPr>
        <w:rFonts w:ascii="Times New Roman" w:hAnsi="Times New Roman" w:cs="Times New Roman" w:hint="default"/>
        <w:b w:val="0"/>
        <w:i w:val="0"/>
      </w:rPr>
    </w:lvl>
    <w:lvl w:ilvl="2">
      <w:start w:val="1"/>
      <w:numFmt w:val="decimal"/>
      <w:lvlText w:val="%1.%2.%3"/>
      <w:lvlJc w:val="left"/>
      <w:pPr>
        <w:tabs>
          <w:tab w:val="num" w:pos="2160"/>
        </w:tabs>
        <w:ind w:left="2160" w:hanging="1080"/>
      </w:pPr>
      <w:rPr>
        <w:rFonts w:ascii="Times New Roman" w:hAnsi="Times New Roman" w:cs="Times New Roman" w:hint="default"/>
        <w:b w:val="0"/>
        <w:i w:val="0"/>
      </w:rPr>
    </w:lvl>
    <w:lvl w:ilvl="3">
      <w:start w:val="1"/>
      <w:numFmt w:val="lowerLetter"/>
      <w:lvlText w:val="%4."/>
      <w:lvlJc w:val="left"/>
      <w:pPr>
        <w:tabs>
          <w:tab w:val="num" w:pos="2520"/>
        </w:tabs>
        <w:ind w:left="2520" w:hanging="360"/>
      </w:pPr>
      <w:rPr>
        <w:rFonts w:ascii="Times New Roman" w:hAnsi="Times New Roman" w:cs="Times New Roman" w:hint="default"/>
        <w:b w:val="0"/>
      </w:rPr>
    </w:lvl>
    <w:lvl w:ilvl="4">
      <w:start w:val="1"/>
      <w:numFmt w:val="decimal"/>
      <w:lvlText w:val="%5."/>
      <w:lvlJc w:val="left"/>
      <w:pPr>
        <w:tabs>
          <w:tab w:val="num" w:pos="2880"/>
        </w:tabs>
        <w:ind w:left="2880" w:hanging="360"/>
      </w:pPr>
      <w:rPr>
        <w:rFonts w:ascii="Times New Roman" w:hAnsi="Times New Roman" w:hint="default"/>
        <w:b w:val="0"/>
      </w:rPr>
    </w:lvl>
    <w:lvl w:ilvl="5">
      <w:start w:val="1"/>
      <w:numFmt w:val="upperLetter"/>
      <w:lvlText w:val="%6."/>
      <w:lvlJc w:val="left"/>
      <w:pPr>
        <w:tabs>
          <w:tab w:val="num" w:pos="3240"/>
        </w:tabs>
        <w:ind w:left="3240" w:hanging="360"/>
      </w:pPr>
      <w:rPr>
        <w:rFonts w:ascii="Times New Roman" w:hAnsi="Times New Roman" w:hint="default"/>
      </w:rPr>
    </w:lvl>
    <w:lvl w:ilvl="6">
      <w:start w:val="1"/>
      <w:numFmt w:val="lowerRoman"/>
      <w:lvlText w:val="%7."/>
      <w:lvlJc w:val="left"/>
      <w:pPr>
        <w:tabs>
          <w:tab w:val="num" w:pos="3600"/>
        </w:tabs>
        <w:ind w:left="3600" w:hanging="36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15" w15:restartNumberingAfterBreak="0">
    <w:nsid w:val="202C6463"/>
    <w:multiLevelType w:val="hybridMultilevel"/>
    <w:tmpl w:val="E73CA1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93B371"/>
    <w:multiLevelType w:val="multilevel"/>
    <w:tmpl w:val="FD52F7DA"/>
    <w:lvl w:ilvl="0">
      <w:start w:val="1"/>
      <w:numFmt w:val="decimal"/>
      <w:lvlText w:val="%1"/>
      <w:lvlJc w:val="left"/>
      <w:pPr>
        <w:ind w:left="81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3BBBEA"/>
    <w:multiLevelType w:val="hybridMultilevel"/>
    <w:tmpl w:val="53AC88B4"/>
    <w:lvl w:ilvl="0" w:tplc="09787FA2">
      <w:start w:val="1"/>
      <w:numFmt w:val="decimal"/>
      <w:lvlText w:val="%1"/>
      <w:lvlJc w:val="left"/>
      <w:pPr>
        <w:ind w:left="720" w:hanging="360"/>
      </w:pPr>
    </w:lvl>
    <w:lvl w:ilvl="1" w:tplc="CF36EB0C">
      <w:start w:val="1"/>
      <w:numFmt w:val="lowerLetter"/>
      <w:lvlText w:val="%2."/>
      <w:lvlJc w:val="left"/>
      <w:pPr>
        <w:ind w:left="1440" w:hanging="360"/>
      </w:pPr>
    </w:lvl>
    <w:lvl w:ilvl="2" w:tplc="BB9E1894">
      <w:start w:val="1"/>
      <w:numFmt w:val="lowerRoman"/>
      <w:lvlText w:val="%3."/>
      <w:lvlJc w:val="right"/>
      <w:pPr>
        <w:ind w:left="2160" w:hanging="180"/>
      </w:pPr>
    </w:lvl>
    <w:lvl w:ilvl="3" w:tplc="32F08A5E">
      <w:start w:val="1"/>
      <w:numFmt w:val="decimal"/>
      <w:lvlText w:val="%4."/>
      <w:lvlJc w:val="left"/>
      <w:pPr>
        <w:ind w:left="2880" w:hanging="360"/>
      </w:pPr>
    </w:lvl>
    <w:lvl w:ilvl="4" w:tplc="B9044792">
      <w:start w:val="1"/>
      <w:numFmt w:val="lowerLetter"/>
      <w:lvlText w:val="%5."/>
      <w:lvlJc w:val="left"/>
      <w:pPr>
        <w:ind w:left="3600" w:hanging="360"/>
      </w:pPr>
    </w:lvl>
    <w:lvl w:ilvl="5" w:tplc="050E45BE">
      <w:start w:val="1"/>
      <w:numFmt w:val="lowerRoman"/>
      <w:lvlText w:val="%6."/>
      <w:lvlJc w:val="right"/>
      <w:pPr>
        <w:ind w:left="4320" w:hanging="180"/>
      </w:pPr>
    </w:lvl>
    <w:lvl w:ilvl="6" w:tplc="19E014D0">
      <w:start w:val="1"/>
      <w:numFmt w:val="decimal"/>
      <w:lvlText w:val="%7."/>
      <w:lvlJc w:val="left"/>
      <w:pPr>
        <w:ind w:left="5040" w:hanging="360"/>
      </w:pPr>
    </w:lvl>
    <w:lvl w:ilvl="7" w:tplc="E50A52E6">
      <w:start w:val="1"/>
      <w:numFmt w:val="lowerLetter"/>
      <w:lvlText w:val="%8."/>
      <w:lvlJc w:val="left"/>
      <w:pPr>
        <w:ind w:left="5760" w:hanging="360"/>
      </w:pPr>
    </w:lvl>
    <w:lvl w:ilvl="8" w:tplc="96C6909C">
      <w:start w:val="1"/>
      <w:numFmt w:val="lowerRoman"/>
      <w:lvlText w:val="%9."/>
      <w:lvlJc w:val="right"/>
      <w:pPr>
        <w:ind w:left="6480" w:hanging="180"/>
      </w:pPr>
    </w:lvl>
  </w:abstractNum>
  <w:abstractNum w:abstractNumId="18" w15:restartNumberingAfterBreak="0">
    <w:nsid w:val="37271222"/>
    <w:multiLevelType w:val="multilevel"/>
    <w:tmpl w:val="5DDE863A"/>
    <w:lvl w:ilvl="0">
      <w:start w:val="1"/>
      <w:numFmt w:val="decimal"/>
      <w:lvlText w:val="%1"/>
      <w:lvlJc w:val="left"/>
      <w:pPr>
        <w:tabs>
          <w:tab w:val="num" w:pos="360"/>
        </w:tabs>
        <w:ind w:left="360" w:hanging="360"/>
      </w:pPr>
      <w:rPr>
        <w:rFonts w:ascii="Times New Roman" w:hAnsi="Times New Roman" w:hint="default"/>
        <w:b/>
        <w:i/>
        <w:sz w:val="24"/>
      </w:rPr>
    </w:lvl>
    <w:lvl w:ilvl="1">
      <w:start w:val="1"/>
      <w:numFmt w:val="decimal"/>
      <w:lvlText w:val="%1.%2"/>
      <w:lvlJc w:val="left"/>
      <w:pPr>
        <w:tabs>
          <w:tab w:val="num" w:pos="1080"/>
        </w:tabs>
        <w:ind w:left="1080" w:hanging="720"/>
      </w:pPr>
      <w:rPr>
        <w:rFonts w:ascii="Times New Roman" w:hAnsi="Times New Roman" w:hint="default"/>
        <w:b w:val="0"/>
        <w:i w:val="0"/>
        <w:sz w:val="24"/>
      </w:rPr>
    </w:lvl>
    <w:lvl w:ilvl="2">
      <w:start w:val="1"/>
      <w:numFmt w:val="decimal"/>
      <w:lvlText w:val="%1.%2.%3"/>
      <w:lvlJc w:val="left"/>
      <w:pPr>
        <w:tabs>
          <w:tab w:val="num" w:pos="2340"/>
        </w:tabs>
        <w:ind w:left="2340" w:hanging="1080"/>
      </w:pPr>
      <w:rPr>
        <w:rFonts w:ascii="Times New Roman" w:hAnsi="Times New Roman" w:hint="default"/>
        <w:b w:val="0"/>
        <w:i w:val="0"/>
        <w:sz w:val="24"/>
      </w:r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Letter"/>
      <w:lvlText w:val="%6)"/>
      <w:lvlJc w:val="left"/>
      <w:pPr>
        <w:tabs>
          <w:tab w:val="num" w:pos="3240"/>
        </w:tabs>
        <w:ind w:left="3240" w:hanging="360"/>
      </w:pPr>
      <w:rPr>
        <w:rFonts w:hint="default"/>
        <w:b w:val="0"/>
        <w:i w:val="0"/>
        <w:sz w:val="24"/>
      </w:rPr>
    </w:lvl>
    <w:lvl w:ilvl="6">
      <w:start w:val="1"/>
      <w:numFmt w:val="lowerRoman"/>
      <w:lvlText w:val="%7."/>
      <w:lvlJc w:val="left"/>
      <w:pPr>
        <w:tabs>
          <w:tab w:val="num" w:pos="3600"/>
        </w:tabs>
        <w:ind w:left="3600" w:hanging="36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9C62433"/>
    <w:multiLevelType w:val="hybridMultilevel"/>
    <w:tmpl w:val="1F5A1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A86162"/>
    <w:multiLevelType w:val="hybridMultilevel"/>
    <w:tmpl w:val="532AE40A"/>
    <w:lvl w:ilvl="0" w:tplc="A6442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15377C"/>
    <w:multiLevelType w:val="hybridMultilevel"/>
    <w:tmpl w:val="AF062E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2C95A48"/>
    <w:multiLevelType w:val="multilevel"/>
    <w:tmpl w:val="392E1ED4"/>
    <w:lvl w:ilvl="0">
      <w:start w:val="1"/>
      <w:numFmt w:val="decimal"/>
      <w:lvlText w:val="%1"/>
      <w:lvlJc w:val="left"/>
      <w:pPr>
        <w:tabs>
          <w:tab w:val="num" w:pos="360"/>
        </w:tabs>
        <w:ind w:left="360" w:hanging="360"/>
      </w:pPr>
      <w:rPr>
        <w:rFonts w:ascii="Times New Roman" w:hAnsi="Times New Roman" w:hint="default"/>
        <w:b/>
        <w:i/>
        <w:sz w:val="24"/>
      </w:rPr>
    </w:lvl>
    <w:lvl w:ilvl="1">
      <w:start w:val="1"/>
      <w:numFmt w:val="decimal"/>
      <w:lvlText w:val="%1.%2"/>
      <w:lvlJc w:val="left"/>
      <w:pPr>
        <w:tabs>
          <w:tab w:val="num" w:pos="1080"/>
        </w:tabs>
        <w:ind w:left="1080" w:hanging="720"/>
      </w:pPr>
      <w:rPr>
        <w:rFonts w:ascii="Times New Roman" w:hAnsi="Times New Roman" w:hint="default"/>
        <w:b w:val="0"/>
        <w:i w:val="0"/>
        <w:sz w:val="24"/>
      </w:rPr>
    </w:lvl>
    <w:lvl w:ilvl="2">
      <w:start w:val="1"/>
      <w:numFmt w:val="decimal"/>
      <w:lvlText w:val="%1.%2.%3"/>
      <w:lvlJc w:val="left"/>
      <w:pPr>
        <w:tabs>
          <w:tab w:val="num" w:pos="2340"/>
        </w:tabs>
        <w:ind w:left="2340" w:hanging="1080"/>
      </w:pPr>
      <w:rPr>
        <w:rFonts w:ascii="Times New Roman" w:hAnsi="Times New Roman" w:hint="default"/>
        <w:b w:val="0"/>
        <w:i w:val="0"/>
        <w:sz w:val="24"/>
      </w:rPr>
    </w:lvl>
    <w:lvl w:ilvl="3">
      <w:start w:val="1"/>
      <w:numFmt w:val="lowerLetter"/>
      <w:lvlText w:val="%4."/>
      <w:lvlJc w:val="left"/>
      <w:pPr>
        <w:tabs>
          <w:tab w:val="num" w:pos="2520"/>
        </w:tabs>
        <w:ind w:left="2520" w:hanging="360"/>
      </w:pPr>
      <w:rPr>
        <w:rFonts w:ascii="Times New Roman" w:hAnsi="Times New Roman" w:hint="default"/>
        <w:b w:val="0"/>
        <w:i w:val="0"/>
        <w:sz w:val="24"/>
      </w:rPr>
    </w:lvl>
    <w:lvl w:ilvl="4">
      <w:start w:val="1"/>
      <w:numFmt w:val="decimal"/>
      <w:lvlText w:val="%5."/>
      <w:lvlJc w:val="left"/>
      <w:pPr>
        <w:tabs>
          <w:tab w:val="num" w:pos="2880"/>
        </w:tabs>
        <w:ind w:left="2880" w:hanging="360"/>
      </w:pPr>
      <w:rPr>
        <w:rFonts w:hint="default"/>
        <w:b w:val="0"/>
        <w:i w:val="0"/>
        <w:sz w:val="24"/>
      </w:rPr>
    </w:lvl>
    <w:lvl w:ilvl="5">
      <w:start w:val="1"/>
      <w:numFmt w:val="lowerLetter"/>
      <w:lvlText w:val="%6)"/>
      <w:lvlJc w:val="left"/>
      <w:pPr>
        <w:tabs>
          <w:tab w:val="num" w:pos="3240"/>
        </w:tabs>
        <w:ind w:left="3240" w:hanging="360"/>
      </w:pPr>
      <w:rPr>
        <w:rFonts w:hint="default"/>
        <w:b w:val="0"/>
        <w:i w:val="0"/>
        <w:sz w:val="24"/>
      </w:rPr>
    </w:lvl>
    <w:lvl w:ilvl="6">
      <w:start w:val="1"/>
      <w:numFmt w:val="lowerRoman"/>
      <w:lvlText w:val="%7."/>
      <w:lvlJc w:val="left"/>
      <w:pPr>
        <w:tabs>
          <w:tab w:val="num" w:pos="3600"/>
        </w:tabs>
        <w:ind w:left="3600" w:hanging="36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43E02D50"/>
    <w:multiLevelType w:val="multilevel"/>
    <w:tmpl w:val="5DDE863A"/>
    <w:lvl w:ilvl="0">
      <w:start w:val="1"/>
      <w:numFmt w:val="decimal"/>
      <w:lvlText w:val="%1"/>
      <w:lvlJc w:val="left"/>
      <w:pPr>
        <w:tabs>
          <w:tab w:val="num" w:pos="360"/>
        </w:tabs>
        <w:ind w:left="360" w:hanging="360"/>
      </w:pPr>
      <w:rPr>
        <w:rFonts w:ascii="Times New Roman" w:hAnsi="Times New Roman" w:hint="default"/>
        <w:b/>
        <w:i/>
        <w:sz w:val="24"/>
      </w:rPr>
    </w:lvl>
    <w:lvl w:ilvl="1">
      <w:start w:val="1"/>
      <w:numFmt w:val="decimal"/>
      <w:lvlText w:val="%1.%2"/>
      <w:lvlJc w:val="left"/>
      <w:pPr>
        <w:tabs>
          <w:tab w:val="num" w:pos="1080"/>
        </w:tabs>
        <w:ind w:left="1080" w:hanging="720"/>
      </w:pPr>
      <w:rPr>
        <w:rFonts w:ascii="Times New Roman" w:hAnsi="Times New Roman" w:hint="default"/>
        <w:b w:val="0"/>
        <w:i w:val="0"/>
        <w:sz w:val="24"/>
      </w:rPr>
    </w:lvl>
    <w:lvl w:ilvl="2">
      <w:start w:val="1"/>
      <w:numFmt w:val="decimal"/>
      <w:lvlText w:val="%1.%2.%3"/>
      <w:lvlJc w:val="left"/>
      <w:pPr>
        <w:tabs>
          <w:tab w:val="num" w:pos="2340"/>
        </w:tabs>
        <w:ind w:left="2340" w:hanging="1080"/>
      </w:pPr>
      <w:rPr>
        <w:rFonts w:ascii="Times New Roman" w:hAnsi="Times New Roman" w:hint="default"/>
        <w:b w:val="0"/>
        <w:i w:val="0"/>
        <w:sz w:val="24"/>
      </w:r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Letter"/>
      <w:lvlText w:val="%6)"/>
      <w:lvlJc w:val="left"/>
      <w:pPr>
        <w:tabs>
          <w:tab w:val="num" w:pos="3240"/>
        </w:tabs>
        <w:ind w:left="3240" w:hanging="360"/>
      </w:pPr>
      <w:rPr>
        <w:rFonts w:hint="default"/>
        <w:b w:val="0"/>
        <w:i w:val="0"/>
        <w:sz w:val="24"/>
      </w:rPr>
    </w:lvl>
    <w:lvl w:ilvl="6">
      <w:start w:val="1"/>
      <w:numFmt w:val="lowerRoman"/>
      <w:lvlText w:val="%7."/>
      <w:lvlJc w:val="left"/>
      <w:pPr>
        <w:tabs>
          <w:tab w:val="num" w:pos="3600"/>
        </w:tabs>
        <w:ind w:left="3600" w:hanging="36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4972371"/>
    <w:multiLevelType w:val="hybridMultilevel"/>
    <w:tmpl w:val="A23424C6"/>
    <w:lvl w:ilvl="0" w:tplc="E58E14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217F62"/>
    <w:multiLevelType w:val="multilevel"/>
    <w:tmpl w:val="392E1ED4"/>
    <w:lvl w:ilvl="0">
      <w:start w:val="1"/>
      <w:numFmt w:val="decimal"/>
      <w:lvlText w:val="%1"/>
      <w:lvlJc w:val="left"/>
      <w:pPr>
        <w:tabs>
          <w:tab w:val="num" w:pos="360"/>
        </w:tabs>
        <w:ind w:left="360" w:hanging="360"/>
      </w:pPr>
      <w:rPr>
        <w:rFonts w:ascii="Times New Roman" w:hAnsi="Times New Roman" w:hint="default"/>
        <w:b/>
        <w:i/>
        <w:sz w:val="24"/>
      </w:rPr>
    </w:lvl>
    <w:lvl w:ilvl="1">
      <w:start w:val="1"/>
      <w:numFmt w:val="decimal"/>
      <w:lvlText w:val="%1.%2"/>
      <w:lvlJc w:val="left"/>
      <w:pPr>
        <w:tabs>
          <w:tab w:val="num" w:pos="1080"/>
        </w:tabs>
        <w:ind w:left="1080" w:hanging="720"/>
      </w:pPr>
      <w:rPr>
        <w:rFonts w:ascii="Times New Roman" w:hAnsi="Times New Roman" w:hint="default"/>
        <w:b w:val="0"/>
        <w:i w:val="0"/>
        <w:sz w:val="24"/>
      </w:rPr>
    </w:lvl>
    <w:lvl w:ilvl="2">
      <w:start w:val="1"/>
      <w:numFmt w:val="decimal"/>
      <w:lvlText w:val="%1.%2.%3"/>
      <w:lvlJc w:val="left"/>
      <w:pPr>
        <w:tabs>
          <w:tab w:val="num" w:pos="2340"/>
        </w:tabs>
        <w:ind w:left="2340" w:hanging="1080"/>
      </w:pPr>
      <w:rPr>
        <w:rFonts w:ascii="Times New Roman" w:hAnsi="Times New Roman" w:hint="default"/>
        <w:b w:val="0"/>
        <w:i w:val="0"/>
        <w:sz w:val="24"/>
      </w:rPr>
    </w:lvl>
    <w:lvl w:ilvl="3">
      <w:start w:val="1"/>
      <w:numFmt w:val="lowerLetter"/>
      <w:lvlText w:val="%4."/>
      <w:lvlJc w:val="left"/>
      <w:pPr>
        <w:tabs>
          <w:tab w:val="num" w:pos="2520"/>
        </w:tabs>
        <w:ind w:left="2520" w:hanging="360"/>
      </w:pPr>
      <w:rPr>
        <w:rFonts w:ascii="Times New Roman" w:hAnsi="Times New Roman" w:hint="default"/>
        <w:b w:val="0"/>
        <w:i w:val="0"/>
        <w:sz w:val="24"/>
      </w:rPr>
    </w:lvl>
    <w:lvl w:ilvl="4">
      <w:start w:val="1"/>
      <w:numFmt w:val="decimal"/>
      <w:lvlText w:val="%5."/>
      <w:lvlJc w:val="left"/>
      <w:pPr>
        <w:tabs>
          <w:tab w:val="num" w:pos="2880"/>
        </w:tabs>
        <w:ind w:left="2880" w:hanging="360"/>
      </w:pPr>
      <w:rPr>
        <w:rFonts w:hint="default"/>
        <w:b w:val="0"/>
        <w:i w:val="0"/>
        <w:sz w:val="24"/>
      </w:rPr>
    </w:lvl>
    <w:lvl w:ilvl="5">
      <w:start w:val="1"/>
      <w:numFmt w:val="lowerLetter"/>
      <w:lvlText w:val="%6)"/>
      <w:lvlJc w:val="left"/>
      <w:pPr>
        <w:tabs>
          <w:tab w:val="num" w:pos="3240"/>
        </w:tabs>
        <w:ind w:left="3240" w:hanging="360"/>
      </w:pPr>
      <w:rPr>
        <w:rFonts w:hint="default"/>
        <w:b w:val="0"/>
        <w:i w:val="0"/>
        <w:sz w:val="24"/>
      </w:rPr>
    </w:lvl>
    <w:lvl w:ilvl="6">
      <w:start w:val="1"/>
      <w:numFmt w:val="lowerRoman"/>
      <w:lvlText w:val="%7."/>
      <w:lvlJc w:val="left"/>
      <w:pPr>
        <w:tabs>
          <w:tab w:val="num" w:pos="3600"/>
        </w:tabs>
        <w:ind w:left="3600" w:hanging="36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27B0C4E"/>
    <w:multiLevelType w:val="hybridMultilevel"/>
    <w:tmpl w:val="573E6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39327F"/>
    <w:multiLevelType w:val="hybridMultilevel"/>
    <w:tmpl w:val="B1CC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D6DE29"/>
    <w:multiLevelType w:val="hybridMultilevel"/>
    <w:tmpl w:val="89B680EE"/>
    <w:lvl w:ilvl="0" w:tplc="A4028846">
      <w:start w:val="1"/>
      <w:numFmt w:val="decimal"/>
      <w:lvlText w:val="%1"/>
      <w:lvlJc w:val="left"/>
      <w:pPr>
        <w:ind w:left="720" w:hanging="360"/>
      </w:pPr>
    </w:lvl>
    <w:lvl w:ilvl="1" w:tplc="45346818">
      <w:start w:val="1"/>
      <w:numFmt w:val="lowerLetter"/>
      <w:lvlText w:val="%2."/>
      <w:lvlJc w:val="left"/>
      <w:pPr>
        <w:ind w:left="1440" w:hanging="360"/>
      </w:pPr>
    </w:lvl>
    <w:lvl w:ilvl="2" w:tplc="E0FEFCAA">
      <w:start w:val="1"/>
      <w:numFmt w:val="lowerRoman"/>
      <w:lvlText w:val="%3."/>
      <w:lvlJc w:val="right"/>
      <w:pPr>
        <w:ind w:left="2160" w:hanging="180"/>
      </w:pPr>
    </w:lvl>
    <w:lvl w:ilvl="3" w:tplc="B476B4EA">
      <w:start w:val="1"/>
      <w:numFmt w:val="decimal"/>
      <w:lvlText w:val="%4."/>
      <w:lvlJc w:val="left"/>
      <w:pPr>
        <w:ind w:left="2880" w:hanging="360"/>
      </w:pPr>
    </w:lvl>
    <w:lvl w:ilvl="4" w:tplc="F7726BA6">
      <w:start w:val="1"/>
      <w:numFmt w:val="lowerLetter"/>
      <w:lvlText w:val="%5."/>
      <w:lvlJc w:val="left"/>
      <w:pPr>
        <w:ind w:left="3600" w:hanging="360"/>
      </w:pPr>
    </w:lvl>
    <w:lvl w:ilvl="5" w:tplc="2FE836A2">
      <w:start w:val="1"/>
      <w:numFmt w:val="lowerRoman"/>
      <w:lvlText w:val="%6."/>
      <w:lvlJc w:val="right"/>
      <w:pPr>
        <w:ind w:left="4320" w:hanging="180"/>
      </w:pPr>
    </w:lvl>
    <w:lvl w:ilvl="6" w:tplc="75A0E660">
      <w:start w:val="1"/>
      <w:numFmt w:val="decimal"/>
      <w:lvlText w:val="%7."/>
      <w:lvlJc w:val="left"/>
      <w:pPr>
        <w:ind w:left="5040" w:hanging="360"/>
      </w:pPr>
    </w:lvl>
    <w:lvl w:ilvl="7" w:tplc="74E287EA">
      <w:start w:val="1"/>
      <w:numFmt w:val="lowerLetter"/>
      <w:lvlText w:val="%8."/>
      <w:lvlJc w:val="left"/>
      <w:pPr>
        <w:ind w:left="5760" w:hanging="360"/>
      </w:pPr>
    </w:lvl>
    <w:lvl w:ilvl="8" w:tplc="C0EE16AC">
      <w:start w:val="1"/>
      <w:numFmt w:val="lowerRoman"/>
      <w:lvlText w:val="%9."/>
      <w:lvlJc w:val="right"/>
      <w:pPr>
        <w:ind w:left="6480" w:hanging="180"/>
      </w:pPr>
    </w:lvl>
  </w:abstractNum>
  <w:abstractNum w:abstractNumId="29" w15:restartNumberingAfterBreak="0">
    <w:nsid w:val="5BE23170"/>
    <w:multiLevelType w:val="multilevel"/>
    <w:tmpl w:val="5DDE863A"/>
    <w:lvl w:ilvl="0">
      <w:start w:val="1"/>
      <w:numFmt w:val="decimal"/>
      <w:lvlText w:val="%1"/>
      <w:lvlJc w:val="left"/>
      <w:pPr>
        <w:tabs>
          <w:tab w:val="num" w:pos="360"/>
        </w:tabs>
        <w:ind w:left="360" w:hanging="360"/>
      </w:pPr>
      <w:rPr>
        <w:rFonts w:ascii="Times New Roman" w:hAnsi="Times New Roman" w:hint="default"/>
        <w:b/>
        <w:i/>
        <w:sz w:val="24"/>
      </w:rPr>
    </w:lvl>
    <w:lvl w:ilvl="1">
      <w:start w:val="1"/>
      <w:numFmt w:val="decimal"/>
      <w:lvlText w:val="%1.%2"/>
      <w:lvlJc w:val="left"/>
      <w:pPr>
        <w:tabs>
          <w:tab w:val="num" w:pos="1080"/>
        </w:tabs>
        <w:ind w:left="1080" w:hanging="720"/>
      </w:pPr>
      <w:rPr>
        <w:rFonts w:ascii="Times New Roman" w:hAnsi="Times New Roman" w:hint="default"/>
        <w:b w:val="0"/>
        <w:i w:val="0"/>
        <w:sz w:val="24"/>
      </w:rPr>
    </w:lvl>
    <w:lvl w:ilvl="2">
      <w:start w:val="1"/>
      <w:numFmt w:val="decimal"/>
      <w:lvlText w:val="%1.%2.%3"/>
      <w:lvlJc w:val="left"/>
      <w:pPr>
        <w:tabs>
          <w:tab w:val="num" w:pos="2340"/>
        </w:tabs>
        <w:ind w:left="2340" w:hanging="1080"/>
      </w:pPr>
      <w:rPr>
        <w:rFonts w:ascii="Times New Roman" w:hAnsi="Times New Roman" w:hint="default"/>
        <w:b w:val="0"/>
        <w:i w:val="0"/>
        <w:sz w:val="24"/>
      </w:r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Letter"/>
      <w:lvlText w:val="%6)"/>
      <w:lvlJc w:val="left"/>
      <w:pPr>
        <w:tabs>
          <w:tab w:val="num" w:pos="3240"/>
        </w:tabs>
        <w:ind w:left="3240" w:hanging="360"/>
      </w:pPr>
      <w:rPr>
        <w:rFonts w:hint="default"/>
        <w:b w:val="0"/>
        <w:i w:val="0"/>
        <w:sz w:val="24"/>
      </w:rPr>
    </w:lvl>
    <w:lvl w:ilvl="6">
      <w:start w:val="1"/>
      <w:numFmt w:val="lowerRoman"/>
      <w:lvlText w:val="%7."/>
      <w:lvlJc w:val="left"/>
      <w:pPr>
        <w:tabs>
          <w:tab w:val="num" w:pos="3600"/>
        </w:tabs>
        <w:ind w:left="3600" w:hanging="36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5C6310D3"/>
    <w:multiLevelType w:val="multilevel"/>
    <w:tmpl w:val="5DDE863A"/>
    <w:lvl w:ilvl="0">
      <w:start w:val="1"/>
      <w:numFmt w:val="decimal"/>
      <w:lvlText w:val="%1"/>
      <w:lvlJc w:val="left"/>
      <w:pPr>
        <w:tabs>
          <w:tab w:val="num" w:pos="360"/>
        </w:tabs>
        <w:ind w:left="360" w:hanging="360"/>
      </w:pPr>
      <w:rPr>
        <w:rFonts w:ascii="Times New Roman" w:hAnsi="Times New Roman" w:hint="default"/>
        <w:b/>
        <w:i/>
        <w:sz w:val="24"/>
      </w:rPr>
    </w:lvl>
    <w:lvl w:ilvl="1">
      <w:start w:val="1"/>
      <w:numFmt w:val="decimal"/>
      <w:lvlText w:val="%1.%2"/>
      <w:lvlJc w:val="left"/>
      <w:pPr>
        <w:tabs>
          <w:tab w:val="num" w:pos="1080"/>
        </w:tabs>
        <w:ind w:left="1080" w:hanging="720"/>
      </w:pPr>
      <w:rPr>
        <w:rFonts w:ascii="Times New Roman" w:hAnsi="Times New Roman" w:hint="default"/>
        <w:b w:val="0"/>
        <w:i w:val="0"/>
        <w:sz w:val="24"/>
      </w:rPr>
    </w:lvl>
    <w:lvl w:ilvl="2">
      <w:start w:val="1"/>
      <w:numFmt w:val="decimal"/>
      <w:lvlText w:val="%1.%2.%3"/>
      <w:lvlJc w:val="left"/>
      <w:pPr>
        <w:tabs>
          <w:tab w:val="num" w:pos="2340"/>
        </w:tabs>
        <w:ind w:left="2340" w:hanging="1080"/>
      </w:pPr>
      <w:rPr>
        <w:rFonts w:ascii="Times New Roman" w:hAnsi="Times New Roman" w:hint="default"/>
        <w:b w:val="0"/>
        <w:i w:val="0"/>
        <w:sz w:val="24"/>
      </w:r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Letter"/>
      <w:lvlText w:val="%6)"/>
      <w:lvlJc w:val="left"/>
      <w:pPr>
        <w:tabs>
          <w:tab w:val="num" w:pos="3240"/>
        </w:tabs>
        <w:ind w:left="3240" w:hanging="360"/>
      </w:pPr>
      <w:rPr>
        <w:rFonts w:hint="default"/>
        <w:b w:val="0"/>
        <w:i w:val="0"/>
        <w:sz w:val="24"/>
      </w:rPr>
    </w:lvl>
    <w:lvl w:ilvl="6">
      <w:start w:val="1"/>
      <w:numFmt w:val="lowerRoman"/>
      <w:lvlText w:val="%7."/>
      <w:lvlJc w:val="left"/>
      <w:pPr>
        <w:tabs>
          <w:tab w:val="num" w:pos="3600"/>
        </w:tabs>
        <w:ind w:left="3600" w:hanging="36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654D7617"/>
    <w:multiLevelType w:val="hybridMultilevel"/>
    <w:tmpl w:val="347CE3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59E19B3"/>
    <w:multiLevelType w:val="multilevel"/>
    <w:tmpl w:val="5DDE863A"/>
    <w:lvl w:ilvl="0">
      <w:start w:val="1"/>
      <w:numFmt w:val="decimal"/>
      <w:lvlText w:val="%1"/>
      <w:lvlJc w:val="left"/>
      <w:pPr>
        <w:tabs>
          <w:tab w:val="num" w:pos="360"/>
        </w:tabs>
        <w:ind w:left="360" w:hanging="360"/>
      </w:pPr>
      <w:rPr>
        <w:rFonts w:ascii="Times New Roman" w:hAnsi="Times New Roman" w:hint="default"/>
        <w:b/>
        <w:i/>
        <w:sz w:val="24"/>
      </w:rPr>
    </w:lvl>
    <w:lvl w:ilvl="1">
      <w:start w:val="1"/>
      <w:numFmt w:val="decimal"/>
      <w:lvlText w:val="%1.%2"/>
      <w:lvlJc w:val="left"/>
      <w:pPr>
        <w:tabs>
          <w:tab w:val="num" w:pos="1080"/>
        </w:tabs>
        <w:ind w:left="1080" w:hanging="720"/>
      </w:pPr>
      <w:rPr>
        <w:rFonts w:ascii="Times New Roman" w:hAnsi="Times New Roman" w:hint="default"/>
        <w:b w:val="0"/>
        <w:i w:val="0"/>
        <w:sz w:val="24"/>
      </w:rPr>
    </w:lvl>
    <w:lvl w:ilvl="2">
      <w:start w:val="1"/>
      <w:numFmt w:val="decimal"/>
      <w:lvlText w:val="%1.%2.%3"/>
      <w:lvlJc w:val="left"/>
      <w:pPr>
        <w:tabs>
          <w:tab w:val="num" w:pos="2340"/>
        </w:tabs>
        <w:ind w:left="2340" w:hanging="1080"/>
      </w:pPr>
      <w:rPr>
        <w:rFonts w:ascii="Times New Roman" w:hAnsi="Times New Roman" w:hint="default"/>
        <w:b w:val="0"/>
        <w:i w:val="0"/>
        <w:sz w:val="24"/>
      </w:r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Letter"/>
      <w:lvlText w:val="%6)"/>
      <w:lvlJc w:val="left"/>
      <w:pPr>
        <w:tabs>
          <w:tab w:val="num" w:pos="3240"/>
        </w:tabs>
        <w:ind w:left="3240" w:hanging="360"/>
      </w:pPr>
      <w:rPr>
        <w:rFonts w:hint="default"/>
        <w:b w:val="0"/>
        <w:i w:val="0"/>
        <w:sz w:val="24"/>
      </w:rPr>
    </w:lvl>
    <w:lvl w:ilvl="6">
      <w:start w:val="1"/>
      <w:numFmt w:val="lowerRoman"/>
      <w:lvlText w:val="%7."/>
      <w:lvlJc w:val="left"/>
      <w:pPr>
        <w:tabs>
          <w:tab w:val="num" w:pos="3600"/>
        </w:tabs>
        <w:ind w:left="3600" w:hanging="36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78B3619"/>
    <w:multiLevelType w:val="hybridMultilevel"/>
    <w:tmpl w:val="5232A2B2"/>
    <w:lvl w:ilvl="0" w:tplc="1B56F552">
      <w:start w:val="1"/>
      <w:numFmt w:val="decimal"/>
      <w:lvlText w:val="%1"/>
      <w:lvlJc w:val="left"/>
      <w:pPr>
        <w:ind w:left="720" w:hanging="360"/>
      </w:pPr>
    </w:lvl>
    <w:lvl w:ilvl="1" w:tplc="08E0D01E">
      <w:start w:val="1"/>
      <w:numFmt w:val="lowerLetter"/>
      <w:lvlText w:val="%2."/>
      <w:lvlJc w:val="left"/>
      <w:pPr>
        <w:ind w:left="1440" w:hanging="360"/>
      </w:pPr>
    </w:lvl>
    <w:lvl w:ilvl="2" w:tplc="BE22AEEE">
      <w:start w:val="1"/>
      <w:numFmt w:val="lowerRoman"/>
      <w:lvlText w:val="%3."/>
      <w:lvlJc w:val="right"/>
      <w:pPr>
        <w:ind w:left="2160" w:hanging="180"/>
      </w:pPr>
    </w:lvl>
    <w:lvl w:ilvl="3" w:tplc="6E6818F4">
      <w:start w:val="1"/>
      <w:numFmt w:val="decimal"/>
      <w:lvlText w:val="%4."/>
      <w:lvlJc w:val="left"/>
      <w:pPr>
        <w:ind w:left="2880" w:hanging="360"/>
      </w:pPr>
    </w:lvl>
    <w:lvl w:ilvl="4" w:tplc="A0541DAC">
      <w:start w:val="1"/>
      <w:numFmt w:val="lowerLetter"/>
      <w:lvlText w:val="%5."/>
      <w:lvlJc w:val="left"/>
      <w:pPr>
        <w:ind w:left="3600" w:hanging="360"/>
      </w:pPr>
    </w:lvl>
    <w:lvl w:ilvl="5" w:tplc="D878F464">
      <w:start w:val="1"/>
      <w:numFmt w:val="lowerRoman"/>
      <w:lvlText w:val="%6."/>
      <w:lvlJc w:val="right"/>
      <w:pPr>
        <w:ind w:left="4320" w:hanging="180"/>
      </w:pPr>
    </w:lvl>
    <w:lvl w:ilvl="6" w:tplc="3444852E">
      <w:start w:val="1"/>
      <w:numFmt w:val="decimal"/>
      <w:lvlText w:val="%7."/>
      <w:lvlJc w:val="left"/>
      <w:pPr>
        <w:ind w:left="5040" w:hanging="360"/>
      </w:pPr>
    </w:lvl>
    <w:lvl w:ilvl="7" w:tplc="D4ECED16">
      <w:start w:val="1"/>
      <w:numFmt w:val="lowerLetter"/>
      <w:lvlText w:val="%8."/>
      <w:lvlJc w:val="left"/>
      <w:pPr>
        <w:ind w:left="5760" w:hanging="360"/>
      </w:pPr>
    </w:lvl>
    <w:lvl w:ilvl="8" w:tplc="FD36B10E">
      <w:start w:val="1"/>
      <w:numFmt w:val="lowerRoman"/>
      <w:lvlText w:val="%9."/>
      <w:lvlJc w:val="right"/>
      <w:pPr>
        <w:ind w:left="6480" w:hanging="180"/>
      </w:pPr>
    </w:lvl>
  </w:abstractNum>
  <w:abstractNum w:abstractNumId="34" w15:restartNumberingAfterBreak="0">
    <w:nsid w:val="6BC485F1"/>
    <w:multiLevelType w:val="hybridMultilevel"/>
    <w:tmpl w:val="E2B612AA"/>
    <w:lvl w:ilvl="0" w:tplc="80967512">
      <w:start w:val="1"/>
      <w:numFmt w:val="decimal"/>
      <w:lvlText w:val="%1"/>
      <w:lvlJc w:val="left"/>
      <w:pPr>
        <w:ind w:left="720" w:hanging="360"/>
      </w:pPr>
    </w:lvl>
    <w:lvl w:ilvl="1" w:tplc="D4067FD8">
      <w:start w:val="1"/>
      <w:numFmt w:val="lowerLetter"/>
      <w:lvlText w:val="%2."/>
      <w:lvlJc w:val="left"/>
      <w:pPr>
        <w:ind w:left="1440" w:hanging="360"/>
      </w:pPr>
    </w:lvl>
    <w:lvl w:ilvl="2" w:tplc="0ACC8FDE">
      <w:start w:val="1"/>
      <w:numFmt w:val="lowerRoman"/>
      <w:lvlText w:val="%3."/>
      <w:lvlJc w:val="right"/>
      <w:pPr>
        <w:ind w:left="2160" w:hanging="180"/>
      </w:pPr>
    </w:lvl>
    <w:lvl w:ilvl="3" w:tplc="B9825856">
      <w:start w:val="1"/>
      <w:numFmt w:val="decimal"/>
      <w:lvlText w:val="%4."/>
      <w:lvlJc w:val="left"/>
      <w:pPr>
        <w:ind w:left="2880" w:hanging="360"/>
      </w:pPr>
    </w:lvl>
    <w:lvl w:ilvl="4" w:tplc="638C6FFE">
      <w:start w:val="1"/>
      <w:numFmt w:val="lowerLetter"/>
      <w:lvlText w:val="%5."/>
      <w:lvlJc w:val="left"/>
      <w:pPr>
        <w:ind w:left="3600" w:hanging="360"/>
      </w:pPr>
    </w:lvl>
    <w:lvl w:ilvl="5" w:tplc="D842D6D8">
      <w:start w:val="1"/>
      <w:numFmt w:val="lowerRoman"/>
      <w:lvlText w:val="%6."/>
      <w:lvlJc w:val="right"/>
      <w:pPr>
        <w:ind w:left="4320" w:hanging="180"/>
      </w:pPr>
    </w:lvl>
    <w:lvl w:ilvl="6" w:tplc="A18E344A">
      <w:start w:val="1"/>
      <w:numFmt w:val="decimal"/>
      <w:lvlText w:val="%7."/>
      <w:lvlJc w:val="left"/>
      <w:pPr>
        <w:ind w:left="5040" w:hanging="360"/>
      </w:pPr>
    </w:lvl>
    <w:lvl w:ilvl="7" w:tplc="57B4EF2E">
      <w:start w:val="1"/>
      <w:numFmt w:val="lowerLetter"/>
      <w:lvlText w:val="%8."/>
      <w:lvlJc w:val="left"/>
      <w:pPr>
        <w:ind w:left="5760" w:hanging="360"/>
      </w:pPr>
    </w:lvl>
    <w:lvl w:ilvl="8" w:tplc="7E02B002">
      <w:start w:val="1"/>
      <w:numFmt w:val="lowerRoman"/>
      <w:lvlText w:val="%9."/>
      <w:lvlJc w:val="right"/>
      <w:pPr>
        <w:ind w:left="6480" w:hanging="180"/>
      </w:pPr>
    </w:lvl>
  </w:abstractNum>
  <w:abstractNum w:abstractNumId="35" w15:restartNumberingAfterBreak="0">
    <w:nsid w:val="758F4130"/>
    <w:multiLevelType w:val="hybridMultilevel"/>
    <w:tmpl w:val="B766726A"/>
    <w:lvl w:ilvl="0" w:tplc="181E78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C63B94"/>
    <w:multiLevelType w:val="hybridMultilevel"/>
    <w:tmpl w:val="FA786D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F26231A"/>
    <w:multiLevelType w:val="hybridMultilevel"/>
    <w:tmpl w:val="B3C4D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FDF6499"/>
    <w:multiLevelType w:val="hybridMultilevel"/>
    <w:tmpl w:val="B4C21166"/>
    <w:lvl w:ilvl="0" w:tplc="27EC0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7474511">
    <w:abstractNumId w:val="34"/>
  </w:num>
  <w:num w:numId="2" w16cid:durableId="131094803">
    <w:abstractNumId w:val="28"/>
  </w:num>
  <w:num w:numId="3" w16cid:durableId="1325430182">
    <w:abstractNumId w:val="33"/>
  </w:num>
  <w:num w:numId="4" w16cid:durableId="387732849">
    <w:abstractNumId w:val="17"/>
  </w:num>
  <w:num w:numId="5" w16cid:durableId="277177754">
    <w:abstractNumId w:val="5"/>
  </w:num>
  <w:num w:numId="6" w16cid:durableId="1844971278">
    <w:abstractNumId w:val="16"/>
  </w:num>
  <w:num w:numId="7" w16cid:durableId="404381305">
    <w:abstractNumId w:val="15"/>
  </w:num>
  <w:num w:numId="8" w16cid:durableId="715004856">
    <w:abstractNumId w:val="36"/>
  </w:num>
  <w:num w:numId="9" w16cid:durableId="1326859260">
    <w:abstractNumId w:val="19"/>
  </w:num>
  <w:num w:numId="10" w16cid:durableId="149251984">
    <w:abstractNumId w:val="35"/>
  </w:num>
  <w:num w:numId="11" w16cid:durableId="1772119049">
    <w:abstractNumId w:val="20"/>
  </w:num>
  <w:num w:numId="12" w16cid:durableId="2140026174">
    <w:abstractNumId w:val="10"/>
  </w:num>
  <w:num w:numId="13" w16cid:durableId="966813986">
    <w:abstractNumId w:val="12"/>
  </w:num>
  <w:num w:numId="14" w16cid:durableId="1806776984">
    <w:abstractNumId w:val="9"/>
  </w:num>
  <w:num w:numId="15" w16cid:durableId="1460949324">
    <w:abstractNumId w:val="4"/>
  </w:num>
  <w:num w:numId="16" w16cid:durableId="973557393">
    <w:abstractNumId w:val="38"/>
  </w:num>
  <w:num w:numId="17" w16cid:durableId="357856242">
    <w:abstractNumId w:val="24"/>
  </w:num>
  <w:num w:numId="18" w16cid:durableId="2036269805">
    <w:abstractNumId w:val="26"/>
  </w:num>
  <w:num w:numId="19" w16cid:durableId="2095664802">
    <w:abstractNumId w:val="32"/>
  </w:num>
  <w:num w:numId="20" w16cid:durableId="1919705877">
    <w:abstractNumId w:val="22"/>
  </w:num>
  <w:num w:numId="21" w16cid:durableId="1613394747">
    <w:abstractNumId w:val="14"/>
  </w:num>
  <w:num w:numId="22" w16cid:durableId="1689718143">
    <w:abstractNumId w:val="8"/>
  </w:num>
  <w:num w:numId="23" w16cid:durableId="1792750446">
    <w:abstractNumId w:val="0"/>
  </w:num>
  <w:num w:numId="24" w16cid:durableId="525218487">
    <w:abstractNumId w:val="25"/>
  </w:num>
  <w:num w:numId="25" w16cid:durableId="567307245">
    <w:abstractNumId w:val="7"/>
  </w:num>
  <w:num w:numId="26" w16cid:durableId="997683751">
    <w:abstractNumId w:val="21"/>
  </w:num>
  <w:num w:numId="27" w16cid:durableId="508176599">
    <w:abstractNumId w:val="37"/>
  </w:num>
  <w:num w:numId="28" w16cid:durableId="508569333">
    <w:abstractNumId w:val="2"/>
  </w:num>
  <w:num w:numId="29" w16cid:durableId="1414622599">
    <w:abstractNumId w:val="3"/>
  </w:num>
  <w:num w:numId="30" w16cid:durableId="1353023349">
    <w:abstractNumId w:val="13"/>
  </w:num>
  <w:num w:numId="31" w16cid:durableId="1071467008">
    <w:abstractNumId w:val="31"/>
  </w:num>
  <w:num w:numId="32" w16cid:durableId="838617839">
    <w:abstractNumId w:val="27"/>
  </w:num>
  <w:num w:numId="33" w16cid:durableId="192695752">
    <w:abstractNumId w:val="11"/>
  </w:num>
  <w:num w:numId="34" w16cid:durableId="1147476598">
    <w:abstractNumId w:val="1"/>
  </w:num>
  <w:num w:numId="35" w16cid:durableId="1760053562">
    <w:abstractNumId w:val="6"/>
  </w:num>
  <w:num w:numId="36" w16cid:durableId="8945457">
    <w:abstractNumId w:val="23"/>
  </w:num>
  <w:num w:numId="37" w16cid:durableId="837771577">
    <w:abstractNumId w:val="30"/>
  </w:num>
  <w:num w:numId="38" w16cid:durableId="1145002605">
    <w:abstractNumId w:val="29"/>
  </w:num>
  <w:num w:numId="39" w16cid:durableId="16709832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62"/>
    <w:rsid w:val="00001C10"/>
    <w:rsid w:val="00003ABF"/>
    <w:rsid w:val="00007231"/>
    <w:rsid w:val="00010FF7"/>
    <w:rsid w:val="00011A58"/>
    <w:rsid w:val="000153D8"/>
    <w:rsid w:val="00030A26"/>
    <w:rsid w:val="00030D8C"/>
    <w:rsid w:val="00035E1D"/>
    <w:rsid w:val="000430FB"/>
    <w:rsid w:val="00045CF8"/>
    <w:rsid w:val="00060D44"/>
    <w:rsid w:val="000626B8"/>
    <w:rsid w:val="00077FAB"/>
    <w:rsid w:val="00091A1C"/>
    <w:rsid w:val="00091AE3"/>
    <w:rsid w:val="00092940"/>
    <w:rsid w:val="00093BF3"/>
    <w:rsid w:val="00094980"/>
    <w:rsid w:val="0009729F"/>
    <w:rsid w:val="000C4D8E"/>
    <w:rsid w:val="000D23C9"/>
    <w:rsid w:val="000D3D3F"/>
    <w:rsid w:val="000D797B"/>
    <w:rsid w:val="000E179D"/>
    <w:rsid w:val="000E4ABC"/>
    <w:rsid w:val="000E5877"/>
    <w:rsid w:val="000F2620"/>
    <w:rsid w:val="000F33BC"/>
    <w:rsid w:val="000F5E81"/>
    <w:rsid w:val="000F62CA"/>
    <w:rsid w:val="000F7C44"/>
    <w:rsid w:val="00100506"/>
    <w:rsid w:val="001046C8"/>
    <w:rsid w:val="00110B79"/>
    <w:rsid w:val="001134B3"/>
    <w:rsid w:val="0012422F"/>
    <w:rsid w:val="0013177D"/>
    <w:rsid w:val="00141832"/>
    <w:rsid w:val="00141BDE"/>
    <w:rsid w:val="00150240"/>
    <w:rsid w:val="00155F49"/>
    <w:rsid w:val="00165B79"/>
    <w:rsid w:val="001678DC"/>
    <w:rsid w:val="00171D30"/>
    <w:rsid w:val="00185810"/>
    <w:rsid w:val="00193AC9"/>
    <w:rsid w:val="001A17CC"/>
    <w:rsid w:val="001B0CDA"/>
    <w:rsid w:val="001B2639"/>
    <w:rsid w:val="001B3254"/>
    <w:rsid w:val="001B3400"/>
    <w:rsid w:val="001B6C9F"/>
    <w:rsid w:val="001C0D09"/>
    <w:rsid w:val="001C1E41"/>
    <w:rsid w:val="001D75DC"/>
    <w:rsid w:val="001E069E"/>
    <w:rsid w:val="001E3989"/>
    <w:rsid w:val="001E6868"/>
    <w:rsid w:val="001F61DB"/>
    <w:rsid w:val="001F667A"/>
    <w:rsid w:val="00202ADC"/>
    <w:rsid w:val="00211D88"/>
    <w:rsid w:val="002143DE"/>
    <w:rsid w:val="00215D04"/>
    <w:rsid w:val="0021779C"/>
    <w:rsid w:val="00220E36"/>
    <w:rsid w:val="00223445"/>
    <w:rsid w:val="00230C99"/>
    <w:rsid w:val="0024380A"/>
    <w:rsid w:val="002527FE"/>
    <w:rsid w:val="00252BB9"/>
    <w:rsid w:val="00253452"/>
    <w:rsid w:val="00254099"/>
    <w:rsid w:val="00256B33"/>
    <w:rsid w:val="0025760E"/>
    <w:rsid w:val="00257840"/>
    <w:rsid w:val="00257E53"/>
    <w:rsid w:val="00260DEB"/>
    <w:rsid w:val="0026490C"/>
    <w:rsid w:val="002745EF"/>
    <w:rsid w:val="002810AD"/>
    <w:rsid w:val="00283D77"/>
    <w:rsid w:val="00292415"/>
    <w:rsid w:val="002946BF"/>
    <w:rsid w:val="00295330"/>
    <w:rsid w:val="002A292D"/>
    <w:rsid w:val="002A3106"/>
    <w:rsid w:val="002B2BC1"/>
    <w:rsid w:val="002B4759"/>
    <w:rsid w:val="002C2314"/>
    <w:rsid w:val="002C263E"/>
    <w:rsid w:val="002C3C14"/>
    <w:rsid w:val="002C4768"/>
    <w:rsid w:val="002C4845"/>
    <w:rsid w:val="002C4FD9"/>
    <w:rsid w:val="002D0998"/>
    <w:rsid w:val="002D61EC"/>
    <w:rsid w:val="002E36B0"/>
    <w:rsid w:val="002F1FF1"/>
    <w:rsid w:val="002F27FB"/>
    <w:rsid w:val="002F4E95"/>
    <w:rsid w:val="003031C4"/>
    <w:rsid w:val="003056A8"/>
    <w:rsid w:val="0032198B"/>
    <w:rsid w:val="00324C6F"/>
    <w:rsid w:val="00325891"/>
    <w:rsid w:val="00326611"/>
    <w:rsid w:val="00331A2E"/>
    <w:rsid w:val="00331A67"/>
    <w:rsid w:val="00331CEF"/>
    <w:rsid w:val="00331E34"/>
    <w:rsid w:val="00333F86"/>
    <w:rsid w:val="00335164"/>
    <w:rsid w:val="00335273"/>
    <w:rsid w:val="00341ADF"/>
    <w:rsid w:val="00342891"/>
    <w:rsid w:val="00344705"/>
    <w:rsid w:val="00362783"/>
    <w:rsid w:val="00365B67"/>
    <w:rsid w:val="003737BC"/>
    <w:rsid w:val="003856C6"/>
    <w:rsid w:val="003905E9"/>
    <w:rsid w:val="0039233E"/>
    <w:rsid w:val="003929B4"/>
    <w:rsid w:val="0039327B"/>
    <w:rsid w:val="00394500"/>
    <w:rsid w:val="003B2555"/>
    <w:rsid w:val="003B52B2"/>
    <w:rsid w:val="003B5F92"/>
    <w:rsid w:val="003D2631"/>
    <w:rsid w:val="003D3D03"/>
    <w:rsid w:val="003D4EEA"/>
    <w:rsid w:val="003D73D5"/>
    <w:rsid w:val="003E2ADD"/>
    <w:rsid w:val="003E3159"/>
    <w:rsid w:val="003F0F9E"/>
    <w:rsid w:val="003F50CA"/>
    <w:rsid w:val="003F6450"/>
    <w:rsid w:val="004011E2"/>
    <w:rsid w:val="00402739"/>
    <w:rsid w:val="004048D6"/>
    <w:rsid w:val="004211DF"/>
    <w:rsid w:val="00443291"/>
    <w:rsid w:val="0046010F"/>
    <w:rsid w:val="00465EA1"/>
    <w:rsid w:val="00476720"/>
    <w:rsid w:val="00481CBC"/>
    <w:rsid w:val="004832E9"/>
    <w:rsid w:val="00483E20"/>
    <w:rsid w:val="00493E31"/>
    <w:rsid w:val="00495029"/>
    <w:rsid w:val="004B04A2"/>
    <w:rsid w:val="004B3C9E"/>
    <w:rsid w:val="004D2745"/>
    <w:rsid w:val="004D2771"/>
    <w:rsid w:val="004D7308"/>
    <w:rsid w:val="004E5206"/>
    <w:rsid w:val="00505210"/>
    <w:rsid w:val="00511203"/>
    <w:rsid w:val="005125AC"/>
    <w:rsid w:val="00520096"/>
    <w:rsid w:val="00524D1D"/>
    <w:rsid w:val="00526936"/>
    <w:rsid w:val="00535D24"/>
    <w:rsid w:val="00543AB4"/>
    <w:rsid w:val="00552951"/>
    <w:rsid w:val="00556BC3"/>
    <w:rsid w:val="00561718"/>
    <w:rsid w:val="0056458B"/>
    <w:rsid w:val="005648BB"/>
    <w:rsid w:val="005848E3"/>
    <w:rsid w:val="00590DAD"/>
    <w:rsid w:val="0059737D"/>
    <w:rsid w:val="005A19C6"/>
    <w:rsid w:val="005A6C1C"/>
    <w:rsid w:val="005C7DE0"/>
    <w:rsid w:val="005D66BB"/>
    <w:rsid w:val="005E0A32"/>
    <w:rsid w:val="005E1536"/>
    <w:rsid w:val="005E154E"/>
    <w:rsid w:val="005E5459"/>
    <w:rsid w:val="005F466D"/>
    <w:rsid w:val="00632F3C"/>
    <w:rsid w:val="0063338F"/>
    <w:rsid w:val="00633A76"/>
    <w:rsid w:val="00635B43"/>
    <w:rsid w:val="006402DA"/>
    <w:rsid w:val="0066406A"/>
    <w:rsid w:val="0066501C"/>
    <w:rsid w:val="00665E8F"/>
    <w:rsid w:val="00672516"/>
    <w:rsid w:val="006736BA"/>
    <w:rsid w:val="00676962"/>
    <w:rsid w:val="00681531"/>
    <w:rsid w:val="006837FF"/>
    <w:rsid w:val="006A113A"/>
    <w:rsid w:val="006A368D"/>
    <w:rsid w:val="006B0156"/>
    <w:rsid w:val="006B3933"/>
    <w:rsid w:val="006C28ED"/>
    <w:rsid w:val="006C3D08"/>
    <w:rsid w:val="006C5758"/>
    <w:rsid w:val="006D0D34"/>
    <w:rsid w:val="006D443D"/>
    <w:rsid w:val="006E09F5"/>
    <w:rsid w:val="006E0B0F"/>
    <w:rsid w:val="006F3F7F"/>
    <w:rsid w:val="006F568F"/>
    <w:rsid w:val="007215BB"/>
    <w:rsid w:val="00726DBB"/>
    <w:rsid w:val="00727FEA"/>
    <w:rsid w:val="00734B22"/>
    <w:rsid w:val="00736554"/>
    <w:rsid w:val="00737C23"/>
    <w:rsid w:val="00742A16"/>
    <w:rsid w:val="007541B8"/>
    <w:rsid w:val="00763DDE"/>
    <w:rsid w:val="00765F2E"/>
    <w:rsid w:val="00772C82"/>
    <w:rsid w:val="007756B4"/>
    <w:rsid w:val="00777B36"/>
    <w:rsid w:val="0078607F"/>
    <w:rsid w:val="007B15C5"/>
    <w:rsid w:val="007B33EB"/>
    <w:rsid w:val="007C1520"/>
    <w:rsid w:val="007C1B00"/>
    <w:rsid w:val="007D1159"/>
    <w:rsid w:val="007D46C6"/>
    <w:rsid w:val="007D7996"/>
    <w:rsid w:val="007F5BBD"/>
    <w:rsid w:val="00805ABC"/>
    <w:rsid w:val="0081125A"/>
    <w:rsid w:val="008135D6"/>
    <w:rsid w:val="008179FC"/>
    <w:rsid w:val="00822A07"/>
    <w:rsid w:val="00824FED"/>
    <w:rsid w:val="008309DA"/>
    <w:rsid w:val="00831B02"/>
    <w:rsid w:val="00833905"/>
    <w:rsid w:val="0083524D"/>
    <w:rsid w:val="00835558"/>
    <w:rsid w:val="008377A9"/>
    <w:rsid w:val="008434DA"/>
    <w:rsid w:val="008449C6"/>
    <w:rsid w:val="00846950"/>
    <w:rsid w:val="008518B7"/>
    <w:rsid w:val="00851B69"/>
    <w:rsid w:val="008635C0"/>
    <w:rsid w:val="008653A7"/>
    <w:rsid w:val="008654BC"/>
    <w:rsid w:val="008667E7"/>
    <w:rsid w:val="00867832"/>
    <w:rsid w:val="0087022C"/>
    <w:rsid w:val="0087337E"/>
    <w:rsid w:val="0089108B"/>
    <w:rsid w:val="008A4A01"/>
    <w:rsid w:val="008A7E94"/>
    <w:rsid w:val="008B5D0B"/>
    <w:rsid w:val="008C01ED"/>
    <w:rsid w:val="008C1F9C"/>
    <w:rsid w:val="008C5C80"/>
    <w:rsid w:val="008D2921"/>
    <w:rsid w:val="008E4165"/>
    <w:rsid w:val="008F16AB"/>
    <w:rsid w:val="008F24EE"/>
    <w:rsid w:val="008F2589"/>
    <w:rsid w:val="00905CC4"/>
    <w:rsid w:val="00911C9A"/>
    <w:rsid w:val="00915E32"/>
    <w:rsid w:val="0092416D"/>
    <w:rsid w:val="00926829"/>
    <w:rsid w:val="00940298"/>
    <w:rsid w:val="00943170"/>
    <w:rsid w:val="009476A2"/>
    <w:rsid w:val="00951283"/>
    <w:rsid w:val="0096235F"/>
    <w:rsid w:val="0096453F"/>
    <w:rsid w:val="00967F48"/>
    <w:rsid w:val="009701E4"/>
    <w:rsid w:val="009707A5"/>
    <w:rsid w:val="009750D5"/>
    <w:rsid w:val="00984D91"/>
    <w:rsid w:val="00992BA6"/>
    <w:rsid w:val="009947F3"/>
    <w:rsid w:val="0099697D"/>
    <w:rsid w:val="009A1988"/>
    <w:rsid w:val="009A4105"/>
    <w:rsid w:val="009B010D"/>
    <w:rsid w:val="009C00E3"/>
    <w:rsid w:val="009C0A2B"/>
    <w:rsid w:val="009D1043"/>
    <w:rsid w:val="009D57E7"/>
    <w:rsid w:val="009E2B8D"/>
    <w:rsid w:val="009F350A"/>
    <w:rsid w:val="009F3FA6"/>
    <w:rsid w:val="00A00C04"/>
    <w:rsid w:val="00A03163"/>
    <w:rsid w:val="00A06984"/>
    <w:rsid w:val="00A12B03"/>
    <w:rsid w:val="00A15108"/>
    <w:rsid w:val="00A17DAF"/>
    <w:rsid w:val="00A222BD"/>
    <w:rsid w:val="00A22F04"/>
    <w:rsid w:val="00A2314E"/>
    <w:rsid w:val="00A33681"/>
    <w:rsid w:val="00A4007B"/>
    <w:rsid w:val="00A41C6F"/>
    <w:rsid w:val="00A4220D"/>
    <w:rsid w:val="00A44FBA"/>
    <w:rsid w:val="00A5100E"/>
    <w:rsid w:val="00A51511"/>
    <w:rsid w:val="00A55E53"/>
    <w:rsid w:val="00A60223"/>
    <w:rsid w:val="00A63081"/>
    <w:rsid w:val="00A66745"/>
    <w:rsid w:val="00A7325B"/>
    <w:rsid w:val="00A802C0"/>
    <w:rsid w:val="00A826AB"/>
    <w:rsid w:val="00A8289E"/>
    <w:rsid w:val="00A962E8"/>
    <w:rsid w:val="00AA62E9"/>
    <w:rsid w:val="00AB36F7"/>
    <w:rsid w:val="00AB675F"/>
    <w:rsid w:val="00AC31AA"/>
    <w:rsid w:val="00AC47E4"/>
    <w:rsid w:val="00AC6A99"/>
    <w:rsid w:val="00AD295E"/>
    <w:rsid w:val="00AD2F7F"/>
    <w:rsid w:val="00AD7D28"/>
    <w:rsid w:val="00AE0411"/>
    <w:rsid w:val="00AE13CA"/>
    <w:rsid w:val="00AE2E8F"/>
    <w:rsid w:val="00AF7FE1"/>
    <w:rsid w:val="00B02F02"/>
    <w:rsid w:val="00B03D2A"/>
    <w:rsid w:val="00B066EE"/>
    <w:rsid w:val="00B06EC6"/>
    <w:rsid w:val="00B07798"/>
    <w:rsid w:val="00B254C4"/>
    <w:rsid w:val="00B35383"/>
    <w:rsid w:val="00B542B0"/>
    <w:rsid w:val="00B6623A"/>
    <w:rsid w:val="00B66B49"/>
    <w:rsid w:val="00B8281A"/>
    <w:rsid w:val="00B85E38"/>
    <w:rsid w:val="00B91D62"/>
    <w:rsid w:val="00B9358E"/>
    <w:rsid w:val="00B94CD9"/>
    <w:rsid w:val="00BA34FB"/>
    <w:rsid w:val="00BA41F2"/>
    <w:rsid w:val="00BA6A04"/>
    <w:rsid w:val="00BA6D4C"/>
    <w:rsid w:val="00BB496B"/>
    <w:rsid w:val="00BB78B5"/>
    <w:rsid w:val="00BC67C3"/>
    <w:rsid w:val="00BC704C"/>
    <w:rsid w:val="00BC77E3"/>
    <w:rsid w:val="00BD319F"/>
    <w:rsid w:val="00BD42A1"/>
    <w:rsid w:val="00BE037E"/>
    <w:rsid w:val="00BE356F"/>
    <w:rsid w:val="00BE40C5"/>
    <w:rsid w:val="00BE7A2B"/>
    <w:rsid w:val="00BE7B2B"/>
    <w:rsid w:val="00BF52A2"/>
    <w:rsid w:val="00BF6D05"/>
    <w:rsid w:val="00C04E4A"/>
    <w:rsid w:val="00C07D19"/>
    <w:rsid w:val="00C117FA"/>
    <w:rsid w:val="00C17714"/>
    <w:rsid w:val="00C252D5"/>
    <w:rsid w:val="00C25346"/>
    <w:rsid w:val="00C26387"/>
    <w:rsid w:val="00C327F6"/>
    <w:rsid w:val="00C35732"/>
    <w:rsid w:val="00C3585D"/>
    <w:rsid w:val="00C45B86"/>
    <w:rsid w:val="00C5196D"/>
    <w:rsid w:val="00C72A11"/>
    <w:rsid w:val="00C72F7A"/>
    <w:rsid w:val="00C803E3"/>
    <w:rsid w:val="00C87120"/>
    <w:rsid w:val="00C920C7"/>
    <w:rsid w:val="00C93098"/>
    <w:rsid w:val="00C94241"/>
    <w:rsid w:val="00C97D4F"/>
    <w:rsid w:val="00CA54DC"/>
    <w:rsid w:val="00CB07D6"/>
    <w:rsid w:val="00CB6622"/>
    <w:rsid w:val="00CB78B6"/>
    <w:rsid w:val="00CC34F2"/>
    <w:rsid w:val="00CD08FF"/>
    <w:rsid w:val="00CD0DD4"/>
    <w:rsid w:val="00CD3A4A"/>
    <w:rsid w:val="00CD4E7E"/>
    <w:rsid w:val="00CD6D8C"/>
    <w:rsid w:val="00CF07F9"/>
    <w:rsid w:val="00CF0E77"/>
    <w:rsid w:val="00CF5E0A"/>
    <w:rsid w:val="00D019B8"/>
    <w:rsid w:val="00D01C21"/>
    <w:rsid w:val="00D04B55"/>
    <w:rsid w:val="00D06129"/>
    <w:rsid w:val="00D12BA3"/>
    <w:rsid w:val="00D1581A"/>
    <w:rsid w:val="00D15A47"/>
    <w:rsid w:val="00D17405"/>
    <w:rsid w:val="00D220EA"/>
    <w:rsid w:val="00D2410A"/>
    <w:rsid w:val="00D27CCD"/>
    <w:rsid w:val="00D36003"/>
    <w:rsid w:val="00D365E9"/>
    <w:rsid w:val="00D45D4E"/>
    <w:rsid w:val="00D5E534"/>
    <w:rsid w:val="00D63A62"/>
    <w:rsid w:val="00D805B0"/>
    <w:rsid w:val="00D8065C"/>
    <w:rsid w:val="00D8309D"/>
    <w:rsid w:val="00D832E4"/>
    <w:rsid w:val="00D85A9A"/>
    <w:rsid w:val="00D90953"/>
    <w:rsid w:val="00D9246D"/>
    <w:rsid w:val="00D931FB"/>
    <w:rsid w:val="00DA17D2"/>
    <w:rsid w:val="00DB2229"/>
    <w:rsid w:val="00DC1B0C"/>
    <w:rsid w:val="00DC2179"/>
    <w:rsid w:val="00DD4266"/>
    <w:rsid w:val="00DE02C2"/>
    <w:rsid w:val="00DE2EA1"/>
    <w:rsid w:val="00DE6763"/>
    <w:rsid w:val="00DE7594"/>
    <w:rsid w:val="00DF7448"/>
    <w:rsid w:val="00E028F9"/>
    <w:rsid w:val="00E02FBB"/>
    <w:rsid w:val="00E11E66"/>
    <w:rsid w:val="00E17FD5"/>
    <w:rsid w:val="00E20DBC"/>
    <w:rsid w:val="00E227BA"/>
    <w:rsid w:val="00E2345B"/>
    <w:rsid w:val="00E24FA5"/>
    <w:rsid w:val="00E374B1"/>
    <w:rsid w:val="00E40947"/>
    <w:rsid w:val="00E40A7A"/>
    <w:rsid w:val="00E44D1C"/>
    <w:rsid w:val="00E47E46"/>
    <w:rsid w:val="00E50ADC"/>
    <w:rsid w:val="00E55BF9"/>
    <w:rsid w:val="00E61970"/>
    <w:rsid w:val="00E6312D"/>
    <w:rsid w:val="00E7176F"/>
    <w:rsid w:val="00E837C7"/>
    <w:rsid w:val="00E864FF"/>
    <w:rsid w:val="00E87116"/>
    <w:rsid w:val="00E90823"/>
    <w:rsid w:val="00E92A2A"/>
    <w:rsid w:val="00E92DC1"/>
    <w:rsid w:val="00E932DE"/>
    <w:rsid w:val="00E965F6"/>
    <w:rsid w:val="00EA0113"/>
    <w:rsid w:val="00EA0442"/>
    <w:rsid w:val="00EA0CF5"/>
    <w:rsid w:val="00EA1485"/>
    <w:rsid w:val="00EB4863"/>
    <w:rsid w:val="00EC6A32"/>
    <w:rsid w:val="00F14071"/>
    <w:rsid w:val="00F15905"/>
    <w:rsid w:val="00F177B2"/>
    <w:rsid w:val="00F22F0C"/>
    <w:rsid w:val="00F25E2E"/>
    <w:rsid w:val="00F33178"/>
    <w:rsid w:val="00F3510F"/>
    <w:rsid w:val="00F35AEC"/>
    <w:rsid w:val="00F43DD9"/>
    <w:rsid w:val="00F5055C"/>
    <w:rsid w:val="00F50A83"/>
    <w:rsid w:val="00F53D6F"/>
    <w:rsid w:val="00F55981"/>
    <w:rsid w:val="00F61B6B"/>
    <w:rsid w:val="00F62CE2"/>
    <w:rsid w:val="00F66A9C"/>
    <w:rsid w:val="00F841FC"/>
    <w:rsid w:val="00F86C41"/>
    <w:rsid w:val="00F916A9"/>
    <w:rsid w:val="00F94D7F"/>
    <w:rsid w:val="00F9509A"/>
    <w:rsid w:val="00FA28AF"/>
    <w:rsid w:val="00FA3BB5"/>
    <w:rsid w:val="00FB1C43"/>
    <w:rsid w:val="00FB4410"/>
    <w:rsid w:val="00FB750C"/>
    <w:rsid w:val="00FD0385"/>
    <w:rsid w:val="00FD16F9"/>
    <w:rsid w:val="00FD4041"/>
    <w:rsid w:val="00FD4BD5"/>
    <w:rsid w:val="00FD6894"/>
    <w:rsid w:val="00FD7B2E"/>
    <w:rsid w:val="00FE1980"/>
    <w:rsid w:val="00FE3569"/>
    <w:rsid w:val="00FE74C7"/>
    <w:rsid w:val="00FF29CF"/>
    <w:rsid w:val="00FF4188"/>
    <w:rsid w:val="00FF6AAD"/>
    <w:rsid w:val="039331FA"/>
    <w:rsid w:val="04465AB6"/>
    <w:rsid w:val="05A9D6AC"/>
    <w:rsid w:val="0A9F5466"/>
    <w:rsid w:val="0BEF5DBA"/>
    <w:rsid w:val="0C336D07"/>
    <w:rsid w:val="0D02CF83"/>
    <w:rsid w:val="11B07F12"/>
    <w:rsid w:val="11B817F5"/>
    <w:rsid w:val="12636272"/>
    <w:rsid w:val="1269CC1C"/>
    <w:rsid w:val="12702FFC"/>
    <w:rsid w:val="135347D5"/>
    <w:rsid w:val="1387C2D8"/>
    <w:rsid w:val="13EC8092"/>
    <w:rsid w:val="14D66C83"/>
    <w:rsid w:val="16ACCF47"/>
    <w:rsid w:val="1BC15768"/>
    <w:rsid w:val="1D11849E"/>
    <w:rsid w:val="1D8E701F"/>
    <w:rsid w:val="1DAEEA90"/>
    <w:rsid w:val="1F5DEC1C"/>
    <w:rsid w:val="1F9D5C5E"/>
    <w:rsid w:val="211191C7"/>
    <w:rsid w:val="211F235B"/>
    <w:rsid w:val="21796167"/>
    <w:rsid w:val="229CB872"/>
    <w:rsid w:val="2324581D"/>
    <w:rsid w:val="238BF0F6"/>
    <w:rsid w:val="25A72065"/>
    <w:rsid w:val="25E70789"/>
    <w:rsid w:val="28DEA897"/>
    <w:rsid w:val="2985A9E7"/>
    <w:rsid w:val="2AB09783"/>
    <w:rsid w:val="2B29EFF1"/>
    <w:rsid w:val="2D54B80B"/>
    <w:rsid w:val="2FFF249C"/>
    <w:rsid w:val="31408676"/>
    <w:rsid w:val="33A69097"/>
    <w:rsid w:val="33F76282"/>
    <w:rsid w:val="37B66DD7"/>
    <w:rsid w:val="37C9716D"/>
    <w:rsid w:val="38C109D0"/>
    <w:rsid w:val="3A181B94"/>
    <w:rsid w:val="3AC169F5"/>
    <w:rsid w:val="3DB3D446"/>
    <w:rsid w:val="3E58D109"/>
    <w:rsid w:val="3E912F4D"/>
    <w:rsid w:val="4154A5DB"/>
    <w:rsid w:val="415F39A4"/>
    <w:rsid w:val="41795019"/>
    <w:rsid w:val="43FB6319"/>
    <w:rsid w:val="4483AC81"/>
    <w:rsid w:val="4502AD95"/>
    <w:rsid w:val="452DABD5"/>
    <w:rsid w:val="46194AD6"/>
    <w:rsid w:val="4F8A30E5"/>
    <w:rsid w:val="50169E2B"/>
    <w:rsid w:val="5359E28A"/>
    <w:rsid w:val="571D7A5B"/>
    <w:rsid w:val="581FB7D1"/>
    <w:rsid w:val="58EF3BE3"/>
    <w:rsid w:val="594D96F4"/>
    <w:rsid w:val="59954416"/>
    <w:rsid w:val="61CF880B"/>
    <w:rsid w:val="628EA105"/>
    <w:rsid w:val="63786F5B"/>
    <w:rsid w:val="6697954F"/>
    <w:rsid w:val="6744AEDE"/>
    <w:rsid w:val="67A28869"/>
    <w:rsid w:val="67DC0750"/>
    <w:rsid w:val="69303A07"/>
    <w:rsid w:val="6A70CD2F"/>
    <w:rsid w:val="6B15FC8D"/>
    <w:rsid w:val="6C8DC748"/>
    <w:rsid w:val="6E77903B"/>
    <w:rsid w:val="6F7E674B"/>
    <w:rsid w:val="713050BF"/>
    <w:rsid w:val="7379AC0E"/>
    <w:rsid w:val="770C2A5A"/>
    <w:rsid w:val="79A49754"/>
    <w:rsid w:val="79BCDC45"/>
    <w:rsid w:val="7AD4B2C1"/>
    <w:rsid w:val="7B8BCB4E"/>
    <w:rsid w:val="7CE1DC2B"/>
    <w:rsid w:val="7DC203F9"/>
    <w:rsid w:val="7F34261D"/>
    <w:rsid w:val="7F76E144"/>
    <w:rsid w:val="7F789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2A474"/>
  <w15:docId w15:val="{00A523FF-FDCD-4E19-BBB9-BCAA505C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D62"/>
  </w:style>
  <w:style w:type="paragraph" w:styleId="Heading1">
    <w:name w:val="heading 1"/>
    <w:basedOn w:val="Normal"/>
    <w:next w:val="Normal"/>
    <w:link w:val="Heading1Char"/>
    <w:qFormat/>
    <w:rsid w:val="005648BB"/>
    <w:pPr>
      <w:keepNext/>
      <w:tabs>
        <w:tab w:val="center" w:pos="4680"/>
      </w:tabs>
      <w:suppressAutoHyphens/>
      <w:spacing w:after="0" w:line="240" w:lineRule="auto"/>
      <w:jc w:val="both"/>
      <w:outlineLvl w:val="0"/>
    </w:pPr>
    <w:rPr>
      <w:rFonts w:ascii="Times New Roman" w:eastAsia="Times New Roman" w:hAnsi="Times New Roman" w:cs="Times New Roman"/>
      <w:b/>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Accent11">
    <w:name w:val="Grid Table 1 Light - Accent 11"/>
    <w:basedOn w:val="TableNormal"/>
    <w:uiPriority w:val="46"/>
    <w:rsid w:val="00B91D6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rsid w:val="00B91D62"/>
  </w:style>
  <w:style w:type="paragraph" w:styleId="Header">
    <w:name w:val="header"/>
    <w:basedOn w:val="Normal"/>
    <w:link w:val="HeaderChar"/>
    <w:uiPriority w:val="99"/>
    <w:unhideWhenUsed/>
    <w:rsid w:val="00B91D62"/>
    <w:pPr>
      <w:tabs>
        <w:tab w:val="center" w:pos="4680"/>
        <w:tab w:val="right" w:pos="9360"/>
      </w:tabs>
      <w:spacing w:after="0" w:line="240" w:lineRule="auto"/>
    </w:pPr>
  </w:style>
  <w:style w:type="character" w:customStyle="1" w:styleId="HeaderChar1">
    <w:name w:val="Header Char1"/>
    <w:basedOn w:val="DefaultParagraphFont"/>
    <w:uiPriority w:val="99"/>
    <w:semiHidden/>
    <w:rsid w:val="00B91D62"/>
  </w:style>
  <w:style w:type="character" w:customStyle="1" w:styleId="FooterChar">
    <w:name w:val="Footer Char"/>
    <w:basedOn w:val="DefaultParagraphFont"/>
    <w:link w:val="Footer"/>
    <w:uiPriority w:val="99"/>
    <w:rsid w:val="00B91D62"/>
  </w:style>
  <w:style w:type="paragraph" w:styleId="Footer">
    <w:name w:val="footer"/>
    <w:basedOn w:val="Normal"/>
    <w:link w:val="FooterChar"/>
    <w:uiPriority w:val="99"/>
    <w:unhideWhenUsed/>
    <w:rsid w:val="00B91D62"/>
    <w:pPr>
      <w:tabs>
        <w:tab w:val="center" w:pos="4680"/>
        <w:tab w:val="right" w:pos="9360"/>
      </w:tabs>
      <w:spacing w:after="0" w:line="240" w:lineRule="auto"/>
    </w:pPr>
  </w:style>
  <w:style w:type="character" w:customStyle="1" w:styleId="FooterChar1">
    <w:name w:val="Footer Char1"/>
    <w:basedOn w:val="DefaultParagraphFont"/>
    <w:uiPriority w:val="99"/>
    <w:semiHidden/>
    <w:rsid w:val="00B91D62"/>
  </w:style>
  <w:style w:type="paragraph" w:styleId="ListParagraph">
    <w:name w:val="List Paragraph"/>
    <w:basedOn w:val="Normal"/>
    <w:uiPriority w:val="34"/>
    <w:qFormat/>
    <w:rsid w:val="00B91D62"/>
    <w:pPr>
      <w:ind w:left="720"/>
      <w:contextualSpacing/>
    </w:pPr>
  </w:style>
  <w:style w:type="paragraph" w:styleId="NormalWeb">
    <w:name w:val="Normal (Web)"/>
    <w:basedOn w:val="Normal"/>
    <w:uiPriority w:val="99"/>
    <w:unhideWhenUsed/>
    <w:rsid w:val="00E717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1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76F"/>
    <w:rPr>
      <w:rFonts w:ascii="Segoe UI" w:hAnsi="Segoe UI" w:cs="Segoe UI"/>
      <w:sz w:val="18"/>
      <w:szCs w:val="18"/>
    </w:rPr>
  </w:style>
  <w:style w:type="character" w:customStyle="1" w:styleId="Heading1Char">
    <w:name w:val="Heading 1 Char"/>
    <w:basedOn w:val="DefaultParagraphFont"/>
    <w:link w:val="Heading1"/>
    <w:rsid w:val="005648BB"/>
    <w:rPr>
      <w:rFonts w:ascii="Times New Roman" w:eastAsia="Times New Roman" w:hAnsi="Times New Roman" w:cs="Times New Roman"/>
      <w:b/>
      <w:spacing w:val="-3"/>
      <w:sz w:val="24"/>
      <w:szCs w:val="24"/>
    </w:rPr>
  </w:style>
  <w:style w:type="paragraph" w:styleId="BodyText2">
    <w:name w:val="Body Text 2"/>
    <w:basedOn w:val="Normal"/>
    <w:link w:val="BodyText2Char"/>
    <w:semiHidden/>
    <w:rsid w:val="005648BB"/>
    <w:pPr>
      <w:spacing w:after="0" w:line="240" w:lineRule="auto"/>
    </w:pPr>
    <w:rPr>
      <w:rFonts w:ascii="Times New Roman" w:eastAsia="Times New Roman" w:hAnsi="Times New Roman" w:cs="Times New Roman"/>
      <w:sz w:val="19"/>
      <w:szCs w:val="24"/>
    </w:rPr>
  </w:style>
  <w:style w:type="character" w:customStyle="1" w:styleId="BodyText2Char">
    <w:name w:val="Body Text 2 Char"/>
    <w:basedOn w:val="DefaultParagraphFont"/>
    <w:link w:val="BodyText2"/>
    <w:semiHidden/>
    <w:rsid w:val="005648BB"/>
    <w:rPr>
      <w:rFonts w:ascii="Times New Roman" w:eastAsia="Times New Roman" w:hAnsi="Times New Roman" w:cs="Times New Roman"/>
      <w:sz w:val="19"/>
      <w:szCs w:val="24"/>
    </w:rPr>
  </w:style>
  <w:style w:type="paragraph" w:styleId="Title">
    <w:name w:val="Title"/>
    <w:basedOn w:val="Normal"/>
    <w:link w:val="TitleChar"/>
    <w:qFormat/>
    <w:rsid w:val="00E44D1C"/>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44D1C"/>
    <w:rPr>
      <w:rFonts w:ascii="Times New Roman" w:eastAsia="Times New Roman" w:hAnsi="Times New Roman" w:cs="Times New Roman"/>
      <w:b/>
      <w:bCs/>
      <w:sz w:val="24"/>
      <w:szCs w:val="24"/>
    </w:rPr>
  </w:style>
  <w:style w:type="paragraph" w:styleId="Subtitle">
    <w:name w:val="Subtitle"/>
    <w:basedOn w:val="Normal"/>
    <w:link w:val="SubtitleChar"/>
    <w:qFormat/>
    <w:rsid w:val="00E44D1C"/>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E44D1C"/>
    <w:rPr>
      <w:rFonts w:ascii="Times New Roman" w:eastAsia="Times New Roman" w:hAnsi="Times New Roman" w:cs="Times New Roman"/>
      <w:b/>
      <w:bCs/>
      <w:sz w:val="24"/>
      <w:szCs w:val="24"/>
    </w:rPr>
  </w:style>
  <w:style w:type="character" w:customStyle="1" w:styleId="superscript">
    <w:name w:val="superscript"/>
    <w:uiPriority w:val="99"/>
    <w:rsid w:val="00333F86"/>
    <w:rPr>
      <w:rFonts w:ascii="Calibri" w:hAnsi="Calibri" w:cs="Calibri"/>
      <w:position w:val="3"/>
      <w:sz w:val="17"/>
      <w:szCs w:val="17"/>
    </w:rPr>
  </w:style>
  <w:style w:type="character" w:styleId="BookTitle">
    <w:name w:val="Book Title"/>
    <w:uiPriority w:val="33"/>
    <w:qFormat/>
    <w:rsid w:val="00DE2EA1"/>
    <w:rPr>
      <w:rFonts w:ascii="Times New Roman" w:hAnsi="Times New Roman"/>
      <w:b/>
      <w:bCs/>
      <w:smallCaps/>
      <w:spacing w:val="0"/>
      <w:w w:val="100"/>
      <w:position w:val="0"/>
      <w:sz w:val="24"/>
    </w:rPr>
  </w:style>
  <w:style w:type="paragraph" w:customStyle="1" w:styleId="QMS">
    <w:name w:val="QMS"/>
    <w:basedOn w:val="ListParagraph"/>
    <w:qFormat/>
    <w:rsid w:val="00DE2EA1"/>
    <w:pPr>
      <w:spacing w:after="0" w:line="360" w:lineRule="auto"/>
      <w:ind w:left="810" w:hanging="360"/>
    </w:pPr>
    <w:rPr>
      <w:rFonts w:ascii="Times New Roman" w:eastAsia="Calibri" w:hAnsi="Times New Roman" w:cs="Times New Roman"/>
      <w:b/>
      <w:i/>
      <w:smallCaps/>
      <w:sz w:val="24"/>
      <w:szCs w:val="24"/>
    </w:rPr>
  </w:style>
  <w:style w:type="character" w:styleId="Hyperlink">
    <w:name w:val="Hyperlink"/>
    <w:uiPriority w:val="99"/>
    <w:unhideWhenUsed/>
    <w:rsid w:val="00DE2EA1"/>
    <w:rPr>
      <w:color w:val="0000FF"/>
      <w:u w:val="single"/>
    </w:rPr>
  </w:style>
  <w:style w:type="paragraph" w:customStyle="1" w:styleId="level1para">
    <w:name w:val="level1//para"/>
    <w:uiPriority w:val="99"/>
    <w:rsid w:val="00DE2EA1"/>
    <w:pPr>
      <w:widowControl w:val="0"/>
      <w:autoSpaceDE w:val="0"/>
      <w:autoSpaceDN w:val="0"/>
      <w:adjustRightInd w:val="0"/>
      <w:spacing w:before="160" w:after="0" w:line="240" w:lineRule="auto"/>
    </w:pPr>
    <w:rPr>
      <w:rFonts w:ascii="Calibri" w:eastAsia="Times New Roman" w:hAnsi="Calibri" w:cs="Calibri"/>
      <w:color w:val="000000"/>
      <w:sz w:val="20"/>
      <w:szCs w:val="20"/>
    </w:rPr>
  </w:style>
  <w:style w:type="character" w:customStyle="1" w:styleId="listitempara1">
    <w:name w:val="listitem/para[1]"/>
    <w:uiPriority w:val="99"/>
    <w:rsid w:val="00DE2EA1"/>
    <w:rPr>
      <w:rFonts w:ascii="Calibri" w:hAnsi="Calibri" w:cs="Calibri"/>
      <w:sz w:val="20"/>
      <w:szCs w:val="20"/>
    </w:rPr>
  </w:style>
  <w:style w:type="character" w:customStyle="1" w:styleId="tbodyentrypara1">
    <w:name w:val="tbody//entry/para[1]"/>
    <w:uiPriority w:val="99"/>
    <w:rsid w:val="00DE2EA1"/>
    <w:rPr>
      <w:rFonts w:ascii="Calibri" w:hAnsi="Calibri" w:cs="Calibri"/>
      <w:sz w:val="20"/>
      <w:szCs w:val="20"/>
    </w:rPr>
  </w:style>
  <w:style w:type="character" w:styleId="Strong">
    <w:name w:val="Strong"/>
    <w:uiPriority w:val="22"/>
    <w:qFormat/>
    <w:rsid w:val="00DE2EA1"/>
    <w:rPr>
      <w:b/>
      <w:bCs/>
    </w:rPr>
  </w:style>
  <w:style w:type="paragraph" w:customStyle="1" w:styleId="Standard">
    <w:name w:val="Standard"/>
    <w:rsid w:val="008F24EE"/>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styleId="UnresolvedMention">
    <w:name w:val="Unresolved Mention"/>
    <w:basedOn w:val="DefaultParagraphFont"/>
    <w:uiPriority w:val="99"/>
    <w:semiHidden/>
    <w:unhideWhenUsed/>
    <w:rsid w:val="00984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09675">
      <w:bodyDiv w:val="1"/>
      <w:marLeft w:val="0"/>
      <w:marRight w:val="0"/>
      <w:marTop w:val="0"/>
      <w:marBottom w:val="0"/>
      <w:divBdr>
        <w:top w:val="none" w:sz="0" w:space="0" w:color="auto"/>
        <w:left w:val="none" w:sz="0" w:space="0" w:color="auto"/>
        <w:bottom w:val="none" w:sz="0" w:space="0" w:color="auto"/>
        <w:right w:val="none" w:sz="0" w:space="0" w:color="auto"/>
      </w:divBdr>
    </w:div>
    <w:div w:id="981033277">
      <w:marLeft w:val="0"/>
      <w:marRight w:val="0"/>
      <w:marTop w:val="0"/>
      <w:marBottom w:val="0"/>
      <w:divBdr>
        <w:top w:val="none" w:sz="0" w:space="0" w:color="auto"/>
        <w:left w:val="none" w:sz="0" w:space="0" w:color="auto"/>
        <w:bottom w:val="none" w:sz="0" w:space="0" w:color="auto"/>
        <w:right w:val="none" w:sz="0" w:space="0" w:color="auto"/>
      </w:divBdr>
    </w:div>
    <w:div w:id="1244491463">
      <w:bodyDiv w:val="1"/>
      <w:marLeft w:val="0"/>
      <w:marRight w:val="0"/>
      <w:marTop w:val="0"/>
      <w:marBottom w:val="0"/>
      <w:divBdr>
        <w:top w:val="none" w:sz="0" w:space="0" w:color="auto"/>
        <w:left w:val="none" w:sz="0" w:space="0" w:color="auto"/>
        <w:bottom w:val="none" w:sz="0" w:space="0" w:color="auto"/>
        <w:right w:val="none" w:sz="0" w:space="0" w:color="auto"/>
      </w:divBdr>
    </w:div>
    <w:div w:id="1303193173">
      <w:bodyDiv w:val="1"/>
      <w:marLeft w:val="0"/>
      <w:marRight w:val="0"/>
      <w:marTop w:val="0"/>
      <w:marBottom w:val="0"/>
      <w:divBdr>
        <w:top w:val="none" w:sz="0" w:space="0" w:color="auto"/>
        <w:left w:val="none" w:sz="0" w:space="0" w:color="auto"/>
        <w:bottom w:val="none" w:sz="0" w:space="0" w:color="auto"/>
        <w:right w:val="none" w:sz="0" w:space="0" w:color="auto"/>
      </w:divBdr>
    </w:div>
    <w:div w:id="1477913372">
      <w:marLeft w:val="0"/>
      <w:marRight w:val="0"/>
      <w:marTop w:val="0"/>
      <w:marBottom w:val="0"/>
      <w:divBdr>
        <w:top w:val="none" w:sz="0" w:space="0" w:color="auto"/>
        <w:left w:val="none" w:sz="0" w:space="0" w:color="auto"/>
        <w:bottom w:val="none" w:sz="0" w:space="0" w:color="auto"/>
        <w:right w:val="none" w:sz="0" w:space="0" w:color="auto"/>
      </w:divBdr>
    </w:div>
    <w:div w:id="1938250383">
      <w:marLeft w:val="0"/>
      <w:marRight w:val="0"/>
      <w:marTop w:val="0"/>
      <w:marBottom w:val="0"/>
      <w:divBdr>
        <w:top w:val="none" w:sz="0" w:space="0" w:color="auto"/>
        <w:left w:val="none" w:sz="0" w:space="0" w:color="auto"/>
        <w:bottom w:val="none" w:sz="0" w:space="0" w:color="auto"/>
        <w:right w:val="none" w:sz="0" w:space="0" w:color="auto"/>
      </w:divBdr>
    </w:div>
    <w:div w:id="1990014493">
      <w:bodyDiv w:val="1"/>
      <w:marLeft w:val="0"/>
      <w:marRight w:val="0"/>
      <w:marTop w:val="0"/>
      <w:marBottom w:val="0"/>
      <w:divBdr>
        <w:top w:val="none" w:sz="0" w:space="0" w:color="auto"/>
        <w:left w:val="none" w:sz="0" w:space="0" w:color="auto"/>
        <w:bottom w:val="none" w:sz="0" w:space="0" w:color="auto"/>
        <w:right w:val="none" w:sz="0" w:space="0" w:color="auto"/>
      </w:divBdr>
    </w:div>
    <w:div w:id="212422317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eanslatecenters.training.reliaslearning.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hhs.gov/ocr.hipa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eanslatecenters.training.reliaslearning.com" TargetMode="External"/><Relationship Id="rId5" Type="http://schemas.openxmlformats.org/officeDocument/2006/relationships/numbering" Target="numbering.xml"/><Relationship Id="rId15" Type="http://schemas.openxmlformats.org/officeDocument/2006/relationships/hyperlink" Target="https://cleanslatecenters.training.reliaslearning.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dc.gov/ncidod/dhqp/pdf/guidelines/Isolation2007.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png@01D4FE74.34EFA8D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d70240b-dcbc-4daa-9f81-e95cefcb0089">
      <UserInfo>
        <DisplayName>Naira Rivera</DisplayName>
        <AccountId>150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4A7805FCB8FA41A283FE92B8F0CE19" ma:contentTypeVersion="8" ma:contentTypeDescription="Create a new document." ma:contentTypeScope="" ma:versionID="905931e799c8fa03d4be468f4735716f">
  <xsd:schema xmlns:xsd="http://www.w3.org/2001/XMLSchema" xmlns:xs="http://www.w3.org/2001/XMLSchema" xmlns:p="http://schemas.microsoft.com/office/2006/metadata/properties" xmlns:ns2="c5204dc2-873a-43bb-8679-fd01bab10887" xmlns:ns3="2d70240b-dcbc-4daa-9f81-e95cefcb0089" targetNamespace="http://schemas.microsoft.com/office/2006/metadata/properties" ma:root="true" ma:fieldsID="12b3843a7b411d1b991e959b3e7ef2a6" ns2:_="" ns3:_="">
    <xsd:import namespace="c5204dc2-873a-43bb-8679-fd01bab10887"/>
    <xsd:import namespace="2d70240b-dcbc-4daa-9f81-e95cefcb00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4dc2-873a-43bb-8679-fd01bab1088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0240b-dcbc-4daa-9f81-e95cefcb008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5D4FB-8640-48DE-95EB-D9FBBC5C975D}">
  <ds:schemaRefs>
    <ds:schemaRef ds:uri="http://schemas.microsoft.com/sharepoint/v3/contenttype/forms"/>
  </ds:schemaRefs>
</ds:datastoreItem>
</file>

<file path=customXml/itemProps2.xml><?xml version="1.0" encoding="utf-8"?>
<ds:datastoreItem xmlns:ds="http://schemas.openxmlformats.org/officeDocument/2006/customXml" ds:itemID="{E2ECA70F-3DE8-4F88-BCBF-4065D9B82D2D}">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c5204dc2-873a-43bb-8679-fd01bab10887"/>
    <ds:schemaRef ds:uri="http://www.w3.org/XML/1998/namespace"/>
    <ds:schemaRef ds:uri="http://schemas.microsoft.com/office/2006/metadata/properties"/>
    <ds:schemaRef ds:uri="http://purl.org/dc/elements/1.1/"/>
    <ds:schemaRef ds:uri="2d70240b-dcbc-4daa-9f81-e95cefcb0089"/>
    <ds:schemaRef ds:uri="http://purl.org/dc/dcmitype/"/>
  </ds:schemaRefs>
</ds:datastoreItem>
</file>

<file path=customXml/itemProps3.xml><?xml version="1.0" encoding="utf-8"?>
<ds:datastoreItem xmlns:ds="http://schemas.openxmlformats.org/officeDocument/2006/customXml" ds:itemID="{53200F58-7D5F-440B-B942-51FA0C2DDF95}">
  <ds:schemaRefs>
    <ds:schemaRef ds:uri="http://schemas.openxmlformats.org/officeDocument/2006/bibliography"/>
  </ds:schemaRefs>
</ds:datastoreItem>
</file>

<file path=customXml/itemProps4.xml><?xml version="1.0" encoding="utf-8"?>
<ds:datastoreItem xmlns:ds="http://schemas.openxmlformats.org/officeDocument/2006/customXml" ds:itemID="{EC209E92-F2A1-4152-8F32-854606317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4dc2-873a-43bb-8679-fd01bab10887"/>
    <ds:schemaRef ds:uri="2d70240b-dcbc-4daa-9f81-e95cefcb0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586</Words>
  <Characters>3828</Characters>
  <Application>Microsoft Office Word</Application>
  <DocSecurity>0</DocSecurity>
  <Lines>136</Lines>
  <Paragraphs>91</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Raphael</dc:creator>
  <cp:keywords/>
  <dc:description/>
  <cp:lastModifiedBy>Patrice Ohouo</cp:lastModifiedBy>
  <cp:revision>232</cp:revision>
  <cp:lastPrinted>2021-05-26T11:37:00Z</cp:lastPrinted>
  <dcterms:created xsi:type="dcterms:W3CDTF">2024-05-23T17:01:00Z</dcterms:created>
  <dcterms:modified xsi:type="dcterms:W3CDTF">2025-12-09T01:55:00Z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0x010100064A7805FCB8FA41A283FE92B8F0CE19</vt:lpwstr>
  </property>
  <property fmtid="{D5CDD505-2E9C-101B-9397-08002B2CF9AE}" pid="3" name="display_urn">
    <vt:lpwstr>Naira Rivera</vt:lpwstr>
  </property>
  <property fmtid="{D5CDD505-2E9C-101B-9397-08002B2CF9AE}" pid="4" name="Order">
    <vt:r8>3500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