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88500600"/>
        <w:lock w:val="sdtContentLocked"/>
        <w:placeholder>
          <w:docPart w:val="875E1C40BC70445DA3EE191FB516D6D0"/>
        </w:placeholder>
        <w:text w:multiLine="1"/>
      </w:sdtPr>
      <w:sdtEndPr>
        <w:rPr>
          <w:rStyle w:val="TitleChar"/>
          <w:b/>
        </w:rPr>
      </w:sdtEndPr>
      <w:sdtContent>
        <w:p w:rsidR="009359FE" w:rsidRPr="00BE7AF5" w:rsidRDefault="00745E3C" w:rsidP="00BD443E">
          <w:pPr>
            <w:ind w:left="0"/>
            <w:jc w:val="center"/>
            <w:rPr>
              <w:rStyle w:val="TitleChar"/>
              <w:b w:val="0"/>
            </w:rPr>
          </w:pPr>
          <w:r>
            <w:rPr>
              <w:rStyle w:val="TitleChar"/>
            </w:rPr>
            <w:t>Dignity Health</w:t>
          </w:r>
          <w:r>
            <w:rPr>
              <w:rStyle w:val="TitleChar"/>
            </w:rPr>
            <w:br/>
            <w:t>C</w:t>
          </w:r>
          <w:r w:rsidR="009359FE" w:rsidRPr="00BE7AF5">
            <w:rPr>
              <w:rStyle w:val="TitleChar"/>
            </w:rPr>
            <w:t>entral Coast Service Area Procedure</w:t>
          </w:r>
        </w:p>
      </w:sdtContent>
    </w:sdt>
    <w:p w:rsidR="00BE33DD" w:rsidRDefault="00BE33DD" w:rsidP="00BC345C"/>
    <w:tbl>
      <w:tblPr>
        <w:tblStyle w:val="TableGrid"/>
        <w:tblW w:w="99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4F3E61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5BF0AFBA389947C7ADF76AEB65AB51B6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871139" w:rsidRDefault="00E046B0" w:rsidP="00B05AA8">
                <w:pPr>
                  <w:ind w:left="0"/>
                  <w:rPr>
                    <w:b/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North:</w:t>
                </w:r>
              </w:p>
            </w:tc>
          </w:sdtContent>
        </w:sdt>
      </w:tr>
      <w:tr w:rsidR="00B40650" w:rsidRPr="00CB0685" w:rsidTr="004F3E61">
        <w:trPr>
          <w:trHeight w:val="810"/>
        </w:trPr>
        <w:tc>
          <w:tcPr>
            <w:tcW w:w="3420" w:type="dxa"/>
          </w:tcPr>
          <w:p w:rsidR="00B40650" w:rsidRDefault="00E932D9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E8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CB0685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E932D9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E932D9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E932D9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E932D9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7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E046B0" w:rsidRPr="00CB0685" w:rsidTr="004F3E61">
        <w:trPr>
          <w:trHeight w:val="351"/>
        </w:trPr>
        <w:sdt>
          <w:sdtPr>
            <w:rPr>
              <w:sz w:val="18"/>
            </w:rPr>
            <w:id w:val="2089426779"/>
            <w:lock w:val="sdtContentLocked"/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CB0685" w:rsidRDefault="00E046B0" w:rsidP="00871139">
                <w:pPr>
                  <w:ind w:left="0"/>
                  <w:rPr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South:</w:t>
                </w:r>
              </w:p>
            </w:tc>
          </w:sdtContent>
        </w:sdt>
      </w:tr>
      <w:tr w:rsidR="00B40650" w:rsidRPr="00CB0685" w:rsidTr="004F3E61">
        <w:trPr>
          <w:trHeight w:val="431"/>
        </w:trPr>
        <w:tc>
          <w:tcPr>
            <w:tcW w:w="3420" w:type="dxa"/>
          </w:tcPr>
          <w:p w:rsidR="00B40650" w:rsidRPr="00CB0685" w:rsidRDefault="00E932D9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E932D9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B40650" w:rsidP="008419CC">
            <w:pPr>
              <w:ind w:left="0"/>
              <w:rPr>
                <w:sz w:val="18"/>
              </w:rPr>
            </w:pPr>
          </w:p>
        </w:tc>
      </w:tr>
    </w:tbl>
    <w:p w:rsidR="00A247B0" w:rsidRDefault="00A247B0" w:rsidP="00BC345C"/>
    <w:p w:rsidR="00A247B0" w:rsidRDefault="00E932D9" w:rsidP="004B0B7D">
      <w:pPr>
        <w:ind w:left="0"/>
      </w:pPr>
      <w:sdt>
        <w:sdtPr>
          <w:alias w:val="Type Title in Field on Right"/>
          <w:tag w:val="Type Title in Field on Right"/>
          <w:id w:val="1281069417"/>
          <w:lock w:val="sdtContentLocked"/>
        </w:sdtPr>
        <w:sdtEndPr/>
        <w:sdtContent>
          <w:r w:rsidR="002D5692" w:rsidRPr="00A247B0">
            <w:rPr>
              <w:b/>
            </w:rPr>
            <w:t>SUBJECT</w:t>
          </w:r>
          <w:r w:rsidR="002D5692" w:rsidRPr="00EC6D3B">
            <w:t>:</w:t>
          </w:r>
        </w:sdtContent>
      </w:sdt>
      <w:r w:rsidR="006C4B7D">
        <w:t xml:space="preserve"> </w:t>
      </w:r>
      <w:r w:rsidR="006F2461">
        <w:t xml:space="preserve">Creating </w:t>
      </w:r>
      <w:r w:rsidR="00C003E4">
        <w:t xml:space="preserve">In-house </w:t>
      </w:r>
      <w:r w:rsidR="006F2461">
        <w:t>3.2% Sodium Citrate Tubes for Low Volume Collection</w:t>
      </w:r>
      <w:sdt>
        <w:sdtPr>
          <w:alias w:val="Title of Policy Here"/>
          <w:tag w:val="Title of Policy Here"/>
          <w:id w:val="498936599"/>
          <w:lock w:val="sdtLocked"/>
          <w:showingPlcHdr/>
          <w:text w:multiLine="1"/>
        </w:sdtPr>
        <w:sdtEndPr/>
        <w:sdtContent>
          <w:r w:rsidR="00213D7D" w:rsidRPr="002A1160">
            <w:t xml:space="preserve"> </w:t>
          </w:r>
        </w:sdtContent>
      </w:sdt>
    </w:p>
    <w:p w:rsidR="002D5692" w:rsidRPr="00D279FE" w:rsidRDefault="0077558A" w:rsidP="00BC345C">
      <w:pPr>
        <w:rPr>
          <w:b/>
        </w:rPr>
      </w:pPr>
      <w:r>
        <w:rPr>
          <w:b/>
        </w:rPr>
        <w:t>LAB POLICY NUMBER: 7500.</w:t>
      </w:r>
      <w:r w:rsidR="006F2461">
        <w:rPr>
          <w:b/>
        </w:rPr>
        <w:t>CG</w:t>
      </w:r>
      <w:r>
        <w:rPr>
          <w:b/>
        </w:rPr>
        <w:t>.</w:t>
      </w:r>
      <w:r w:rsidR="006F2461">
        <w:rPr>
          <w:b/>
        </w:rPr>
        <w:t>40</w:t>
      </w:r>
    </w:p>
    <w:p w:rsidR="00345CDE" w:rsidRDefault="0017789F" w:rsidP="00BC345C">
      <w:pPr>
        <w:pStyle w:val="Heading1"/>
      </w:pPr>
      <w:r>
        <w:t>Purpose</w:t>
      </w:r>
      <w:r w:rsidR="005E37C5">
        <w:t xml:space="preserve">: </w:t>
      </w:r>
      <w:r w:rsidR="00EE04DD">
        <w:t xml:space="preserve"> </w:t>
      </w:r>
    </w:p>
    <w:p w:rsidR="00A221E8" w:rsidRDefault="00A221E8" w:rsidP="00BC345C">
      <w:pPr>
        <w:pStyle w:val="BodyText"/>
      </w:pPr>
      <w:r>
        <w:t>To p</w:t>
      </w:r>
      <w:r w:rsidR="00213D7D">
        <w:t xml:space="preserve">rovide </w:t>
      </w:r>
      <w:r w:rsidR="006B5FBC">
        <w:t xml:space="preserve">specific </w:t>
      </w:r>
      <w:r w:rsidR="006F2461">
        <w:t>instructions</w:t>
      </w:r>
      <w:r w:rsidR="006B5FBC">
        <w:t xml:space="preserve"> for </w:t>
      </w:r>
      <w:r w:rsidR="006F2461">
        <w:t>preparing 3.2% modified sodium citrate tubes for use in pediatric patients requiring low volume collection</w:t>
      </w:r>
      <w:r w:rsidR="00D664F0">
        <w:t xml:space="preserve">. </w:t>
      </w:r>
    </w:p>
    <w:p w:rsidR="001C0868" w:rsidRDefault="0017789F" w:rsidP="00BC345C">
      <w:pPr>
        <w:pStyle w:val="Heading1"/>
      </w:pPr>
      <w:r>
        <w:t>CLIA Complexity</w:t>
      </w:r>
      <w:r w:rsidR="00075AFD">
        <w:t>:</w:t>
      </w:r>
      <w:r w:rsidR="00EE04DD">
        <w:t xml:space="preserve">  </w:t>
      </w:r>
    </w:p>
    <w:p w:rsidR="0093465B" w:rsidRDefault="00A221E8" w:rsidP="00BC345C">
      <w:pPr>
        <w:pStyle w:val="BodyText"/>
      </w:pPr>
      <w:r>
        <w:t>Not Applicable</w:t>
      </w:r>
    </w:p>
    <w:p w:rsidR="0017789F" w:rsidRDefault="0017789F" w:rsidP="005D3686">
      <w:pPr>
        <w:pStyle w:val="Heading1"/>
      </w:pPr>
      <w:r>
        <w:t>Clinical Utility:</w:t>
      </w:r>
    </w:p>
    <w:p w:rsidR="005E5E4A" w:rsidRPr="005E5E4A" w:rsidRDefault="0072469A" w:rsidP="005E5E4A">
      <w:pPr>
        <w:pStyle w:val="BodyText"/>
      </w:pPr>
      <w:r>
        <w:t xml:space="preserve">To create in-house sodium citrate tubes for low volume collection to be used primarily for NICU patients to reduce amount of blood required. </w:t>
      </w:r>
    </w:p>
    <w:p w:rsidR="0017789F" w:rsidRDefault="0017789F" w:rsidP="00BC345C">
      <w:pPr>
        <w:pStyle w:val="Heading1"/>
      </w:pPr>
      <w:r>
        <w:t>Principle:</w:t>
      </w:r>
    </w:p>
    <w:p w:rsidR="006D39DE" w:rsidRDefault="00BD2AD7" w:rsidP="006D39DE">
      <w:pPr>
        <w:pStyle w:val="BodyText"/>
      </w:pPr>
      <w:r>
        <w:t>The proper ratio</w:t>
      </w:r>
      <w:r w:rsidR="00D664F0">
        <w:t xml:space="preserve"> is 1 part citrate to 9 parts whole blood when the hematocrit is within 25-55%. For 1.0 ml volume: add </w:t>
      </w:r>
      <w:r w:rsidR="00206527">
        <w:t>110</w:t>
      </w:r>
      <w:r w:rsidR="00D664F0">
        <w:t xml:space="preserve"> </w:t>
      </w:r>
      <w:r>
        <w:rPr>
          <w:rFonts w:cs="Arial"/>
        </w:rPr>
        <w:t>µ</w:t>
      </w:r>
      <w:r w:rsidR="00D664F0">
        <w:t xml:space="preserve">l of 3.2% sodium citrate additive. </w:t>
      </w:r>
      <w:r w:rsidR="001D5ED9">
        <w:t xml:space="preserve"> </w:t>
      </w:r>
    </w:p>
    <w:p w:rsidR="0017789F" w:rsidRDefault="0017789F" w:rsidP="005D3686">
      <w:pPr>
        <w:pStyle w:val="Heading1"/>
      </w:pPr>
      <w:r>
        <w:t>Materials:</w:t>
      </w:r>
      <w:r w:rsidR="00293739">
        <w:t xml:space="preserve"> N/A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8"/>
        <w:gridCol w:w="2340"/>
        <w:gridCol w:w="2340"/>
        <w:gridCol w:w="2088"/>
      </w:tblGrid>
      <w:tr w:rsidR="00206527" w:rsidRPr="005D3686" w:rsidTr="00581F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27" w:rsidRPr="00D76012" w:rsidRDefault="00206527" w:rsidP="00543B8E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  <w:b/>
              </w:rPr>
            </w:pPr>
            <w:r w:rsidRPr="00D76012">
              <w:rPr>
                <w:rFonts w:cs="Arial"/>
                <w:b/>
              </w:rPr>
              <w:t>Reagents / Media</w:t>
            </w:r>
          </w:p>
          <w:p w:rsidR="00206527" w:rsidRPr="00D76012" w:rsidRDefault="00206527" w:rsidP="00581F89">
            <w:pPr>
              <w:widowControl w:val="0"/>
              <w:tabs>
                <w:tab w:val="clear" w:pos="7320"/>
              </w:tabs>
              <w:ind w:left="18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3.2% Sodium Citrate BD Vacutainer Tubes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27" w:rsidRPr="00D76012" w:rsidRDefault="00206527" w:rsidP="00543B8E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  <w:b/>
              </w:rPr>
            </w:pPr>
            <w:r w:rsidRPr="00D76012">
              <w:rPr>
                <w:rFonts w:cs="Arial"/>
                <w:b/>
              </w:rPr>
              <w:t>Supplies / Materials</w:t>
            </w:r>
          </w:p>
          <w:p w:rsidR="00206527" w:rsidRPr="00D76012" w:rsidRDefault="00206527" w:rsidP="00543B8E">
            <w:pPr>
              <w:tabs>
                <w:tab w:val="clear" w:pos="7320"/>
              </w:tabs>
              <w:ind w:left="224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BD Clear Top no additive tubes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27" w:rsidRPr="00D76012" w:rsidRDefault="00206527" w:rsidP="00543B8E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  <w:b/>
              </w:rPr>
            </w:pPr>
            <w:r w:rsidRPr="00D76012">
              <w:rPr>
                <w:rFonts w:cs="Arial"/>
                <w:b/>
              </w:rPr>
              <w:t>Equipment</w:t>
            </w:r>
          </w:p>
          <w:p w:rsidR="00206527" w:rsidRPr="00D76012" w:rsidRDefault="00206527" w:rsidP="00206527">
            <w:pPr>
              <w:widowControl w:val="0"/>
              <w:tabs>
                <w:tab w:val="clear" w:pos="7320"/>
              </w:tabs>
              <w:ind w:left="288"/>
              <w:jc w:val="center"/>
              <w:rPr>
                <w:rFonts w:cs="Arial"/>
              </w:rPr>
            </w:pPr>
            <w:r>
              <w:rPr>
                <w:rFonts w:cs="Arial"/>
              </w:rPr>
              <w:t>100-1000 µ</w:t>
            </w:r>
            <w:r>
              <w:t>l Pipette</w:t>
            </w:r>
          </w:p>
          <w:p w:rsidR="00206527" w:rsidRPr="00D76012" w:rsidRDefault="00206527" w:rsidP="00543B8E">
            <w:pPr>
              <w:widowControl w:val="0"/>
              <w:tabs>
                <w:tab w:val="clear" w:pos="7320"/>
              </w:tabs>
              <w:ind w:left="288"/>
              <w:rPr>
                <w:rFonts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27" w:rsidRDefault="00206527" w:rsidP="00543B8E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Modified Tube Stability</w:t>
            </w:r>
          </w:p>
          <w:p w:rsidR="00206527" w:rsidRPr="00206527" w:rsidRDefault="00206527" w:rsidP="00543B8E">
            <w:pPr>
              <w:widowControl w:val="0"/>
              <w:tabs>
                <w:tab w:val="clear" w:pos="7320"/>
              </w:tabs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month </w:t>
            </w:r>
          </w:p>
        </w:tc>
      </w:tr>
    </w:tbl>
    <w:p w:rsidR="00D76012" w:rsidRPr="005D3686" w:rsidRDefault="00D76012" w:rsidP="005D3686">
      <w:pPr>
        <w:pStyle w:val="BodyText"/>
      </w:pPr>
    </w:p>
    <w:p w:rsidR="005D3686" w:rsidRDefault="005D3686" w:rsidP="005D3686">
      <w:pPr>
        <w:pStyle w:val="Heading1"/>
      </w:pPr>
      <w:r>
        <w:t>Procedure</w:t>
      </w:r>
    </w:p>
    <w:p w:rsidR="00AE128D" w:rsidRDefault="00D664F0" w:rsidP="00201147">
      <w:pPr>
        <w:pStyle w:val="Heading2"/>
      </w:pPr>
      <w:r>
        <w:t>Mod</w:t>
      </w:r>
      <w:r w:rsidR="00C003E4">
        <w:t>ified 3.2% Sodium Citrate Tube p</w:t>
      </w:r>
      <w:r>
        <w:t>reparation</w:t>
      </w:r>
      <w:r w:rsidR="00C003E4">
        <w:t xml:space="preserve"> for 1 ml sample fill volume.</w:t>
      </w:r>
    </w:p>
    <w:p w:rsidR="00E2005E" w:rsidRDefault="0072469A" w:rsidP="00AE128D">
      <w:pPr>
        <w:pStyle w:val="Heading3"/>
      </w:pPr>
      <w:r>
        <w:t>Obtain clear top tube(s) with no additive, place in rack and remove top(s)</w:t>
      </w:r>
      <w:r w:rsidR="00E2005E">
        <w:t>.</w:t>
      </w:r>
    </w:p>
    <w:p w:rsidR="00201147" w:rsidRDefault="004D0F9D" w:rsidP="00AE128D">
      <w:pPr>
        <w:pStyle w:val="Heading3"/>
      </w:pPr>
      <w:r>
        <w:t>Aliquot</w:t>
      </w:r>
      <w:r w:rsidR="00D664F0">
        <w:t xml:space="preserve"> </w:t>
      </w:r>
      <w:r w:rsidR="00206527">
        <w:t>110</w:t>
      </w:r>
      <w:r w:rsidR="00D664F0">
        <w:t xml:space="preserve"> </w:t>
      </w:r>
      <w:r w:rsidR="00BD2AD7">
        <w:rPr>
          <w:rFonts w:cs="Arial"/>
        </w:rPr>
        <w:t>µ</w:t>
      </w:r>
      <w:r w:rsidR="00D664F0">
        <w:t xml:space="preserve">l of 3.2% sodium citrate obtained from standard BD </w:t>
      </w:r>
      <w:r w:rsidR="00BD2AD7">
        <w:t xml:space="preserve">Vacutainer </w:t>
      </w:r>
      <w:r w:rsidR="00D664F0">
        <w:t xml:space="preserve">3.2% Sodium Citrate tube (blue top) into each collection tube containing NO ADDITIVE. </w:t>
      </w:r>
      <w:r w:rsidR="00031260">
        <w:t xml:space="preserve"> </w:t>
      </w:r>
    </w:p>
    <w:p w:rsidR="00C003E4" w:rsidRDefault="0072469A" w:rsidP="00AE128D">
      <w:pPr>
        <w:pStyle w:val="Heading3"/>
      </w:pPr>
      <w:r>
        <w:t>Firmly c</w:t>
      </w:r>
      <w:r w:rsidR="00C003E4">
        <w:t>ap each tube with the supplied cap</w:t>
      </w:r>
    </w:p>
    <w:p w:rsidR="00C003E4" w:rsidRDefault="00C003E4" w:rsidP="00C003E4">
      <w:pPr>
        <w:pStyle w:val="Heading3"/>
        <w:numPr>
          <w:ilvl w:val="0"/>
          <w:numId w:val="0"/>
        </w:numPr>
        <w:ind w:left="720"/>
      </w:pPr>
      <w:r>
        <w:t xml:space="preserve">NOTE: Failure to seal the tube may result in leaks or evaporation of citrate </w:t>
      </w:r>
      <w:r w:rsidR="00FD2537">
        <w:t>additive</w:t>
      </w:r>
      <w:bookmarkStart w:id="0" w:name="_GoBack"/>
      <w:bookmarkEnd w:id="0"/>
      <w:r>
        <w:t>.</w:t>
      </w:r>
    </w:p>
    <w:p w:rsidR="00C003E4" w:rsidRDefault="00C003E4" w:rsidP="00C003E4">
      <w:pPr>
        <w:pStyle w:val="Heading3"/>
      </w:pPr>
      <w:r>
        <w:t>In-house modified tubes must be labeled with citrate concentration (3.2%), preparation date</w:t>
      </w:r>
      <w:r w:rsidR="00206527">
        <w:t>,</w:t>
      </w:r>
      <w:r>
        <w:t xml:space="preserve"> expiration date</w:t>
      </w:r>
      <w:r w:rsidR="00BD0AFE">
        <w:t xml:space="preserve"> (1 month from date of preparation)</w:t>
      </w:r>
      <w:r w:rsidR="00206527">
        <w:t xml:space="preserve"> and mark indicating the fill volume</w:t>
      </w:r>
      <w:r>
        <w:t xml:space="preserve"> with permanent, water proof ink. </w:t>
      </w:r>
    </w:p>
    <w:p w:rsidR="00C003E4" w:rsidRDefault="00C003E4" w:rsidP="00C003E4">
      <w:pPr>
        <w:pStyle w:val="Heading3"/>
      </w:pPr>
      <w:r>
        <w:t xml:space="preserve">Store tubes at room temperature </w:t>
      </w:r>
    </w:p>
    <w:p w:rsidR="00432A8D" w:rsidRDefault="00432A8D" w:rsidP="00C003E4">
      <w:pPr>
        <w:pStyle w:val="Heading3"/>
      </w:pPr>
      <w:r>
        <w:t>Upon request place modified sodium citrate tube in clean biohazard bag with collection instructions and deliver to specified locatio</w:t>
      </w:r>
      <w:r w:rsidR="00581F89">
        <w:t>n.</w:t>
      </w:r>
    </w:p>
    <w:p w:rsidR="00AE2D0D" w:rsidRDefault="00C003E4" w:rsidP="00A8318B">
      <w:pPr>
        <w:pStyle w:val="Heading2"/>
      </w:pPr>
      <w:r>
        <w:lastRenderedPageBreak/>
        <w:t>Collection Instructions</w:t>
      </w:r>
    </w:p>
    <w:p w:rsidR="00AE2D0D" w:rsidRDefault="0072469A" w:rsidP="00AE2D0D">
      <w:pPr>
        <w:pStyle w:val="Heading3"/>
      </w:pPr>
      <w:r>
        <w:t>For line draws, discard 0.5-0.7 ml of blood.</w:t>
      </w:r>
    </w:p>
    <w:p w:rsidR="0072469A" w:rsidRDefault="0072469A" w:rsidP="00AE2D0D">
      <w:pPr>
        <w:pStyle w:val="Heading3"/>
      </w:pPr>
      <w:r>
        <w:t xml:space="preserve">Collect exactly </w:t>
      </w:r>
      <w:r w:rsidRPr="00432A8D">
        <w:rPr>
          <w:b/>
        </w:rPr>
        <w:t>1 ml of blood</w:t>
      </w:r>
      <w:r>
        <w:t xml:space="preserve"> via syringe technique. Using as little pulling pressure to avoid injury or shear in sample.</w:t>
      </w:r>
    </w:p>
    <w:p w:rsidR="004E249F" w:rsidRDefault="004E249F" w:rsidP="004E249F">
      <w:pPr>
        <w:pStyle w:val="Heading3"/>
        <w:numPr>
          <w:ilvl w:val="0"/>
          <w:numId w:val="0"/>
        </w:numPr>
        <w:ind w:left="720"/>
      </w:pPr>
      <w:r>
        <w:t>NOTE: Improper fill volume will lead to inaccurate results</w:t>
      </w:r>
    </w:p>
    <w:p w:rsidR="00C003E4" w:rsidRDefault="00C003E4" w:rsidP="00AE2D0D">
      <w:pPr>
        <w:pStyle w:val="Heading3"/>
      </w:pPr>
      <w:r>
        <w:t>Blood must be collected and dispensed into modified tube within 1 minute of collection.</w:t>
      </w:r>
    </w:p>
    <w:p w:rsidR="00C003E4" w:rsidRDefault="00C003E4" w:rsidP="00AE2D0D">
      <w:pPr>
        <w:pStyle w:val="Heading3"/>
      </w:pPr>
      <w:r>
        <w:t xml:space="preserve">Cap the tube and gently invert </w:t>
      </w:r>
      <w:r w:rsidR="004E249F">
        <w:t>3-6 times.</w:t>
      </w:r>
    </w:p>
    <w:p w:rsidR="004E249F" w:rsidRDefault="004E249F" w:rsidP="00AE2D0D">
      <w:pPr>
        <w:pStyle w:val="Heading3"/>
      </w:pPr>
      <w:r>
        <w:t>Label the tube with at least two patient identifiers</w:t>
      </w:r>
      <w:r w:rsidR="0072469A">
        <w:t>, date and time of collection</w:t>
      </w:r>
      <w:r>
        <w:t>.</w:t>
      </w:r>
    </w:p>
    <w:p w:rsidR="004E249F" w:rsidRDefault="004E249F" w:rsidP="00AE2D0D">
      <w:pPr>
        <w:pStyle w:val="Heading3"/>
      </w:pPr>
      <w:r>
        <w:t>Transport at room temperature within 2 h of collection.</w:t>
      </w:r>
    </w:p>
    <w:p w:rsidR="004E249F" w:rsidRDefault="00E311CA" w:rsidP="004E249F">
      <w:pPr>
        <w:pStyle w:val="Heading3"/>
        <w:numPr>
          <w:ilvl w:val="0"/>
          <w:numId w:val="0"/>
        </w:numPr>
        <w:ind w:left="720"/>
      </w:pPr>
      <w:r>
        <w:t xml:space="preserve">NOTE: </w:t>
      </w:r>
      <w:r w:rsidRPr="00BD2AD7">
        <w:rPr>
          <w:b/>
        </w:rPr>
        <w:t>DO NOT</w:t>
      </w:r>
      <w:r w:rsidR="004E249F">
        <w:t xml:space="preserve"> send tube via pneumatic tube system. </w:t>
      </w:r>
    </w:p>
    <w:p w:rsidR="004E249F" w:rsidRDefault="00051D3C" w:rsidP="00AE2D0D">
      <w:pPr>
        <w:pStyle w:val="Heading3"/>
      </w:pPr>
      <w:r>
        <w:t>Hand-</w:t>
      </w:r>
      <w:r w:rsidR="004E249F">
        <w:t>deliver to Clinical Laborat</w:t>
      </w:r>
      <w:r w:rsidR="00E311CA">
        <w:t>ory Scientist in the Laboratory</w:t>
      </w:r>
    </w:p>
    <w:p w:rsidR="00432A8D" w:rsidRPr="00476838" w:rsidRDefault="00432A8D" w:rsidP="00432A8D">
      <w:pPr>
        <w:pStyle w:val="ListParagraph"/>
        <w:numPr>
          <w:ilvl w:val="0"/>
          <w:numId w:val="45"/>
        </w:numPr>
        <w:tabs>
          <w:tab w:val="clear" w:pos="7320"/>
        </w:tabs>
      </w:pPr>
      <w:r w:rsidRPr="00476838">
        <w:t>Blood is centrifuged to obtain platelet poor plasma (plasma platelet concentration of &lt;10,000/µl).</w:t>
      </w:r>
    </w:p>
    <w:p w:rsidR="00432A8D" w:rsidRDefault="00432A8D" w:rsidP="00432A8D">
      <w:pPr>
        <w:pStyle w:val="Heading3"/>
      </w:pPr>
      <w:r>
        <w:t>Visually inspect tube for appropriate fill volume (1 ml), evidence of clotting, or fibrin</w:t>
      </w:r>
    </w:p>
    <w:p w:rsidR="00E311CA" w:rsidRDefault="00E311CA" w:rsidP="00A8318B">
      <w:pPr>
        <w:pStyle w:val="Heading2"/>
      </w:pPr>
      <w:r>
        <w:t>Specimen Rejection Criteria</w:t>
      </w:r>
    </w:p>
    <w:p w:rsidR="00E311CA" w:rsidRDefault="00E311CA" w:rsidP="00E311CA">
      <w:pPr>
        <w:pStyle w:val="Heading3"/>
      </w:pPr>
      <w:r>
        <w:t>Tubes improperly filled (&gt;10% under/over filled)</w:t>
      </w:r>
    </w:p>
    <w:p w:rsidR="00E311CA" w:rsidRDefault="00E311CA" w:rsidP="00E311CA">
      <w:pPr>
        <w:pStyle w:val="Heading3"/>
      </w:pPr>
      <w:r>
        <w:t>Clotted samples or samples with fibrin</w:t>
      </w:r>
    </w:p>
    <w:p w:rsidR="00E311CA" w:rsidRDefault="00E311CA" w:rsidP="00E311CA">
      <w:pPr>
        <w:pStyle w:val="Heading3"/>
      </w:pPr>
      <w:r>
        <w:t>Samples exceeding stability</w:t>
      </w:r>
    </w:p>
    <w:p w:rsidR="00E311CA" w:rsidRDefault="00E311CA" w:rsidP="00432A8D">
      <w:pPr>
        <w:pStyle w:val="Heading3"/>
        <w:numPr>
          <w:ilvl w:val="0"/>
          <w:numId w:val="0"/>
        </w:numPr>
        <w:ind w:left="720"/>
      </w:pPr>
      <w:r>
        <w:t>NOTE:  Nurse must be notified and a new sample requested if an unacceptable sample is received. Sample rejection information</w:t>
      </w:r>
      <w:r w:rsidR="00432A8D">
        <w:t xml:space="preserve"> </w:t>
      </w:r>
      <w:r>
        <w:t xml:space="preserve">must be documented in </w:t>
      </w:r>
      <w:r w:rsidR="004D0F9D">
        <w:t>LIS</w:t>
      </w:r>
      <w:r w:rsidR="00432A8D">
        <w:t xml:space="preserve">. </w:t>
      </w:r>
    </w:p>
    <w:p w:rsidR="00A8318B" w:rsidRDefault="00A42AFB" w:rsidP="00A8318B">
      <w:pPr>
        <w:pStyle w:val="Heading2"/>
      </w:pPr>
      <w:r>
        <w:t>Testing Sample</w:t>
      </w:r>
    </w:p>
    <w:p w:rsidR="00A42AFB" w:rsidRDefault="00051D3C" w:rsidP="00D1482E">
      <w:pPr>
        <w:pStyle w:val="Heading3"/>
      </w:pPr>
      <w:r>
        <w:t>Place plasma in label</w:t>
      </w:r>
      <w:r w:rsidR="00A42AFB">
        <w:t>ed micro-container</w:t>
      </w:r>
    </w:p>
    <w:p w:rsidR="00A42AFB" w:rsidRDefault="00D1482E" w:rsidP="00D1482E">
      <w:pPr>
        <w:pStyle w:val="Heading3"/>
      </w:pPr>
      <w:r>
        <w:t>Open the sample drawer by selecting MAIN MENU</w:t>
      </w:r>
      <w:r>
        <w:sym w:font="Wingdings" w:char="F0E0"/>
      </w:r>
      <w:r>
        <w:t>LOADING</w:t>
      </w:r>
      <w:r>
        <w:sym w:font="Wingdings" w:char="F0E0"/>
      </w:r>
      <w:r>
        <w:t>SAMPLE</w:t>
      </w:r>
    </w:p>
    <w:p w:rsidR="00D1482E" w:rsidRDefault="00D1482E" w:rsidP="00D1482E">
      <w:pPr>
        <w:pStyle w:val="Heading3"/>
      </w:pPr>
      <w:r>
        <w:t>Select F8 for Micro-sample</w:t>
      </w:r>
    </w:p>
    <w:p w:rsidR="00D1482E" w:rsidRDefault="00D1482E" w:rsidP="00D1482E">
      <w:pPr>
        <w:pStyle w:val="Heading3"/>
      </w:pPr>
      <w:r>
        <w:t>Scan the barcode or manually enter the accession number using the keyboard</w:t>
      </w:r>
    </w:p>
    <w:p w:rsidR="00D1482E" w:rsidRDefault="00D1482E" w:rsidP="00D1482E">
      <w:pPr>
        <w:pStyle w:val="Heading3"/>
      </w:pPr>
      <w:r>
        <w:t xml:space="preserve">Load the specimen </w:t>
      </w:r>
    </w:p>
    <w:p w:rsidR="00D1482E" w:rsidRPr="00476838" w:rsidRDefault="00D1482E" w:rsidP="00D1482E">
      <w:pPr>
        <w:pStyle w:val="Heading3"/>
      </w:pPr>
      <w:r w:rsidRPr="00476838">
        <w:t xml:space="preserve">All critical or </w:t>
      </w:r>
      <w:r>
        <w:t xml:space="preserve">inconsistent </w:t>
      </w:r>
      <w:r w:rsidRPr="00476838">
        <w:t>results will be confirmed by repeat analysis</w:t>
      </w:r>
      <w:r>
        <w:t xml:space="preserve">, checked for </w:t>
      </w:r>
      <w:r w:rsidR="004D0F9D">
        <w:t>clots and</w:t>
      </w:r>
      <w:r>
        <w:t xml:space="preserve"> fibrin, and </w:t>
      </w:r>
      <w:r w:rsidR="00834452">
        <w:t>investigated for IV contamination before reporting results</w:t>
      </w:r>
      <w:r w:rsidRPr="00476838">
        <w:t>.</w:t>
      </w:r>
    </w:p>
    <w:p w:rsidR="003F7C86" w:rsidRDefault="0025673A" w:rsidP="003F7C86">
      <w:pPr>
        <w:pStyle w:val="Heading1"/>
      </w:pPr>
      <w:r>
        <w:t>RESULTS</w:t>
      </w:r>
    </w:p>
    <w:p w:rsidR="00834452" w:rsidRPr="00AB76B2" w:rsidRDefault="00834452" w:rsidP="00834452">
      <w:pPr>
        <w:pStyle w:val="ListParagraph"/>
        <w:numPr>
          <w:ilvl w:val="0"/>
          <w:numId w:val="47"/>
        </w:numPr>
        <w:tabs>
          <w:tab w:val="clear" w:pos="7320"/>
        </w:tabs>
        <w:rPr>
          <w:u w:val="single"/>
        </w:rPr>
      </w:pPr>
      <w:r w:rsidRPr="00476838">
        <w:t>Review results.  If necessary, add a Result Comment or Result Note to document collection</w:t>
      </w:r>
      <w:r w:rsidR="00BD2AD7">
        <w:t xml:space="preserve"> or</w:t>
      </w:r>
      <w:r w:rsidR="00305704">
        <w:t xml:space="preserve"> </w:t>
      </w:r>
      <w:r w:rsidRPr="00476838">
        <w:t>processing problems</w:t>
      </w:r>
      <w:r w:rsidR="00305704">
        <w:t>, critical notification</w:t>
      </w:r>
      <w:r w:rsidRPr="00476838">
        <w:t xml:space="preserve"> and/or </w:t>
      </w:r>
      <w:r w:rsidR="00305704">
        <w:t xml:space="preserve">any </w:t>
      </w:r>
      <w:r w:rsidRPr="00476838">
        <w:t>communications with nurses or physicians.</w:t>
      </w:r>
    </w:p>
    <w:p w:rsidR="00834452" w:rsidRDefault="00834452" w:rsidP="00834452">
      <w:pPr>
        <w:pStyle w:val="ListParagraph"/>
        <w:numPr>
          <w:ilvl w:val="0"/>
          <w:numId w:val="47"/>
        </w:numPr>
        <w:tabs>
          <w:tab w:val="clear" w:pos="7320"/>
        </w:tabs>
      </w:pPr>
      <w:r w:rsidRPr="00476838">
        <w:t xml:space="preserve">Select VERIFY when compete. </w:t>
      </w:r>
    </w:p>
    <w:p w:rsidR="005D3686" w:rsidRDefault="005D3686" w:rsidP="00C23D6D">
      <w:pPr>
        <w:pStyle w:val="Heading1"/>
        <w:tabs>
          <w:tab w:val="clear" w:pos="7320"/>
        </w:tabs>
      </w:pPr>
      <w:r>
        <w:t>References:</w:t>
      </w:r>
    </w:p>
    <w:p w:rsidR="00305704" w:rsidRPr="00305704" w:rsidRDefault="00305704" w:rsidP="00305704">
      <w:pPr>
        <w:pStyle w:val="BodyTextIndent3"/>
        <w:numPr>
          <w:ilvl w:val="0"/>
          <w:numId w:val="48"/>
        </w:numPr>
        <w:tabs>
          <w:tab w:val="clear" w:pos="7320"/>
        </w:tabs>
        <w:spacing w:after="0"/>
        <w:rPr>
          <w:rFonts w:cs="Arial"/>
          <w:sz w:val="22"/>
          <w:szCs w:val="22"/>
        </w:rPr>
      </w:pPr>
      <w:proofErr w:type="spellStart"/>
      <w:r w:rsidRPr="00305704">
        <w:rPr>
          <w:rFonts w:cs="Arial"/>
          <w:sz w:val="22"/>
          <w:szCs w:val="22"/>
        </w:rPr>
        <w:t>Diagnostica</w:t>
      </w:r>
      <w:proofErr w:type="spellEnd"/>
      <w:r w:rsidRPr="00305704">
        <w:rPr>
          <w:rFonts w:cs="Arial"/>
          <w:sz w:val="22"/>
          <w:szCs w:val="22"/>
        </w:rPr>
        <w:t xml:space="preserve"> </w:t>
      </w:r>
      <w:proofErr w:type="spellStart"/>
      <w:r w:rsidRPr="00305704">
        <w:rPr>
          <w:rFonts w:cs="Arial"/>
          <w:sz w:val="22"/>
          <w:szCs w:val="22"/>
        </w:rPr>
        <w:t>Stago</w:t>
      </w:r>
      <w:proofErr w:type="spellEnd"/>
      <w:r w:rsidRPr="00305704">
        <w:rPr>
          <w:rFonts w:cs="Arial"/>
          <w:sz w:val="22"/>
          <w:szCs w:val="22"/>
        </w:rPr>
        <w:t>. STA Compact Reference Manual. July 2009.</w:t>
      </w:r>
    </w:p>
    <w:p w:rsidR="00305704" w:rsidRPr="00305704" w:rsidRDefault="00305704" w:rsidP="00305704">
      <w:pPr>
        <w:pStyle w:val="BodyTextIndent3"/>
        <w:numPr>
          <w:ilvl w:val="0"/>
          <w:numId w:val="48"/>
        </w:numPr>
        <w:tabs>
          <w:tab w:val="clear" w:pos="7320"/>
        </w:tabs>
        <w:spacing w:after="0"/>
        <w:rPr>
          <w:rFonts w:cs="Arial"/>
          <w:sz w:val="22"/>
          <w:szCs w:val="22"/>
        </w:rPr>
      </w:pPr>
      <w:r w:rsidRPr="00305704">
        <w:rPr>
          <w:rFonts w:cs="Arial"/>
          <w:sz w:val="22"/>
          <w:szCs w:val="22"/>
        </w:rPr>
        <w:t>Collage of American Pathologists, Hematology and Coagulation Checklist.  Northfield, IL, Current Revision.</w:t>
      </w:r>
    </w:p>
    <w:p w:rsidR="00834452" w:rsidRPr="00834452" w:rsidRDefault="00BD2AD7" w:rsidP="00305704">
      <w:pPr>
        <w:numPr>
          <w:ilvl w:val="0"/>
          <w:numId w:val="48"/>
        </w:numPr>
        <w:tabs>
          <w:tab w:val="clear" w:pos="7320"/>
        </w:tabs>
      </w:pPr>
      <w:r w:rsidRPr="004D0F9D">
        <w:rPr>
          <w:rFonts w:cs="Arial"/>
          <w:szCs w:val="22"/>
          <w:lang w:val="fr-FR"/>
        </w:rPr>
        <w:t xml:space="preserve">Gosselin R, Bowyer A, </w:t>
      </w:r>
      <w:proofErr w:type="spellStart"/>
      <w:r w:rsidRPr="004D0F9D">
        <w:rPr>
          <w:rFonts w:cs="Arial"/>
          <w:szCs w:val="22"/>
          <w:lang w:val="fr-FR"/>
        </w:rPr>
        <w:t>Favaloro</w:t>
      </w:r>
      <w:proofErr w:type="spellEnd"/>
      <w:r w:rsidRPr="004D0F9D">
        <w:rPr>
          <w:rFonts w:cs="Arial"/>
          <w:szCs w:val="22"/>
          <w:lang w:val="fr-FR"/>
        </w:rPr>
        <w:t xml:space="preserve"> E, et al. Guidance on the </w:t>
      </w:r>
      <w:proofErr w:type="spellStart"/>
      <w:r w:rsidRPr="004D0F9D">
        <w:rPr>
          <w:rFonts w:cs="Arial"/>
          <w:szCs w:val="22"/>
          <w:lang w:val="fr-FR"/>
        </w:rPr>
        <w:t>critical</w:t>
      </w:r>
      <w:proofErr w:type="spellEnd"/>
      <w:r w:rsidRPr="004D0F9D">
        <w:rPr>
          <w:rFonts w:cs="Arial"/>
          <w:szCs w:val="22"/>
          <w:lang w:val="fr-FR"/>
        </w:rPr>
        <w:t xml:space="preserve"> </w:t>
      </w:r>
      <w:proofErr w:type="spellStart"/>
      <w:r w:rsidRPr="004D0F9D">
        <w:rPr>
          <w:rFonts w:cs="Arial"/>
          <w:szCs w:val="22"/>
          <w:lang w:val="fr-FR"/>
        </w:rPr>
        <w:t>shortage</w:t>
      </w:r>
      <w:proofErr w:type="spellEnd"/>
      <w:r w:rsidRPr="004D0F9D">
        <w:rPr>
          <w:rFonts w:cs="Arial"/>
          <w:szCs w:val="22"/>
          <w:lang w:val="fr-FR"/>
        </w:rPr>
        <w:t xml:space="preserve"> of sodium citrate coagulation tubes for </w:t>
      </w:r>
      <w:proofErr w:type="spellStart"/>
      <w:r w:rsidRPr="004D0F9D">
        <w:rPr>
          <w:rFonts w:cs="Arial"/>
          <w:szCs w:val="22"/>
          <w:lang w:val="fr-FR"/>
        </w:rPr>
        <w:t>hemostasis</w:t>
      </w:r>
      <w:proofErr w:type="spellEnd"/>
      <w:r w:rsidRPr="004D0F9D">
        <w:rPr>
          <w:rFonts w:cs="Arial"/>
          <w:szCs w:val="22"/>
          <w:lang w:val="fr-FR"/>
        </w:rPr>
        <w:t xml:space="preserve"> </w:t>
      </w:r>
      <w:proofErr w:type="spellStart"/>
      <w:r w:rsidRPr="004D0F9D">
        <w:rPr>
          <w:rFonts w:cs="Arial"/>
          <w:szCs w:val="22"/>
          <w:lang w:val="fr-FR"/>
        </w:rPr>
        <w:t>testing</w:t>
      </w:r>
      <w:proofErr w:type="spellEnd"/>
      <w:r w:rsidRPr="004D0F9D">
        <w:rPr>
          <w:rFonts w:cs="Arial"/>
          <w:szCs w:val="22"/>
          <w:lang w:val="fr-FR"/>
        </w:rPr>
        <w:t xml:space="preserve">. J </w:t>
      </w:r>
      <w:proofErr w:type="spellStart"/>
      <w:r w:rsidRPr="004D0F9D">
        <w:rPr>
          <w:rFonts w:cs="Arial"/>
          <w:szCs w:val="22"/>
          <w:lang w:val="fr-FR"/>
        </w:rPr>
        <w:t>Thromb</w:t>
      </w:r>
      <w:proofErr w:type="spellEnd"/>
      <w:r w:rsidRPr="004D0F9D">
        <w:rPr>
          <w:rFonts w:cs="Arial"/>
          <w:szCs w:val="22"/>
          <w:lang w:val="fr-FR"/>
        </w:rPr>
        <w:t xml:space="preserve"> </w:t>
      </w:r>
      <w:proofErr w:type="spellStart"/>
      <w:r w:rsidRPr="004D0F9D">
        <w:rPr>
          <w:rFonts w:cs="Arial"/>
          <w:szCs w:val="22"/>
          <w:lang w:val="fr-FR"/>
        </w:rPr>
        <w:t>Haemost</w:t>
      </w:r>
      <w:proofErr w:type="spellEnd"/>
      <w:r w:rsidRPr="004D0F9D">
        <w:rPr>
          <w:rFonts w:cs="Arial"/>
          <w:szCs w:val="22"/>
          <w:lang w:val="fr-FR"/>
        </w:rPr>
        <w:t xml:space="preserve">. 2021 ; 00 :1-5 </w:t>
      </w:r>
    </w:p>
    <w:sectPr w:rsidR="00834452" w:rsidRPr="00834452" w:rsidSect="00BB326A">
      <w:headerReference w:type="default" r:id="rId9"/>
      <w:footerReference w:type="default" r:id="rId10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E8" w:rsidRDefault="00A221E8" w:rsidP="00BC345C">
      <w:r>
        <w:separator/>
      </w:r>
    </w:p>
  </w:endnote>
  <w:endnote w:type="continuationSeparator" w:id="0">
    <w:p w:rsidR="00A221E8" w:rsidRDefault="00A221E8" w:rsidP="00BC345C">
      <w:r>
        <w:continuationSeparator/>
      </w:r>
    </w:p>
  </w:endnote>
  <w:endnote w:type="continuationNotice" w:id="1">
    <w:p w:rsidR="00A221E8" w:rsidRDefault="00A221E8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2" w:rsidRDefault="00E932D9" w:rsidP="00BC345C"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F524F0">
          <w:t>Subject:</w:t>
        </w:r>
      </w:sdtContent>
    </w:sdt>
    <w:r w:rsidR="0097274F">
      <w:t xml:space="preserve"> </w:t>
    </w:r>
    <w:sdt>
      <w:sdtPr>
        <w:alias w:val="Title goes here"/>
        <w:tag w:val="Title goes here"/>
        <w:id w:val="1607532503"/>
        <w:lock w:val="sdtLocked"/>
        <w:showingPlcHdr/>
        <w:text/>
      </w:sdtPr>
      <w:sdtEndPr/>
      <w:sdtContent>
        <w:r w:rsidR="0097274F">
          <w:rPr>
            <w:rStyle w:val="PlaceholderText"/>
          </w:rPr>
          <w:t xml:space="preserve"> </w:t>
        </w:r>
      </w:sdtContent>
    </w:sdt>
    <w:r w:rsidR="0097274F">
      <w:t xml:space="preserve"> </w:t>
    </w:r>
    <w:r w:rsidR="00781F33">
      <w:ptab w:relativeTo="margin" w:alignment="right" w:leader="none"/>
    </w:r>
    <w:r w:rsidR="00781F33" w:rsidRPr="00D66174">
      <w:t xml:space="preserve">Page </w:t>
    </w:r>
    <w:r w:rsidR="00781F33" w:rsidRPr="00D66174">
      <w:fldChar w:fldCharType="begin"/>
    </w:r>
    <w:r w:rsidR="00781F33" w:rsidRPr="00D66174">
      <w:instrText xml:space="preserve"> PAGE  \* Arabic  \* MERGEFORMAT </w:instrText>
    </w:r>
    <w:r w:rsidR="00781F33" w:rsidRPr="00D66174">
      <w:fldChar w:fldCharType="separate"/>
    </w:r>
    <w:r>
      <w:rPr>
        <w:noProof/>
      </w:rPr>
      <w:t>1</w:t>
    </w:r>
    <w:r w:rsidR="00781F33" w:rsidRPr="00D66174">
      <w:fldChar w:fldCharType="end"/>
    </w:r>
    <w:r w:rsidR="00781F33" w:rsidRPr="00D66174">
      <w:t xml:space="preserve"> of </w:t>
    </w:r>
    <w:fldSimple w:instr=" NUMPAGES  \* Arabic  \* MERGEFORMAT ">
      <w:r>
        <w:rPr>
          <w:noProof/>
        </w:rPr>
        <w:t>2</w:t>
      </w:r>
    </w:fldSimple>
  </w:p>
  <w:p w:rsidR="00781F33" w:rsidRDefault="00E932D9" w:rsidP="00BC345C">
    <w:sdt>
      <w:sdtPr>
        <w:alias w:val="Use dropdown on right"/>
        <w:tag w:val="Use dropdown on right"/>
        <w:id w:val="-1771005620"/>
        <w:lock w:val="sdtContentLocked"/>
        <w:showingPlcHdr/>
        <w:text/>
      </w:sdtPr>
      <w:sdtEndPr/>
      <w:sdtContent>
        <w:r w:rsidR="00683CE2">
          <w:t>Date Reviewed/Revised/E</w:t>
        </w:r>
        <w:r w:rsidR="00683CE2" w:rsidRPr="00683CE2">
          <w:t>ffective:</w:t>
        </w:r>
      </w:sdtContent>
    </w:sdt>
    <w:r w:rsidR="00683CE2" w:rsidRPr="002D5692">
      <w:rPr>
        <w:b/>
      </w:rPr>
      <w:t xml:space="preserve"> </w:t>
    </w:r>
    <w:sdt>
      <w:sdtPr>
        <w:alias w:val="Date reviewed now; Site Admin choose approval date later"/>
        <w:tag w:val="Date reviewed now; Site Admin choose approval date later"/>
        <w:id w:val="1594821432"/>
        <w:lock w:val="sdtLocked"/>
        <w:date w:fullDate="2022-04-0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05704">
          <w:t>4/1/2022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E8" w:rsidRDefault="00A221E8" w:rsidP="00BC345C">
      <w:r>
        <w:separator/>
      </w:r>
    </w:p>
  </w:footnote>
  <w:footnote w:type="continuationSeparator" w:id="0">
    <w:p w:rsidR="00A221E8" w:rsidRDefault="00A221E8" w:rsidP="00BC345C">
      <w:r>
        <w:continuationSeparator/>
      </w:r>
    </w:p>
  </w:footnote>
  <w:footnote w:type="continuationNotice" w:id="1">
    <w:p w:rsidR="00A221E8" w:rsidRDefault="00A221E8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20" w:rsidRDefault="004B7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085F3"/>
    <w:multiLevelType w:val="hybridMultilevel"/>
    <w:tmpl w:val="A2502A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93C460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5C8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A789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A0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AF489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50EB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5839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F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0C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766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EF7999"/>
    <w:multiLevelType w:val="hybridMultilevel"/>
    <w:tmpl w:val="FC56F362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E4347A"/>
    <w:multiLevelType w:val="hybridMultilevel"/>
    <w:tmpl w:val="DAA696E8"/>
    <w:lvl w:ilvl="0" w:tplc="9EF8152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410DB"/>
    <w:multiLevelType w:val="hybridMultilevel"/>
    <w:tmpl w:val="68DAE58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E7026E"/>
    <w:multiLevelType w:val="hybridMultilevel"/>
    <w:tmpl w:val="ADC4A6CE"/>
    <w:lvl w:ilvl="0" w:tplc="25DA5E8E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C66A9"/>
    <w:multiLevelType w:val="hybridMultilevel"/>
    <w:tmpl w:val="0FC4254E"/>
    <w:lvl w:ilvl="0" w:tplc="46A44E3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171DCE"/>
    <w:multiLevelType w:val="hybridMultilevel"/>
    <w:tmpl w:val="56C8D3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55C58"/>
    <w:multiLevelType w:val="hybridMultilevel"/>
    <w:tmpl w:val="EE641A78"/>
    <w:lvl w:ilvl="0" w:tplc="314A614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D749B"/>
    <w:multiLevelType w:val="hybridMultilevel"/>
    <w:tmpl w:val="38F0BF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B63B0"/>
    <w:multiLevelType w:val="hybridMultilevel"/>
    <w:tmpl w:val="8BDAA348"/>
    <w:lvl w:ilvl="0" w:tplc="A5808B3A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7C3D"/>
    <w:multiLevelType w:val="hybridMultilevel"/>
    <w:tmpl w:val="056672A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71E73"/>
    <w:multiLevelType w:val="hybridMultilevel"/>
    <w:tmpl w:val="26FE5492"/>
    <w:lvl w:ilvl="0" w:tplc="7C2E648C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A76FE"/>
    <w:multiLevelType w:val="hybridMultilevel"/>
    <w:tmpl w:val="A0F2FC24"/>
    <w:lvl w:ilvl="0" w:tplc="3E68765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B6BE9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D5FE3"/>
    <w:multiLevelType w:val="hybridMultilevel"/>
    <w:tmpl w:val="C28C1200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C7410F"/>
    <w:multiLevelType w:val="multilevel"/>
    <w:tmpl w:val="53684ADE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28">
    <w:nsid w:val="42DB7D97"/>
    <w:multiLevelType w:val="hybridMultilevel"/>
    <w:tmpl w:val="DEE45794"/>
    <w:lvl w:ilvl="0" w:tplc="952085BE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922249"/>
    <w:multiLevelType w:val="hybridMultilevel"/>
    <w:tmpl w:val="56AA095A"/>
    <w:lvl w:ilvl="0" w:tplc="0E7AA6AA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728C2"/>
    <w:multiLevelType w:val="hybridMultilevel"/>
    <w:tmpl w:val="98B60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45BC7"/>
    <w:multiLevelType w:val="hybridMultilevel"/>
    <w:tmpl w:val="9F9A3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E87553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F73A2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F3843"/>
    <w:multiLevelType w:val="hybridMultilevel"/>
    <w:tmpl w:val="4470FD70"/>
    <w:lvl w:ilvl="0" w:tplc="98E64BD8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A514D"/>
    <w:multiLevelType w:val="hybridMultilevel"/>
    <w:tmpl w:val="8A9C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2C3C"/>
    <w:multiLevelType w:val="hybridMultilevel"/>
    <w:tmpl w:val="3E4EB916"/>
    <w:lvl w:ilvl="0" w:tplc="E2547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64E87"/>
    <w:multiLevelType w:val="hybridMultilevel"/>
    <w:tmpl w:val="A406E4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DC57D4"/>
    <w:multiLevelType w:val="hybridMultilevel"/>
    <w:tmpl w:val="71E4CF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4E1DDE"/>
    <w:multiLevelType w:val="hybridMultilevel"/>
    <w:tmpl w:val="EBE8B9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693428"/>
    <w:multiLevelType w:val="hybridMultilevel"/>
    <w:tmpl w:val="DA1057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0712DC"/>
    <w:multiLevelType w:val="hybridMultilevel"/>
    <w:tmpl w:val="39CA42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74235"/>
    <w:multiLevelType w:val="hybridMultilevel"/>
    <w:tmpl w:val="11F2D3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07698"/>
    <w:multiLevelType w:val="hybridMultilevel"/>
    <w:tmpl w:val="45DA23D2"/>
    <w:lvl w:ilvl="0" w:tplc="77B0138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EDF12E9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5"/>
  </w:num>
  <w:num w:numId="12">
    <w:abstractNumId w:val="45"/>
  </w:num>
  <w:num w:numId="13">
    <w:abstractNumId w:val="32"/>
  </w:num>
  <w:num w:numId="14">
    <w:abstractNumId w:val="31"/>
  </w:num>
  <w:num w:numId="15">
    <w:abstractNumId w:val="0"/>
  </w:num>
  <w:num w:numId="16">
    <w:abstractNumId w:val="33"/>
  </w:num>
  <w:num w:numId="17">
    <w:abstractNumId w:val="25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24"/>
  </w:num>
  <w:num w:numId="29">
    <w:abstractNumId w:val="12"/>
  </w:num>
  <w:num w:numId="30">
    <w:abstractNumId w:val="15"/>
  </w:num>
  <w:num w:numId="31">
    <w:abstractNumId w:val="28"/>
  </w:num>
  <w:num w:numId="32">
    <w:abstractNumId w:val="34"/>
  </w:num>
  <w:num w:numId="33">
    <w:abstractNumId w:val="29"/>
  </w:num>
  <w:num w:numId="34">
    <w:abstractNumId w:val="36"/>
  </w:num>
  <w:num w:numId="35">
    <w:abstractNumId w:val="20"/>
  </w:num>
  <w:num w:numId="36">
    <w:abstractNumId w:val="18"/>
  </w:num>
  <w:num w:numId="37">
    <w:abstractNumId w:val="23"/>
  </w:num>
  <w:num w:numId="38">
    <w:abstractNumId w:val="16"/>
  </w:num>
  <w:num w:numId="39">
    <w:abstractNumId w:val="39"/>
  </w:num>
  <w:num w:numId="40">
    <w:abstractNumId w:val="27"/>
  </w:num>
  <w:num w:numId="41">
    <w:abstractNumId w:val="27"/>
  </w:num>
  <w:num w:numId="42">
    <w:abstractNumId w:val="22"/>
  </w:num>
  <w:num w:numId="43">
    <w:abstractNumId w:val="42"/>
  </w:num>
  <w:num w:numId="44">
    <w:abstractNumId w:val="44"/>
  </w:num>
  <w:num w:numId="45">
    <w:abstractNumId w:val="26"/>
  </w:num>
  <w:num w:numId="46">
    <w:abstractNumId w:val="30"/>
  </w:num>
  <w:num w:numId="47">
    <w:abstractNumId w:val="3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144"/>
  <w:doNotShadeFormData/>
  <w:characterSpacingControl w:val="doNotCompress"/>
  <w:hdrShapeDefaults>
    <o:shapedefaults v:ext="edit" spidmax="3891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E8"/>
    <w:rsid w:val="00001E32"/>
    <w:rsid w:val="00004BD1"/>
    <w:rsid w:val="000217D9"/>
    <w:rsid w:val="00022DB5"/>
    <w:rsid w:val="0002329F"/>
    <w:rsid w:val="000234E1"/>
    <w:rsid w:val="00024F5F"/>
    <w:rsid w:val="0002767C"/>
    <w:rsid w:val="00027AF5"/>
    <w:rsid w:val="00031260"/>
    <w:rsid w:val="00033322"/>
    <w:rsid w:val="00043DCD"/>
    <w:rsid w:val="00044F22"/>
    <w:rsid w:val="000470F9"/>
    <w:rsid w:val="0005026E"/>
    <w:rsid w:val="00051C5D"/>
    <w:rsid w:val="00051D3C"/>
    <w:rsid w:val="00052673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207F"/>
    <w:rsid w:val="00084E1D"/>
    <w:rsid w:val="00086066"/>
    <w:rsid w:val="000900A7"/>
    <w:rsid w:val="00092806"/>
    <w:rsid w:val="00093461"/>
    <w:rsid w:val="000A1C4E"/>
    <w:rsid w:val="000A2C3A"/>
    <w:rsid w:val="000A4FCF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8C8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101BC0"/>
    <w:rsid w:val="00104D92"/>
    <w:rsid w:val="00115085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1135"/>
    <w:rsid w:val="001732D9"/>
    <w:rsid w:val="00175CFB"/>
    <w:rsid w:val="0017789F"/>
    <w:rsid w:val="00180C4C"/>
    <w:rsid w:val="00183120"/>
    <w:rsid w:val="001838C1"/>
    <w:rsid w:val="001856C2"/>
    <w:rsid w:val="001859EC"/>
    <w:rsid w:val="00187B64"/>
    <w:rsid w:val="0019027D"/>
    <w:rsid w:val="00191965"/>
    <w:rsid w:val="00193532"/>
    <w:rsid w:val="001941B8"/>
    <w:rsid w:val="00196B2F"/>
    <w:rsid w:val="00196F03"/>
    <w:rsid w:val="00197B24"/>
    <w:rsid w:val="001A0286"/>
    <w:rsid w:val="001A2352"/>
    <w:rsid w:val="001A7CEC"/>
    <w:rsid w:val="001B3971"/>
    <w:rsid w:val="001C0868"/>
    <w:rsid w:val="001C0C98"/>
    <w:rsid w:val="001C2823"/>
    <w:rsid w:val="001C2FB8"/>
    <w:rsid w:val="001C3A49"/>
    <w:rsid w:val="001C4C02"/>
    <w:rsid w:val="001C4DBC"/>
    <w:rsid w:val="001C5689"/>
    <w:rsid w:val="001C6B0D"/>
    <w:rsid w:val="001D201B"/>
    <w:rsid w:val="001D20D7"/>
    <w:rsid w:val="001D5ED9"/>
    <w:rsid w:val="001E161C"/>
    <w:rsid w:val="001E2220"/>
    <w:rsid w:val="001F0970"/>
    <w:rsid w:val="001F23A1"/>
    <w:rsid w:val="001F313E"/>
    <w:rsid w:val="001F3C76"/>
    <w:rsid w:val="00200312"/>
    <w:rsid w:val="00201147"/>
    <w:rsid w:val="002015A3"/>
    <w:rsid w:val="002036A5"/>
    <w:rsid w:val="002042DB"/>
    <w:rsid w:val="00205AD6"/>
    <w:rsid w:val="00206527"/>
    <w:rsid w:val="002074DD"/>
    <w:rsid w:val="002108A7"/>
    <w:rsid w:val="00210C83"/>
    <w:rsid w:val="00210E01"/>
    <w:rsid w:val="00212322"/>
    <w:rsid w:val="0021361E"/>
    <w:rsid w:val="00213D7D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67EE"/>
    <w:rsid w:val="00247879"/>
    <w:rsid w:val="00251550"/>
    <w:rsid w:val="0025224C"/>
    <w:rsid w:val="0025673A"/>
    <w:rsid w:val="0026499D"/>
    <w:rsid w:val="00265569"/>
    <w:rsid w:val="00270C51"/>
    <w:rsid w:val="00272050"/>
    <w:rsid w:val="002721A3"/>
    <w:rsid w:val="00280848"/>
    <w:rsid w:val="00280E6E"/>
    <w:rsid w:val="00290456"/>
    <w:rsid w:val="00290B39"/>
    <w:rsid w:val="0029108B"/>
    <w:rsid w:val="00293739"/>
    <w:rsid w:val="002A1160"/>
    <w:rsid w:val="002A38F7"/>
    <w:rsid w:val="002A6FCC"/>
    <w:rsid w:val="002B1893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2F4A36"/>
    <w:rsid w:val="00300401"/>
    <w:rsid w:val="003022D3"/>
    <w:rsid w:val="003027CB"/>
    <w:rsid w:val="00305704"/>
    <w:rsid w:val="00306DD8"/>
    <w:rsid w:val="00310775"/>
    <w:rsid w:val="003123F7"/>
    <w:rsid w:val="003146B8"/>
    <w:rsid w:val="00315464"/>
    <w:rsid w:val="00320419"/>
    <w:rsid w:val="00320518"/>
    <w:rsid w:val="00321A50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93C4A"/>
    <w:rsid w:val="003A1105"/>
    <w:rsid w:val="003A7FD1"/>
    <w:rsid w:val="003B20FB"/>
    <w:rsid w:val="003B37DF"/>
    <w:rsid w:val="003B58FB"/>
    <w:rsid w:val="003C0859"/>
    <w:rsid w:val="003C3EBC"/>
    <w:rsid w:val="003C4C2F"/>
    <w:rsid w:val="003C679D"/>
    <w:rsid w:val="003D0E0E"/>
    <w:rsid w:val="003D2689"/>
    <w:rsid w:val="003D3D26"/>
    <w:rsid w:val="003E09C7"/>
    <w:rsid w:val="003E0D0D"/>
    <w:rsid w:val="003E10B4"/>
    <w:rsid w:val="003E1A0E"/>
    <w:rsid w:val="003F11F2"/>
    <w:rsid w:val="003F49E6"/>
    <w:rsid w:val="003F5486"/>
    <w:rsid w:val="003F55B4"/>
    <w:rsid w:val="003F5C20"/>
    <w:rsid w:val="003F7C86"/>
    <w:rsid w:val="00401D56"/>
    <w:rsid w:val="00404EF9"/>
    <w:rsid w:val="00410935"/>
    <w:rsid w:val="00415776"/>
    <w:rsid w:val="00416AAB"/>
    <w:rsid w:val="00417676"/>
    <w:rsid w:val="0042016E"/>
    <w:rsid w:val="00421584"/>
    <w:rsid w:val="00425608"/>
    <w:rsid w:val="00427B9D"/>
    <w:rsid w:val="00432A8D"/>
    <w:rsid w:val="004342AA"/>
    <w:rsid w:val="0043714B"/>
    <w:rsid w:val="00440AAE"/>
    <w:rsid w:val="004434A5"/>
    <w:rsid w:val="00443989"/>
    <w:rsid w:val="00454874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62FF"/>
    <w:rsid w:val="00487D63"/>
    <w:rsid w:val="00492DD8"/>
    <w:rsid w:val="00494298"/>
    <w:rsid w:val="004A7085"/>
    <w:rsid w:val="004A7533"/>
    <w:rsid w:val="004A7CE3"/>
    <w:rsid w:val="004B0B7D"/>
    <w:rsid w:val="004B157B"/>
    <w:rsid w:val="004B1C04"/>
    <w:rsid w:val="004B372B"/>
    <w:rsid w:val="004B3A82"/>
    <w:rsid w:val="004B7C20"/>
    <w:rsid w:val="004C04B8"/>
    <w:rsid w:val="004C5BA2"/>
    <w:rsid w:val="004D0137"/>
    <w:rsid w:val="004D0F9D"/>
    <w:rsid w:val="004D2113"/>
    <w:rsid w:val="004D415F"/>
    <w:rsid w:val="004E249F"/>
    <w:rsid w:val="004E4954"/>
    <w:rsid w:val="004E7F8C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4814"/>
    <w:rsid w:val="00515423"/>
    <w:rsid w:val="0051689F"/>
    <w:rsid w:val="00521044"/>
    <w:rsid w:val="005234A3"/>
    <w:rsid w:val="0052378A"/>
    <w:rsid w:val="00530B1B"/>
    <w:rsid w:val="00530D48"/>
    <w:rsid w:val="00532DC5"/>
    <w:rsid w:val="00536519"/>
    <w:rsid w:val="00536795"/>
    <w:rsid w:val="00537CC2"/>
    <w:rsid w:val="00541159"/>
    <w:rsid w:val="0054269B"/>
    <w:rsid w:val="00542E7D"/>
    <w:rsid w:val="00543B8E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1F89"/>
    <w:rsid w:val="005847C3"/>
    <w:rsid w:val="0058751F"/>
    <w:rsid w:val="00587F92"/>
    <w:rsid w:val="00590CA6"/>
    <w:rsid w:val="00595249"/>
    <w:rsid w:val="00597202"/>
    <w:rsid w:val="005A0DB8"/>
    <w:rsid w:val="005A110B"/>
    <w:rsid w:val="005A160D"/>
    <w:rsid w:val="005A4B9D"/>
    <w:rsid w:val="005A5F70"/>
    <w:rsid w:val="005A64C8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D3686"/>
    <w:rsid w:val="005E09D3"/>
    <w:rsid w:val="005E37C5"/>
    <w:rsid w:val="005E5E4A"/>
    <w:rsid w:val="005E6FB6"/>
    <w:rsid w:val="005F4426"/>
    <w:rsid w:val="005F45CB"/>
    <w:rsid w:val="005F7413"/>
    <w:rsid w:val="006026DA"/>
    <w:rsid w:val="00610243"/>
    <w:rsid w:val="006124C5"/>
    <w:rsid w:val="00612B25"/>
    <w:rsid w:val="006200A0"/>
    <w:rsid w:val="00626F11"/>
    <w:rsid w:val="00630757"/>
    <w:rsid w:val="00630AC0"/>
    <w:rsid w:val="006329D0"/>
    <w:rsid w:val="0063776A"/>
    <w:rsid w:val="00642C65"/>
    <w:rsid w:val="006474BE"/>
    <w:rsid w:val="00654306"/>
    <w:rsid w:val="0066207F"/>
    <w:rsid w:val="0066245E"/>
    <w:rsid w:val="00664667"/>
    <w:rsid w:val="00666956"/>
    <w:rsid w:val="00667460"/>
    <w:rsid w:val="00667578"/>
    <w:rsid w:val="006725B7"/>
    <w:rsid w:val="00672FD5"/>
    <w:rsid w:val="006744BA"/>
    <w:rsid w:val="006758AC"/>
    <w:rsid w:val="006763EE"/>
    <w:rsid w:val="00677B90"/>
    <w:rsid w:val="00683CE2"/>
    <w:rsid w:val="00687490"/>
    <w:rsid w:val="00693807"/>
    <w:rsid w:val="006A1283"/>
    <w:rsid w:val="006A19E1"/>
    <w:rsid w:val="006A3FC5"/>
    <w:rsid w:val="006A62B5"/>
    <w:rsid w:val="006A766E"/>
    <w:rsid w:val="006B0274"/>
    <w:rsid w:val="006B0B05"/>
    <w:rsid w:val="006B1EE3"/>
    <w:rsid w:val="006B397C"/>
    <w:rsid w:val="006B5FBC"/>
    <w:rsid w:val="006B6924"/>
    <w:rsid w:val="006B77F2"/>
    <w:rsid w:val="006B7986"/>
    <w:rsid w:val="006C0853"/>
    <w:rsid w:val="006C1397"/>
    <w:rsid w:val="006C4B7D"/>
    <w:rsid w:val="006C5D4D"/>
    <w:rsid w:val="006C67F9"/>
    <w:rsid w:val="006D39DE"/>
    <w:rsid w:val="006E2CC7"/>
    <w:rsid w:val="006E5480"/>
    <w:rsid w:val="006F1B30"/>
    <w:rsid w:val="006F2461"/>
    <w:rsid w:val="006F2713"/>
    <w:rsid w:val="0070505C"/>
    <w:rsid w:val="00705970"/>
    <w:rsid w:val="007142AB"/>
    <w:rsid w:val="00721898"/>
    <w:rsid w:val="00721D2D"/>
    <w:rsid w:val="0072230A"/>
    <w:rsid w:val="0072469A"/>
    <w:rsid w:val="007345ED"/>
    <w:rsid w:val="00735AA3"/>
    <w:rsid w:val="0073646C"/>
    <w:rsid w:val="0073688D"/>
    <w:rsid w:val="00740569"/>
    <w:rsid w:val="00742C42"/>
    <w:rsid w:val="00743ABC"/>
    <w:rsid w:val="00745E3C"/>
    <w:rsid w:val="00750A28"/>
    <w:rsid w:val="00750B07"/>
    <w:rsid w:val="00751302"/>
    <w:rsid w:val="00752159"/>
    <w:rsid w:val="00753458"/>
    <w:rsid w:val="007535DC"/>
    <w:rsid w:val="00754663"/>
    <w:rsid w:val="00754865"/>
    <w:rsid w:val="00756E19"/>
    <w:rsid w:val="00761ED6"/>
    <w:rsid w:val="00763430"/>
    <w:rsid w:val="00763A46"/>
    <w:rsid w:val="00770160"/>
    <w:rsid w:val="00771BF4"/>
    <w:rsid w:val="00773F20"/>
    <w:rsid w:val="00775235"/>
    <w:rsid w:val="00775440"/>
    <w:rsid w:val="0077558A"/>
    <w:rsid w:val="0077744A"/>
    <w:rsid w:val="00781F33"/>
    <w:rsid w:val="00784CB1"/>
    <w:rsid w:val="00785D86"/>
    <w:rsid w:val="00792390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0B92"/>
    <w:rsid w:val="007F2E9C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26BE2"/>
    <w:rsid w:val="00830EA1"/>
    <w:rsid w:val="00834452"/>
    <w:rsid w:val="008346F6"/>
    <w:rsid w:val="008418A1"/>
    <w:rsid w:val="008419CC"/>
    <w:rsid w:val="00847276"/>
    <w:rsid w:val="0085065B"/>
    <w:rsid w:val="00852239"/>
    <w:rsid w:val="00852C6C"/>
    <w:rsid w:val="00861D4E"/>
    <w:rsid w:val="008661FF"/>
    <w:rsid w:val="00871139"/>
    <w:rsid w:val="0087347C"/>
    <w:rsid w:val="00875CBB"/>
    <w:rsid w:val="00880CAA"/>
    <w:rsid w:val="00882820"/>
    <w:rsid w:val="00883DBE"/>
    <w:rsid w:val="0088637A"/>
    <w:rsid w:val="008865DA"/>
    <w:rsid w:val="00887210"/>
    <w:rsid w:val="00896BE3"/>
    <w:rsid w:val="00896E1A"/>
    <w:rsid w:val="008A2568"/>
    <w:rsid w:val="008A3CD4"/>
    <w:rsid w:val="008B30B4"/>
    <w:rsid w:val="008B3A38"/>
    <w:rsid w:val="008B5DF2"/>
    <w:rsid w:val="008C2775"/>
    <w:rsid w:val="008C4B26"/>
    <w:rsid w:val="008C7454"/>
    <w:rsid w:val="008D2B1D"/>
    <w:rsid w:val="008D2CEE"/>
    <w:rsid w:val="008D30B9"/>
    <w:rsid w:val="008D4356"/>
    <w:rsid w:val="008D4DF5"/>
    <w:rsid w:val="008D5776"/>
    <w:rsid w:val="008D5CF8"/>
    <w:rsid w:val="008E210C"/>
    <w:rsid w:val="008F01B2"/>
    <w:rsid w:val="008F182F"/>
    <w:rsid w:val="008F2BCA"/>
    <w:rsid w:val="008F381E"/>
    <w:rsid w:val="008F5CEC"/>
    <w:rsid w:val="008F5F1B"/>
    <w:rsid w:val="008F7DC2"/>
    <w:rsid w:val="00900B17"/>
    <w:rsid w:val="00910715"/>
    <w:rsid w:val="0091082C"/>
    <w:rsid w:val="009172F9"/>
    <w:rsid w:val="0091799A"/>
    <w:rsid w:val="00917DBF"/>
    <w:rsid w:val="009237B9"/>
    <w:rsid w:val="00926945"/>
    <w:rsid w:val="00927728"/>
    <w:rsid w:val="00927E31"/>
    <w:rsid w:val="00930D43"/>
    <w:rsid w:val="00930E21"/>
    <w:rsid w:val="00934625"/>
    <w:rsid w:val="0093465B"/>
    <w:rsid w:val="009359FE"/>
    <w:rsid w:val="00937110"/>
    <w:rsid w:val="00940CF8"/>
    <w:rsid w:val="00942E7F"/>
    <w:rsid w:val="00944D52"/>
    <w:rsid w:val="00953A92"/>
    <w:rsid w:val="009552A4"/>
    <w:rsid w:val="00955F8B"/>
    <w:rsid w:val="00956E8E"/>
    <w:rsid w:val="0095737C"/>
    <w:rsid w:val="0096077B"/>
    <w:rsid w:val="009611D3"/>
    <w:rsid w:val="00962939"/>
    <w:rsid w:val="00966938"/>
    <w:rsid w:val="0097110D"/>
    <w:rsid w:val="00972331"/>
    <w:rsid w:val="0097274F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00A"/>
    <w:rsid w:val="009B0930"/>
    <w:rsid w:val="009B1F2D"/>
    <w:rsid w:val="009B3919"/>
    <w:rsid w:val="009B59BB"/>
    <w:rsid w:val="009B5CEF"/>
    <w:rsid w:val="009B7BF7"/>
    <w:rsid w:val="009C251E"/>
    <w:rsid w:val="009C2EDB"/>
    <w:rsid w:val="009C44D8"/>
    <w:rsid w:val="009C4A3E"/>
    <w:rsid w:val="009D479E"/>
    <w:rsid w:val="009E1F0E"/>
    <w:rsid w:val="009E2BD6"/>
    <w:rsid w:val="009E352D"/>
    <w:rsid w:val="009F074D"/>
    <w:rsid w:val="009F1A62"/>
    <w:rsid w:val="009F1A77"/>
    <w:rsid w:val="009F27A1"/>
    <w:rsid w:val="009F7DBD"/>
    <w:rsid w:val="00A01DD0"/>
    <w:rsid w:val="00A04EC6"/>
    <w:rsid w:val="00A053F3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21E8"/>
    <w:rsid w:val="00A2374A"/>
    <w:rsid w:val="00A247B0"/>
    <w:rsid w:val="00A27E02"/>
    <w:rsid w:val="00A307F1"/>
    <w:rsid w:val="00A32E4D"/>
    <w:rsid w:val="00A33BC6"/>
    <w:rsid w:val="00A33D24"/>
    <w:rsid w:val="00A418A2"/>
    <w:rsid w:val="00A42AFB"/>
    <w:rsid w:val="00A42C41"/>
    <w:rsid w:val="00A445CE"/>
    <w:rsid w:val="00A46EB1"/>
    <w:rsid w:val="00A47345"/>
    <w:rsid w:val="00A52D44"/>
    <w:rsid w:val="00A537D4"/>
    <w:rsid w:val="00A53FAE"/>
    <w:rsid w:val="00A63E5D"/>
    <w:rsid w:val="00A816EE"/>
    <w:rsid w:val="00A8318B"/>
    <w:rsid w:val="00A85C77"/>
    <w:rsid w:val="00A924E3"/>
    <w:rsid w:val="00A94BEB"/>
    <w:rsid w:val="00A9666F"/>
    <w:rsid w:val="00A97BEC"/>
    <w:rsid w:val="00AA43CC"/>
    <w:rsid w:val="00AB0E4E"/>
    <w:rsid w:val="00AB3E86"/>
    <w:rsid w:val="00AB51AB"/>
    <w:rsid w:val="00AC1A7F"/>
    <w:rsid w:val="00AD2484"/>
    <w:rsid w:val="00AD35B6"/>
    <w:rsid w:val="00AD35DF"/>
    <w:rsid w:val="00AD35F4"/>
    <w:rsid w:val="00AD7DD2"/>
    <w:rsid w:val="00AE128D"/>
    <w:rsid w:val="00AE1618"/>
    <w:rsid w:val="00AE2D0D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05D15"/>
    <w:rsid w:val="00B143F7"/>
    <w:rsid w:val="00B16165"/>
    <w:rsid w:val="00B17355"/>
    <w:rsid w:val="00B17D04"/>
    <w:rsid w:val="00B17D9F"/>
    <w:rsid w:val="00B21238"/>
    <w:rsid w:val="00B216C3"/>
    <w:rsid w:val="00B227A0"/>
    <w:rsid w:val="00B22A5C"/>
    <w:rsid w:val="00B24462"/>
    <w:rsid w:val="00B2620D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57BF4"/>
    <w:rsid w:val="00B62996"/>
    <w:rsid w:val="00B752F9"/>
    <w:rsid w:val="00B75812"/>
    <w:rsid w:val="00B769EF"/>
    <w:rsid w:val="00B77137"/>
    <w:rsid w:val="00B831E8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3534"/>
    <w:rsid w:val="00BC53B4"/>
    <w:rsid w:val="00BC612B"/>
    <w:rsid w:val="00BD0AFE"/>
    <w:rsid w:val="00BD0DC1"/>
    <w:rsid w:val="00BD15CE"/>
    <w:rsid w:val="00BD26B7"/>
    <w:rsid w:val="00BD2AD7"/>
    <w:rsid w:val="00BD443E"/>
    <w:rsid w:val="00BD503C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3E4"/>
    <w:rsid w:val="00C009FB"/>
    <w:rsid w:val="00C0636C"/>
    <w:rsid w:val="00C07757"/>
    <w:rsid w:val="00C104B1"/>
    <w:rsid w:val="00C11899"/>
    <w:rsid w:val="00C12975"/>
    <w:rsid w:val="00C13C73"/>
    <w:rsid w:val="00C204C3"/>
    <w:rsid w:val="00C229AD"/>
    <w:rsid w:val="00C23D6D"/>
    <w:rsid w:val="00C24F3A"/>
    <w:rsid w:val="00C25EF4"/>
    <w:rsid w:val="00C30277"/>
    <w:rsid w:val="00C308DD"/>
    <w:rsid w:val="00C31193"/>
    <w:rsid w:val="00C315F1"/>
    <w:rsid w:val="00C341FD"/>
    <w:rsid w:val="00C34782"/>
    <w:rsid w:val="00C34F82"/>
    <w:rsid w:val="00C36935"/>
    <w:rsid w:val="00C51FB7"/>
    <w:rsid w:val="00C53BC3"/>
    <w:rsid w:val="00C54A78"/>
    <w:rsid w:val="00C55429"/>
    <w:rsid w:val="00C64FFE"/>
    <w:rsid w:val="00C70248"/>
    <w:rsid w:val="00C71D93"/>
    <w:rsid w:val="00C732B7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1B88"/>
    <w:rsid w:val="00CF359D"/>
    <w:rsid w:val="00CF5236"/>
    <w:rsid w:val="00D027CE"/>
    <w:rsid w:val="00D047F1"/>
    <w:rsid w:val="00D04C9E"/>
    <w:rsid w:val="00D0637F"/>
    <w:rsid w:val="00D14030"/>
    <w:rsid w:val="00D1482E"/>
    <w:rsid w:val="00D149DF"/>
    <w:rsid w:val="00D157E9"/>
    <w:rsid w:val="00D17770"/>
    <w:rsid w:val="00D1786A"/>
    <w:rsid w:val="00D17F00"/>
    <w:rsid w:val="00D279FE"/>
    <w:rsid w:val="00D27B31"/>
    <w:rsid w:val="00D31279"/>
    <w:rsid w:val="00D363BE"/>
    <w:rsid w:val="00D40827"/>
    <w:rsid w:val="00D40BFF"/>
    <w:rsid w:val="00D41868"/>
    <w:rsid w:val="00D43729"/>
    <w:rsid w:val="00D460F5"/>
    <w:rsid w:val="00D46BE6"/>
    <w:rsid w:val="00D47894"/>
    <w:rsid w:val="00D506D2"/>
    <w:rsid w:val="00D51433"/>
    <w:rsid w:val="00D53773"/>
    <w:rsid w:val="00D53F76"/>
    <w:rsid w:val="00D560A7"/>
    <w:rsid w:val="00D56839"/>
    <w:rsid w:val="00D600A2"/>
    <w:rsid w:val="00D605DB"/>
    <w:rsid w:val="00D60CFE"/>
    <w:rsid w:val="00D62949"/>
    <w:rsid w:val="00D64D5B"/>
    <w:rsid w:val="00D664F0"/>
    <w:rsid w:val="00D670EF"/>
    <w:rsid w:val="00D67AFD"/>
    <w:rsid w:val="00D70752"/>
    <w:rsid w:val="00D71435"/>
    <w:rsid w:val="00D745BF"/>
    <w:rsid w:val="00D75056"/>
    <w:rsid w:val="00D76012"/>
    <w:rsid w:val="00D76947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4444"/>
    <w:rsid w:val="00DC558C"/>
    <w:rsid w:val="00DD0EC5"/>
    <w:rsid w:val="00DD294C"/>
    <w:rsid w:val="00DE0F45"/>
    <w:rsid w:val="00DE208F"/>
    <w:rsid w:val="00DE2B2F"/>
    <w:rsid w:val="00DE5D8A"/>
    <w:rsid w:val="00DF0BA7"/>
    <w:rsid w:val="00DF5845"/>
    <w:rsid w:val="00E01359"/>
    <w:rsid w:val="00E01D7F"/>
    <w:rsid w:val="00E046B0"/>
    <w:rsid w:val="00E119F5"/>
    <w:rsid w:val="00E12E54"/>
    <w:rsid w:val="00E142CA"/>
    <w:rsid w:val="00E16CBC"/>
    <w:rsid w:val="00E2005E"/>
    <w:rsid w:val="00E2427F"/>
    <w:rsid w:val="00E26290"/>
    <w:rsid w:val="00E30AB8"/>
    <w:rsid w:val="00E311CA"/>
    <w:rsid w:val="00E33E29"/>
    <w:rsid w:val="00E34968"/>
    <w:rsid w:val="00E36C8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9085C"/>
    <w:rsid w:val="00E91B2A"/>
    <w:rsid w:val="00E932D9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4781"/>
    <w:rsid w:val="00EE4BE1"/>
    <w:rsid w:val="00EE52E7"/>
    <w:rsid w:val="00EE778E"/>
    <w:rsid w:val="00EF2ADD"/>
    <w:rsid w:val="00EF2BCA"/>
    <w:rsid w:val="00EF2C91"/>
    <w:rsid w:val="00EF492D"/>
    <w:rsid w:val="00F005CE"/>
    <w:rsid w:val="00F007EC"/>
    <w:rsid w:val="00F02560"/>
    <w:rsid w:val="00F048DE"/>
    <w:rsid w:val="00F04A62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37564"/>
    <w:rsid w:val="00F40836"/>
    <w:rsid w:val="00F420FE"/>
    <w:rsid w:val="00F44131"/>
    <w:rsid w:val="00F454B3"/>
    <w:rsid w:val="00F45FA3"/>
    <w:rsid w:val="00F53341"/>
    <w:rsid w:val="00F54F98"/>
    <w:rsid w:val="00F55CF9"/>
    <w:rsid w:val="00F56031"/>
    <w:rsid w:val="00F57A8D"/>
    <w:rsid w:val="00F64A25"/>
    <w:rsid w:val="00F653CC"/>
    <w:rsid w:val="00F7468E"/>
    <w:rsid w:val="00F759C6"/>
    <w:rsid w:val="00F762D0"/>
    <w:rsid w:val="00F765D8"/>
    <w:rsid w:val="00F80925"/>
    <w:rsid w:val="00F8124D"/>
    <w:rsid w:val="00F87136"/>
    <w:rsid w:val="00F87EB2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A758E"/>
    <w:rsid w:val="00FB3BB1"/>
    <w:rsid w:val="00FB424C"/>
    <w:rsid w:val="00FB4854"/>
    <w:rsid w:val="00FC24FA"/>
    <w:rsid w:val="00FC3395"/>
    <w:rsid w:val="00FC778D"/>
    <w:rsid w:val="00FD2537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9A31C1"/>
    <w:pPr>
      <w:numPr>
        <w:numId w:val="40"/>
      </w:numPr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1C1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99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7D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5704"/>
    <w:pPr>
      <w:spacing w:after="1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5704"/>
    <w:rPr>
      <w:rFonts w:ascii="Arial" w:eastAsia="Times New Roman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9A31C1"/>
    <w:pPr>
      <w:numPr>
        <w:numId w:val="40"/>
      </w:numPr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1C1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99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7D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5704"/>
    <w:pPr>
      <w:spacing w:after="1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5704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Policy%20Manager%20Formatted%20Procedures\Lab%20Analytic%20Styles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5E1C40BC70445DA3EE191FB516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E65C-7534-47A9-9C08-2A2489338831}"/>
      </w:docPartPr>
      <w:docPartBody>
        <w:p w:rsidR="001702B2" w:rsidRDefault="001702B2">
          <w:pPr>
            <w:pStyle w:val="875E1C40BC70445DA3EE191FB516D6D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5BF0AFBA389947C7ADF76AEB65AB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67F1-BBA1-4466-8960-17E7719B3FBA}"/>
      </w:docPartPr>
      <w:docPartBody>
        <w:p w:rsidR="001702B2" w:rsidRDefault="001702B2">
          <w:pPr>
            <w:pStyle w:val="5BF0AFBA389947C7ADF76AEB65AB51B6"/>
          </w:pPr>
          <w:r w:rsidRPr="00871139">
            <w:rPr>
              <w:b/>
              <w:sz w:val="18"/>
            </w:rPr>
            <w:t>Central Coast Service Area North: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B2"/>
    <w:rsid w:val="001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5E1C40BC70445DA3EE191FB516D6D0">
    <w:name w:val="875E1C40BC70445DA3EE191FB516D6D0"/>
  </w:style>
  <w:style w:type="paragraph" w:customStyle="1" w:styleId="5BF0AFBA389947C7ADF76AEB65AB51B6">
    <w:name w:val="5BF0AFBA389947C7ADF76AEB65AB51B6"/>
  </w:style>
  <w:style w:type="paragraph" w:customStyle="1" w:styleId="00E9E2D9FF504752BC71CC401634A5CF">
    <w:name w:val="00E9E2D9FF504752BC71CC401634A5CF"/>
  </w:style>
  <w:style w:type="paragraph" w:customStyle="1" w:styleId="15FBEA2FEF5445B98941F7D036824513">
    <w:name w:val="15FBEA2FEF5445B98941F7D036824513"/>
  </w:style>
  <w:style w:type="paragraph" w:customStyle="1" w:styleId="C10690064E4649BFA6599B688235F273">
    <w:name w:val="C10690064E4649BFA6599B688235F273"/>
  </w:style>
  <w:style w:type="paragraph" w:customStyle="1" w:styleId="F877C36FACD5469BBD5B8D57F869559E">
    <w:name w:val="F877C36FACD5469BBD5B8D57F869559E"/>
  </w:style>
  <w:style w:type="paragraph" w:customStyle="1" w:styleId="A08D7B659CEB47858A162495747FA903">
    <w:name w:val="A08D7B659CEB47858A162495747FA903"/>
  </w:style>
  <w:style w:type="paragraph" w:customStyle="1" w:styleId="BCC41153B8CF45A88E92D869F0CE2567">
    <w:name w:val="BCC41153B8CF45A88E92D869F0CE2567"/>
  </w:style>
  <w:style w:type="paragraph" w:customStyle="1" w:styleId="D385DD6AEEE44C4C987A7104E22C1E16">
    <w:name w:val="D385DD6AEEE44C4C987A7104E22C1E16"/>
  </w:style>
  <w:style w:type="paragraph" w:customStyle="1" w:styleId="85F256DCB38343968D1103E456230799">
    <w:name w:val="85F256DCB38343968D1103E456230799"/>
  </w:style>
  <w:style w:type="paragraph" w:customStyle="1" w:styleId="A418718080DF45A583A2FD417B455B31">
    <w:name w:val="A418718080DF45A583A2FD417B455B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5E1C40BC70445DA3EE191FB516D6D0">
    <w:name w:val="875E1C40BC70445DA3EE191FB516D6D0"/>
  </w:style>
  <w:style w:type="paragraph" w:customStyle="1" w:styleId="5BF0AFBA389947C7ADF76AEB65AB51B6">
    <w:name w:val="5BF0AFBA389947C7ADF76AEB65AB51B6"/>
  </w:style>
  <w:style w:type="paragraph" w:customStyle="1" w:styleId="00E9E2D9FF504752BC71CC401634A5CF">
    <w:name w:val="00E9E2D9FF504752BC71CC401634A5CF"/>
  </w:style>
  <w:style w:type="paragraph" w:customStyle="1" w:styleId="15FBEA2FEF5445B98941F7D036824513">
    <w:name w:val="15FBEA2FEF5445B98941F7D036824513"/>
  </w:style>
  <w:style w:type="paragraph" w:customStyle="1" w:styleId="C10690064E4649BFA6599B688235F273">
    <w:name w:val="C10690064E4649BFA6599B688235F273"/>
  </w:style>
  <w:style w:type="paragraph" w:customStyle="1" w:styleId="F877C36FACD5469BBD5B8D57F869559E">
    <w:name w:val="F877C36FACD5469BBD5B8D57F869559E"/>
  </w:style>
  <w:style w:type="paragraph" w:customStyle="1" w:styleId="A08D7B659CEB47858A162495747FA903">
    <w:name w:val="A08D7B659CEB47858A162495747FA903"/>
  </w:style>
  <w:style w:type="paragraph" w:customStyle="1" w:styleId="BCC41153B8CF45A88E92D869F0CE2567">
    <w:name w:val="BCC41153B8CF45A88E92D869F0CE2567"/>
  </w:style>
  <w:style w:type="paragraph" w:customStyle="1" w:styleId="D385DD6AEEE44C4C987A7104E22C1E16">
    <w:name w:val="D385DD6AEEE44C4C987A7104E22C1E16"/>
  </w:style>
  <w:style w:type="paragraph" w:customStyle="1" w:styleId="85F256DCB38343968D1103E456230799">
    <w:name w:val="85F256DCB38343968D1103E456230799"/>
  </w:style>
  <w:style w:type="paragraph" w:customStyle="1" w:styleId="A418718080DF45A583A2FD417B455B31">
    <w:name w:val="A418718080DF45A583A2FD417B455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4D82-72BE-4158-B0C1-6E62266C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 Analytic Styles Procedure Template.dotx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2022-03-21T14:29:00Z</dcterms:created>
  <dcterms:modified xsi:type="dcterms:W3CDTF">2022-04-01T17:38:00Z</dcterms:modified>
</cp:coreProperties>
</file>