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DD" w:rsidRDefault="00BE33DD" w:rsidP="00D43EC5">
      <w:pPr>
        <w:pStyle w:val="Title"/>
      </w:pPr>
    </w:p>
    <w:p w:rsidR="009540C4" w:rsidRDefault="00D31076" w:rsidP="00D31076">
      <w:pPr>
        <w:pStyle w:val="Title"/>
      </w:pPr>
      <w:r w:rsidRPr="00541F00">
        <w:t>Procedure</w:t>
      </w:r>
      <w:r w:rsidRPr="00A73997">
        <w:t xml:space="preserve"> </w:t>
      </w:r>
      <w:r>
        <w:br/>
      </w:r>
      <w:r w:rsidRPr="00A73997">
        <w:t>Dignity Health Central Coast Service Area</w:t>
      </w:r>
    </w:p>
    <w:p w:rsidR="00D31076" w:rsidRPr="00BE7AF5" w:rsidRDefault="00D31076" w:rsidP="009540C4">
      <w:pPr>
        <w:ind w:left="0"/>
        <w:jc w:val="center"/>
        <w:rPr>
          <w:rStyle w:val="TitleChar"/>
          <w:b w:val="0"/>
        </w:rPr>
      </w:pPr>
    </w:p>
    <w:p w:rsidR="0061185A" w:rsidRDefault="006804DF" w:rsidP="006025C8">
      <w:pPr>
        <w:tabs>
          <w:tab w:val="clear" w:pos="7320"/>
          <w:tab w:val="left" w:pos="6180"/>
        </w:tabs>
        <w:spacing w:line="360" w:lineRule="auto"/>
        <w:ind w:left="0"/>
      </w:pPr>
      <w:sdt>
        <w:sdtPr>
          <w:rPr>
            <w:b/>
          </w:rPr>
          <w:alias w:val="Type Title in Field on Right"/>
          <w:tag w:val="Type Title in Field on Right"/>
          <w:id w:val="1281069417"/>
          <w:lock w:val="sdtContentLocked"/>
          <w:placeholder>
            <w:docPart w:val="924BF7C916BC4769A8EB2B3FF331FFD9"/>
          </w:placeholder>
        </w:sdtPr>
        <w:sdtEndPr>
          <w:rPr>
            <w:b w:val="0"/>
          </w:rPr>
        </w:sdtEndPr>
        <w:sdtContent>
          <w:r w:rsidR="0061185A" w:rsidRPr="00A247B0">
            <w:rPr>
              <w:b/>
            </w:rPr>
            <w:t>SUBJECT</w:t>
          </w:r>
          <w:r w:rsidR="0061185A" w:rsidRPr="00EC6D3B">
            <w:t>:</w:t>
          </w:r>
        </w:sdtContent>
      </w:sdt>
      <w:r w:rsidR="0061185A">
        <w:t xml:space="preserve"> </w:t>
      </w:r>
      <w:sdt>
        <w:sdtPr>
          <w:rPr>
            <w:rStyle w:val="ZH1"/>
          </w:rPr>
          <w:alias w:val="Type Title Here"/>
          <w:tag w:val="Type Title Here"/>
          <w:id w:val="1360863306"/>
          <w:lock w:val="sdtLocked"/>
          <w:placeholder>
            <w:docPart w:val="4FB6BA3E369C4E69A0AD447D6F7612FA"/>
          </w:placeholder>
          <w:text w:multiLine="1"/>
        </w:sdtPr>
        <w:sdtEndPr>
          <w:rPr>
            <w:rStyle w:val="DefaultParagraphFont"/>
          </w:rPr>
        </w:sdtEndPr>
        <w:sdtContent>
          <w:r w:rsidR="001F15A9">
            <w:rPr>
              <w:rStyle w:val="ZH1"/>
            </w:rPr>
            <w:t>Urine Eosinophils</w:t>
          </w:r>
        </w:sdtContent>
      </w:sdt>
    </w:p>
    <w:p w:rsidR="00197704" w:rsidRDefault="006804DF" w:rsidP="00543E94">
      <w:pPr>
        <w:tabs>
          <w:tab w:val="clear" w:pos="7320"/>
        </w:tabs>
        <w:spacing w:line="360" w:lineRule="auto"/>
        <w:ind w:left="0"/>
      </w:pPr>
      <w:sdt>
        <w:sdtPr>
          <w:rPr>
            <w:b/>
          </w:rPr>
          <w:alias w:val="Type in field on right"/>
          <w:tag w:val="Type in field on right"/>
          <w:id w:val="1938952114"/>
          <w:lock w:val="sdtContentLocked"/>
          <w:placeholder>
            <w:docPart w:val="C49B2CC62C414B51B126FF20AED75794"/>
          </w:placeholder>
        </w:sdtPr>
        <w:sdtEndPr>
          <w:rPr>
            <w:b w:val="0"/>
          </w:rPr>
        </w:sdtEndPr>
        <w:sdtContent>
          <w:r w:rsidR="0061185A">
            <w:rPr>
              <w:b/>
            </w:rPr>
            <w:t>ORIGIN</w:t>
          </w:r>
          <w:r w:rsidR="0061185A" w:rsidRPr="00EC6D3B">
            <w:t>:</w:t>
          </w:r>
        </w:sdtContent>
      </w:sdt>
      <w:r w:rsidR="0061185A">
        <w:t xml:space="preserve"> </w:t>
      </w:r>
      <w:sdt>
        <w:sdtPr>
          <w:rPr>
            <w:rStyle w:val="ZH1"/>
          </w:rPr>
          <w:alias w:val="Where does it live/ which dept is responsible for it?"/>
          <w:tag w:val="Where does it live/ which dept is responsible for it?"/>
          <w:id w:val="1650331819"/>
          <w:lock w:val="sdtLocked"/>
          <w:placeholder>
            <w:docPart w:val="3694F2E2BF6D4B5D82DD8CDED2C23149"/>
          </w:placeholder>
          <w:text w:multiLine="1"/>
        </w:sdtPr>
        <w:sdtEndPr>
          <w:rPr>
            <w:rStyle w:val="DefaultParagraphFont"/>
          </w:rPr>
        </w:sdtEndPr>
        <w:sdtContent>
          <w:r w:rsidR="001F15A9">
            <w:rPr>
              <w:rStyle w:val="ZH1"/>
            </w:rPr>
            <w:t>Urinalysis</w:t>
          </w:r>
        </w:sdtContent>
      </w:sdt>
    </w:p>
    <w:p w:rsidR="00543E94" w:rsidRDefault="006804DF" w:rsidP="00543E94">
      <w:pPr>
        <w:tabs>
          <w:tab w:val="clear" w:pos="7320"/>
        </w:tabs>
        <w:ind w:left="0"/>
      </w:pPr>
      <w:sdt>
        <w:sdtPr>
          <w:rPr>
            <w:b/>
          </w:rPr>
          <w:alias w:val="Type in field on right"/>
          <w:tag w:val="Type in field on right"/>
          <w:id w:val="-807008372"/>
          <w:lock w:val="sdtContentLocked"/>
          <w:placeholder>
            <w:docPart w:val="6828C43C816D49AD8AC970B9F256C434"/>
          </w:placeholder>
        </w:sdtPr>
        <w:sdtEndPr>
          <w:rPr>
            <w:b w:val="0"/>
          </w:rPr>
        </w:sdtEndPr>
        <w:sdtContent>
          <w:r w:rsidR="00543E94">
            <w:rPr>
              <w:b/>
            </w:rPr>
            <w:t>NUMBER</w:t>
          </w:r>
          <w:r w:rsidR="00543E94" w:rsidRPr="00EC6D3B">
            <w:t>:</w:t>
          </w:r>
        </w:sdtContent>
      </w:sdt>
      <w:r w:rsidR="00543E94">
        <w:t xml:space="preserve"> </w:t>
      </w:r>
      <w:sdt>
        <w:sdtPr>
          <w:rPr>
            <w:rStyle w:val="ZH1"/>
          </w:rPr>
          <w:alias w:val="Procedure Number"/>
          <w:tag w:val="Procedure Number"/>
          <w:id w:val="-988485447"/>
          <w:lock w:val="sdtLocked"/>
          <w:placeholder>
            <w:docPart w:val="369EE1CD09BD4D35B5B0BE1DE6B85A38"/>
          </w:placeholder>
          <w:text w:multiLine="1"/>
        </w:sdtPr>
        <w:sdtEndPr>
          <w:rPr>
            <w:rStyle w:val="DefaultParagraphFont"/>
          </w:rPr>
        </w:sdtEndPr>
        <w:sdtContent>
          <w:r w:rsidR="001F15A9">
            <w:rPr>
              <w:rStyle w:val="ZH1"/>
            </w:rPr>
            <w:t>7500</w:t>
          </w:r>
          <w:proofErr w:type="gramStart"/>
          <w:r w:rsidR="001F15A9">
            <w:rPr>
              <w:rStyle w:val="ZH1"/>
            </w:rPr>
            <w:t>.U.20</w:t>
          </w:r>
          <w:proofErr w:type="gramEnd"/>
        </w:sdtContent>
      </w:sdt>
    </w:p>
    <w:p w:rsidR="006025C8" w:rsidRDefault="006025C8" w:rsidP="006025C8">
      <w:pPr>
        <w:tabs>
          <w:tab w:val="clear" w:pos="7320"/>
        </w:tabs>
        <w:ind w:left="0"/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61185A" w:rsidRPr="00871139" w:rsidTr="00197704">
        <w:trPr>
          <w:trHeight w:val="324"/>
        </w:trPr>
        <w:sdt>
          <w:sdtPr>
            <w:rPr>
              <w:b/>
              <w:sz w:val="18"/>
            </w:rPr>
            <w:id w:val="498015175"/>
            <w:lock w:val="sdtLocked"/>
            <w:placeholder>
              <w:docPart w:val="9E5E9518E6E7463ABB3F10687C172043"/>
            </w:placeholder>
            <w:showingPlcHdr/>
            <w:text/>
          </w:sdtPr>
          <w:sdtEndPr/>
          <w:sdtContent>
            <w:tc>
              <w:tcPr>
                <w:tcW w:w="9900" w:type="dxa"/>
                <w:gridSpan w:val="3"/>
                <w:tcBorders>
                  <w:bottom w:val="single" w:sz="4" w:space="0" w:color="auto"/>
                </w:tcBorders>
              </w:tcPr>
              <w:p w:rsidR="0061185A" w:rsidRPr="00871139" w:rsidRDefault="0061185A" w:rsidP="00197704">
                <w:pPr>
                  <w:ind w:left="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Applies to:</w:t>
                </w:r>
              </w:p>
            </w:tc>
          </w:sdtContent>
        </w:sdt>
      </w:tr>
      <w:tr w:rsidR="0061185A" w:rsidRPr="00CB0685" w:rsidTr="00197704">
        <w:trPr>
          <w:trHeight w:val="81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185A" w:rsidRDefault="006804DF" w:rsidP="00197704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1588811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CC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1185A" w:rsidRPr="00CB0685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43903590"/>
                <w:lock w:val="contentLocked"/>
                <w:placeholder>
                  <w:docPart w:val="902E20CB02A4433FBC51621D2C245FF9"/>
                </w:placeholder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1185A" w:rsidRPr="005755CE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</w:t>
            </w:r>
          </w:p>
          <w:p w:rsidR="0061185A" w:rsidRPr="00CB0685" w:rsidRDefault="006804DF" w:rsidP="00197704">
            <w:pPr>
              <w:ind w:left="32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337084488"/>
                <w:lock w:val="contentLocked"/>
                <w:placeholder>
                  <w:docPart w:val="142030FBCBBC4BF4AA93C3DF8B3B7EC0"/>
                </w:placeholder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1185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85A" w:rsidRPr="00CB0685" w:rsidRDefault="006804DF" w:rsidP="00197704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9400624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CC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357047061"/>
                <w:lock w:val="contentLocked"/>
                <w:placeholder>
                  <w:docPart w:val="11EAA4A4F87C4FE5AAB7F7DE6F1EBC09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Arroyo Grande Campus,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</w:p>
          <w:p w:rsidR="0061185A" w:rsidRPr="00CB0685" w:rsidRDefault="006804DF" w:rsidP="00197704">
            <w:pPr>
              <w:ind w:left="324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76758865"/>
                <w:lock w:val="contentLocked"/>
                <w:placeholder>
                  <w:docPart w:val="B9639CB2AD2841ACB0EF444651C2A8B8"/>
                </w:placeholder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185A" w:rsidRPr="00CB0685" w:rsidRDefault="006804DF" w:rsidP="00197704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2076471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CC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881048085"/>
                <w:lock w:val="contentLocked"/>
                <w:placeholder>
                  <w:docPart w:val="A18F1D351239490DB776E29A0F92CFB3"/>
                </w:placeholder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French Hospital Medical Center</w:t>
                </w:r>
              </w:sdtContent>
            </w:sdt>
          </w:p>
        </w:tc>
      </w:tr>
      <w:tr w:rsidR="0061185A" w:rsidRPr="00CB0685" w:rsidTr="00197704">
        <w:trPr>
          <w:trHeight w:val="431"/>
        </w:trPr>
        <w:tc>
          <w:tcPr>
            <w:tcW w:w="3420" w:type="dxa"/>
            <w:tcBorders>
              <w:top w:val="nil"/>
              <w:right w:val="nil"/>
            </w:tcBorders>
          </w:tcPr>
          <w:p w:rsidR="0061185A" w:rsidRPr="00CB0685" w:rsidRDefault="006804DF" w:rsidP="00197704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86689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950730159"/>
                <w:lock w:val="contentLocked"/>
                <w:placeholder>
                  <w:docPart w:val="3EA6EA34B27745098B45DE0F1FA0196C"/>
                </w:placeholder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St. John’s Pleasant Valley Hospital</w:t>
                </w:r>
              </w:sdtContent>
            </w:sdt>
          </w:p>
        </w:tc>
        <w:tc>
          <w:tcPr>
            <w:tcW w:w="6480" w:type="dxa"/>
            <w:gridSpan w:val="2"/>
            <w:tcBorders>
              <w:top w:val="nil"/>
              <w:left w:val="nil"/>
            </w:tcBorders>
          </w:tcPr>
          <w:p w:rsidR="0061185A" w:rsidRPr="00CB0685" w:rsidRDefault="006804DF" w:rsidP="00197704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10538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2089963564"/>
                <w:lock w:val="contentLocked"/>
                <w:placeholder>
                  <w:docPart w:val="3EA6EA34B27745098B45DE0F1FA0196C"/>
                </w:placeholder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St. John’s Regional Medical Center</w:t>
                </w:r>
              </w:sdtContent>
            </w:sdt>
          </w:p>
        </w:tc>
      </w:tr>
    </w:tbl>
    <w:p w:rsidR="00A247B0" w:rsidRDefault="00A247B0" w:rsidP="004B0B7D">
      <w:pPr>
        <w:ind w:left="0"/>
      </w:pPr>
    </w:p>
    <w:p w:rsidR="00116123" w:rsidRDefault="006804DF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1915969531"/>
        </w:sdtPr>
        <w:sdtEndPr/>
        <w:sdtContent>
          <w:r w:rsidR="00116123">
            <w:t xml:space="preserve">Principle: </w:t>
          </w:r>
        </w:sdtContent>
      </w:sdt>
    </w:p>
    <w:p w:rsidR="00116123" w:rsidRDefault="001F15A9" w:rsidP="00116123">
      <w:pPr>
        <w:pStyle w:val="BodyText"/>
      </w:pPr>
      <w:r w:rsidRPr="001F15A9">
        <w:t>To assess the number of eosinophils present in a patient’s urine sample for use in diagnosing a variety of clinical conditions affectin</w:t>
      </w:r>
      <w:r w:rsidR="004819C9">
        <w:t>g the kidney or urinary tract</w:t>
      </w:r>
      <w:r w:rsidR="000C0ECC">
        <w:t xml:space="preserve"> such as drug hypersensitivities, interstitial nephritis, interstitial cystitis, transplant rejection, and parasitic infections. </w:t>
      </w:r>
    </w:p>
    <w:p w:rsidR="001F15A9" w:rsidRPr="00116123" w:rsidRDefault="001F15A9" w:rsidP="00116123">
      <w:pPr>
        <w:pStyle w:val="BodyText"/>
      </w:pPr>
    </w:p>
    <w:p w:rsidR="00116123" w:rsidRDefault="006804DF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-1804154160"/>
        </w:sdtPr>
        <w:sdtEndPr/>
        <w:sdtContent>
          <w:r w:rsidR="00116123">
            <w:t xml:space="preserve">Specimen Collection: </w:t>
          </w:r>
        </w:sdtContent>
      </w:sdt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2188"/>
        <w:gridCol w:w="2401"/>
        <w:gridCol w:w="1710"/>
        <w:gridCol w:w="1800"/>
      </w:tblGrid>
      <w:tr w:rsidR="00116123" w:rsidRPr="005D3686" w:rsidTr="00AC0A5F">
        <w:tc>
          <w:tcPr>
            <w:tcW w:w="1819" w:type="dxa"/>
            <w:shd w:val="clear" w:color="auto" w:fill="auto"/>
          </w:tcPr>
          <w:p w:rsidR="00116123" w:rsidRPr="005D3686" w:rsidRDefault="00116123" w:rsidP="00116123">
            <w:pPr>
              <w:ind w:left="0"/>
              <w:jc w:val="center"/>
            </w:pPr>
            <w:r w:rsidRPr="005D3686">
              <w:t>Sample Type</w:t>
            </w:r>
          </w:p>
        </w:tc>
        <w:tc>
          <w:tcPr>
            <w:tcW w:w="2188" w:type="dxa"/>
            <w:shd w:val="clear" w:color="auto" w:fill="auto"/>
          </w:tcPr>
          <w:p w:rsidR="00116123" w:rsidRPr="005D3686" w:rsidRDefault="00116123" w:rsidP="00116123">
            <w:pPr>
              <w:ind w:left="0"/>
              <w:jc w:val="center"/>
            </w:pPr>
            <w:r w:rsidRPr="005D3686">
              <w:t>Container</w:t>
            </w:r>
          </w:p>
        </w:tc>
        <w:tc>
          <w:tcPr>
            <w:tcW w:w="2401" w:type="dxa"/>
            <w:shd w:val="clear" w:color="auto" w:fill="auto"/>
          </w:tcPr>
          <w:p w:rsidR="00116123" w:rsidRPr="005D3686" w:rsidRDefault="00116123" w:rsidP="00116123">
            <w:pPr>
              <w:ind w:left="0"/>
              <w:jc w:val="center"/>
            </w:pPr>
            <w:r w:rsidRPr="005D3686">
              <w:t>Minimum Volume</w:t>
            </w:r>
          </w:p>
        </w:tc>
        <w:tc>
          <w:tcPr>
            <w:tcW w:w="1710" w:type="dxa"/>
          </w:tcPr>
          <w:p w:rsidR="00116123" w:rsidRPr="005D3686" w:rsidRDefault="00116123" w:rsidP="00116123">
            <w:pPr>
              <w:ind w:left="0"/>
              <w:jc w:val="center"/>
            </w:pPr>
            <w:r>
              <w:t>Storage Temperature</w:t>
            </w:r>
          </w:p>
        </w:tc>
        <w:tc>
          <w:tcPr>
            <w:tcW w:w="1800" w:type="dxa"/>
            <w:shd w:val="clear" w:color="auto" w:fill="auto"/>
          </w:tcPr>
          <w:p w:rsidR="00116123" w:rsidRPr="005D3686" w:rsidRDefault="00116123" w:rsidP="00116123">
            <w:pPr>
              <w:ind w:left="0"/>
              <w:jc w:val="center"/>
            </w:pPr>
            <w:r w:rsidRPr="005D3686">
              <w:t>Stability</w:t>
            </w:r>
          </w:p>
        </w:tc>
      </w:tr>
      <w:tr w:rsidR="004819C9" w:rsidRPr="005D3686" w:rsidTr="00AC0A5F">
        <w:trPr>
          <w:trHeight w:val="607"/>
        </w:trPr>
        <w:tc>
          <w:tcPr>
            <w:tcW w:w="1819" w:type="dxa"/>
            <w:shd w:val="clear" w:color="auto" w:fill="auto"/>
          </w:tcPr>
          <w:p w:rsidR="004819C9" w:rsidRPr="005D3686" w:rsidRDefault="00AC0A5F" w:rsidP="00BB6C4A">
            <w:pPr>
              <w:ind w:left="0"/>
            </w:pPr>
            <w:r>
              <w:t xml:space="preserve">Random </w:t>
            </w:r>
            <w:r w:rsidR="004819C9">
              <w:t>Urine</w:t>
            </w:r>
          </w:p>
        </w:tc>
        <w:tc>
          <w:tcPr>
            <w:tcW w:w="2188" w:type="dxa"/>
            <w:shd w:val="clear" w:color="auto" w:fill="auto"/>
          </w:tcPr>
          <w:p w:rsidR="004819C9" w:rsidRPr="005D3686" w:rsidRDefault="004819C9" w:rsidP="00BB6C4A">
            <w:pPr>
              <w:ind w:left="0"/>
            </w:pPr>
            <w:r>
              <w:t>Labeled sterile urine container</w:t>
            </w:r>
          </w:p>
        </w:tc>
        <w:tc>
          <w:tcPr>
            <w:tcW w:w="2401" w:type="dxa"/>
            <w:shd w:val="clear" w:color="auto" w:fill="auto"/>
          </w:tcPr>
          <w:p w:rsidR="004819C9" w:rsidRPr="005D3686" w:rsidRDefault="004819C9" w:rsidP="00BB6C4A">
            <w:pPr>
              <w:ind w:left="0"/>
            </w:pPr>
            <w:r>
              <w:t>10mL</w:t>
            </w:r>
            <w:r w:rsidR="00AC0A5F">
              <w:t xml:space="preserve"> (4 mL pediatric)</w:t>
            </w:r>
          </w:p>
        </w:tc>
        <w:tc>
          <w:tcPr>
            <w:tcW w:w="1710" w:type="dxa"/>
          </w:tcPr>
          <w:p w:rsidR="004819C9" w:rsidRDefault="004819C9" w:rsidP="00BB6C4A">
            <w:pPr>
              <w:ind w:left="0"/>
            </w:pPr>
            <w:r>
              <w:t>Room temp</w:t>
            </w:r>
          </w:p>
          <w:p w:rsidR="004819C9" w:rsidRPr="005D3686" w:rsidRDefault="004819C9" w:rsidP="00BB6C4A">
            <w:pPr>
              <w:ind w:left="0"/>
            </w:pPr>
            <w:r>
              <w:t>2-8</w:t>
            </w:r>
            <w:r>
              <w:rPr>
                <w:rFonts w:cs="Arial"/>
              </w:rPr>
              <w:t>º</w:t>
            </w:r>
            <w:r>
              <w:t>C</w:t>
            </w:r>
          </w:p>
        </w:tc>
        <w:tc>
          <w:tcPr>
            <w:tcW w:w="1800" w:type="dxa"/>
            <w:shd w:val="clear" w:color="auto" w:fill="auto"/>
          </w:tcPr>
          <w:p w:rsidR="004819C9" w:rsidRDefault="000C0ECC" w:rsidP="00BB6C4A">
            <w:pPr>
              <w:ind w:left="0"/>
            </w:pPr>
            <w:r>
              <w:t>2</w:t>
            </w:r>
            <w:r w:rsidR="004819C9">
              <w:t xml:space="preserve"> </w:t>
            </w:r>
            <w:r w:rsidR="00207A54">
              <w:t>hours</w:t>
            </w:r>
          </w:p>
          <w:p w:rsidR="004819C9" w:rsidRPr="005D3686" w:rsidRDefault="00207A54" w:rsidP="00BB6C4A">
            <w:pPr>
              <w:ind w:left="0"/>
            </w:pPr>
            <w:r>
              <w:t>24 hours</w:t>
            </w:r>
          </w:p>
        </w:tc>
      </w:tr>
    </w:tbl>
    <w:p w:rsidR="00116123" w:rsidRPr="00116123" w:rsidRDefault="00116123" w:rsidP="00116123">
      <w:pPr>
        <w:pStyle w:val="BodyText"/>
      </w:pPr>
    </w:p>
    <w:p w:rsidR="00116123" w:rsidRDefault="006804DF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-1323888029"/>
        </w:sdtPr>
        <w:sdtEndPr/>
        <w:sdtContent>
          <w:r w:rsidR="00116123">
            <w:t xml:space="preserve">Materials: </w:t>
          </w:r>
        </w:sdtContent>
      </w:sdt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38"/>
        <w:gridCol w:w="3114"/>
        <w:gridCol w:w="3098"/>
      </w:tblGrid>
      <w:tr w:rsidR="00116123" w:rsidRPr="005D3686" w:rsidTr="00116123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23" w:rsidRPr="005D3686" w:rsidRDefault="00116123" w:rsidP="00116123">
            <w:pPr>
              <w:widowControl w:val="0"/>
              <w:tabs>
                <w:tab w:val="clear" w:pos="7320"/>
              </w:tabs>
              <w:ind w:left="0"/>
              <w:rPr>
                <w:rFonts w:asciiTheme="minorHAnsi" w:hAnsiTheme="minorHAnsi" w:cs="Arial"/>
                <w:b/>
              </w:rPr>
            </w:pPr>
            <w:r w:rsidRPr="005D3686">
              <w:rPr>
                <w:rFonts w:asciiTheme="minorHAnsi" w:hAnsiTheme="minorHAnsi" w:cs="Arial"/>
                <w:b/>
              </w:rPr>
              <w:t>Reagents / Media</w:t>
            </w:r>
          </w:p>
          <w:p w:rsidR="00116123" w:rsidRPr="005D3686" w:rsidRDefault="00116123" w:rsidP="00116123">
            <w:pPr>
              <w:widowControl w:val="0"/>
              <w:numPr>
                <w:ilvl w:val="0"/>
                <w:numId w:val="5"/>
              </w:numPr>
              <w:tabs>
                <w:tab w:val="clear" w:pos="7320"/>
              </w:tabs>
              <w:ind w:left="180" w:hanging="180"/>
              <w:rPr>
                <w:rFonts w:asciiTheme="minorHAnsi" w:hAnsiTheme="minorHAnsi" w:cs="Arial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23" w:rsidRPr="005D3686" w:rsidRDefault="00116123" w:rsidP="00116123">
            <w:pPr>
              <w:widowControl w:val="0"/>
              <w:tabs>
                <w:tab w:val="clear" w:pos="7320"/>
              </w:tabs>
              <w:ind w:left="0"/>
              <w:rPr>
                <w:rFonts w:asciiTheme="minorHAnsi" w:hAnsiTheme="minorHAnsi" w:cs="Arial"/>
                <w:b/>
              </w:rPr>
            </w:pPr>
            <w:r w:rsidRPr="005D3686">
              <w:rPr>
                <w:rFonts w:asciiTheme="minorHAnsi" w:hAnsiTheme="minorHAnsi" w:cs="Arial"/>
                <w:b/>
              </w:rPr>
              <w:t>Supplies / Materials</w:t>
            </w:r>
          </w:p>
          <w:p w:rsidR="00116123" w:rsidRDefault="001F15A9" w:rsidP="00116123">
            <w:pPr>
              <w:numPr>
                <w:ilvl w:val="0"/>
                <w:numId w:val="4"/>
              </w:numPr>
              <w:tabs>
                <w:tab w:val="clear" w:pos="7320"/>
              </w:tabs>
              <w:ind w:left="224" w:hanging="224"/>
              <w:outlineLv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Conical urine tubes for centrifugation</w:t>
            </w:r>
          </w:p>
          <w:p w:rsidR="001F15A9" w:rsidRDefault="001F15A9" w:rsidP="00116123">
            <w:pPr>
              <w:numPr>
                <w:ilvl w:val="0"/>
                <w:numId w:val="4"/>
              </w:numPr>
              <w:tabs>
                <w:tab w:val="clear" w:pos="7320"/>
              </w:tabs>
              <w:ind w:left="224" w:hanging="224"/>
              <w:outlineLvl w:val="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Cytocentrifuge</w:t>
            </w:r>
            <w:proofErr w:type="spellEnd"/>
            <w:r>
              <w:rPr>
                <w:rFonts w:asciiTheme="minorHAnsi" w:hAnsiTheme="minorHAnsi" w:cs="Arial"/>
              </w:rPr>
              <w:t xml:space="preserve"> funnels and slides</w:t>
            </w:r>
          </w:p>
          <w:p w:rsidR="001F15A9" w:rsidRPr="005D3686" w:rsidRDefault="001F15A9" w:rsidP="00116123">
            <w:pPr>
              <w:numPr>
                <w:ilvl w:val="0"/>
                <w:numId w:val="4"/>
              </w:numPr>
              <w:tabs>
                <w:tab w:val="clear" w:pos="7320"/>
              </w:tabs>
              <w:ind w:left="224" w:hanging="224"/>
              <w:outlineLv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Wright’s Stain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23" w:rsidRPr="005D3686" w:rsidRDefault="00116123" w:rsidP="00116123">
            <w:pPr>
              <w:widowControl w:val="0"/>
              <w:tabs>
                <w:tab w:val="clear" w:pos="7320"/>
              </w:tabs>
              <w:ind w:left="0"/>
              <w:rPr>
                <w:rFonts w:asciiTheme="minorHAnsi" w:hAnsiTheme="minorHAnsi" w:cs="Arial"/>
                <w:b/>
              </w:rPr>
            </w:pPr>
            <w:r w:rsidRPr="005D3686">
              <w:rPr>
                <w:rFonts w:asciiTheme="minorHAnsi" w:hAnsiTheme="minorHAnsi" w:cs="Arial"/>
                <w:b/>
              </w:rPr>
              <w:t>Equipment</w:t>
            </w:r>
          </w:p>
          <w:p w:rsidR="00116123" w:rsidRPr="001F15A9" w:rsidRDefault="001F15A9" w:rsidP="001F15A9">
            <w:pPr>
              <w:numPr>
                <w:ilvl w:val="0"/>
                <w:numId w:val="4"/>
              </w:numPr>
              <w:tabs>
                <w:tab w:val="clear" w:pos="7320"/>
              </w:tabs>
              <w:ind w:left="224" w:hanging="224"/>
              <w:outlineLvl w:val="0"/>
              <w:rPr>
                <w:rFonts w:asciiTheme="minorHAnsi" w:hAnsiTheme="minorHAnsi" w:cs="Arial"/>
                <w:b/>
              </w:rPr>
            </w:pPr>
            <w:r w:rsidRPr="001F15A9">
              <w:rPr>
                <w:rFonts w:asciiTheme="minorHAnsi" w:hAnsiTheme="minorHAnsi" w:cs="Arial"/>
              </w:rPr>
              <w:t>Centrifuge</w:t>
            </w:r>
          </w:p>
          <w:p w:rsidR="001F15A9" w:rsidRPr="005D3686" w:rsidRDefault="001F15A9" w:rsidP="001F15A9">
            <w:pPr>
              <w:numPr>
                <w:ilvl w:val="0"/>
                <w:numId w:val="4"/>
              </w:numPr>
              <w:tabs>
                <w:tab w:val="clear" w:pos="7320"/>
              </w:tabs>
              <w:ind w:left="224" w:hanging="224"/>
              <w:outlineLvl w:val="0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</w:rPr>
              <w:t>Cytocentrifuge</w:t>
            </w:r>
            <w:proofErr w:type="spellEnd"/>
          </w:p>
        </w:tc>
      </w:tr>
    </w:tbl>
    <w:p w:rsidR="00116123" w:rsidRPr="00116123" w:rsidRDefault="00116123" w:rsidP="00116123">
      <w:pPr>
        <w:pStyle w:val="BodyText"/>
      </w:pPr>
    </w:p>
    <w:p w:rsidR="00116123" w:rsidRDefault="006804DF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-21634133"/>
        </w:sdtPr>
        <w:sdtEndPr/>
        <w:sdtContent>
          <w:r w:rsidR="00116123">
            <w:t xml:space="preserve">Quality Control: </w:t>
          </w:r>
        </w:sdtContent>
      </w:sdt>
    </w:p>
    <w:p w:rsidR="00116123" w:rsidRDefault="00116123" w:rsidP="00116123">
      <w:pPr>
        <w:pStyle w:val="Heading2"/>
      </w:pPr>
      <w:r>
        <w:t>Frequency</w:t>
      </w:r>
    </w:p>
    <w:p w:rsidR="001F15A9" w:rsidRDefault="001F15A9" w:rsidP="001F15A9">
      <w:pPr>
        <w:pStyle w:val="BodyText2"/>
      </w:pPr>
      <w:r w:rsidRPr="001F15A9">
        <w:t>Slides are assessed each day for proper stain in the Hematology Department. Eosinophils must always appear as a segmented neutrophil (usually bi-lobed) with bright orange granules.</w:t>
      </w:r>
    </w:p>
    <w:p w:rsidR="001F15A9" w:rsidRDefault="001F15A9" w:rsidP="001F15A9">
      <w:pPr>
        <w:pStyle w:val="BodyText"/>
      </w:pPr>
    </w:p>
    <w:p w:rsidR="004819C9" w:rsidRDefault="004819C9">
      <w:pPr>
        <w:tabs>
          <w:tab w:val="clear" w:pos="7320"/>
        </w:tabs>
        <w:spacing w:after="200" w:line="276" w:lineRule="auto"/>
        <w:ind w:left="0"/>
        <w:rPr>
          <w:b/>
          <w:caps/>
        </w:rPr>
      </w:pPr>
      <w:r>
        <w:br w:type="page"/>
      </w:r>
    </w:p>
    <w:p w:rsidR="00116123" w:rsidRDefault="006804DF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-1450464193"/>
        </w:sdtPr>
        <w:sdtEndPr/>
        <w:sdtContent>
          <w:r w:rsidR="00116123">
            <w:t xml:space="preserve">Procedure: </w:t>
          </w:r>
        </w:sdtContent>
      </w:sdt>
    </w:p>
    <w:p w:rsidR="001F15A9" w:rsidRDefault="001F15A9" w:rsidP="001F15A9">
      <w:pPr>
        <w:pStyle w:val="Heading2"/>
      </w:pPr>
      <w:r>
        <w:t>Spin down entire random sample and pour off supernatant.</w:t>
      </w:r>
    </w:p>
    <w:p w:rsidR="001F15A9" w:rsidRDefault="001F15A9" w:rsidP="001F15A9">
      <w:pPr>
        <w:pStyle w:val="Heading2"/>
      </w:pPr>
      <w:r>
        <w:t xml:space="preserve">Prepare </w:t>
      </w:r>
      <w:proofErr w:type="spellStart"/>
      <w:r>
        <w:t>cytospin</w:t>
      </w:r>
      <w:proofErr w:type="spellEnd"/>
      <w:r>
        <w:t xml:space="preserve"> specimen. See </w:t>
      </w:r>
      <w:proofErr w:type="spellStart"/>
      <w:r>
        <w:t>Cytospin</w:t>
      </w:r>
      <w:proofErr w:type="spellEnd"/>
      <w:r>
        <w:t xml:space="preserve"> Procedure 7500-H-20.</w:t>
      </w:r>
    </w:p>
    <w:p w:rsidR="001F15A9" w:rsidRDefault="001F15A9" w:rsidP="001F15A9">
      <w:pPr>
        <w:pStyle w:val="Heading2"/>
      </w:pPr>
      <w:r>
        <w:t xml:space="preserve">Stain the air dried smear of sediment using the </w:t>
      </w:r>
      <w:proofErr w:type="spellStart"/>
      <w:r>
        <w:t>Wescor</w:t>
      </w:r>
      <w:proofErr w:type="spellEnd"/>
      <w:r>
        <w:t xml:space="preserve"> </w:t>
      </w:r>
      <w:proofErr w:type="spellStart"/>
      <w:r>
        <w:t>Stainer</w:t>
      </w:r>
      <w:proofErr w:type="spellEnd"/>
      <w:r>
        <w:t xml:space="preserve"> procedure 7500-H-21.</w:t>
      </w:r>
    </w:p>
    <w:p w:rsidR="001F15A9" w:rsidRDefault="001F15A9" w:rsidP="001F15A9">
      <w:pPr>
        <w:pStyle w:val="Heading2"/>
      </w:pPr>
      <w:r>
        <w:t>Report a percentage of eosinophils seen. Report all significant cellular elements in the LIS.</w:t>
      </w:r>
    </w:p>
    <w:p w:rsidR="00116123" w:rsidRDefault="006804DF" w:rsidP="00116123">
      <w:pPr>
        <w:pStyle w:val="Heading1"/>
      </w:pPr>
      <w:sdt>
        <w:sdtPr>
          <w:alias w:val="Qualitative Tests Only - Delete if not needed"/>
          <w:tag w:val="Qualitative Tests Only - Delete if not needed"/>
          <w:id w:val="996528399"/>
        </w:sdtPr>
        <w:sdtEndPr/>
        <w:sdtContent>
          <w:r w:rsidR="00116123">
            <w:t xml:space="preserve">Interpretation of Results: </w:t>
          </w:r>
        </w:sdtContent>
      </w:sdt>
    </w:p>
    <w:p w:rsidR="00207A54" w:rsidRDefault="008B71AC" w:rsidP="00603880">
      <w:pPr>
        <w:pStyle w:val="BodyText"/>
      </w:pPr>
      <w:r>
        <w:t xml:space="preserve">Normal </w:t>
      </w:r>
      <w:r w:rsidR="00207A54">
        <w:t xml:space="preserve">Reference Range: No Eosinophils </w:t>
      </w:r>
      <w:r w:rsidR="00AC0A5F">
        <w:t>seen</w:t>
      </w:r>
    </w:p>
    <w:p w:rsidR="00AC0A5F" w:rsidRDefault="00AC0A5F" w:rsidP="00603880">
      <w:pPr>
        <w:pStyle w:val="BodyText"/>
      </w:pPr>
      <w:r>
        <w:t xml:space="preserve">1% - 5% is </w:t>
      </w:r>
      <w:proofErr w:type="spellStart"/>
      <w:r>
        <w:t>indeterminant</w:t>
      </w:r>
      <w:proofErr w:type="spellEnd"/>
    </w:p>
    <w:p w:rsidR="00603880" w:rsidRDefault="001F15A9" w:rsidP="00603880">
      <w:pPr>
        <w:pStyle w:val="BodyText"/>
      </w:pPr>
      <w:r w:rsidRPr="001F15A9">
        <w:t xml:space="preserve">Greater than </w:t>
      </w:r>
      <w:r w:rsidR="00AC0A5F">
        <w:t>5</w:t>
      </w:r>
      <w:r w:rsidRPr="001F15A9">
        <w:t xml:space="preserve">% is </w:t>
      </w:r>
      <w:r w:rsidR="00AC0A5F">
        <w:t>highly indicative of acute interstitial nephritis</w:t>
      </w:r>
      <w:r w:rsidRPr="001F15A9">
        <w:t xml:space="preserve">.  </w:t>
      </w:r>
    </w:p>
    <w:p w:rsidR="001F15A9" w:rsidRDefault="00AC0A5F" w:rsidP="00207A54">
      <w:pPr>
        <w:pStyle w:val="Heading1"/>
      </w:pPr>
      <w:r>
        <w:t xml:space="preserve"> </w:t>
      </w:r>
      <w:r w:rsidR="00207A54">
        <w:t>Results:</w:t>
      </w:r>
    </w:p>
    <w:p w:rsidR="00207A54" w:rsidRDefault="00207A54" w:rsidP="00207A54">
      <w:pPr>
        <w:pStyle w:val="BodyText"/>
      </w:pPr>
      <w:r>
        <w:t>Results are reported as a percentage:</w:t>
      </w:r>
    </w:p>
    <w:p w:rsidR="00207A54" w:rsidRDefault="00207A54" w:rsidP="00207A54">
      <w:pPr>
        <w:pStyle w:val="BodyText"/>
      </w:pPr>
      <w:r>
        <w:t>&lt;1%</w:t>
      </w:r>
    </w:p>
    <w:p w:rsidR="00207A54" w:rsidRDefault="00207A54" w:rsidP="00207A54">
      <w:pPr>
        <w:pStyle w:val="BodyText"/>
      </w:pPr>
      <w:r>
        <w:t>1%-5%</w:t>
      </w:r>
    </w:p>
    <w:p w:rsidR="00207A54" w:rsidRDefault="00207A54" w:rsidP="00207A54">
      <w:pPr>
        <w:pStyle w:val="BodyText"/>
      </w:pPr>
      <w:r>
        <w:t>&gt;5%</w:t>
      </w:r>
    </w:p>
    <w:p w:rsidR="001C0868" w:rsidRDefault="006804DF" w:rsidP="00A01315">
      <w:pPr>
        <w:pStyle w:val="Heading1"/>
      </w:pPr>
      <w:sdt>
        <w:sdtPr>
          <w:alias w:val="Type References Below. Can Insert Hyperlinks"/>
          <w:tag w:val="Type References Below. Can Insert Hyperlinks"/>
          <w:id w:val="1452977074"/>
          <w:lock w:val="sdtContentLocked"/>
        </w:sdtPr>
        <w:sdtEndPr/>
        <w:sdtContent>
          <w:r w:rsidR="003E2386">
            <w:t>References</w:t>
          </w:r>
          <w:r w:rsidR="00075AFD">
            <w:t>:</w:t>
          </w:r>
        </w:sdtContent>
      </w:sdt>
      <w:r w:rsidR="00EE04DD">
        <w:t xml:space="preserve">  </w:t>
      </w:r>
    </w:p>
    <w:p w:rsidR="00AC0A5F" w:rsidRPr="00AC0A5F" w:rsidRDefault="00B11F5B" w:rsidP="00AC0A5F">
      <w:pPr>
        <w:pStyle w:val="BodyText"/>
      </w:pPr>
      <w:proofErr w:type="spellStart"/>
      <w:proofErr w:type="gramStart"/>
      <w:r>
        <w:t>Muriithi</w:t>
      </w:r>
      <w:proofErr w:type="spellEnd"/>
      <w:r>
        <w:t xml:space="preserve">, Angela K, Nasr, </w:t>
      </w:r>
      <w:proofErr w:type="spellStart"/>
      <w:r>
        <w:t>Samih</w:t>
      </w:r>
      <w:proofErr w:type="spellEnd"/>
      <w:r>
        <w:t xml:space="preserve"> H. and Leung, Nelson.</w:t>
      </w:r>
      <w:proofErr w:type="gramEnd"/>
      <w:r>
        <w:t xml:space="preserve"> </w:t>
      </w:r>
      <w:proofErr w:type="gramStart"/>
      <w:r>
        <w:t>Utility of Urine Eosinophils in the Diagnosis of Acute Interstitial Nephritis.</w:t>
      </w:r>
      <w:proofErr w:type="gramEnd"/>
      <w:r>
        <w:t xml:space="preserve"> </w:t>
      </w:r>
      <w:proofErr w:type="spellStart"/>
      <w:r>
        <w:t>Clin</w:t>
      </w:r>
      <w:proofErr w:type="spellEnd"/>
      <w:r>
        <w:t xml:space="preserve"> J Am </w:t>
      </w:r>
      <w:proofErr w:type="spellStart"/>
      <w:r>
        <w:t>Soc</w:t>
      </w:r>
      <w:proofErr w:type="spellEnd"/>
      <w:r>
        <w:t xml:space="preserve"> </w:t>
      </w:r>
      <w:proofErr w:type="spellStart"/>
      <w:r>
        <w:t>Nephrol</w:t>
      </w:r>
      <w:proofErr w:type="spellEnd"/>
      <w:r>
        <w:t>. 2013 Nov 7; 8(11): 1857-1862.</w:t>
      </w:r>
      <w:bookmarkStart w:id="0" w:name="_GoBack"/>
      <w:bookmarkEnd w:id="0"/>
    </w:p>
    <w:sectPr w:rsidR="00AC0A5F" w:rsidRPr="00AC0A5F" w:rsidSect="00CF6DAA">
      <w:headerReference w:type="default" r:id="rId9"/>
      <w:footerReference w:type="default" r:id="rId10"/>
      <w:pgSz w:w="12240" w:h="15840"/>
      <w:pgMar w:top="72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A9" w:rsidRDefault="001F15A9" w:rsidP="00BC345C">
      <w:r>
        <w:separator/>
      </w:r>
    </w:p>
  </w:endnote>
  <w:endnote w:type="continuationSeparator" w:id="0">
    <w:p w:rsidR="001F15A9" w:rsidRDefault="001F15A9" w:rsidP="00BC345C">
      <w:r>
        <w:continuationSeparator/>
      </w:r>
    </w:p>
  </w:endnote>
  <w:endnote w:type="continuationNotice" w:id="1">
    <w:p w:rsidR="001F15A9" w:rsidRDefault="001F15A9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23" w:rsidRDefault="006804DF" w:rsidP="007F3552">
    <w:pPr>
      <w:ind w:left="0"/>
    </w:pPr>
    <w:sdt>
      <w:sdtPr>
        <w:alias w:val="Type Title in Field on Right"/>
        <w:tag w:val="Type Title in Field on Right"/>
        <w:id w:val="10961316"/>
        <w:lock w:val="sdtContentLocked"/>
        <w:placeholder>
          <w:docPart w:val="4FB6BA3E369C4E69A0AD447D6F7612FA"/>
        </w:placeholder>
        <w:text/>
      </w:sdtPr>
      <w:sdtEndPr/>
      <w:sdtContent>
        <w:r w:rsidR="00116123" w:rsidRPr="007B4916">
          <w:rPr>
            <w:sz w:val="20"/>
          </w:rPr>
          <w:t>Subject:</w:t>
        </w:r>
      </w:sdtContent>
    </w:sdt>
    <w:r w:rsidR="00116123">
      <w:t xml:space="preserve"> </w:t>
    </w:r>
    <w:sdt>
      <w:sdtPr>
        <w:rPr>
          <w:rStyle w:val="ZF1"/>
        </w:rPr>
        <w:alias w:val="Title here"/>
        <w:tag w:val="Title here"/>
        <w:id w:val="-125005213"/>
        <w:lock w:val="sdtLocked"/>
        <w:text w:multiLine="1"/>
      </w:sdtPr>
      <w:sdtEndPr>
        <w:rPr>
          <w:rStyle w:val="DefaultParagraphFont"/>
          <w:sz w:val="22"/>
        </w:rPr>
      </w:sdtEndPr>
      <w:sdtContent>
        <w:r w:rsidR="001F15A9">
          <w:rPr>
            <w:rStyle w:val="ZF1"/>
          </w:rPr>
          <w:t>Urine Eosinophils</w:t>
        </w:r>
      </w:sdtContent>
    </w:sdt>
    <w:r w:rsidR="00116123">
      <w:tab/>
    </w:r>
    <w:r w:rsidR="00116123">
      <w:tab/>
    </w:r>
    <w:r w:rsidR="00116123" w:rsidRPr="007B4916">
      <w:rPr>
        <w:sz w:val="20"/>
      </w:rPr>
      <w:t xml:space="preserve">Page </w:t>
    </w:r>
    <w:r w:rsidR="00116123" w:rsidRPr="007B4916">
      <w:rPr>
        <w:sz w:val="20"/>
      </w:rPr>
      <w:fldChar w:fldCharType="begin"/>
    </w:r>
    <w:r w:rsidR="00116123" w:rsidRPr="007B4916">
      <w:rPr>
        <w:sz w:val="20"/>
      </w:rPr>
      <w:instrText xml:space="preserve"> PAGE  \* Arabic  \* MERGEFORMAT </w:instrText>
    </w:r>
    <w:r w:rsidR="00116123" w:rsidRPr="007B4916">
      <w:rPr>
        <w:sz w:val="20"/>
      </w:rPr>
      <w:fldChar w:fldCharType="separate"/>
    </w:r>
    <w:r>
      <w:rPr>
        <w:noProof/>
        <w:sz w:val="20"/>
      </w:rPr>
      <w:t>1</w:t>
    </w:r>
    <w:r w:rsidR="00116123" w:rsidRPr="007B4916">
      <w:rPr>
        <w:sz w:val="20"/>
      </w:rPr>
      <w:fldChar w:fldCharType="end"/>
    </w:r>
    <w:r w:rsidR="00116123" w:rsidRPr="007B4916">
      <w:rPr>
        <w:sz w:val="20"/>
      </w:rPr>
      <w:t xml:space="preserve"> of </w:t>
    </w:r>
    <w:r w:rsidR="00116123" w:rsidRPr="007B4916">
      <w:rPr>
        <w:noProof/>
        <w:sz w:val="20"/>
      </w:rPr>
      <w:fldChar w:fldCharType="begin"/>
    </w:r>
    <w:r w:rsidR="00116123" w:rsidRPr="007B4916">
      <w:rPr>
        <w:noProof/>
        <w:sz w:val="20"/>
      </w:rPr>
      <w:instrText xml:space="preserve"> NUMPAGES  \* Arabic  \* MERGEFORMAT </w:instrText>
    </w:r>
    <w:r w:rsidR="00116123" w:rsidRPr="007B4916">
      <w:rPr>
        <w:noProof/>
        <w:sz w:val="20"/>
      </w:rPr>
      <w:fldChar w:fldCharType="separate"/>
    </w:r>
    <w:r>
      <w:rPr>
        <w:noProof/>
        <w:sz w:val="20"/>
      </w:rPr>
      <w:t>2</w:t>
    </w:r>
    <w:r w:rsidR="00116123" w:rsidRPr="007B4916">
      <w:rPr>
        <w:noProof/>
        <w:sz w:val="20"/>
      </w:rPr>
      <w:fldChar w:fldCharType="end"/>
    </w:r>
  </w:p>
  <w:p w:rsidR="00116123" w:rsidRDefault="006804DF" w:rsidP="007F3552">
    <w:pPr>
      <w:ind w:left="0"/>
    </w:pPr>
    <w:sdt>
      <w:sdtPr>
        <w:alias w:val="Type in field on right"/>
        <w:tag w:val="Type in field on right"/>
        <w:id w:val="-1771005620"/>
        <w:lock w:val="sdtContentLocked"/>
        <w:showingPlcHdr/>
        <w:text/>
      </w:sdtPr>
      <w:sdtEndPr/>
      <w:sdtContent>
        <w:r w:rsidR="00116123" w:rsidRPr="007B4916">
          <w:rPr>
            <w:sz w:val="18"/>
          </w:rPr>
          <w:t>Date Reviewed/Revised/Effective:</w:t>
        </w:r>
      </w:sdtContent>
    </w:sdt>
    <w:r w:rsidR="00116123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-1596085155"/>
        <w:lock w:val="sdtLocked"/>
        <w:text w:multiLine="1"/>
      </w:sdtPr>
      <w:sdtEndPr>
        <w:rPr>
          <w:rStyle w:val="DefaultParagraphFont"/>
          <w:sz w:val="22"/>
        </w:rPr>
      </w:sdtEndPr>
      <w:sdtContent>
        <w:r w:rsidR="001F15A9">
          <w:rPr>
            <w:rStyle w:val="ZF2"/>
          </w:rPr>
          <w:t>09/23/</w:t>
        </w:r>
        <w:r w:rsidR="004819C9">
          <w:rPr>
            <w:rStyle w:val="ZF2"/>
          </w:rPr>
          <w:t>19</w:t>
        </w:r>
        <w:r w:rsidR="001F15A9">
          <w:rPr>
            <w:rStyle w:val="ZF2"/>
          </w:rPr>
          <w:t>99, 03/2014</w:t>
        </w:r>
        <w:r w:rsidR="00844478">
          <w:rPr>
            <w:rStyle w:val="ZF2"/>
          </w:rPr>
          <w:t>, 01/12/2024</w:t>
        </w:r>
      </w:sdtContent>
    </w:sdt>
    <w:r w:rsidR="0011612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A9" w:rsidRDefault="001F15A9" w:rsidP="00BC345C">
      <w:r>
        <w:separator/>
      </w:r>
    </w:p>
  </w:footnote>
  <w:footnote w:type="continuationSeparator" w:id="0">
    <w:p w:rsidR="001F15A9" w:rsidRDefault="001F15A9" w:rsidP="00BC345C">
      <w:r>
        <w:continuationSeparator/>
      </w:r>
    </w:p>
  </w:footnote>
  <w:footnote w:type="continuationNotice" w:id="1">
    <w:p w:rsidR="001F15A9" w:rsidRDefault="001F15A9" w:rsidP="00BC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23" w:rsidRDefault="00116123" w:rsidP="007E00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AF5"/>
    <w:multiLevelType w:val="hybridMultilevel"/>
    <w:tmpl w:val="CA8ACC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31689"/>
    <w:multiLevelType w:val="hybridMultilevel"/>
    <w:tmpl w:val="6028533E"/>
    <w:lvl w:ilvl="0" w:tplc="A9A0E9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6266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E3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85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8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9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84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7410F"/>
    <w:multiLevelType w:val="multilevel"/>
    <w:tmpl w:val="903E2250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abstractNum w:abstractNumId="3">
    <w:nsid w:val="73246E30"/>
    <w:multiLevelType w:val="hybridMultilevel"/>
    <w:tmpl w:val="D572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stylePaneFormatFilter w:val="9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1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A9"/>
    <w:rsid w:val="00001E32"/>
    <w:rsid w:val="00004BD1"/>
    <w:rsid w:val="000217D9"/>
    <w:rsid w:val="0002329F"/>
    <w:rsid w:val="000234E1"/>
    <w:rsid w:val="00024F5F"/>
    <w:rsid w:val="0002767C"/>
    <w:rsid w:val="00027AF5"/>
    <w:rsid w:val="00033322"/>
    <w:rsid w:val="00043DCD"/>
    <w:rsid w:val="00044F22"/>
    <w:rsid w:val="000470F9"/>
    <w:rsid w:val="0005026E"/>
    <w:rsid w:val="000505B4"/>
    <w:rsid w:val="00051C5D"/>
    <w:rsid w:val="00052673"/>
    <w:rsid w:val="00060BD2"/>
    <w:rsid w:val="000613E7"/>
    <w:rsid w:val="00062A7E"/>
    <w:rsid w:val="00065F9F"/>
    <w:rsid w:val="000678A8"/>
    <w:rsid w:val="00070994"/>
    <w:rsid w:val="00071A90"/>
    <w:rsid w:val="00071D16"/>
    <w:rsid w:val="0007422A"/>
    <w:rsid w:val="00075AFD"/>
    <w:rsid w:val="00076A75"/>
    <w:rsid w:val="00077A7D"/>
    <w:rsid w:val="00081ED6"/>
    <w:rsid w:val="00086066"/>
    <w:rsid w:val="000900A7"/>
    <w:rsid w:val="00092806"/>
    <w:rsid w:val="00093461"/>
    <w:rsid w:val="000A15FD"/>
    <w:rsid w:val="000A1C4E"/>
    <w:rsid w:val="000A2C3A"/>
    <w:rsid w:val="000A311F"/>
    <w:rsid w:val="000A4FCF"/>
    <w:rsid w:val="000A65EE"/>
    <w:rsid w:val="000B10C5"/>
    <w:rsid w:val="000B1A10"/>
    <w:rsid w:val="000B1A8E"/>
    <w:rsid w:val="000B1DCA"/>
    <w:rsid w:val="000B2630"/>
    <w:rsid w:val="000B3805"/>
    <w:rsid w:val="000B67ED"/>
    <w:rsid w:val="000B7992"/>
    <w:rsid w:val="000C0ECC"/>
    <w:rsid w:val="000C17D7"/>
    <w:rsid w:val="000C4E8A"/>
    <w:rsid w:val="000C5D57"/>
    <w:rsid w:val="000C7585"/>
    <w:rsid w:val="000C76AC"/>
    <w:rsid w:val="000C7EFD"/>
    <w:rsid w:val="000D0094"/>
    <w:rsid w:val="000D2B0F"/>
    <w:rsid w:val="000D4471"/>
    <w:rsid w:val="000E0904"/>
    <w:rsid w:val="000E31C9"/>
    <w:rsid w:val="000E65AE"/>
    <w:rsid w:val="000E74C1"/>
    <w:rsid w:val="000F0169"/>
    <w:rsid w:val="000F2EDF"/>
    <w:rsid w:val="000F4759"/>
    <w:rsid w:val="00101BC0"/>
    <w:rsid w:val="00104D92"/>
    <w:rsid w:val="00115085"/>
    <w:rsid w:val="00116123"/>
    <w:rsid w:val="0011719F"/>
    <w:rsid w:val="001175E1"/>
    <w:rsid w:val="00120A32"/>
    <w:rsid w:val="00121FF4"/>
    <w:rsid w:val="0012247B"/>
    <w:rsid w:val="00126604"/>
    <w:rsid w:val="00126C09"/>
    <w:rsid w:val="0012756F"/>
    <w:rsid w:val="001332BF"/>
    <w:rsid w:val="00135698"/>
    <w:rsid w:val="0013595E"/>
    <w:rsid w:val="00145501"/>
    <w:rsid w:val="0015118F"/>
    <w:rsid w:val="001521E8"/>
    <w:rsid w:val="00152A68"/>
    <w:rsid w:val="00152DD9"/>
    <w:rsid w:val="0015530D"/>
    <w:rsid w:val="001557FD"/>
    <w:rsid w:val="001637A7"/>
    <w:rsid w:val="001639FA"/>
    <w:rsid w:val="0016787E"/>
    <w:rsid w:val="00171135"/>
    <w:rsid w:val="001732D9"/>
    <w:rsid w:val="00180C4C"/>
    <w:rsid w:val="00183120"/>
    <w:rsid w:val="001838C1"/>
    <w:rsid w:val="001856C2"/>
    <w:rsid w:val="001859EC"/>
    <w:rsid w:val="00187B64"/>
    <w:rsid w:val="00191965"/>
    <w:rsid w:val="00193532"/>
    <w:rsid w:val="001941B8"/>
    <w:rsid w:val="00196B2F"/>
    <w:rsid w:val="00196F03"/>
    <w:rsid w:val="00197704"/>
    <w:rsid w:val="00197B24"/>
    <w:rsid w:val="001A0286"/>
    <w:rsid w:val="001A2352"/>
    <w:rsid w:val="001A2F29"/>
    <w:rsid w:val="001A7CEC"/>
    <w:rsid w:val="001B3971"/>
    <w:rsid w:val="001C0868"/>
    <w:rsid w:val="001C0C98"/>
    <w:rsid w:val="001C2FB8"/>
    <w:rsid w:val="001C3A49"/>
    <w:rsid w:val="001C4DBC"/>
    <w:rsid w:val="001C5689"/>
    <w:rsid w:val="001C6B0D"/>
    <w:rsid w:val="001D20D7"/>
    <w:rsid w:val="001E161C"/>
    <w:rsid w:val="001E2220"/>
    <w:rsid w:val="001F15A9"/>
    <w:rsid w:val="001F23A1"/>
    <w:rsid w:val="001F313E"/>
    <w:rsid w:val="001F3C76"/>
    <w:rsid w:val="00200312"/>
    <w:rsid w:val="002015A3"/>
    <w:rsid w:val="002036A5"/>
    <w:rsid w:val="002042DB"/>
    <w:rsid w:val="002047AF"/>
    <w:rsid w:val="00205AD6"/>
    <w:rsid w:val="002074DD"/>
    <w:rsid w:val="00207A54"/>
    <w:rsid w:val="002108A7"/>
    <w:rsid w:val="00210C83"/>
    <w:rsid w:val="00210E01"/>
    <w:rsid w:val="00211F30"/>
    <w:rsid w:val="00212322"/>
    <w:rsid w:val="0021361E"/>
    <w:rsid w:val="00220CD3"/>
    <w:rsid w:val="002218AC"/>
    <w:rsid w:val="0022337E"/>
    <w:rsid w:val="00223B17"/>
    <w:rsid w:val="0022412F"/>
    <w:rsid w:val="00224E23"/>
    <w:rsid w:val="00230A57"/>
    <w:rsid w:val="00231A32"/>
    <w:rsid w:val="002325DC"/>
    <w:rsid w:val="00240480"/>
    <w:rsid w:val="002429B8"/>
    <w:rsid w:val="00243946"/>
    <w:rsid w:val="00244121"/>
    <w:rsid w:val="002467EE"/>
    <w:rsid w:val="00251550"/>
    <w:rsid w:val="00265569"/>
    <w:rsid w:val="00266DAC"/>
    <w:rsid w:val="00270C51"/>
    <w:rsid w:val="00272050"/>
    <w:rsid w:val="002721A3"/>
    <w:rsid w:val="00280848"/>
    <w:rsid w:val="00280E6E"/>
    <w:rsid w:val="00290456"/>
    <w:rsid w:val="00290B39"/>
    <w:rsid w:val="0029108B"/>
    <w:rsid w:val="002A1160"/>
    <w:rsid w:val="002A38F7"/>
    <w:rsid w:val="002A6FCC"/>
    <w:rsid w:val="002B24EC"/>
    <w:rsid w:val="002B4931"/>
    <w:rsid w:val="002B50EE"/>
    <w:rsid w:val="002B7A6D"/>
    <w:rsid w:val="002C17AC"/>
    <w:rsid w:val="002C3075"/>
    <w:rsid w:val="002D1605"/>
    <w:rsid w:val="002D2341"/>
    <w:rsid w:val="002D5692"/>
    <w:rsid w:val="002E0775"/>
    <w:rsid w:val="002E3B3E"/>
    <w:rsid w:val="002E507A"/>
    <w:rsid w:val="002E7A4E"/>
    <w:rsid w:val="002F0CB1"/>
    <w:rsid w:val="002F251A"/>
    <w:rsid w:val="002F28B6"/>
    <w:rsid w:val="00300401"/>
    <w:rsid w:val="003022D3"/>
    <w:rsid w:val="003027CB"/>
    <w:rsid w:val="00306DD8"/>
    <w:rsid w:val="00310775"/>
    <w:rsid w:val="003123F7"/>
    <w:rsid w:val="003146B8"/>
    <w:rsid w:val="00315464"/>
    <w:rsid w:val="00321A50"/>
    <w:rsid w:val="00323AA1"/>
    <w:rsid w:val="003249F6"/>
    <w:rsid w:val="00324DB3"/>
    <w:rsid w:val="0032585D"/>
    <w:rsid w:val="00326BF3"/>
    <w:rsid w:val="003274D9"/>
    <w:rsid w:val="00331F07"/>
    <w:rsid w:val="00332693"/>
    <w:rsid w:val="0033410F"/>
    <w:rsid w:val="003366F5"/>
    <w:rsid w:val="00345CDE"/>
    <w:rsid w:val="00350E08"/>
    <w:rsid w:val="0035282C"/>
    <w:rsid w:val="003619CA"/>
    <w:rsid w:val="003741D4"/>
    <w:rsid w:val="0037538B"/>
    <w:rsid w:val="003754B2"/>
    <w:rsid w:val="003836F7"/>
    <w:rsid w:val="0038505E"/>
    <w:rsid w:val="00390380"/>
    <w:rsid w:val="003928FF"/>
    <w:rsid w:val="003932D4"/>
    <w:rsid w:val="00393C4A"/>
    <w:rsid w:val="003A1105"/>
    <w:rsid w:val="003A7FD1"/>
    <w:rsid w:val="003B20FB"/>
    <w:rsid w:val="003B37DF"/>
    <w:rsid w:val="003C0859"/>
    <w:rsid w:val="003C3EBC"/>
    <w:rsid w:val="003C4C2F"/>
    <w:rsid w:val="003C679D"/>
    <w:rsid w:val="003D0E0E"/>
    <w:rsid w:val="003D2689"/>
    <w:rsid w:val="003D3D26"/>
    <w:rsid w:val="003E0D0D"/>
    <w:rsid w:val="003E10B4"/>
    <w:rsid w:val="003E1A0E"/>
    <w:rsid w:val="003E2386"/>
    <w:rsid w:val="003F11F2"/>
    <w:rsid w:val="003F49E6"/>
    <w:rsid w:val="003F5C20"/>
    <w:rsid w:val="00401D56"/>
    <w:rsid w:val="00404EF9"/>
    <w:rsid w:val="00410935"/>
    <w:rsid w:val="00415776"/>
    <w:rsid w:val="00416AAB"/>
    <w:rsid w:val="00417676"/>
    <w:rsid w:val="0042016E"/>
    <w:rsid w:val="00421584"/>
    <w:rsid w:val="00425608"/>
    <w:rsid w:val="004342AA"/>
    <w:rsid w:val="0043714B"/>
    <w:rsid w:val="00440AAE"/>
    <w:rsid w:val="00443989"/>
    <w:rsid w:val="00454874"/>
    <w:rsid w:val="004637A1"/>
    <w:rsid w:val="004640D3"/>
    <w:rsid w:val="00467296"/>
    <w:rsid w:val="004678A5"/>
    <w:rsid w:val="00470D3E"/>
    <w:rsid w:val="00471D80"/>
    <w:rsid w:val="00472704"/>
    <w:rsid w:val="00474978"/>
    <w:rsid w:val="004778C7"/>
    <w:rsid w:val="004819C9"/>
    <w:rsid w:val="00482189"/>
    <w:rsid w:val="00485F3D"/>
    <w:rsid w:val="00487D63"/>
    <w:rsid w:val="00492DD8"/>
    <w:rsid w:val="00494298"/>
    <w:rsid w:val="004A7085"/>
    <w:rsid w:val="004A7533"/>
    <w:rsid w:val="004A7CE3"/>
    <w:rsid w:val="004B0B7D"/>
    <w:rsid w:val="004B157B"/>
    <w:rsid w:val="004B1C04"/>
    <w:rsid w:val="004B2E8F"/>
    <w:rsid w:val="004B3A82"/>
    <w:rsid w:val="004C04B8"/>
    <w:rsid w:val="004C5BA2"/>
    <w:rsid w:val="004D0137"/>
    <w:rsid w:val="004D2113"/>
    <w:rsid w:val="004D415F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5072A8"/>
    <w:rsid w:val="00507E1C"/>
    <w:rsid w:val="005103CE"/>
    <w:rsid w:val="00511A28"/>
    <w:rsid w:val="00515423"/>
    <w:rsid w:val="0051689F"/>
    <w:rsid w:val="005234A3"/>
    <w:rsid w:val="0052378A"/>
    <w:rsid w:val="00526AF7"/>
    <w:rsid w:val="00530B1B"/>
    <w:rsid w:val="00530D48"/>
    <w:rsid w:val="00536519"/>
    <w:rsid w:val="00536795"/>
    <w:rsid w:val="00537CC2"/>
    <w:rsid w:val="00541159"/>
    <w:rsid w:val="0054269B"/>
    <w:rsid w:val="00542E7D"/>
    <w:rsid w:val="00543E94"/>
    <w:rsid w:val="00544385"/>
    <w:rsid w:val="0054643C"/>
    <w:rsid w:val="00547D72"/>
    <w:rsid w:val="00550DDE"/>
    <w:rsid w:val="00551D1D"/>
    <w:rsid w:val="0055225A"/>
    <w:rsid w:val="005522C4"/>
    <w:rsid w:val="00552B05"/>
    <w:rsid w:val="005548E5"/>
    <w:rsid w:val="00557091"/>
    <w:rsid w:val="0056000B"/>
    <w:rsid w:val="005607EE"/>
    <w:rsid w:val="00561466"/>
    <w:rsid w:val="00561C0F"/>
    <w:rsid w:val="00561E4A"/>
    <w:rsid w:val="00571A6C"/>
    <w:rsid w:val="00572E04"/>
    <w:rsid w:val="005808C4"/>
    <w:rsid w:val="00581E59"/>
    <w:rsid w:val="005847C3"/>
    <w:rsid w:val="0058751F"/>
    <w:rsid w:val="00587F92"/>
    <w:rsid w:val="00590CA6"/>
    <w:rsid w:val="00595249"/>
    <w:rsid w:val="00597202"/>
    <w:rsid w:val="005A0DB8"/>
    <w:rsid w:val="005A110B"/>
    <w:rsid w:val="005A4B9D"/>
    <w:rsid w:val="005A5F70"/>
    <w:rsid w:val="005B5D1D"/>
    <w:rsid w:val="005B7A7B"/>
    <w:rsid w:val="005B7FC8"/>
    <w:rsid w:val="005C336B"/>
    <w:rsid w:val="005C5811"/>
    <w:rsid w:val="005C7465"/>
    <w:rsid w:val="005C7944"/>
    <w:rsid w:val="005D104B"/>
    <w:rsid w:val="005D27A5"/>
    <w:rsid w:val="005E09D3"/>
    <w:rsid w:val="005E37C5"/>
    <w:rsid w:val="005E6FB6"/>
    <w:rsid w:val="005F4426"/>
    <w:rsid w:val="005F45CB"/>
    <w:rsid w:val="005F4F43"/>
    <w:rsid w:val="005F7413"/>
    <w:rsid w:val="006025C8"/>
    <w:rsid w:val="006026DA"/>
    <w:rsid w:val="00603880"/>
    <w:rsid w:val="00610243"/>
    <w:rsid w:val="0061185A"/>
    <w:rsid w:val="006124C5"/>
    <w:rsid w:val="00612B25"/>
    <w:rsid w:val="006200A0"/>
    <w:rsid w:val="00625E20"/>
    <w:rsid w:val="00626F11"/>
    <w:rsid w:val="00630757"/>
    <w:rsid w:val="00630AC0"/>
    <w:rsid w:val="006329D0"/>
    <w:rsid w:val="0063776A"/>
    <w:rsid w:val="00642C65"/>
    <w:rsid w:val="006474BE"/>
    <w:rsid w:val="00654306"/>
    <w:rsid w:val="0066245E"/>
    <w:rsid w:val="00664667"/>
    <w:rsid w:val="00666956"/>
    <w:rsid w:val="00667460"/>
    <w:rsid w:val="00667578"/>
    <w:rsid w:val="00672FD5"/>
    <w:rsid w:val="006744BA"/>
    <w:rsid w:val="006758AC"/>
    <w:rsid w:val="006763EE"/>
    <w:rsid w:val="00677B90"/>
    <w:rsid w:val="006804DF"/>
    <w:rsid w:val="00683243"/>
    <w:rsid w:val="00683CE2"/>
    <w:rsid w:val="00692299"/>
    <w:rsid w:val="00693807"/>
    <w:rsid w:val="006A1283"/>
    <w:rsid w:val="006A19E1"/>
    <w:rsid w:val="006A3FC5"/>
    <w:rsid w:val="006A62B5"/>
    <w:rsid w:val="006A766E"/>
    <w:rsid w:val="006B0274"/>
    <w:rsid w:val="006B0B05"/>
    <w:rsid w:val="006B1EE3"/>
    <w:rsid w:val="006B397C"/>
    <w:rsid w:val="006B6924"/>
    <w:rsid w:val="006B77F2"/>
    <w:rsid w:val="006B7986"/>
    <w:rsid w:val="006C0853"/>
    <w:rsid w:val="006C1397"/>
    <w:rsid w:val="006C5D4D"/>
    <w:rsid w:val="006C67F9"/>
    <w:rsid w:val="006E2CC7"/>
    <w:rsid w:val="006E5480"/>
    <w:rsid w:val="006F1B30"/>
    <w:rsid w:val="006F2713"/>
    <w:rsid w:val="0070505C"/>
    <w:rsid w:val="00705970"/>
    <w:rsid w:val="007142AB"/>
    <w:rsid w:val="00721898"/>
    <w:rsid w:val="00721D2D"/>
    <w:rsid w:val="0072230A"/>
    <w:rsid w:val="007345ED"/>
    <w:rsid w:val="00735AA3"/>
    <w:rsid w:val="0073646C"/>
    <w:rsid w:val="0073688D"/>
    <w:rsid w:val="00742C42"/>
    <w:rsid w:val="00743ABC"/>
    <w:rsid w:val="00745E3C"/>
    <w:rsid w:val="00750A28"/>
    <w:rsid w:val="00750B07"/>
    <w:rsid w:val="00751302"/>
    <w:rsid w:val="00753458"/>
    <w:rsid w:val="00754663"/>
    <w:rsid w:val="00754865"/>
    <w:rsid w:val="00756E19"/>
    <w:rsid w:val="00761ED6"/>
    <w:rsid w:val="00763A46"/>
    <w:rsid w:val="00770160"/>
    <w:rsid w:val="00771BF4"/>
    <w:rsid w:val="00773F20"/>
    <w:rsid w:val="00775235"/>
    <w:rsid w:val="00775440"/>
    <w:rsid w:val="0077744A"/>
    <w:rsid w:val="00781F33"/>
    <w:rsid w:val="00784781"/>
    <w:rsid w:val="00784CB1"/>
    <w:rsid w:val="00785D86"/>
    <w:rsid w:val="00792390"/>
    <w:rsid w:val="007975A1"/>
    <w:rsid w:val="007A2057"/>
    <w:rsid w:val="007A571A"/>
    <w:rsid w:val="007A5A17"/>
    <w:rsid w:val="007A7201"/>
    <w:rsid w:val="007B1E86"/>
    <w:rsid w:val="007B3317"/>
    <w:rsid w:val="007B35B4"/>
    <w:rsid w:val="007B4876"/>
    <w:rsid w:val="007B4916"/>
    <w:rsid w:val="007B6E89"/>
    <w:rsid w:val="007C1686"/>
    <w:rsid w:val="007C4792"/>
    <w:rsid w:val="007C5049"/>
    <w:rsid w:val="007C77B9"/>
    <w:rsid w:val="007D093E"/>
    <w:rsid w:val="007D1CAF"/>
    <w:rsid w:val="007D5B21"/>
    <w:rsid w:val="007E00E7"/>
    <w:rsid w:val="007E1D27"/>
    <w:rsid w:val="007E46D4"/>
    <w:rsid w:val="007E7C00"/>
    <w:rsid w:val="007F0A78"/>
    <w:rsid w:val="007F2E9C"/>
    <w:rsid w:val="007F3552"/>
    <w:rsid w:val="007F634A"/>
    <w:rsid w:val="007F6E4F"/>
    <w:rsid w:val="00801CAF"/>
    <w:rsid w:val="00803395"/>
    <w:rsid w:val="00807845"/>
    <w:rsid w:val="00811915"/>
    <w:rsid w:val="00813A7B"/>
    <w:rsid w:val="00816295"/>
    <w:rsid w:val="00824217"/>
    <w:rsid w:val="008266BC"/>
    <w:rsid w:val="00830EA1"/>
    <w:rsid w:val="008346F6"/>
    <w:rsid w:val="008418A1"/>
    <w:rsid w:val="008419CC"/>
    <w:rsid w:val="00844478"/>
    <w:rsid w:val="00847276"/>
    <w:rsid w:val="00852239"/>
    <w:rsid w:val="00852C6C"/>
    <w:rsid w:val="00861D4E"/>
    <w:rsid w:val="008661FF"/>
    <w:rsid w:val="00871139"/>
    <w:rsid w:val="0087347C"/>
    <w:rsid w:val="00875CBB"/>
    <w:rsid w:val="00882820"/>
    <w:rsid w:val="0088637A"/>
    <w:rsid w:val="008865DA"/>
    <w:rsid w:val="00887210"/>
    <w:rsid w:val="00896BE3"/>
    <w:rsid w:val="00896E1A"/>
    <w:rsid w:val="008A2568"/>
    <w:rsid w:val="008A3CD4"/>
    <w:rsid w:val="008B5DF2"/>
    <w:rsid w:val="008B71AC"/>
    <w:rsid w:val="008C2775"/>
    <w:rsid w:val="008C7454"/>
    <w:rsid w:val="008D2B1D"/>
    <w:rsid w:val="008D2CEE"/>
    <w:rsid w:val="008D30B9"/>
    <w:rsid w:val="008D4356"/>
    <w:rsid w:val="008D4DF5"/>
    <w:rsid w:val="008D5776"/>
    <w:rsid w:val="008D5CF8"/>
    <w:rsid w:val="008F182F"/>
    <w:rsid w:val="008F2BCA"/>
    <w:rsid w:val="008F381E"/>
    <w:rsid w:val="008F5CEC"/>
    <w:rsid w:val="008F7DC2"/>
    <w:rsid w:val="00900B17"/>
    <w:rsid w:val="00910715"/>
    <w:rsid w:val="0091082C"/>
    <w:rsid w:val="009172F9"/>
    <w:rsid w:val="0091799A"/>
    <w:rsid w:val="00917DBF"/>
    <w:rsid w:val="00921D1D"/>
    <w:rsid w:val="009237B9"/>
    <w:rsid w:val="00926945"/>
    <w:rsid w:val="00930E21"/>
    <w:rsid w:val="00934625"/>
    <w:rsid w:val="0093465B"/>
    <w:rsid w:val="009359FE"/>
    <w:rsid w:val="00937110"/>
    <w:rsid w:val="00942E7F"/>
    <w:rsid w:val="00944D52"/>
    <w:rsid w:val="00953A92"/>
    <w:rsid w:val="009540C4"/>
    <w:rsid w:val="009552A4"/>
    <w:rsid w:val="00955F8B"/>
    <w:rsid w:val="0095737C"/>
    <w:rsid w:val="0096077B"/>
    <w:rsid w:val="009611D3"/>
    <w:rsid w:val="00962939"/>
    <w:rsid w:val="00966938"/>
    <w:rsid w:val="00972331"/>
    <w:rsid w:val="0097274F"/>
    <w:rsid w:val="00973244"/>
    <w:rsid w:val="009820F3"/>
    <w:rsid w:val="00985A8B"/>
    <w:rsid w:val="0099143F"/>
    <w:rsid w:val="00995A1F"/>
    <w:rsid w:val="00996235"/>
    <w:rsid w:val="009A176F"/>
    <w:rsid w:val="009A2623"/>
    <w:rsid w:val="009A28B6"/>
    <w:rsid w:val="009A2E64"/>
    <w:rsid w:val="009A31C1"/>
    <w:rsid w:val="009B0930"/>
    <w:rsid w:val="009B1F2D"/>
    <w:rsid w:val="009B3919"/>
    <w:rsid w:val="009B59BB"/>
    <w:rsid w:val="009B7BF7"/>
    <w:rsid w:val="009C251E"/>
    <w:rsid w:val="009C2EDB"/>
    <w:rsid w:val="009C44D8"/>
    <w:rsid w:val="009D479E"/>
    <w:rsid w:val="009E1F0E"/>
    <w:rsid w:val="009E2BD6"/>
    <w:rsid w:val="009E352D"/>
    <w:rsid w:val="009F074D"/>
    <w:rsid w:val="009F1A62"/>
    <w:rsid w:val="009F27A1"/>
    <w:rsid w:val="009F7DBD"/>
    <w:rsid w:val="00A01315"/>
    <w:rsid w:val="00A01DD0"/>
    <w:rsid w:val="00A04EC6"/>
    <w:rsid w:val="00A05727"/>
    <w:rsid w:val="00A1147C"/>
    <w:rsid w:val="00A141CD"/>
    <w:rsid w:val="00A14627"/>
    <w:rsid w:val="00A15222"/>
    <w:rsid w:val="00A15897"/>
    <w:rsid w:val="00A175B7"/>
    <w:rsid w:val="00A20397"/>
    <w:rsid w:val="00A20486"/>
    <w:rsid w:val="00A2132F"/>
    <w:rsid w:val="00A2374A"/>
    <w:rsid w:val="00A247B0"/>
    <w:rsid w:val="00A27E02"/>
    <w:rsid w:val="00A307F1"/>
    <w:rsid w:val="00A32E4D"/>
    <w:rsid w:val="00A33BC6"/>
    <w:rsid w:val="00A33D24"/>
    <w:rsid w:val="00A418A2"/>
    <w:rsid w:val="00A42C41"/>
    <w:rsid w:val="00A445CE"/>
    <w:rsid w:val="00A46EB1"/>
    <w:rsid w:val="00A47345"/>
    <w:rsid w:val="00A537D4"/>
    <w:rsid w:val="00A53FAE"/>
    <w:rsid w:val="00A63E5D"/>
    <w:rsid w:val="00A73997"/>
    <w:rsid w:val="00A85C77"/>
    <w:rsid w:val="00A924E3"/>
    <w:rsid w:val="00A94BEB"/>
    <w:rsid w:val="00A9666F"/>
    <w:rsid w:val="00A97BEC"/>
    <w:rsid w:val="00AB0E4E"/>
    <w:rsid w:val="00AB3E86"/>
    <w:rsid w:val="00AB51AB"/>
    <w:rsid w:val="00AC0A5F"/>
    <w:rsid w:val="00AC1A7F"/>
    <w:rsid w:val="00AD2484"/>
    <w:rsid w:val="00AD35B6"/>
    <w:rsid w:val="00AD35DF"/>
    <w:rsid w:val="00AD35F4"/>
    <w:rsid w:val="00AD7DD2"/>
    <w:rsid w:val="00AE1618"/>
    <w:rsid w:val="00AE43F6"/>
    <w:rsid w:val="00AE47EF"/>
    <w:rsid w:val="00AE6564"/>
    <w:rsid w:val="00AE6FE9"/>
    <w:rsid w:val="00AF2B05"/>
    <w:rsid w:val="00AF32C4"/>
    <w:rsid w:val="00AF3B99"/>
    <w:rsid w:val="00AF7C3A"/>
    <w:rsid w:val="00B01BF3"/>
    <w:rsid w:val="00B03F81"/>
    <w:rsid w:val="00B05AA8"/>
    <w:rsid w:val="00B11F5B"/>
    <w:rsid w:val="00B143F7"/>
    <w:rsid w:val="00B17355"/>
    <w:rsid w:val="00B17D9F"/>
    <w:rsid w:val="00B21238"/>
    <w:rsid w:val="00B216C3"/>
    <w:rsid w:val="00B227A0"/>
    <w:rsid w:val="00B22A5C"/>
    <w:rsid w:val="00B24462"/>
    <w:rsid w:val="00B31711"/>
    <w:rsid w:val="00B318DE"/>
    <w:rsid w:val="00B31C2B"/>
    <w:rsid w:val="00B37940"/>
    <w:rsid w:val="00B40250"/>
    <w:rsid w:val="00B40650"/>
    <w:rsid w:val="00B52D07"/>
    <w:rsid w:val="00B553DA"/>
    <w:rsid w:val="00B56C79"/>
    <w:rsid w:val="00B57BDC"/>
    <w:rsid w:val="00B61A2C"/>
    <w:rsid w:val="00B752F9"/>
    <w:rsid w:val="00B75812"/>
    <w:rsid w:val="00B769EF"/>
    <w:rsid w:val="00B77137"/>
    <w:rsid w:val="00B910C0"/>
    <w:rsid w:val="00B928C5"/>
    <w:rsid w:val="00B93272"/>
    <w:rsid w:val="00B942CE"/>
    <w:rsid w:val="00B95548"/>
    <w:rsid w:val="00B95CA5"/>
    <w:rsid w:val="00B975A2"/>
    <w:rsid w:val="00BA2CAF"/>
    <w:rsid w:val="00BA4E31"/>
    <w:rsid w:val="00BA7034"/>
    <w:rsid w:val="00BA71C2"/>
    <w:rsid w:val="00BA7B6E"/>
    <w:rsid w:val="00BB326A"/>
    <w:rsid w:val="00BB4C82"/>
    <w:rsid w:val="00BB645D"/>
    <w:rsid w:val="00BC1F96"/>
    <w:rsid w:val="00BC229F"/>
    <w:rsid w:val="00BC345C"/>
    <w:rsid w:val="00BC53B4"/>
    <w:rsid w:val="00BC612B"/>
    <w:rsid w:val="00BD0DC1"/>
    <w:rsid w:val="00BD15CE"/>
    <w:rsid w:val="00BD26B7"/>
    <w:rsid w:val="00BD443E"/>
    <w:rsid w:val="00BD503C"/>
    <w:rsid w:val="00BE33DD"/>
    <w:rsid w:val="00BE6008"/>
    <w:rsid w:val="00BE610F"/>
    <w:rsid w:val="00BE7AF5"/>
    <w:rsid w:val="00BF297A"/>
    <w:rsid w:val="00BF388E"/>
    <w:rsid w:val="00BF396A"/>
    <w:rsid w:val="00BF5981"/>
    <w:rsid w:val="00BF658B"/>
    <w:rsid w:val="00C009FB"/>
    <w:rsid w:val="00C0636C"/>
    <w:rsid w:val="00C07757"/>
    <w:rsid w:val="00C11899"/>
    <w:rsid w:val="00C12975"/>
    <w:rsid w:val="00C13C73"/>
    <w:rsid w:val="00C204C3"/>
    <w:rsid w:val="00C229AD"/>
    <w:rsid w:val="00C24F3A"/>
    <w:rsid w:val="00C25EF4"/>
    <w:rsid w:val="00C30277"/>
    <w:rsid w:val="00C308DD"/>
    <w:rsid w:val="00C31193"/>
    <w:rsid w:val="00C341FD"/>
    <w:rsid w:val="00C34782"/>
    <w:rsid w:val="00C34F82"/>
    <w:rsid w:val="00C36935"/>
    <w:rsid w:val="00C51FB7"/>
    <w:rsid w:val="00C53BC3"/>
    <w:rsid w:val="00C54A78"/>
    <w:rsid w:val="00C55429"/>
    <w:rsid w:val="00C64FFE"/>
    <w:rsid w:val="00C70248"/>
    <w:rsid w:val="00C71D93"/>
    <w:rsid w:val="00C732B7"/>
    <w:rsid w:val="00C870C7"/>
    <w:rsid w:val="00C87308"/>
    <w:rsid w:val="00C90462"/>
    <w:rsid w:val="00C9239B"/>
    <w:rsid w:val="00C93C1F"/>
    <w:rsid w:val="00C9462C"/>
    <w:rsid w:val="00C95DA5"/>
    <w:rsid w:val="00CA4C3F"/>
    <w:rsid w:val="00CA7660"/>
    <w:rsid w:val="00CB0685"/>
    <w:rsid w:val="00CB4787"/>
    <w:rsid w:val="00CB48B3"/>
    <w:rsid w:val="00CB69E2"/>
    <w:rsid w:val="00CB7402"/>
    <w:rsid w:val="00CD0A3C"/>
    <w:rsid w:val="00CD5062"/>
    <w:rsid w:val="00CD534E"/>
    <w:rsid w:val="00CD7AB7"/>
    <w:rsid w:val="00CE4BE2"/>
    <w:rsid w:val="00CF0AB7"/>
    <w:rsid w:val="00CF359D"/>
    <w:rsid w:val="00CF5236"/>
    <w:rsid w:val="00CF6DAA"/>
    <w:rsid w:val="00D027CE"/>
    <w:rsid w:val="00D04C9E"/>
    <w:rsid w:val="00D0637F"/>
    <w:rsid w:val="00D14030"/>
    <w:rsid w:val="00D149DF"/>
    <w:rsid w:val="00D157E9"/>
    <w:rsid w:val="00D17770"/>
    <w:rsid w:val="00D1786A"/>
    <w:rsid w:val="00D17F00"/>
    <w:rsid w:val="00D27B31"/>
    <w:rsid w:val="00D31076"/>
    <w:rsid w:val="00D31279"/>
    <w:rsid w:val="00D363BE"/>
    <w:rsid w:val="00D40827"/>
    <w:rsid w:val="00D40BFF"/>
    <w:rsid w:val="00D41868"/>
    <w:rsid w:val="00D43729"/>
    <w:rsid w:val="00D43EC5"/>
    <w:rsid w:val="00D46BE6"/>
    <w:rsid w:val="00D506D2"/>
    <w:rsid w:val="00D51433"/>
    <w:rsid w:val="00D53F76"/>
    <w:rsid w:val="00D560A7"/>
    <w:rsid w:val="00D605DB"/>
    <w:rsid w:val="00D60CFE"/>
    <w:rsid w:val="00D62949"/>
    <w:rsid w:val="00D64D5B"/>
    <w:rsid w:val="00D670EF"/>
    <w:rsid w:val="00D67AFD"/>
    <w:rsid w:val="00D70752"/>
    <w:rsid w:val="00D71435"/>
    <w:rsid w:val="00D745BF"/>
    <w:rsid w:val="00D833EF"/>
    <w:rsid w:val="00D85019"/>
    <w:rsid w:val="00D85816"/>
    <w:rsid w:val="00D8667A"/>
    <w:rsid w:val="00D87796"/>
    <w:rsid w:val="00D9312B"/>
    <w:rsid w:val="00D94EF2"/>
    <w:rsid w:val="00D9679C"/>
    <w:rsid w:val="00DA1F1B"/>
    <w:rsid w:val="00DA4FAD"/>
    <w:rsid w:val="00DA7582"/>
    <w:rsid w:val="00DA7C66"/>
    <w:rsid w:val="00DB0E51"/>
    <w:rsid w:val="00DB5C15"/>
    <w:rsid w:val="00DB7966"/>
    <w:rsid w:val="00DC0D3A"/>
    <w:rsid w:val="00DC2804"/>
    <w:rsid w:val="00DC558C"/>
    <w:rsid w:val="00DD0EC5"/>
    <w:rsid w:val="00DD294C"/>
    <w:rsid w:val="00DD64AA"/>
    <w:rsid w:val="00DE0F45"/>
    <w:rsid w:val="00DE2B2F"/>
    <w:rsid w:val="00DE5D8A"/>
    <w:rsid w:val="00DF0BA7"/>
    <w:rsid w:val="00DF5845"/>
    <w:rsid w:val="00E01359"/>
    <w:rsid w:val="00E01D7F"/>
    <w:rsid w:val="00E04022"/>
    <w:rsid w:val="00E046B0"/>
    <w:rsid w:val="00E119F5"/>
    <w:rsid w:val="00E16CBC"/>
    <w:rsid w:val="00E222FC"/>
    <w:rsid w:val="00E2427F"/>
    <w:rsid w:val="00E26290"/>
    <w:rsid w:val="00E30AB8"/>
    <w:rsid w:val="00E33E29"/>
    <w:rsid w:val="00E4193A"/>
    <w:rsid w:val="00E43BB0"/>
    <w:rsid w:val="00E46580"/>
    <w:rsid w:val="00E5421B"/>
    <w:rsid w:val="00E55E43"/>
    <w:rsid w:val="00E5648C"/>
    <w:rsid w:val="00E571D8"/>
    <w:rsid w:val="00E60700"/>
    <w:rsid w:val="00E615CD"/>
    <w:rsid w:val="00E62CE7"/>
    <w:rsid w:val="00E64605"/>
    <w:rsid w:val="00E70B55"/>
    <w:rsid w:val="00E713DE"/>
    <w:rsid w:val="00E74A27"/>
    <w:rsid w:val="00E75A21"/>
    <w:rsid w:val="00E77C02"/>
    <w:rsid w:val="00E800D2"/>
    <w:rsid w:val="00E81850"/>
    <w:rsid w:val="00E85120"/>
    <w:rsid w:val="00E9085C"/>
    <w:rsid w:val="00E91B2A"/>
    <w:rsid w:val="00E963CB"/>
    <w:rsid w:val="00E964A7"/>
    <w:rsid w:val="00EA02B3"/>
    <w:rsid w:val="00EA19D4"/>
    <w:rsid w:val="00EA1FA8"/>
    <w:rsid w:val="00EA5CC7"/>
    <w:rsid w:val="00EA6C44"/>
    <w:rsid w:val="00EB0863"/>
    <w:rsid w:val="00EB227F"/>
    <w:rsid w:val="00EB2ADD"/>
    <w:rsid w:val="00EB34D2"/>
    <w:rsid w:val="00EB6A7A"/>
    <w:rsid w:val="00EC0F4E"/>
    <w:rsid w:val="00EC19D5"/>
    <w:rsid w:val="00EC5CF0"/>
    <w:rsid w:val="00EC6D3B"/>
    <w:rsid w:val="00EC7FB2"/>
    <w:rsid w:val="00ED2727"/>
    <w:rsid w:val="00ED29A8"/>
    <w:rsid w:val="00ED41E6"/>
    <w:rsid w:val="00ED49D0"/>
    <w:rsid w:val="00ED6BBD"/>
    <w:rsid w:val="00EE0226"/>
    <w:rsid w:val="00EE04DD"/>
    <w:rsid w:val="00EE4BE1"/>
    <w:rsid w:val="00EE52E7"/>
    <w:rsid w:val="00EE5E47"/>
    <w:rsid w:val="00EE778E"/>
    <w:rsid w:val="00EF2ADD"/>
    <w:rsid w:val="00EF2BCA"/>
    <w:rsid w:val="00EF2C91"/>
    <w:rsid w:val="00EF492D"/>
    <w:rsid w:val="00F005CE"/>
    <w:rsid w:val="00F007EC"/>
    <w:rsid w:val="00F02560"/>
    <w:rsid w:val="00F06917"/>
    <w:rsid w:val="00F0799C"/>
    <w:rsid w:val="00F107A0"/>
    <w:rsid w:val="00F1429C"/>
    <w:rsid w:val="00F2349D"/>
    <w:rsid w:val="00F255A6"/>
    <w:rsid w:val="00F268F0"/>
    <w:rsid w:val="00F31B54"/>
    <w:rsid w:val="00F31F6B"/>
    <w:rsid w:val="00F34251"/>
    <w:rsid w:val="00F364D0"/>
    <w:rsid w:val="00F40836"/>
    <w:rsid w:val="00F420FE"/>
    <w:rsid w:val="00F44131"/>
    <w:rsid w:val="00F454B3"/>
    <w:rsid w:val="00F45FA3"/>
    <w:rsid w:val="00F53341"/>
    <w:rsid w:val="00F54F98"/>
    <w:rsid w:val="00F56031"/>
    <w:rsid w:val="00F57A8D"/>
    <w:rsid w:val="00F64A25"/>
    <w:rsid w:val="00F653CC"/>
    <w:rsid w:val="00F7468E"/>
    <w:rsid w:val="00F759C6"/>
    <w:rsid w:val="00F762D0"/>
    <w:rsid w:val="00F80925"/>
    <w:rsid w:val="00F8124D"/>
    <w:rsid w:val="00F87136"/>
    <w:rsid w:val="00F90D90"/>
    <w:rsid w:val="00F93C15"/>
    <w:rsid w:val="00F951C7"/>
    <w:rsid w:val="00F95321"/>
    <w:rsid w:val="00F953D8"/>
    <w:rsid w:val="00FA01D6"/>
    <w:rsid w:val="00FA08F1"/>
    <w:rsid w:val="00FA368F"/>
    <w:rsid w:val="00FA39EE"/>
    <w:rsid w:val="00FB3BB1"/>
    <w:rsid w:val="00FB424C"/>
    <w:rsid w:val="00FB4854"/>
    <w:rsid w:val="00FC24FA"/>
    <w:rsid w:val="00FC3395"/>
    <w:rsid w:val="00FD3F08"/>
    <w:rsid w:val="00FD59EE"/>
    <w:rsid w:val="00FD7948"/>
    <w:rsid w:val="00FE04B6"/>
    <w:rsid w:val="00FE1575"/>
    <w:rsid w:val="00FE2CFA"/>
    <w:rsid w:val="00FE2EFB"/>
    <w:rsid w:val="00FE57B0"/>
    <w:rsid w:val="00FE63E7"/>
    <w:rsid w:val="00FE656B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F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7C5049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049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69229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9229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7B1E86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7B1E86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7B1E86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7B1E86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7B1E86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7B1E86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7B1E86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7B1E86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4640D3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4640D3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4640D3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1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F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7C5049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049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69229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9229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7B1E86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7B1E86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7B1E86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7B1E86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7B1E86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7B1E86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7B1E86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7B1E86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4640D3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4640D3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4640D3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1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licyManager\TEMPLATES%20for%20Policies%20and%20Procedures\Laboratory%20CCSA%20Procedure%20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4BF7C916BC4769A8EB2B3FF331F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B8675-FC8F-454C-8F42-F8EC3D5A1D72}"/>
      </w:docPartPr>
      <w:docPartBody>
        <w:p w:rsidR="003E518F" w:rsidRDefault="003E518F">
          <w:pPr>
            <w:pStyle w:val="924BF7C916BC4769A8EB2B3FF331FFD9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4FB6BA3E369C4E69A0AD447D6F76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611DE-31AB-4299-966C-B0B2E56AB77F}"/>
      </w:docPartPr>
      <w:docPartBody>
        <w:p w:rsidR="003E518F" w:rsidRDefault="003E518F">
          <w:pPr>
            <w:pStyle w:val="4FB6BA3E369C4E69A0AD447D6F7612FA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49B2CC62C414B51B126FF20AED7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66787-465C-4398-81EF-859D70FE0D3E}"/>
      </w:docPartPr>
      <w:docPartBody>
        <w:p w:rsidR="003E518F" w:rsidRDefault="003E518F">
          <w:pPr>
            <w:pStyle w:val="C49B2CC62C414B51B126FF20AED75794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3694F2E2BF6D4B5D82DD8CDED2C23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D9464-8ED9-4B3D-A508-0879FA5D7EA2}"/>
      </w:docPartPr>
      <w:docPartBody>
        <w:p w:rsidR="003E518F" w:rsidRDefault="003E518F">
          <w:pPr>
            <w:pStyle w:val="3694F2E2BF6D4B5D82DD8CDED2C23149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828C43C816D49AD8AC970B9F256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826D0-55F6-48A7-8C1D-F132B5AEA255}"/>
      </w:docPartPr>
      <w:docPartBody>
        <w:p w:rsidR="003E518F" w:rsidRDefault="003E518F">
          <w:pPr>
            <w:pStyle w:val="6828C43C816D49AD8AC970B9F256C434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369EE1CD09BD4D35B5B0BE1DE6B85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A7D17-C525-405A-A347-E01BB08E1CA4}"/>
      </w:docPartPr>
      <w:docPartBody>
        <w:p w:rsidR="003E518F" w:rsidRDefault="003E518F">
          <w:pPr>
            <w:pStyle w:val="369EE1CD09BD4D35B5B0BE1DE6B85A38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E5E9518E6E7463ABB3F10687C172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AD5A-512A-4BF7-B7C7-A8CA09ADB6D8}"/>
      </w:docPartPr>
      <w:docPartBody>
        <w:p w:rsidR="003E518F" w:rsidRDefault="003E518F" w:rsidP="003E518F">
          <w:pPr>
            <w:pStyle w:val="9E5E9518E6E7463ABB3F10687C1720432"/>
          </w:pPr>
          <w:r>
            <w:rPr>
              <w:b/>
              <w:sz w:val="18"/>
            </w:rPr>
            <w:t>Applies to:</w:t>
          </w:r>
        </w:p>
      </w:docPartBody>
    </w:docPart>
    <w:docPart>
      <w:docPartPr>
        <w:name w:val="902E20CB02A4433FBC51621D2C245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CFA8-2153-483D-BD7F-AB13319C796D}"/>
      </w:docPartPr>
      <w:docPartBody>
        <w:p w:rsidR="003E518F" w:rsidRDefault="003E518F" w:rsidP="003E518F">
          <w:pPr>
            <w:pStyle w:val="902E20CB02A4433FBC51621D2C245FF92"/>
          </w:pPr>
          <w:r w:rsidRPr="005755CE">
            <w:rPr>
              <w:rStyle w:val="PlaceholderText"/>
              <w:rFonts w:cs="Arial"/>
              <w:sz w:val="18"/>
              <w:szCs w:val="18"/>
            </w:rPr>
            <w:t>Santa Maria Campus,</w:t>
          </w:r>
        </w:p>
      </w:docPartBody>
    </w:docPart>
    <w:docPart>
      <w:docPartPr>
        <w:name w:val="142030FBCBBC4BF4AA93C3DF8B3B7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01B94-3643-4B06-8B07-9D54D4567F26}"/>
      </w:docPartPr>
      <w:docPartBody>
        <w:p w:rsidR="003E518F" w:rsidRDefault="003E518F" w:rsidP="003E518F">
          <w:pPr>
            <w:pStyle w:val="142030FBCBBC4BF4AA93C3DF8B3B7EC02"/>
          </w:pPr>
          <w:r w:rsidRPr="00CB0685">
            <w:rPr>
              <w:sz w:val="18"/>
            </w:rPr>
            <w:t>Marian Regional Medical Center</w:t>
          </w:r>
        </w:p>
      </w:docPartBody>
    </w:docPart>
    <w:docPart>
      <w:docPartPr>
        <w:name w:val="11EAA4A4F87C4FE5AAB7F7DE6F1EB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A7EE-2721-4E6F-AEE2-015CFFE00ED7}"/>
      </w:docPartPr>
      <w:docPartBody>
        <w:p w:rsidR="003E518F" w:rsidRDefault="003E518F" w:rsidP="003E518F">
          <w:pPr>
            <w:pStyle w:val="11EAA4A4F87C4FE5AAB7F7DE6F1EBC092"/>
          </w:pPr>
          <w:r w:rsidRPr="00CB0685">
            <w:rPr>
              <w:sz w:val="18"/>
            </w:rPr>
            <w:t>Arroyo Grande Campus,</w:t>
          </w:r>
        </w:p>
      </w:docPartBody>
    </w:docPart>
    <w:docPart>
      <w:docPartPr>
        <w:name w:val="B9639CB2AD2841ACB0EF444651C2A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DEA5-2A2D-4A07-AA21-BE545B6388D1}"/>
      </w:docPartPr>
      <w:docPartBody>
        <w:p w:rsidR="003E518F" w:rsidRDefault="003E518F">
          <w:pPr>
            <w:pStyle w:val="B9639CB2AD2841ACB0EF444651C2A8B8"/>
          </w:pPr>
          <w:r w:rsidRPr="007132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8F"/>
    <w:rsid w:val="003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18F"/>
    <w:rPr>
      <w:color w:val="808080"/>
    </w:rPr>
  </w:style>
  <w:style w:type="paragraph" w:customStyle="1" w:styleId="924BF7C916BC4769A8EB2B3FF331FFD9">
    <w:name w:val="924BF7C916BC4769A8EB2B3FF331FFD9"/>
  </w:style>
  <w:style w:type="paragraph" w:customStyle="1" w:styleId="4FB6BA3E369C4E69A0AD447D6F7612FA">
    <w:name w:val="4FB6BA3E369C4E69A0AD447D6F7612FA"/>
  </w:style>
  <w:style w:type="paragraph" w:customStyle="1" w:styleId="C49B2CC62C414B51B126FF20AED75794">
    <w:name w:val="C49B2CC62C414B51B126FF20AED75794"/>
  </w:style>
  <w:style w:type="paragraph" w:customStyle="1" w:styleId="3694F2E2BF6D4B5D82DD8CDED2C23149">
    <w:name w:val="3694F2E2BF6D4B5D82DD8CDED2C23149"/>
  </w:style>
  <w:style w:type="paragraph" w:customStyle="1" w:styleId="6828C43C816D49AD8AC970B9F256C434">
    <w:name w:val="6828C43C816D49AD8AC970B9F256C434"/>
  </w:style>
  <w:style w:type="paragraph" w:customStyle="1" w:styleId="369EE1CD09BD4D35B5B0BE1DE6B85A38">
    <w:name w:val="369EE1CD09BD4D35B5B0BE1DE6B85A38"/>
  </w:style>
  <w:style w:type="paragraph" w:customStyle="1" w:styleId="9E5E9518E6E7463ABB3F10687C172043">
    <w:name w:val="9E5E9518E6E7463ABB3F10687C172043"/>
  </w:style>
  <w:style w:type="paragraph" w:customStyle="1" w:styleId="902E20CB02A4433FBC51621D2C245FF9">
    <w:name w:val="902E20CB02A4433FBC51621D2C245FF9"/>
  </w:style>
  <w:style w:type="paragraph" w:customStyle="1" w:styleId="142030FBCBBC4BF4AA93C3DF8B3B7EC0">
    <w:name w:val="142030FBCBBC4BF4AA93C3DF8B3B7EC0"/>
  </w:style>
  <w:style w:type="paragraph" w:customStyle="1" w:styleId="11EAA4A4F87C4FE5AAB7F7DE6F1EBC09">
    <w:name w:val="11EAA4A4F87C4FE5AAB7F7DE6F1EBC09"/>
  </w:style>
  <w:style w:type="paragraph" w:customStyle="1" w:styleId="B9639CB2AD2841ACB0EF444651C2A8B8">
    <w:name w:val="B9639CB2AD2841ACB0EF444651C2A8B8"/>
  </w:style>
  <w:style w:type="paragraph" w:customStyle="1" w:styleId="A18F1D351239490DB776E29A0F92CFB3">
    <w:name w:val="A18F1D351239490DB776E29A0F92CFB3"/>
  </w:style>
  <w:style w:type="paragraph" w:customStyle="1" w:styleId="3EA6EA34B27745098B45DE0F1FA0196C">
    <w:name w:val="3EA6EA34B27745098B45DE0F1FA0196C"/>
  </w:style>
  <w:style w:type="paragraph" w:customStyle="1" w:styleId="BCBAF4DE7D0F4857A74D0C176D160B8A">
    <w:name w:val="BCBAF4DE7D0F4857A74D0C176D160B8A"/>
  </w:style>
  <w:style w:type="paragraph" w:customStyle="1" w:styleId="3764DD1BA9C14A209486F284304D06C1">
    <w:name w:val="3764DD1BA9C14A209486F284304D06C1"/>
  </w:style>
  <w:style w:type="paragraph" w:customStyle="1" w:styleId="63F1340ADA1C427D9042CB290F430641">
    <w:name w:val="63F1340ADA1C427D9042CB290F430641"/>
  </w:style>
  <w:style w:type="paragraph" w:customStyle="1" w:styleId="C5AB01CAFCC3496A89A21184DA744B29">
    <w:name w:val="C5AB01CAFCC3496A89A21184DA744B29"/>
  </w:style>
  <w:style w:type="paragraph" w:customStyle="1" w:styleId="FDEB77EC73F04301977B70B443E32759">
    <w:name w:val="FDEB77EC73F04301977B70B443E32759"/>
  </w:style>
  <w:style w:type="paragraph" w:customStyle="1" w:styleId="BC75EE68D3284023ABE87A8002995F97">
    <w:name w:val="BC75EE68D3284023ABE87A8002995F97"/>
  </w:style>
  <w:style w:type="paragraph" w:customStyle="1" w:styleId="E95B8852CFA04799826132D2C05F3A3D">
    <w:name w:val="E95B8852CFA04799826132D2C05F3A3D"/>
  </w:style>
  <w:style w:type="paragraph" w:customStyle="1" w:styleId="EBE8F3E58D064886BF6733317712F67C">
    <w:name w:val="EBE8F3E58D064886BF6733317712F67C"/>
  </w:style>
  <w:style w:type="paragraph" w:customStyle="1" w:styleId="A7F5EED9EF2445A18ED8B24F08582065">
    <w:name w:val="A7F5EED9EF2445A18ED8B24F08582065"/>
  </w:style>
  <w:style w:type="paragraph" w:customStyle="1" w:styleId="65A434E8B04742A3BC5C170386D0C114">
    <w:name w:val="65A434E8B04742A3BC5C170386D0C114"/>
  </w:style>
  <w:style w:type="paragraph" w:customStyle="1" w:styleId="F6A1F88A4CFD4DBEA2E07BD22F00F6C7">
    <w:name w:val="F6A1F88A4CFD4DBEA2E07BD22F00F6C7"/>
  </w:style>
  <w:style w:type="paragraph" w:customStyle="1" w:styleId="54FD97930D7F40FCBDD28F24373F617D">
    <w:name w:val="54FD97930D7F40FCBDD28F24373F617D"/>
  </w:style>
  <w:style w:type="paragraph" w:customStyle="1" w:styleId="5BECA198BA4746C199AEC7D2CDCEBE2F">
    <w:name w:val="5BECA198BA4746C199AEC7D2CDCEBE2F"/>
  </w:style>
  <w:style w:type="paragraph" w:customStyle="1" w:styleId="796B5E039E1F4444BE05443EFDDAD3AD">
    <w:name w:val="796B5E039E1F4444BE05443EFDDAD3AD"/>
  </w:style>
  <w:style w:type="paragraph" w:customStyle="1" w:styleId="F19555878D7849C2911007378AA49812">
    <w:name w:val="F19555878D7849C2911007378AA49812"/>
  </w:style>
  <w:style w:type="paragraph" w:customStyle="1" w:styleId="9E5E9518E6E7463ABB3F10687C1720431">
    <w:name w:val="9E5E9518E6E7463ABB3F10687C1720431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902E20CB02A4433FBC51621D2C245FF91">
    <w:name w:val="902E20CB02A4433FBC51621D2C245FF91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42030FBCBBC4BF4AA93C3DF8B3B7EC01">
    <w:name w:val="142030FBCBBC4BF4AA93C3DF8B3B7EC01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1EAA4A4F87C4FE5AAB7F7DE6F1EBC091">
    <w:name w:val="11EAA4A4F87C4FE5AAB7F7DE6F1EBC091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3F1340ADA1C427D9042CB290F4306411">
    <w:name w:val="63F1340ADA1C427D9042CB290F4306411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9E5E9518E6E7463ABB3F10687C1720432">
    <w:name w:val="9E5E9518E6E7463ABB3F10687C1720432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902E20CB02A4433FBC51621D2C245FF92">
    <w:name w:val="902E20CB02A4433FBC51621D2C245FF92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42030FBCBBC4BF4AA93C3DF8B3B7EC02">
    <w:name w:val="142030FBCBBC4BF4AA93C3DF8B3B7EC02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1EAA4A4F87C4FE5AAB7F7DE6F1EBC092">
    <w:name w:val="11EAA4A4F87C4FE5AAB7F7DE6F1EBC092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3F1340ADA1C427D9042CB290F4306412">
    <w:name w:val="63F1340ADA1C427D9042CB290F4306412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18F"/>
    <w:rPr>
      <w:color w:val="808080"/>
    </w:rPr>
  </w:style>
  <w:style w:type="paragraph" w:customStyle="1" w:styleId="924BF7C916BC4769A8EB2B3FF331FFD9">
    <w:name w:val="924BF7C916BC4769A8EB2B3FF331FFD9"/>
  </w:style>
  <w:style w:type="paragraph" w:customStyle="1" w:styleId="4FB6BA3E369C4E69A0AD447D6F7612FA">
    <w:name w:val="4FB6BA3E369C4E69A0AD447D6F7612FA"/>
  </w:style>
  <w:style w:type="paragraph" w:customStyle="1" w:styleId="C49B2CC62C414B51B126FF20AED75794">
    <w:name w:val="C49B2CC62C414B51B126FF20AED75794"/>
  </w:style>
  <w:style w:type="paragraph" w:customStyle="1" w:styleId="3694F2E2BF6D4B5D82DD8CDED2C23149">
    <w:name w:val="3694F2E2BF6D4B5D82DD8CDED2C23149"/>
  </w:style>
  <w:style w:type="paragraph" w:customStyle="1" w:styleId="6828C43C816D49AD8AC970B9F256C434">
    <w:name w:val="6828C43C816D49AD8AC970B9F256C434"/>
  </w:style>
  <w:style w:type="paragraph" w:customStyle="1" w:styleId="369EE1CD09BD4D35B5B0BE1DE6B85A38">
    <w:name w:val="369EE1CD09BD4D35B5B0BE1DE6B85A38"/>
  </w:style>
  <w:style w:type="paragraph" w:customStyle="1" w:styleId="9E5E9518E6E7463ABB3F10687C172043">
    <w:name w:val="9E5E9518E6E7463ABB3F10687C172043"/>
  </w:style>
  <w:style w:type="paragraph" w:customStyle="1" w:styleId="902E20CB02A4433FBC51621D2C245FF9">
    <w:name w:val="902E20CB02A4433FBC51621D2C245FF9"/>
  </w:style>
  <w:style w:type="paragraph" w:customStyle="1" w:styleId="142030FBCBBC4BF4AA93C3DF8B3B7EC0">
    <w:name w:val="142030FBCBBC4BF4AA93C3DF8B3B7EC0"/>
  </w:style>
  <w:style w:type="paragraph" w:customStyle="1" w:styleId="11EAA4A4F87C4FE5AAB7F7DE6F1EBC09">
    <w:name w:val="11EAA4A4F87C4FE5AAB7F7DE6F1EBC09"/>
  </w:style>
  <w:style w:type="paragraph" w:customStyle="1" w:styleId="B9639CB2AD2841ACB0EF444651C2A8B8">
    <w:name w:val="B9639CB2AD2841ACB0EF444651C2A8B8"/>
  </w:style>
  <w:style w:type="paragraph" w:customStyle="1" w:styleId="A18F1D351239490DB776E29A0F92CFB3">
    <w:name w:val="A18F1D351239490DB776E29A0F92CFB3"/>
  </w:style>
  <w:style w:type="paragraph" w:customStyle="1" w:styleId="3EA6EA34B27745098B45DE0F1FA0196C">
    <w:name w:val="3EA6EA34B27745098B45DE0F1FA0196C"/>
  </w:style>
  <w:style w:type="paragraph" w:customStyle="1" w:styleId="BCBAF4DE7D0F4857A74D0C176D160B8A">
    <w:name w:val="BCBAF4DE7D0F4857A74D0C176D160B8A"/>
  </w:style>
  <w:style w:type="paragraph" w:customStyle="1" w:styleId="3764DD1BA9C14A209486F284304D06C1">
    <w:name w:val="3764DD1BA9C14A209486F284304D06C1"/>
  </w:style>
  <w:style w:type="paragraph" w:customStyle="1" w:styleId="63F1340ADA1C427D9042CB290F430641">
    <w:name w:val="63F1340ADA1C427D9042CB290F430641"/>
  </w:style>
  <w:style w:type="paragraph" w:customStyle="1" w:styleId="C5AB01CAFCC3496A89A21184DA744B29">
    <w:name w:val="C5AB01CAFCC3496A89A21184DA744B29"/>
  </w:style>
  <w:style w:type="paragraph" w:customStyle="1" w:styleId="FDEB77EC73F04301977B70B443E32759">
    <w:name w:val="FDEB77EC73F04301977B70B443E32759"/>
  </w:style>
  <w:style w:type="paragraph" w:customStyle="1" w:styleId="BC75EE68D3284023ABE87A8002995F97">
    <w:name w:val="BC75EE68D3284023ABE87A8002995F97"/>
  </w:style>
  <w:style w:type="paragraph" w:customStyle="1" w:styleId="E95B8852CFA04799826132D2C05F3A3D">
    <w:name w:val="E95B8852CFA04799826132D2C05F3A3D"/>
  </w:style>
  <w:style w:type="paragraph" w:customStyle="1" w:styleId="EBE8F3E58D064886BF6733317712F67C">
    <w:name w:val="EBE8F3E58D064886BF6733317712F67C"/>
  </w:style>
  <w:style w:type="paragraph" w:customStyle="1" w:styleId="A7F5EED9EF2445A18ED8B24F08582065">
    <w:name w:val="A7F5EED9EF2445A18ED8B24F08582065"/>
  </w:style>
  <w:style w:type="paragraph" w:customStyle="1" w:styleId="65A434E8B04742A3BC5C170386D0C114">
    <w:name w:val="65A434E8B04742A3BC5C170386D0C114"/>
  </w:style>
  <w:style w:type="paragraph" w:customStyle="1" w:styleId="F6A1F88A4CFD4DBEA2E07BD22F00F6C7">
    <w:name w:val="F6A1F88A4CFD4DBEA2E07BD22F00F6C7"/>
  </w:style>
  <w:style w:type="paragraph" w:customStyle="1" w:styleId="54FD97930D7F40FCBDD28F24373F617D">
    <w:name w:val="54FD97930D7F40FCBDD28F24373F617D"/>
  </w:style>
  <w:style w:type="paragraph" w:customStyle="1" w:styleId="5BECA198BA4746C199AEC7D2CDCEBE2F">
    <w:name w:val="5BECA198BA4746C199AEC7D2CDCEBE2F"/>
  </w:style>
  <w:style w:type="paragraph" w:customStyle="1" w:styleId="796B5E039E1F4444BE05443EFDDAD3AD">
    <w:name w:val="796B5E039E1F4444BE05443EFDDAD3AD"/>
  </w:style>
  <w:style w:type="paragraph" w:customStyle="1" w:styleId="F19555878D7849C2911007378AA49812">
    <w:name w:val="F19555878D7849C2911007378AA49812"/>
  </w:style>
  <w:style w:type="paragraph" w:customStyle="1" w:styleId="9E5E9518E6E7463ABB3F10687C1720431">
    <w:name w:val="9E5E9518E6E7463ABB3F10687C1720431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902E20CB02A4433FBC51621D2C245FF91">
    <w:name w:val="902E20CB02A4433FBC51621D2C245FF91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42030FBCBBC4BF4AA93C3DF8B3B7EC01">
    <w:name w:val="142030FBCBBC4BF4AA93C3DF8B3B7EC01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1EAA4A4F87C4FE5AAB7F7DE6F1EBC091">
    <w:name w:val="11EAA4A4F87C4FE5AAB7F7DE6F1EBC091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3F1340ADA1C427D9042CB290F4306411">
    <w:name w:val="63F1340ADA1C427D9042CB290F4306411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9E5E9518E6E7463ABB3F10687C1720432">
    <w:name w:val="9E5E9518E6E7463ABB3F10687C1720432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902E20CB02A4433FBC51621D2C245FF92">
    <w:name w:val="902E20CB02A4433FBC51621D2C245FF92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42030FBCBBC4BF4AA93C3DF8B3B7EC02">
    <w:name w:val="142030FBCBBC4BF4AA93C3DF8B3B7EC02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1EAA4A4F87C4FE5AAB7F7DE6F1EBC092">
    <w:name w:val="11EAA4A4F87C4FE5AAB7F7DE6F1EBC092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63F1340ADA1C427D9042CB290F4306412">
    <w:name w:val="63F1340ADA1C427D9042CB290F4306412"/>
    <w:rsid w:val="003E518F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BD30-1B62-4AC2-92AB-48C59AEA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Laboratory CCSA Procedure  Template.dotx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2023-11-29T21:52:00Z</dcterms:created>
  <dcterms:modified xsi:type="dcterms:W3CDTF">2024-01-12T18:33:00Z</dcterms:modified>
</cp:coreProperties>
</file>