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7C" w:rsidRPr="000645C9" w:rsidRDefault="00FB2F7C" w:rsidP="00FB2F7C">
      <w:pPr>
        <w:pStyle w:val="Heading1"/>
        <w:spacing w:before="0" w:line="240" w:lineRule="auto"/>
        <w:jc w:val="center"/>
        <w:rPr>
          <w:rStyle w:val="BookTitle"/>
          <w:rFonts w:asciiTheme="minorHAnsi" w:hAnsiTheme="minorHAnsi" w:cstheme="minorHAnsi"/>
          <w:i w:val="0"/>
          <w:sz w:val="36"/>
        </w:rPr>
      </w:pPr>
      <w:r w:rsidRPr="000645C9">
        <w:rPr>
          <w:rStyle w:val="BookTitle"/>
          <w:rFonts w:asciiTheme="minorHAnsi" w:hAnsiTheme="minorHAnsi" w:cstheme="minorHAnsi"/>
          <w:i w:val="0"/>
          <w:sz w:val="36"/>
        </w:rPr>
        <w:t>Rady Children’s Hospital Laboratory</w:t>
      </w:r>
    </w:p>
    <w:p w:rsidR="00362E23" w:rsidRPr="000645C9" w:rsidRDefault="00F0721E" w:rsidP="003702BE">
      <w:pPr>
        <w:pStyle w:val="Heading1"/>
        <w:spacing w:before="0" w:line="240" w:lineRule="auto"/>
        <w:jc w:val="center"/>
        <w:rPr>
          <w:rStyle w:val="BookTitle"/>
          <w:rFonts w:asciiTheme="minorHAnsi" w:hAnsiTheme="minorHAnsi" w:cstheme="minorHAnsi"/>
          <w:i w:val="0"/>
          <w:sz w:val="32"/>
        </w:rPr>
      </w:pPr>
      <w:r w:rsidRPr="000645C9">
        <w:rPr>
          <w:rStyle w:val="BookTitle"/>
          <w:rFonts w:asciiTheme="minorHAnsi" w:hAnsiTheme="minorHAnsi" w:cstheme="minorHAnsi"/>
          <w:i w:val="0"/>
          <w:sz w:val="36"/>
        </w:rPr>
        <w:t xml:space="preserve">Regulated Medical, </w:t>
      </w:r>
      <w:r w:rsidR="009C6DDA" w:rsidRPr="000645C9">
        <w:rPr>
          <w:rStyle w:val="BookTitle"/>
          <w:rFonts w:asciiTheme="minorHAnsi" w:hAnsiTheme="minorHAnsi" w:cstheme="minorHAnsi"/>
          <w:i w:val="0"/>
          <w:sz w:val="36"/>
        </w:rPr>
        <w:t>Universal</w:t>
      </w:r>
      <w:r w:rsidRPr="000645C9">
        <w:rPr>
          <w:rStyle w:val="BookTitle"/>
          <w:rFonts w:asciiTheme="minorHAnsi" w:hAnsiTheme="minorHAnsi" w:cstheme="minorHAnsi"/>
          <w:i w:val="0"/>
          <w:sz w:val="36"/>
        </w:rPr>
        <w:t>,</w:t>
      </w:r>
      <w:r w:rsidR="009C6DDA" w:rsidRPr="000645C9">
        <w:rPr>
          <w:rStyle w:val="BookTitle"/>
          <w:rFonts w:asciiTheme="minorHAnsi" w:hAnsiTheme="minorHAnsi" w:cstheme="minorHAnsi"/>
          <w:i w:val="0"/>
          <w:sz w:val="36"/>
        </w:rPr>
        <w:t xml:space="preserve"> and Hazardous Waste Training</w:t>
      </w:r>
    </w:p>
    <w:p w:rsidR="000645C9" w:rsidRDefault="00A96181" w:rsidP="00B75147">
      <w:pPr>
        <w:pStyle w:val="Heading1"/>
        <w:spacing w:before="0" w:after="240" w:line="360" w:lineRule="auto"/>
        <w:rPr>
          <w:rStyle w:val="BookTitle"/>
          <w:rFonts w:asciiTheme="minorHAnsi" w:hAnsiTheme="minorHAnsi" w:cstheme="minorHAnsi"/>
          <w:i w:val="0"/>
          <w:sz w:val="32"/>
          <w:u w:val="single"/>
        </w:rPr>
      </w:pPr>
      <w:r>
        <w:rPr>
          <w:rStyle w:val="BookTitle"/>
          <w:rFonts w:asciiTheme="minorHAnsi" w:hAnsiTheme="minorHAnsi" w:cstheme="minorHAnsi"/>
          <w:i w:val="0"/>
          <w:caps/>
          <w:smallCaps w:val="0"/>
          <w:spacing w:val="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ict>
          <v:rect id="_x0000_i1025" style="width:0;height:1.5pt" o:hralign="center" o:hrstd="t" o:hr="t" fillcolor="#a0a0a0" stroked="f"/>
        </w:pict>
      </w:r>
    </w:p>
    <w:p w:rsidR="00362E23" w:rsidRPr="0066258B" w:rsidRDefault="003702BE" w:rsidP="0066258B">
      <w:pPr>
        <w:pStyle w:val="Heading1"/>
        <w:shd w:val="clear" w:color="auto" w:fill="FFFFFF" w:themeFill="background1"/>
        <w:tabs>
          <w:tab w:val="right" w:pos="9360"/>
        </w:tabs>
        <w:spacing w:before="0" w:after="240" w:line="360" w:lineRule="auto"/>
        <w:rPr>
          <w:rStyle w:val="BookTitle"/>
          <w:rFonts w:asciiTheme="minorHAnsi" w:hAnsiTheme="minorHAnsi" w:cstheme="minorHAnsi"/>
          <w:i w:val="0"/>
          <w:sz w:val="32"/>
          <w:bdr w:val="single" w:sz="4" w:space="0" w:color="auto"/>
        </w:rPr>
      </w:pPr>
      <w:r w:rsidRPr="0066258B">
        <w:rPr>
          <w:rStyle w:val="BookTitle"/>
          <w:rFonts w:asciiTheme="minorHAnsi" w:hAnsiTheme="minorHAnsi" w:cstheme="minorHAnsi"/>
          <w:i w:val="0"/>
          <w:sz w:val="32"/>
          <w:bdr w:val="single" w:sz="4" w:space="0" w:color="auto"/>
          <w:shd w:val="clear" w:color="auto" w:fill="B5E8F4" w:themeFill="background2" w:themeFillShade="E6"/>
        </w:rPr>
        <w:t>Definitions</w:t>
      </w:r>
      <w:r w:rsidR="0066258B" w:rsidRPr="0066258B">
        <w:rPr>
          <w:rStyle w:val="BookTitle"/>
          <w:rFonts w:asciiTheme="minorHAnsi" w:hAnsiTheme="minorHAnsi" w:cstheme="minorHAnsi"/>
          <w:i w:val="0"/>
          <w:sz w:val="32"/>
        </w:rPr>
        <w:tab/>
      </w:r>
    </w:p>
    <w:p w:rsidR="002E7F36" w:rsidRDefault="002E7F36" w:rsidP="002E7F36">
      <w:pPr>
        <w:pStyle w:val="Heading1"/>
        <w:spacing w:line="240" w:lineRule="auto"/>
        <w:ind w:left="360"/>
        <w:rPr>
          <w:rStyle w:val="BookTitle"/>
          <w:rFonts w:asciiTheme="minorHAnsi" w:hAnsiTheme="minorHAnsi" w:cstheme="minorHAnsi"/>
          <w:i w:val="0"/>
        </w:rPr>
      </w:pPr>
      <w:r w:rsidRPr="00797EC0">
        <w:rPr>
          <w:rStyle w:val="BookTitle"/>
          <w:rFonts w:asciiTheme="minorHAnsi" w:hAnsiTheme="minorHAnsi" w:cstheme="minorHAnsi"/>
          <w:i w:val="0"/>
          <w:bdr w:val="single" w:sz="4" w:space="0" w:color="auto"/>
          <w:shd w:val="clear" w:color="auto" w:fill="DEF5FA" w:themeFill="background2"/>
        </w:rPr>
        <w:t>Sharps</w:t>
      </w:r>
      <w:r w:rsidR="0066258B" w:rsidRPr="00797EC0">
        <w:rPr>
          <w:rStyle w:val="BookTitle"/>
          <w:rFonts w:asciiTheme="minorHAnsi" w:hAnsiTheme="minorHAnsi" w:cstheme="minorHAnsi"/>
          <w:i w:val="0"/>
          <w:bdr w:val="single" w:sz="4" w:space="0" w:color="auto"/>
          <w:shd w:val="clear" w:color="auto" w:fill="DEF5FA" w:themeFill="background2"/>
        </w:rPr>
        <w:t xml:space="preserve"> are</w:t>
      </w:r>
      <w:r w:rsidRPr="00797EC0">
        <w:rPr>
          <w:rStyle w:val="BookTitle"/>
          <w:rFonts w:asciiTheme="minorHAnsi" w:hAnsiTheme="minorHAnsi" w:cstheme="minorHAnsi"/>
          <w:i w:val="0"/>
          <w:bdr w:val="single" w:sz="4" w:space="0" w:color="auto"/>
          <w:shd w:val="clear" w:color="auto" w:fill="DEF5FA" w:themeFill="background2"/>
        </w:rPr>
        <w:t xml:space="preserve"> </w:t>
      </w:r>
      <w:r w:rsidRPr="00797EC0">
        <w:rPr>
          <w:rFonts w:asciiTheme="minorHAnsi" w:hAnsiTheme="minorHAnsi" w:cstheme="minorHAnsi"/>
          <w:iCs/>
          <w:smallCaps/>
          <w:spacing w:val="5"/>
          <w:bdr w:val="single" w:sz="4" w:space="0" w:color="auto"/>
          <w:shd w:val="clear" w:color="auto" w:fill="DEF5FA" w:themeFill="background2"/>
          <w:lang w:val="en"/>
        </w:rPr>
        <w:t>devices with sharp points or edges that can puncture or cut skin.</w:t>
      </w:r>
      <w:r>
        <w:rPr>
          <w:rStyle w:val="BookTitle"/>
          <w:rFonts w:asciiTheme="minorHAnsi" w:hAnsiTheme="minorHAnsi" w:cstheme="minorHAnsi"/>
          <w:i w:val="0"/>
        </w:rPr>
        <w:t xml:space="preserve"> </w:t>
      </w:r>
    </w:p>
    <w:p w:rsidR="009C6DDA" w:rsidRPr="000645C9" w:rsidRDefault="000645C9" w:rsidP="002E7F36">
      <w:pPr>
        <w:pStyle w:val="Heading1"/>
        <w:spacing w:line="240" w:lineRule="auto"/>
        <w:ind w:left="360"/>
        <w:rPr>
          <w:rStyle w:val="BookTitle"/>
          <w:rFonts w:asciiTheme="minorHAnsi" w:hAnsiTheme="minorHAnsi" w:cstheme="minorHAnsi"/>
          <w:i w:val="0"/>
        </w:rPr>
      </w:pPr>
      <w:r>
        <w:rPr>
          <w:rStyle w:val="BookTitle"/>
          <w:rFonts w:asciiTheme="minorHAnsi" w:hAnsiTheme="minorHAnsi" w:cstheme="minorHAnsi"/>
          <w:i w:val="0"/>
        </w:rPr>
        <w:tab/>
      </w:r>
      <w:r>
        <w:rPr>
          <w:rStyle w:val="BookTitle"/>
          <w:rFonts w:asciiTheme="minorHAnsi" w:hAnsiTheme="minorHAnsi" w:cstheme="minorHAnsi"/>
          <w:i w:val="0"/>
        </w:rPr>
        <w:tab/>
      </w:r>
      <w:r w:rsidR="00A648D9" w:rsidRPr="000645C9">
        <w:rPr>
          <w:rFonts w:asciiTheme="minorHAnsi" w:hAnsiTheme="minorHAnsi" w:cstheme="minorHAnsi"/>
          <w:iCs/>
          <w:smallCaps/>
          <w:noProof/>
          <w:spacing w:val="5"/>
        </w:rPr>
        <w:drawing>
          <wp:inline distT="0" distB="0" distL="0" distR="0" wp14:anchorId="0C90B96E" wp14:editId="2726559A">
            <wp:extent cx="13868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6840" cy="1386840"/>
                    </a:xfrm>
                    <a:prstGeom prst="rect">
                      <a:avLst/>
                    </a:prstGeom>
                  </pic:spPr>
                </pic:pic>
              </a:graphicData>
            </a:graphic>
          </wp:inline>
        </w:drawing>
      </w:r>
      <w:r w:rsidR="00335270">
        <w:rPr>
          <w:rFonts w:asciiTheme="minorHAnsi" w:hAnsiTheme="minorHAnsi" w:cstheme="minorHAnsi"/>
          <w:iCs/>
          <w:smallCaps/>
          <w:noProof/>
          <w:spacing w:val="5"/>
        </w:rPr>
        <w:drawing>
          <wp:inline distT="0" distB="0" distL="0" distR="0">
            <wp:extent cx="1554480" cy="1347216"/>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t tips.png"/>
                    <pic:cNvPicPr/>
                  </pic:nvPicPr>
                  <pic:blipFill>
                    <a:blip r:embed="rId10">
                      <a:extLst>
                        <a:ext uri="{28A0092B-C50C-407E-A947-70E740481C1C}">
                          <a14:useLocalDpi xmlns:a14="http://schemas.microsoft.com/office/drawing/2010/main" val="0"/>
                        </a:ext>
                      </a:extLst>
                    </a:blip>
                    <a:stretch>
                      <a:fillRect/>
                    </a:stretch>
                  </pic:blipFill>
                  <pic:spPr>
                    <a:xfrm>
                      <a:off x="0" y="0"/>
                      <a:ext cx="1554480" cy="1347216"/>
                    </a:xfrm>
                    <a:prstGeom prst="rect">
                      <a:avLst/>
                    </a:prstGeom>
                  </pic:spPr>
                </pic:pic>
              </a:graphicData>
            </a:graphic>
          </wp:inline>
        </w:drawing>
      </w:r>
      <w:r w:rsidR="00335270">
        <w:rPr>
          <w:rStyle w:val="BookTitle"/>
          <w:rFonts w:asciiTheme="minorHAnsi" w:hAnsiTheme="minorHAnsi" w:cstheme="minorHAnsi"/>
          <w:i w:val="0"/>
        </w:rPr>
        <w:t xml:space="preserve">  </w:t>
      </w:r>
      <w:r w:rsidR="00335270">
        <w:rPr>
          <w:rFonts w:asciiTheme="minorHAnsi" w:hAnsiTheme="minorHAnsi" w:cstheme="minorHAnsi"/>
          <w:iCs/>
          <w:smallCaps/>
          <w:noProof/>
          <w:spacing w:val="5"/>
        </w:rPr>
        <w:drawing>
          <wp:inline distT="0" distB="0" distL="0" distR="0">
            <wp:extent cx="1417320" cy="1417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ets.jpg"/>
                    <pic:cNvPicPr/>
                  </pic:nvPicPr>
                  <pic:blipFill>
                    <a:blip r:embed="rId11">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p>
    <w:p w:rsidR="009C6DDA" w:rsidRPr="000645C9" w:rsidRDefault="00B75147" w:rsidP="00362E23">
      <w:pPr>
        <w:pStyle w:val="Heading1"/>
        <w:numPr>
          <w:ilvl w:val="0"/>
          <w:numId w:val="2"/>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Needles, </w:t>
      </w:r>
      <w:r w:rsidR="00925A1B">
        <w:rPr>
          <w:rStyle w:val="BookTitle"/>
          <w:rFonts w:asciiTheme="minorHAnsi" w:hAnsiTheme="minorHAnsi" w:cstheme="minorHAnsi"/>
          <w:i w:val="0"/>
        </w:rPr>
        <w:t>lancets,</w:t>
      </w:r>
      <w:r w:rsidR="00925A1B" w:rsidRPr="000645C9">
        <w:rPr>
          <w:rStyle w:val="BookTitle"/>
          <w:rFonts w:asciiTheme="minorHAnsi" w:hAnsiTheme="minorHAnsi" w:cstheme="minorHAnsi"/>
          <w:i w:val="0"/>
        </w:rPr>
        <w:t xml:space="preserve"> </w:t>
      </w:r>
      <w:r w:rsidR="009C6DDA" w:rsidRPr="000645C9">
        <w:rPr>
          <w:rStyle w:val="BookTitle"/>
          <w:rFonts w:asciiTheme="minorHAnsi" w:hAnsiTheme="minorHAnsi" w:cstheme="minorHAnsi"/>
          <w:i w:val="0"/>
        </w:rPr>
        <w:t>s</w:t>
      </w:r>
      <w:r w:rsidR="002E7F36">
        <w:rPr>
          <w:rStyle w:val="BookTitle"/>
          <w:rFonts w:asciiTheme="minorHAnsi" w:hAnsiTheme="minorHAnsi" w:cstheme="minorHAnsi"/>
          <w:i w:val="0"/>
        </w:rPr>
        <w:t>y</w:t>
      </w:r>
      <w:r w:rsidR="00925A1B">
        <w:rPr>
          <w:rStyle w:val="BookTitle"/>
          <w:rFonts w:asciiTheme="minorHAnsi" w:hAnsiTheme="minorHAnsi" w:cstheme="minorHAnsi"/>
          <w:i w:val="0"/>
        </w:rPr>
        <w:t>ringes with or without needles</w:t>
      </w:r>
    </w:p>
    <w:p w:rsidR="002E7F36" w:rsidRDefault="00B75147" w:rsidP="00A648D9">
      <w:pPr>
        <w:pStyle w:val="Heading1"/>
        <w:numPr>
          <w:ilvl w:val="0"/>
          <w:numId w:val="2"/>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Glass</w:t>
      </w:r>
      <w:r w:rsidR="00797EC0">
        <w:rPr>
          <w:rStyle w:val="BookTitle"/>
          <w:rFonts w:asciiTheme="minorHAnsi" w:hAnsiTheme="minorHAnsi" w:cstheme="minorHAnsi"/>
          <w:i w:val="0"/>
        </w:rPr>
        <w:t xml:space="preserve"> </w:t>
      </w:r>
      <w:r w:rsidR="002E7F36">
        <w:rPr>
          <w:rStyle w:val="BookTitle"/>
          <w:rFonts w:asciiTheme="minorHAnsi" w:hAnsiTheme="minorHAnsi" w:cstheme="minorHAnsi"/>
          <w:i w:val="0"/>
        </w:rPr>
        <w:t xml:space="preserve">items – broken or </w:t>
      </w:r>
      <w:r w:rsidR="00797EC0">
        <w:rPr>
          <w:rStyle w:val="BookTitle"/>
          <w:rFonts w:asciiTheme="minorHAnsi" w:hAnsiTheme="minorHAnsi" w:cstheme="minorHAnsi"/>
          <w:i w:val="0"/>
        </w:rPr>
        <w:t xml:space="preserve">have </w:t>
      </w:r>
      <w:r w:rsidR="002E7F36">
        <w:rPr>
          <w:rStyle w:val="BookTitle"/>
          <w:rFonts w:asciiTheme="minorHAnsi" w:hAnsiTheme="minorHAnsi" w:cstheme="minorHAnsi"/>
          <w:i w:val="0"/>
        </w:rPr>
        <w:t xml:space="preserve">potential </w:t>
      </w:r>
      <w:r w:rsidR="00797EC0">
        <w:rPr>
          <w:rStyle w:val="BookTitle"/>
          <w:rFonts w:asciiTheme="minorHAnsi" w:hAnsiTheme="minorHAnsi" w:cstheme="minorHAnsi"/>
          <w:i w:val="0"/>
        </w:rPr>
        <w:t>to break</w:t>
      </w:r>
      <w:r w:rsidR="00335270">
        <w:rPr>
          <w:rStyle w:val="BookTitle"/>
          <w:rFonts w:asciiTheme="minorHAnsi" w:hAnsiTheme="minorHAnsi" w:cstheme="minorHAnsi"/>
          <w:i w:val="0"/>
        </w:rPr>
        <w:t xml:space="preserve"> –</w:t>
      </w:r>
      <w:r w:rsidR="002E7F36">
        <w:rPr>
          <w:rStyle w:val="BookTitle"/>
          <w:rFonts w:asciiTheme="minorHAnsi" w:hAnsiTheme="minorHAnsi" w:cstheme="minorHAnsi"/>
          <w:i w:val="0"/>
        </w:rPr>
        <w:t xml:space="preserve"> slides</w:t>
      </w:r>
      <w:r w:rsidR="00335270">
        <w:rPr>
          <w:rStyle w:val="BookTitle"/>
          <w:rFonts w:asciiTheme="minorHAnsi" w:hAnsiTheme="minorHAnsi" w:cstheme="minorHAnsi"/>
          <w:i w:val="0"/>
        </w:rPr>
        <w:t>, pipettes</w:t>
      </w:r>
    </w:p>
    <w:p w:rsidR="009C6DDA" w:rsidRPr="002E7F36" w:rsidRDefault="00B75147" w:rsidP="00A648D9">
      <w:pPr>
        <w:pStyle w:val="Heading1"/>
        <w:numPr>
          <w:ilvl w:val="0"/>
          <w:numId w:val="2"/>
        </w:numPr>
        <w:spacing w:before="0" w:line="240" w:lineRule="auto"/>
        <w:ind w:left="1080"/>
        <w:rPr>
          <w:rStyle w:val="BookTitle"/>
          <w:rFonts w:asciiTheme="minorHAnsi" w:hAnsiTheme="minorHAnsi" w:cstheme="minorHAnsi"/>
          <w:i w:val="0"/>
        </w:rPr>
      </w:pPr>
      <w:r w:rsidRPr="002E7F36">
        <w:rPr>
          <w:rStyle w:val="BookTitle"/>
          <w:rFonts w:asciiTheme="minorHAnsi" w:hAnsiTheme="minorHAnsi" w:cstheme="minorHAnsi"/>
          <w:i w:val="0"/>
        </w:rPr>
        <w:t xml:space="preserve">Pipette tips, </w:t>
      </w:r>
      <w:r w:rsidR="009C6DDA" w:rsidRPr="002E7F36">
        <w:rPr>
          <w:rStyle w:val="BookTitle"/>
          <w:rFonts w:asciiTheme="minorHAnsi" w:hAnsiTheme="minorHAnsi" w:cstheme="minorHAnsi"/>
          <w:i w:val="0"/>
        </w:rPr>
        <w:t>Bla</w:t>
      </w:r>
      <w:r w:rsidR="0016749C" w:rsidRPr="002E7F36">
        <w:rPr>
          <w:rStyle w:val="BookTitle"/>
          <w:rFonts w:asciiTheme="minorHAnsi" w:hAnsiTheme="minorHAnsi" w:cstheme="minorHAnsi"/>
          <w:i w:val="0"/>
        </w:rPr>
        <w:t>des, razors, scalpels</w:t>
      </w:r>
      <w:r w:rsidR="009C6DDA" w:rsidRPr="002E7F36">
        <w:rPr>
          <w:rStyle w:val="BookTitle"/>
          <w:rFonts w:asciiTheme="minorHAnsi" w:hAnsiTheme="minorHAnsi" w:cstheme="minorHAnsi"/>
          <w:i w:val="0"/>
        </w:rPr>
        <w:t xml:space="preserve"> </w:t>
      </w:r>
    </w:p>
    <w:p w:rsidR="000645C9" w:rsidRDefault="00A96181" w:rsidP="008A38A2">
      <w:pPr>
        <w:pStyle w:val="Heading1"/>
        <w:spacing w:before="0" w:line="240" w:lineRule="auto"/>
        <w:rPr>
          <w:rStyle w:val="BookTitle"/>
          <w:rFonts w:asciiTheme="minorHAnsi" w:hAnsiTheme="minorHAnsi" w:cstheme="minorHAnsi"/>
          <w:i w:val="0"/>
        </w:rPr>
      </w:pPr>
      <w:r>
        <w:rPr>
          <w:rStyle w:val="BookTitle"/>
          <w:rFonts w:asciiTheme="minorHAnsi" w:hAnsiTheme="minorHAnsi" w:cstheme="minorHAnsi"/>
          <w:i w:val="0"/>
        </w:rPr>
        <w:pict>
          <v:rect id="_x0000_i1026" style="width:0;height:1.5pt" o:hralign="center" o:hrstd="t" o:hr="t" fillcolor="#a0a0a0" stroked="f"/>
        </w:pict>
      </w:r>
    </w:p>
    <w:p w:rsidR="009C6DDA" w:rsidRPr="000645C9" w:rsidRDefault="009C6DDA" w:rsidP="00362E23">
      <w:pPr>
        <w:pStyle w:val="Heading1"/>
        <w:spacing w:before="0" w:line="240" w:lineRule="auto"/>
        <w:ind w:left="360"/>
        <w:rPr>
          <w:rStyle w:val="BookTitle"/>
          <w:rFonts w:asciiTheme="minorHAnsi" w:hAnsiTheme="minorHAnsi" w:cstheme="minorHAnsi"/>
          <w:i w:val="0"/>
        </w:rPr>
      </w:pPr>
    </w:p>
    <w:p w:rsidR="00F23A76" w:rsidRPr="0066258B" w:rsidRDefault="009C6DDA" w:rsidP="00797EC0">
      <w:pPr>
        <w:pStyle w:val="Heading1"/>
        <w:pBdr>
          <w:top w:val="single" w:sz="4" w:space="1" w:color="auto"/>
          <w:left w:val="single" w:sz="4" w:space="4" w:color="auto"/>
          <w:bottom w:val="single" w:sz="4" w:space="1" w:color="auto"/>
          <w:right w:val="single" w:sz="4" w:space="4" w:color="auto"/>
        </w:pBdr>
        <w:shd w:val="clear" w:color="auto" w:fill="DEF5FA" w:themeFill="background2"/>
        <w:spacing w:before="0" w:line="240" w:lineRule="auto"/>
        <w:ind w:left="360"/>
        <w:rPr>
          <w:rFonts w:asciiTheme="minorHAnsi" w:hAnsiTheme="minorHAnsi" w:cstheme="minorHAnsi"/>
          <w:iCs/>
          <w:smallCaps/>
          <w:spacing w:val="5"/>
          <w:bdr w:val="single" w:sz="4" w:space="0" w:color="auto"/>
          <w:lang w:val="en"/>
        </w:rPr>
      </w:pPr>
      <w:r w:rsidRPr="0066258B">
        <w:rPr>
          <w:rStyle w:val="BookTitle"/>
          <w:rFonts w:asciiTheme="minorHAnsi" w:hAnsiTheme="minorHAnsi" w:cstheme="minorHAnsi"/>
          <w:i w:val="0"/>
        </w:rPr>
        <w:t xml:space="preserve">Biohazard </w:t>
      </w:r>
      <w:r w:rsidR="0066258B">
        <w:rPr>
          <w:rStyle w:val="BookTitle"/>
          <w:rFonts w:asciiTheme="minorHAnsi" w:hAnsiTheme="minorHAnsi" w:cstheme="minorHAnsi"/>
          <w:i w:val="0"/>
        </w:rPr>
        <w:t>“</w:t>
      </w:r>
      <w:r w:rsidR="009B6AF2" w:rsidRPr="0066258B">
        <w:rPr>
          <w:rStyle w:val="BookTitle"/>
          <w:rFonts w:asciiTheme="minorHAnsi" w:hAnsiTheme="minorHAnsi" w:cstheme="minorHAnsi"/>
          <w:i w:val="0"/>
        </w:rPr>
        <w:t>R</w:t>
      </w:r>
      <w:r w:rsidRPr="0066258B">
        <w:rPr>
          <w:rStyle w:val="BookTitle"/>
          <w:rFonts w:asciiTheme="minorHAnsi" w:hAnsiTheme="minorHAnsi" w:cstheme="minorHAnsi"/>
          <w:i w:val="0"/>
        </w:rPr>
        <w:t xml:space="preserve">ed </w:t>
      </w:r>
      <w:r w:rsidR="009B6AF2" w:rsidRPr="0066258B">
        <w:rPr>
          <w:rStyle w:val="BookTitle"/>
          <w:rFonts w:asciiTheme="minorHAnsi" w:hAnsiTheme="minorHAnsi" w:cstheme="minorHAnsi"/>
          <w:i w:val="0"/>
        </w:rPr>
        <w:t>B</w:t>
      </w:r>
      <w:r w:rsidRPr="0066258B">
        <w:rPr>
          <w:rStyle w:val="BookTitle"/>
          <w:rFonts w:asciiTheme="minorHAnsi" w:hAnsiTheme="minorHAnsi" w:cstheme="minorHAnsi"/>
          <w:i w:val="0"/>
        </w:rPr>
        <w:t>ag</w:t>
      </w:r>
      <w:r w:rsidR="0066258B">
        <w:rPr>
          <w:rStyle w:val="BookTitle"/>
          <w:rFonts w:asciiTheme="minorHAnsi" w:hAnsiTheme="minorHAnsi" w:cstheme="minorHAnsi"/>
          <w:i w:val="0"/>
        </w:rPr>
        <w:t>”</w:t>
      </w:r>
      <w:r w:rsidRPr="0066258B">
        <w:rPr>
          <w:rStyle w:val="BookTitle"/>
          <w:rFonts w:asciiTheme="minorHAnsi" w:hAnsiTheme="minorHAnsi" w:cstheme="minorHAnsi"/>
          <w:i w:val="0"/>
        </w:rPr>
        <w:t xml:space="preserve"> </w:t>
      </w:r>
      <w:r w:rsidR="0066258B">
        <w:rPr>
          <w:rStyle w:val="BookTitle"/>
          <w:rFonts w:asciiTheme="minorHAnsi" w:hAnsiTheme="minorHAnsi" w:cstheme="minorHAnsi"/>
          <w:i w:val="0"/>
        </w:rPr>
        <w:t>Waste</w:t>
      </w:r>
      <w:r w:rsidR="0066258B" w:rsidRPr="0066258B">
        <w:rPr>
          <w:rStyle w:val="BookTitle"/>
          <w:rFonts w:asciiTheme="minorHAnsi" w:hAnsiTheme="minorHAnsi" w:cstheme="minorHAnsi"/>
          <w:i w:val="0"/>
        </w:rPr>
        <w:t xml:space="preserve"> (</w:t>
      </w:r>
      <w:r w:rsidR="009B6AF2" w:rsidRPr="0066258B">
        <w:rPr>
          <w:rFonts w:asciiTheme="minorHAnsi" w:hAnsiTheme="minorHAnsi" w:cstheme="minorHAnsi"/>
          <w:iCs/>
          <w:smallCaps/>
          <w:spacing w:val="5"/>
          <w:lang w:val="en"/>
        </w:rPr>
        <w:t>Regulated Medical W</w:t>
      </w:r>
      <w:r w:rsidR="00F23A76" w:rsidRPr="0066258B">
        <w:rPr>
          <w:rFonts w:asciiTheme="minorHAnsi" w:hAnsiTheme="minorHAnsi" w:cstheme="minorHAnsi"/>
          <w:iCs/>
          <w:smallCaps/>
          <w:spacing w:val="5"/>
          <w:lang w:val="en"/>
        </w:rPr>
        <w:t>aste</w:t>
      </w:r>
      <w:r w:rsidR="004209FD" w:rsidRPr="0066258B">
        <w:rPr>
          <w:rFonts w:asciiTheme="minorHAnsi" w:hAnsiTheme="minorHAnsi" w:cstheme="minorHAnsi"/>
          <w:iCs/>
          <w:smallCaps/>
          <w:spacing w:val="5"/>
          <w:lang w:val="en"/>
        </w:rPr>
        <w:t>)</w:t>
      </w:r>
      <w:r w:rsidR="0066258B" w:rsidRPr="0066258B">
        <w:rPr>
          <w:rFonts w:asciiTheme="minorHAnsi" w:hAnsiTheme="minorHAnsi" w:cstheme="minorHAnsi"/>
          <w:iCs/>
          <w:smallCaps/>
          <w:spacing w:val="5"/>
          <w:lang w:val="en"/>
        </w:rPr>
        <w:t xml:space="preserve"> is</w:t>
      </w:r>
      <w:r w:rsidR="00797EC0">
        <w:rPr>
          <w:rFonts w:asciiTheme="minorHAnsi" w:hAnsiTheme="minorHAnsi" w:cstheme="minorHAnsi"/>
          <w:iCs/>
          <w:smallCaps/>
          <w:spacing w:val="5"/>
          <w:lang w:val="en"/>
        </w:rPr>
        <w:t xml:space="preserve"> any material</w:t>
      </w:r>
    </w:p>
    <w:p w:rsidR="009C6DDA" w:rsidRPr="00F23A76" w:rsidRDefault="009B6AF2" w:rsidP="00797EC0">
      <w:pPr>
        <w:pStyle w:val="Heading1"/>
        <w:pBdr>
          <w:top w:val="single" w:sz="4" w:space="1" w:color="auto"/>
          <w:left w:val="single" w:sz="4" w:space="4" w:color="auto"/>
          <w:bottom w:val="single" w:sz="4" w:space="1" w:color="auto"/>
          <w:right w:val="single" w:sz="4" w:space="4" w:color="auto"/>
        </w:pBdr>
        <w:shd w:val="clear" w:color="auto" w:fill="DEF5FA" w:themeFill="background2"/>
        <w:spacing w:before="0" w:line="240" w:lineRule="auto"/>
        <w:ind w:left="360"/>
        <w:rPr>
          <w:rStyle w:val="BookTitle"/>
          <w:rFonts w:asciiTheme="minorHAnsi" w:hAnsiTheme="minorHAnsi" w:cstheme="minorHAnsi"/>
          <w:i w:val="0"/>
        </w:rPr>
      </w:pPr>
      <w:r>
        <w:rPr>
          <w:rFonts w:asciiTheme="minorHAnsi" w:hAnsiTheme="minorHAnsi" w:cstheme="minorHAnsi"/>
          <w:iCs/>
          <w:smallCaps/>
          <w:spacing w:val="5"/>
          <w:lang w:val="en"/>
        </w:rPr>
        <w:t>that may be contaminated with</w:t>
      </w:r>
      <w:r w:rsidR="00F23A76" w:rsidRPr="00F23A76">
        <w:rPr>
          <w:rFonts w:asciiTheme="minorHAnsi" w:hAnsiTheme="minorHAnsi" w:cstheme="minorHAnsi"/>
          <w:iCs/>
          <w:smallCaps/>
          <w:spacing w:val="5"/>
          <w:lang w:val="en"/>
        </w:rPr>
        <w:t xml:space="preserve"> blood, body fluids or other potentially infectious materials, thus posing a significant risk of transmitting infection.</w:t>
      </w:r>
    </w:p>
    <w:p w:rsidR="009C6DDA" w:rsidRPr="000645C9" w:rsidRDefault="000645C9" w:rsidP="00A648D9">
      <w:r>
        <w:tab/>
      </w:r>
      <w:r w:rsidR="00B75147" w:rsidRPr="000645C9">
        <w:tab/>
      </w:r>
      <w:r w:rsidR="00A648D9" w:rsidRPr="000645C9">
        <w:rPr>
          <w:noProof/>
        </w:rPr>
        <w:drawing>
          <wp:inline distT="0" distB="0" distL="0" distR="0" wp14:anchorId="063AE759" wp14:editId="1CC9ECA5">
            <wp:extent cx="1310640" cy="1310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b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inline>
        </w:drawing>
      </w:r>
      <w:r w:rsidR="00335270">
        <w:rPr>
          <w:noProof/>
        </w:rPr>
        <w:drawing>
          <wp:inline distT="0" distB="0" distL="0" distR="0">
            <wp:extent cx="1470660" cy="12038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jpg"/>
                    <pic:cNvPicPr/>
                  </pic:nvPicPr>
                  <pic:blipFill>
                    <a:blip r:embed="rId13">
                      <a:extLst>
                        <a:ext uri="{28A0092B-C50C-407E-A947-70E740481C1C}">
                          <a14:useLocalDpi xmlns:a14="http://schemas.microsoft.com/office/drawing/2010/main" val="0"/>
                        </a:ext>
                      </a:extLst>
                    </a:blip>
                    <a:stretch>
                      <a:fillRect/>
                    </a:stretch>
                  </pic:blipFill>
                  <pic:spPr>
                    <a:xfrm>
                      <a:off x="0" y="0"/>
                      <a:ext cx="1470660" cy="1203806"/>
                    </a:xfrm>
                    <a:prstGeom prst="rect">
                      <a:avLst/>
                    </a:prstGeom>
                  </pic:spPr>
                </pic:pic>
              </a:graphicData>
            </a:graphic>
          </wp:inline>
        </w:drawing>
      </w:r>
      <w:r w:rsidR="00335270">
        <w:t xml:space="preserve">   </w:t>
      </w:r>
      <w:r w:rsidR="00335270">
        <w:rPr>
          <w:noProof/>
        </w:rPr>
        <w:drawing>
          <wp:inline distT="0" distB="0" distL="0" distR="0">
            <wp:extent cx="1466539" cy="111411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mens.png"/>
                    <pic:cNvPicPr/>
                  </pic:nvPicPr>
                  <pic:blipFill>
                    <a:blip r:embed="rId14">
                      <a:extLst>
                        <a:ext uri="{28A0092B-C50C-407E-A947-70E740481C1C}">
                          <a14:useLocalDpi xmlns:a14="http://schemas.microsoft.com/office/drawing/2010/main" val="0"/>
                        </a:ext>
                      </a:extLst>
                    </a:blip>
                    <a:stretch>
                      <a:fillRect/>
                    </a:stretch>
                  </pic:blipFill>
                  <pic:spPr>
                    <a:xfrm>
                      <a:off x="0" y="0"/>
                      <a:ext cx="1470105" cy="1116824"/>
                    </a:xfrm>
                    <a:prstGeom prst="rect">
                      <a:avLst/>
                    </a:prstGeom>
                  </pic:spPr>
                </pic:pic>
              </a:graphicData>
            </a:graphic>
          </wp:inline>
        </w:drawing>
      </w:r>
    </w:p>
    <w:p w:rsidR="002E7F36" w:rsidRDefault="00335270" w:rsidP="00362E23">
      <w:pPr>
        <w:pStyle w:val="Heading1"/>
        <w:numPr>
          <w:ilvl w:val="0"/>
          <w:numId w:val="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Items </w:t>
      </w:r>
      <w:r w:rsidR="002E7F36">
        <w:rPr>
          <w:rStyle w:val="BookTitle"/>
          <w:rFonts w:asciiTheme="minorHAnsi" w:hAnsiTheme="minorHAnsi" w:cstheme="minorHAnsi"/>
          <w:i w:val="0"/>
        </w:rPr>
        <w:t xml:space="preserve">saturated </w:t>
      </w:r>
      <w:r>
        <w:rPr>
          <w:rStyle w:val="BookTitle"/>
          <w:rFonts w:asciiTheme="minorHAnsi" w:hAnsiTheme="minorHAnsi" w:cstheme="minorHAnsi"/>
          <w:i w:val="0"/>
        </w:rPr>
        <w:t>with blood and body fluids</w:t>
      </w:r>
    </w:p>
    <w:p w:rsidR="002E7F36" w:rsidRDefault="0066258B" w:rsidP="00362E23">
      <w:pPr>
        <w:pStyle w:val="Heading1"/>
        <w:numPr>
          <w:ilvl w:val="0"/>
          <w:numId w:val="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B</w:t>
      </w:r>
      <w:r w:rsidR="008D6E22" w:rsidRPr="000645C9">
        <w:rPr>
          <w:rStyle w:val="BookTitle"/>
          <w:rFonts w:asciiTheme="minorHAnsi" w:hAnsiTheme="minorHAnsi" w:cstheme="minorHAnsi"/>
          <w:i w:val="0"/>
        </w:rPr>
        <w:t xml:space="preserve">lood product </w:t>
      </w:r>
      <w:r w:rsidR="009C6DDA" w:rsidRPr="000645C9">
        <w:rPr>
          <w:rStyle w:val="BookTitle"/>
          <w:rFonts w:asciiTheme="minorHAnsi" w:hAnsiTheme="minorHAnsi" w:cstheme="minorHAnsi"/>
          <w:i w:val="0"/>
        </w:rPr>
        <w:t>bags</w:t>
      </w:r>
    </w:p>
    <w:p w:rsidR="009C6DDA" w:rsidRPr="000645C9" w:rsidRDefault="009C6DDA" w:rsidP="00362E23">
      <w:pPr>
        <w:pStyle w:val="Heading1"/>
        <w:numPr>
          <w:ilvl w:val="0"/>
          <w:numId w:val="2"/>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IV tubing containing blood </w:t>
      </w:r>
    </w:p>
    <w:p w:rsidR="009A2649" w:rsidRDefault="009A2649" w:rsidP="00362E23">
      <w:pPr>
        <w:pStyle w:val="Heading1"/>
        <w:numPr>
          <w:ilvl w:val="0"/>
          <w:numId w:val="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Used culture plates</w:t>
      </w:r>
    </w:p>
    <w:p w:rsidR="009C6DDA" w:rsidRPr="000645C9" w:rsidRDefault="009A2649" w:rsidP="00362E23">
      <w:pPr>
        <w:pStyle w:val="Heading1"/>
        <w:numPr>
          <w:ilvl w:val="0"/>
          <w:numId w:val="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S</w:t>
      </w:r>
      <w:r w:rsidR="009C6DDA" w:rsidRPr="000645C9">
        <w:rPr>
          <w:rStyle w:val="BookTitle"/>
          <w:rFonts w:asciiTheme="minorHAnsi" w:hAnsiTheme="minorHAnsi" w:cstheme="minorHAnsi"/>
          <w:i w:val="0"/>
        </w:rPr>
        <w:t xml:space="preserve">pecimens for microbiologic culture </w:t>
      </w:r>
    </w:p>
    <w:p w:rsidR="008D6E22" w:rsidRPr="000645C9" w:rsidRDefault="009A2649" w:rsidP="008D6E22">
      <w:pPr>
        <w:pStyle w:val="Heading1"/>
        <w:numPr>
          <w:ilvl w:val="0"/>
          <w:numId w:val="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Specimen </w:t>
      </w:r>
      <w:r w:rsidR="008D6E22" w:rsidRPr="000645C9">
        <w:rPr>
          <w:rStyle w:val="BookTitle"/>
          <w:rFonts w:asciiTheme="minorHAnsi" w:hAnsiTheme="minorHAnsi" w:cstheme="minorHAnsi"/>
          <w:i w:val="0"/>
        </w:rPr>
        <w:t>Containers of blood and body fluids</w:t>
      </w:r>
    </w:p>
    <w:p w:rsidR="008D6E22" w:rsidRPr="000645C9" w:rsidRDefault="008D6E22" w:rsidP="008D6E22">
      <w:pPr>
        <w:pStyle w:val="Heading1"/>
        <w:numPr>
          <w:ilvl w:val="0"/>
          <w:numId w:val="2"/>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Tissue</w:t>
      </w:r>
      <w:r w:rsidR="00B75147" w:rsidRPr="000645C9">
        <w:rPr>
          <w:rStyle w:val="BookTitle"/>
          <w:rFonts w:asciiTheme="minorHAnsi" w:hAnsiTheme="minorHAnsi" w:cstheme="minorHAnsi"/>
          <w:i w:val="0"/>
        </w:rPr>
        <w:t>s</w:t>
      </w:r>
      <w:r w:rsidR="009B6AF2">
        <w:rPr>
          <w:rStyle w:val="BookTitle"/>
          <w:rFonts w:asciiTheme="minorHAnsi" w:hAnsiTheme="minorHAnsi" w:cstheme="minorHAnsi"/>
          <w:i w:val="0"/>
        </w:rPr>
        <w:t xml:space="preserve">, Fixed and Fresh </w:t>
      </w:r>
      <w:r w:rsidR="009A2649">
        <w:rPr>
          <w:rStyle w:val="BookTitle"/>
          <w:rFonts w:asciiTheme="minorHAnsi" w:hAnsiTheme="minorHAnsi" w:cstheme="minorHAnsi"/>
          <w:i w:val="0"/>
        </w:rPr>
        <w:t>–</w:t>
      </w:r>
      <w:r w:rsidR="009B6AF2">
        <w:rPr>
          <w:rStyle w:val="BookTitle"/>
          <w:rFonts w:asciiTheme="minorHAnsi" w:hAnsiTheme="minorHAnsi" w:cstheme="minorHAnsi"/>
          <w:i w:val="0"/>
        </w:rPr>
        <w:t xml:space="preserve"> Pathology Waste</w:t>
      </w:r>
    </w:p>
    <w:p w:rsidR="000645C9" w:rsidRDefault="00A96181" w:rsidP="00362E23">
      <w:pPr>
        <w:pStyle w:val="Heading1"/>
        <w:spacing w:before="0" w:line="240" w:lineRule="auto"/>
        <w:ind w:left="360"/>
        <w:rPr>
          <w:rStyle w:val="BookTitle"/>
          <w:rFonts w:asciiTheme="minorHAnsi" w:hAnsiTheme="minorHAnsi" w:cstheme="minorHAnsi"/>
          <w:i w:val="0"/>
          <w:u w:val="single"/>
        </w:rPr>
      </w:pPr>
      <w:r>
        <w:rPr>
          <w:rStyle w:val="BookTitle"/>
          <w:rFonts w:asciiTheme="minorHAnsi" w:hAnsiTheme="minorHAnsi" w:cstheme="minorHAnsi"/>
          <w:i w:val="0"/>
        </w:rPr>
        <w:pict>
          <v:rect id="_x0000_i1027" style="width:0;height:1.5pt" o:hralign="center" o:hrstd="t" o:hr="t" fillcolor="#a0a0a0" stroked="f"/>
        </w:pict>
      </w:r>
    </w:p>
    <w:p w:rsidR="009C6DDA" w:rsidRPr="002E7F36" w:rsidRDefault="0066258B" w:rsidP="00797EC0">
      <w:pPr>
        <w:pStyle w:val="Heading1"/>
        <w:pBdr>
          <w:top w:val="single" w:sz="4" w:space="1" w:color="auto"/>
          <w:left w:val="single" w:sz="4" w:space="4" w:color="auto"/>
          <w:bottom w:val="single" w:sz="4" w:space="1" w:color="auto"/>
          <w:right w:val="single" w:sz="4" w:space="4" w:color="auto"/>
        </w:pBdr>
        <w:shd w:val="clear" w:color="auto" w:fill="DEF5FA" w:themeFill="background2"/>
        <w:spacing w:before="0" w:line="240" w:lineRule="auto"/>
        <w:ind w:left="360"/>
        <w:rPr>
          <w:rStyle w:val="BookTitle"/>
          <w:rFonts w:asciiTheme="minorHAnsi" w:hAnsiTheme="minorHAnsi" w:cstheme="minorHAnsi"/>
          <w:i w:val="0"/>
        </w:rPr>
      </w:pPr>
      <w:r w:rsidRPr="0066258B">
        <w:rPr>
          <w:rStyle w:val="BookTitle"/>
          <w:rFonts w:asciiTheme="minorHAnsi" w:hAnsiTheme="minorHAnsi" w:cstheme="minorHAnsi"/>
          <w:i w:val="0"/>
        </w:rPr>
        <w:lastRenderedPageBreak/>
        <w:t>Universal Waste</w:t>
      </w:r>
      <w:r w:rsidR="00925A1B">
        <w:rPr>
          <w:rStyle w:val="BookTitle"/>
          <w:rFonts w:asciiTheme="minorHAnsi" w:hAnsiTheme="minorHAnsi" w:cstheme="minorHAnsi"/>
          <w:i w:val="0"/>
        </w:rPr>
        <w:t xml:space="preserve"> is any</w:t>
      </w:r>
      <w:r w:rsidR="009C6DDA" w:rsidRPr="002E7F36">
        <w:rPr>
          <w:rStyle w:val="BookTitle"/>
          <w:rFonts w:asciiTheme="minorHAnsi" w:hAnsiTheme="minorHAnsi" w:cstheme="minorHAnsi"/>
          <w:i w:val="0"/>
        </w:rPr>
        <w:t xml:space="preserve"> </w:t>
      </w:r>
      <w:r w:rsidR="002E7F36" w:rsidRPr="002E7F36">
        <w:rPr>
          <w:rStyle w:val="BookTitle"/>
          <w:rFonts w:asciiTheme="minorHAnsi" w:hAnsiTheme="minorHAnsi" w:cstheme="minorHAnsi"/>
          <w:i w:val="0"/>
        </w:rPr>
        <w:t>consumer product containing mercury, lead, cadmium and other substances that are hazardous to human health and the environment. These items cannot be discarded in household trash nor disposed of in landfills.</w:t>
      </w:r>
    </w:p>
    <w:p w:rsidR="000645C9" w:rsidRPr="000645C9" w:rsidRDefault="000645C9" w:rsidP="000645C9"/>
    <w:p w:rsidR="009C6DDA" w:rsidRPr="000645C9" w:rsidRDefault="000645C9" w:rsidP="00A648D9">
      <w:r>
        <w:tab/>
      </w:r>
      <w:r w:rsidR="00B75147" w:rsidRPr="000645C9">
        <w:tab/>
      </w:r>
      <w:r w:rsidR="00A648D9" w:rsidRPr="000645C9">
        <w:rPr>
          <w:noProof/>
        </w:rPr>
        <w:drawing>
          <wp:inline distT="0" distB="0" distL="0" distR="0" wp14:anchorId="7B2162E3" wp14:editId="4ADB984C">
            <wp:extent cx="1905000" cy="1014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al waste.png"/>
                    <pic:cNvPicPr/>
                  </pic:nvPicPr>
                  <pic:blipFill>
                    <a:blip r:embed="rId15">
                      <a:extLst>
                        <a:ext uri="{28A0092B-C50C-407E-A947-70E740481C1C}">
                          <a14:useLocalDpi xmlns:a14="http://schemas.microsoft.com/office/drawing/2010/main" val="0"/>
                        </a:ext>
                      </a:extLst>
                    </a:blip>
                    <a:stretch>
                      <a:fillRect/>
                    </a:stretch>
                  </pic:blipFill>
                  <pic:spPr>
                    <a:xfrm>
                      <a:off x="0" y="0"/>
                      <a:ext cx="1905000" cy="1014351"/>
                    </a:xfrm>
                    <a:prstGeom prst="rect">
                      <a:avLst/>
                    </a:prstGeom>
                  </pic:spPr>
                </pic:pic>
              </a:graphicData>
            </a:graphic>
          </wp:inline>
        </w:drawing>
      </w:r>
      <w:r w:rsidR="00925A1B">
        <w:t xml:space="preserve">    </w:t>
      </w:r>
      <w:r w:rsidR="00925A1B">
        <w:rPr>
          <w:noProof/>
        </w:rPr>
        <w:drawing>
          <wp:inline distT="0" distB="0" distL="0" distR="0">
            <wp:extent cx="1607820" cy="11278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waste.png"/>
                    <pic:cNvPicPr/>
                  </pic:nvPicPr>
                  <pic:blipFill>
                    <a:blip r:embed="rId16">
                      <a:extLst>
                        <a:ext uri="{28A0092B-C50C-407E-A947-70E740481C1C}">
                          <a14:useLocalDpi xmlns:a14="http://schemas.microsoft.com/office/drawing/2010/main" val="0"/>
                        </a:ext>
                      </a:extLst>
                    </a:blip>
                    <a:stretch>
                      <a:fillRect/>
                    </a:stretch>
                  </pic:blipFill>
                  <pic:spPr>
                    <a:xfrm>
                      <a:off x="0" y="0"/>
                      <a:ext cx="1607820" cy="1127874"/>
                    </a:xfrm>
                    <a:prstGeom prst="rect">
                      <a:avLst/>
                    </a:prstGeom>
                  </pic:spPr>
                </pic:pic>
              </a:graphicData>
            </a:graphic>
          </wp:inline>
        </w:drawing>
      </w:r>
    </w:p>
    <w:p w:rsidR="008A38A2" w:rsidRDefault="009C6DDA" w:rsidP="008A38A2">
      <w:pPr>
        <w:pStyle w:val="Heading1"/>
        <w:numPr>
          <w:ilvl w:val="0"/>
          <w:numId w:val="4"/>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Batteries </w:t>
      </w:r>
    </w:p>
    <w:p w:rsidR="008A38A2" w:rsidRPr="008A38A2" w:rsidRDefault="008A38A2" w:rsidP="008A38A2">
      <w:pPr>
        <w:pStyle w:val="Heading1"/>
        <w:numPr>
          <w:ilvl w:val="0"/>
          <w:numId w:val="4"/>
        </w:numPr>
        <w:spacing w:before="0" w:line="240" w:lineRule="auto"/>
        <w:ind w:left="1080"/>
        <w:rPr>
          <w:rStyle w:val="BookTitle"/>
          <w:rFonts w:asciiTheme="minorHAnsi" w:hAnsiTheme="minorHAnsi" w:cstheme="minorHAnsi"/>
          <w:i w:val="0"/>
        </w:rPr>
      </w:pPr>
      <w:r w:rsidRPr="008A38A2">
        <w:rPr>
          <w:rStyle w:val="BookTitle"/>
          <w:rFonts w:asciiTheme="minorHAnsi" w:hAnsiTheme="minorHAnsi" w:cstheme="minorHAnsi"/>
          <w:i w:val="0"/>
        </w:rPr>
        <w:t>Florescent lamps</w:t>
      </w:r>
    </w:p>
    <w:p w:rsidR="008A38A2" w:rsidRDefault="008A38A2" w:rsidP="00362E23">
      <w:pPr>
        <w:pStyle w:val="Heading1"/>
        <w:numPr>
          <w:ilvl w:val="0"/>
          <w:numId w:val="4"/>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Mercury thermometers</w:t>
      </w:r>
    </w:p>
    <w:p w:rsidR="009C6DDA" w:rsidRPr="000645C9" w:rsidRDefault="009C6DDA" w:rsidP="00362E23">
      <w:pPr>
        <w:pStyle w:val="Heading1"/>
        <w:numPr>
          <w:ilvl w:val="0"/>
          <w:numId w:val="4"/>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Electronics – anything with a cord or battery operated </w:t>
      </w:r>
    </w:p>
    <w:p w:rsidR="008A38A2" w:rsidRPr="008A38A2" w:rsidRDefault="009C6DDA" w:rsidP="008A38A2">
      <w:pPr>
        <w:pStyle w:val="Heading1"/>
        <w:numPr>
          <w:ilvl w:val="0"/>
          <w:numId w:val="4"/>
        </w:numPr>
        <w:spacing w:before="0" w:line="240" w:lineRule="auto"/>
        <w:ind w:left="1080"/>
        <w:rPr>
          <w:rFonts w:asciiTheme="minorHAnsi" w:hAnsiTheme="minorHAnsi" w:cstheme="minorHAnsi"/>
          <w:iCs/>
          <w:smallCaps/>
          <w:spacing w:val="5"/>
        </w:rPr>
      </w:pPr>
      <w:r w:rsidRPr="000645C9">
        <w:rPr>
          <w:rStyle w:val="BookTitle"/>
          <w:rFonts w:asciiTheme="minorHAnsi" w:hAnsiTheme="minorHAnsi" w:cstheme="minorHAnsi"/>
          <w:i w:val="0"/>
        </w:rPr>
        <w:t>Computers</w:t>
      </w:r>
      <w:r w:rsidR="006362CC">
        <w:rPr>
          <w:rStyle w:val="BookTitle"/>
          <w:rFonts w:asciiTheme="minorHAnsi" w:hAnsiTheme="minorHAnsi" w:cstheme="minorHAnsi"/>
          <w:i w:val="0"/>
        </w:rPr>
        <w:t xml:space="preserve">, </w:t>
      </w:r>
      <w:r w:rsidRPr="000645C9">
        <w:rPr>
          <w:rStyle w:val="BookTitle"/>
          <w:rFonts w:asciiTheme="minorHAnsi" w:hAnsiTheme="minorHAnsi" w:cstheme="minorHAnsi"/>
          <w:i w:val="0"/>
        </w:rPr>
        <w:t>monitors</w:t>
      </w:r>
      <w:r w:rsidR="006362CC">
        <w:rPr>
          <w:rStyle w:val="BookTitle"/>
          <w:rFonts w:asciiTheme="minorHAnsi" w:hAnsiTheme="minorHAnsi" w:cstheme="minorHAnsi"/>
          <w:i w:val="0"/>
        </w:rPr>
        <w:t xml:space="preserve">, </w:t>
      </w:r>
      <w:r w:rsidRPr="000645C9">
        <w:rPr>
          <w:rStyle w:val="BookTitle"/>
          <w:rFonts w:asciiTheme="minorHAnsi" w:hAnsiTheme="minorHAnsi" w:cstheme="minorHAnsi"/>
          <w:i w:val="0"/>
        </w:rPr>
        <w:t>printer</w:t>
      </w:r>
      <w:r w:rsidR="006362CC">
        <w:rPr>
          <w:rStyle w:val="BookTitle"/>
          <w:rFonts w:asciiTheme="minorHAnsi" w:hAnsiTheme="minorHAnsi" w:cstheme="minorHAnsi"/>
          <w:i w:val="0"/>
        </w:rPr>
        <w:t xml:space="preserve">s, </w:t>
      </w:r>
      <w:r w:rsidR="008A38A2">
        <w:rPr>
          <w:rStyle w:val="BookTitle"/>
          <w:rFonts w:asciiTheme="minorHAnsi" w:hAnsiTheme="minorHAnsi" w:cstheme="minorHAnsi"/>
          <w:i w:val="0"/>
        </w:rPr>
        <w:t>peripherals</w:t>
      </w:r>
    </w:p>
    <w:p w:rsidR="000645C9" w:rsidRDefault="00A96181" w:rsidP="00362E23">
      <w:pPr>
        <w:pStyle w:val="Heading1"/>
        <w:spacing w:before="0" w:line="240" w:lineRule="auto"/>
        <w:ind w:left="360"/>
        <w:rPr>
          <w:rStyle w:val="BookTitle"/>
          <w:rFonts w:asciiTheme="minorHAnsi" w:hAnsiTheme="minorHAnsi" w:cstheme="minorHAnsi"/>
          <w:i w:val="0"/>
        </w:rPr>
      </w:pPr>
      <w:r>
        <w:rPr>
          <w:rStyle w:val="BookTitle"/>
          <w:rFonts w:asciiTheme="minorHAnsi" w:hAnsiTheme="minorHAnsi" w:cstheme="minorHAnsi"/>
          <w:i w:val="0"/>
        </w:rPr>
        <w:pict>
          <v:rect id="_x0000_i1028" style="width:0;height:1.5pt" o:hralign="center" o:hrstd="t" o:hr="t" fillcolor="#a0a0a0" stroked="f"/>
        </w:pict>
      </w:r>
    </w:p>
    <w:p w:rsidR="000645C9" w:rsidRPr="000645C9" w:rsidRDefault="000645C9" w:rsidP="000645C9"/>
    <w:p w:rsidR="009C6DDA" w:rsidRPr="000645C9" w:rsidRDefault="002E7F36" w:rsidP="00797EC0">
      <w:pPr>
        <w:pStyle w:val="Heading1"/>
        <w:pBdr>
          <w:top w:val="single" w:sz="4" w:space="1" w:color="auto"/>
          <w:left w:val="single" w:sz="4" w:space="4" w:color="auto"/>
          <w:bottom w:val="single" w:sz="4" w:space="1" w:color="auto"/>
          <w:right w:val="single" w:sz="4" w:space="4" w:color="auto"/>
        </w:pBdr>
        <w:shd w:val="clear" w:color="auto" w:fill="DEF5FA" w:themeFill="background2"/>
        <w:spacing w:before="0" w:line="240" w:lineRule="auto"/>
        <w:ind w:left="360"/>
        <w:rPr>
          <w:rStyle w:val="BookTitle"/>
          <w:rFonts w:asciiTheme="minorHAnsi" w:hAnsiTheme="minorHAnsi" w:cstheme="minorHAnsi"/>
          <w:i w:val="0"/>
          <w:u w:val="single"/>
        </w:rPr>
      </w:pPr>
      <w:r w:rsidRPr="0066258B">
        <w:rPr>
          <w:rStyle w:val="BookTitle"/>
          <w:rFonts w:asciiTheme="minorHAnsi" w:hAnsiTheme="minorHAnsi" w:cstheme="minorHAnsi"/>
          <w:i w:val="0"/>
        </w:rPr>
        <w:t>Hazardous Waste</w:t>
      </w:r>
      <w:r w:rsidR="0066258B">
        <w:rPr>
          <w:rStyle w:val="BookTitle"/>
          <w:rFonts w:asciiTheme="minorHAnsi" w:hAnsiTheme="minorHAnsi" w:cstheme="minorHAnsi"/>
          <w:i w:val="0"/>
        </w:rPr>
        <w:t xml:space="preserve"> is any material</w:t>
      </w:r>
      <w:r w:rsidRPr="002E7F36">
        <w:rPr>
          <w:rStyle w:val="BookTitle"/>
          <w:rFonts w:asciiTheme="minorHAnsi" w:hAnsiTheme="minorHAnsi" w:cstheme="minorHAnsi"/>
          <w:i w:val="0"/>
        </w:rPr>
        <w:t xml:space="preserve"> that poses substantial or potential threats to pu</w:t>
      </w:r>
      <w:r>
        <w:rPr>
          <w:rStyle w:val="BookTitle"/>
          <w:rFonts w:asciiTheme="minorHAnsi" w:hAnsiTheme="minorHAnsi" w:cstheme="minorHAnsi"/>
          <w:i w:val="0"/>
        </w:rPr>
        <w:t>blic health or the environment (t</w:t>
      </w:r>
      <w:r w:rsidR="009C6DDA" w:rsidRPr="002E7F36">
        <w:rPr>
          <w:rStyle w:val="BookTitle"/>
          <w:rFonts w:asciiTheme="minorHAnsi" w:hAnsiTheme="minorHAnsi" w:cstheme="minorHAnsi"/>
          <w:i w:val="0"/>
        </w:rPr>
        <w:t xml:space="preserve">oxic, reactive, </w:t>
      </w:r>
      <w:r w:rsidR="00A648D9" w:rsidRPr="002E7F36">
        <w:rPr>
          <w:rStyle w:val="BookTitle"/>
          <w:rFonts w:asciiTheme="minorHAnsi" w:hAnsiTheme="minorHAnsi" w:cstheme="minorHAnsi"/>
          <w:i w:val="0"/>
        </w:rPr>
        <w:t>flammable or</w:t>
      </w:r>
      <w:r w:rsidR="009C6DDA" w:rsidRPr="002E7F36">
        <w:rPr>
          <w:rStyle w:val="BookTitle"/>
          <w:rFonts w:asciiTheme="minorHAnsi" w:hAnsiTheme="minorHAnsi" w:cstheme="minorHAnsi"/>
          <w:i w:val="0"/>
        </w:rPr>
        <w:t xml:space="preserve"> corrosive</w:t>
      </w:r>
      <w:r w:rsidRPr="007146DF">
        <w:rPr>
          <w:rStyle w:val="BookTitle"/>
          <w:rFonts w:asciiTheme="minorHAnsi" w:hAnsiTheme="minorHAnsi" w:cstheme="minorHAnsi"/>
          <w:i w:val="0"/>
        </w:rPr>
        <w:t>).</w:t>
      </w:r>
    </w:p>
    <w:p w:rsidR="000645C9" w:rsidRDefault="00B75147" w:rsidP="00A648D9">
      <w:r w:rsidRPr="000645C9">
        <w:tab/>
      </w:r>
      <w:r w:rsidRPr="000645C9">
        <w:tab/>
      </w:r>
      <w:r w:rsidRPr="000645C9">
        <w:tab/>
      </w:r>
    </w:p>
    <w:p w:rsidR="009C6DDA" w:rsidRPr="000645C9" w:rsidRDefault="000645C9" w:rsidP="00A648D9">
      <w:r>
        <w:tab/>
      </w:r>
      <w:r w:rsidR="00B75147" w:rsidRPr="000645C9">
        <w:tab/>
      </w:r>
      <w:r w:rsidR="00A648D9" w:rsidRPr="000645C9">
        <w:rPr>
          <w:noProof/>
        </w:rPr>
        <w:drawing>
          <wp:inline distT="0" distB="0" distL="0" distR="0" wp14:anchorId="3A6D2A32" wp14:editId="08F8A4F2">
            <wp:extent cx="16383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 waste.png"/>
                    <pic:cNvPicPr/>
                  </pic:nvPicPr>
                  <pic:blipFill>
                    <a:blip r:embed="rId17">
                      <a:extLst>
                        <a:ext uri="{28A0092B-C50C-407E-A947-70E740481C1C}">
                          <a14:useLocalDpi xmlns:a14="http://schemas.microsoft.com/office/drawing/2010/main" val="0"/>
                        </a:ext>
                      </a:extLst>
                    </a:blip>
                    <a:stretch>
                      <a:fillRect/>
                    </a:stretch>
                  </pic:blipFill>
                  <pic:spPr>
                    <a:xfrm>
                      <a:off x="0" y="0"/>
                      <a:ext cx="1638300" cy="1228725"/>
                    </a:xfrm>
                    <a:prstGeom prst="rect">
                      <a:avLst/>
                    </a:prstGeom>
                  </pic:spPr>
                </pic:pic>
              </a:graphicData>
            </a:graphic>
          </wp:inline>
        </w:drawing>
      </w:r>
      <w:r w:rsidR="00925A1B">
        <w:t xml:space="preserve">   </w:t>
      </w:r>
      <w:r w:rsidR="00925A1B">
        <w:rPr>
          <w:noProof/>
        </w:rPr>
        <w:drawing>
          <wp:inline distT="0" distB="0" distL="0" distR="0" wp14:anchorId="77C0CFAD" wp14:editId="3AEC23B9">
            <wp:extent cx="1409700" cy="140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 waste labe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0721E" w:rsidRPr="000645C9" w:rsidRDefault="009C6DDA" w:rsidP="00362E23">
      <w:pPr>
        <w:pStyle w:val="Heading1"/>
        <w:numPr>
          <w:ilvl w:val="0"/>
          <w:numId w:val="5"/>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Gram stain waste </w:t>
      </w:r>
    </w:p>
    <w:p w:rsidR="009C6DDA" w:rsidRPr="000645C9" w:rsidRDefault="00FB2F7C" w:rsidP="00362E23">
      <w:pPr>
        <w:pStyle w:val="Heading1"/>
        <w:numPr>
          <w:ilvl w:val="0"/>
          <w:numId w:val="5"/>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X</w:t>
      </w:r>
      <w:r w:rsidR="009C6DDA" w:rsidRPr="000645C9">
        <w:rPr>
          <w:rStyle w:val="BookTitle"/>
          <w:rFonts w:asciiTheme="minorHAnsi" w:hAnsiTheme="minorHAnsi" w:cstheme="minorHAnsi"/>
          <w:i w:val="0"/>
        </w:rPr>
        <w:t xml:space="preserve">ylene waste </w:t>
      </w:r>
    </w:p>
    <w:p w:rsidR="009C6DDA" w:rsidRPr="000645C9" w:rsidRDefault="009C6DDA" w:rsidP="00362E23">
      <w:pPr>
        <w:pStyle w:val="Heading1"/>
        <w:numPr>
          <w:ilvl w:val="0"/>
          <w:numId w:val="5"/>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Formalin </w:t>
      </w:r>
    </w:p>
    <w:p w:rsidR="003702BE" w:rsidRPr="000645C9" w:rsidRDefault="000645C9" w:rsidP="00362E23">
      <w:pPr>
        <w:pStyle w:val="Heading1"/>
        <w:numPr>
          <w:ilvl w:val="0"/>
          <w:numId w:val="5"/>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All </w:t>
      </w:r>
      <w:r w:rsidR="007146DF">
        <w:rPr>
          <w:rStyle w:val="BookTitle"/>
          <w:rFonts w:asciiTheme="minorHAnsi" w:hAnsiTheme="minorHAnsi" w:cstheme="minorHAnsi"/>
          <w:i w:val="0"/>
        </w:rPr>
        <w:t xml:space="preserve">Other </w:t>
      </w:r>
      <w:r>
        <w:rPr>
          <w:rStyle w:val="BookTitle"/>
          <w:rFonts w:asciiTheme="minorHAnsi" w:hAnsiTheme="minorHAnsi" w:cstheme="minorHAnsi"/>
          <w:i w:val="0"/>
        </w:rPr>
        <w:t xml:space="preserve">Toxic, Reactive, Flammable, or Corrosive </w:t>
      </w:r>
      <w:r w:rsidR="00F8611D">
        <w:rPr>
          <w:rStyle w:val="BookTitle"/>
          <w:rFonts w:asciiTheme="minorHAnsi" w:hAnsiTheme="minorHAnsi" w:cstheme="minorHAnsi"/>
          <w:i w:val="0"/>
        </w:rPr>
        <w:t>C</w:t>
      </w:r>
      <w:r w:rsidR="009C6DDA" w:rsidRPr="000645C9">
        <w:rPr>
          <w:rStyle w:val="BookTitle"/>
          <w:rFonts w:asciiTheme="minorHAnsi" w:hAnsiTheme="minorHAnsi" w:cstheme="minorHAnsi"/>
          <w:i w:val="0"/>
        </w:rPr>
        <w:t xml:space="preserve">hemicals </w:t>
      </w:r>
    </w:p>
    <w:p w:rsidR="003702BE" w:rsidRPr="000645C9" w:rsidRDefault="00A96181" w:rsidP="003702BE">
      <w:pPr>
        <w:pStyle w:val="Heading1"/>
        <w:spacing w:before="0" w:line="240" w:lineRule="auto"/>
        <w:rPr>
          <w:rStyle w:val="BookTitle"/>
          <w:rFonts w:asciiTheme="minorHAnsi" w:hAnsiTheme="minorHAnsi" w:cstheme="minorHAnsi"/>
          <w:i w:val="0"/>
        </w:rPr>
      </w:pPr>
      <w:r>
        <w:rPr>
          <w:rStyle w:val="BookTitle"/>
          <w:rFonts w:asciiTheme="minorHAnsi" w:hAnsiTheme="minorHAnsi" w:cstheme="minorHAnsi"/>
          <w:i w:val="0"/>
        </w:rPr>
        <w:pict>
          <v:rect id="_x0000_i1029" style="width:0;height:1.5pt" o:hralign="center" o:hrstd="t" o:hr="t" fillcolor="#a0a0a0" stroked="f"/>
        </w:pict>
      </w:r>
    </w:p>
    <w:p w:rsidR="00A648D9" w:rsidRPr="000645C9" w:rsidRDefault="00A648D9" w:rsidP="00F0721E">
      <w:pPr>
        <w:pStyle w:val="Heading1"/>
        <w:spacing w:before="0" w:line="240" w:lineRule="auto"/>
        <w:rPr>
          <w:rStyle w:val="BookTitle"/>
          <w:rFonts w:asciiTheme="minorHAnsi" w:hAnsiTheme="minorHAnsi" w:cstheme="minorHAnsi"/>
          <w:i w:val="0"/>
          <w:u w:val="single"/>
        </w:rPr>
      </w:pPr>
    </w:p>
    <w:p w:rsidR="00B75147" w:rsidRPr="000645C9" w:rsidRDefault="00B75147" w:rsidP="00B75147"/>
    <w:p w:rsidR="00FB2F7C" w:rsidRPr="008A38A2" w:rsidRDefault="000645C9" w:rsidP="007146DF">
      <w:pPr>
        <w:rPr>
          <w:rStyle w:val="BookTitle"/>
          <w:rFonts w:cstheme="minorHAnsi"/>
          <w:b/>
          <w:i w:val="0"/>
          <w:sz w:val="32"/>
        </w:rPr>
      </w:pPr>
      <w:r>
        <w:rPr>
          <w:rStyle w:val="BookTitle"/>
          <w:rFonts w:cstheme="minorHAnsi"/>
          <w:i w:val="0"/>
          <w:sz w:val="32"/>
          <w:u w:val="single"/>
        </w:rPr>
        <w:br w:type="page"/>
      </w:r>
      <w:r w:rsidR="007146DF" w:rsidRPr="008A38A2">
        <w:rPr>
          <w:rStyle w:val="BookTitle"/>
          <w:rFonts w:cstheme="minorHAnsi"/>
          <w:b/>
          <w:i w:val="0"/>
          <w:sz w:val="32"/>
          <w:bdr w:val="single" w:sz="4" w:space="0" w:color="auto"/>
          <w:shd w:val="clear" w:color="auto" w:fill="B5E8F4" w:themeFill="background2" w:themeFillShade="E6"/>
        </w:rPr>
        <w:lastRenderedPageBreak/>
        <w:t>P</w:t>
      </w:r>
      <w:r w:rsidR="00FB2F7C" w:rsidRPr="008A38A2">
        <w:rPr>
          <w:rStyle w:val="BookTitle"/>
          <w:rFonts w:cstheme="minorHAnsi"/>
          <w:b/>
          <w:i w:val="0"/>
          <w:sz w:val="32"/>
          <w:bdr w:val="single" w:sz="4" w:space="0" w:color="auto"/>
          <w:shd w:val="clear" w:color="auto" w:fill="B5E8F4" w:themeFill="background2" w:themeFillShade="E6"/>
        </w:rPr>
        <w:t>olicies</w:t>
      </w:r>
      <w:r w:rsidR="009C2446" w:rsidRPr="008A38A2">
        <w:rPr>
          <w:rStyle w:val="BookTitle"/>
          <w:rFonts w:cstheme="minorHAnsi"/>
          <w:b/>
          <w:i w:val="0"/>
          <w:sz w:val="32"/>
          <w:bdr w:val="single" w:sz="4" w:space="0" w:color="auto"/>
          <w:shd w:val="clear" w:color="auto" w:fill="B5E8F4" w:themeFill="background2" w:themeFillShade="E6"/>
        </w:rPr>
        <w:t xml:space="preserve"> – Handling, </w:t>
      </w:r>
      <w:r w:rsidR="00F8611D" w:rsidRPr="008A38A2">
        <w:rPr>
          <w:rStyle w:val="BookTitle"/>
          <w:rFonts w:cstheme="minorHAnsi"/>
          <w:b/>
          <w:i w:val="0"/>
          <w:sz w:val="32"/>
          <w:bdr w:val="single" w:sz="4" w:space="0" w:color="auto"/>
          <w:shd w:val="clear" w:color="auto" w:fill="B5E8F4" w:themeFill="background2" w:themeFillShade="E6"/>
        </w:rPr>
        <w:t>Storage,</w:t>
      </w:r>
      <w:r w:rsidR="009C2446" w:rsidRPr="008A38A2">
        <w:rPr>
          <w:rStyle w:val="BookTitle"/>
          <w:rFonts w:cstheme="minorHAnsi"/>
          <w:b/>
          <w:i w:val="0"/>
          <w:sz w:val="32"/>
          <w:bdr w:val="single" w:sz="4" w:space="0" w:color="auto"/>
          <w:shd w:val="clear" w:color="auto" w:fill="B5E8F4" w:themeFill="background2" w:themeFillShade="E6"/>
        </w:rPr>
        <w:t xml:space="preserve"> and Training</w:t>
      </w:r>
    </w:p>
    <w:p w:rsidR="00790B05" w:rsidRPr="00797EC0" w:rsidRDefault="009C6DDA" w:rsidP="00790B05">
      <w:pPr>
        <w:pStyle w:val="Heading1"/>
        <w:tabs>
          <w:tab w:val="left" w:pos="270"/>
        </w:tabs>
        <w:spacing w:before="0" w:line="240" w:lineRule="auto"/>
        <w:ind w:left="360"/>
        <w:rPr>
          <w:rStyle w:val="BookTitle"/>
          <w:rFonts w:asciiTheme="minorHAnsi" w:hAnsiTheme="minorHAnsi" w:cstheme="minorHAnsi"/>
          <w:i w:val="0"/>
          <w:bdr w:val="single" w:sz="4" w:space="0" w:color="auto"/>
        </w:rPr>
      </w:pPr>
      <w:r w:rsidRPr="00797EC0">
        <w:rPr>
          <w:rStyle w:val="BookTitle"/>
          <w:rFonts w:asciiTheme="minorHAnsi" w:hAnsiTheme="minorHAnsi" w:cstheme="minorHAnsi"/>
          <w:i w:val="0"/>
          <w:bdr w:val="single" w:sz="4" w:space="0" w:color="auto"/>
          <w:shd w:val="clear" w:color="auto" w:fill="DEF5FA" w:themeFill="background2"/>
        </w:rPr>
        <w:t>Sharp</w:t>
      </w:r>
      <w:r w:rsidR="00B75147" w:rsidRPr="00797EC0">
        <w:rPr>
          <w:rStyle w:val="BookTitle"/>
          <w:rFonts w:asciiTheme="minorHAnsi" w:hAnsiTheme="minorHAnsi" w:cstheme="minorHAnsi"/>
          <w:i w:val="0"/>
          <w:bdr w:val="single" w:sz="4" w:space="0" w:color="auto"/>
          <w:shd w:val="clear" w:color="auto" w:fill="DEF5FA" w:themeFill="background2"/>
        </w:rPr>
        <w:t>s</w:t>
      </w:r>
      <w:r w:rsidR="004209FD" w:rsidRPr="00797EC0">
        <w:rPr>
          <w:rStyle w:val="BookTitle"/>
          <w:rFonts w:asciiTheme="minorHAnsi" w:hAnsiTheme="minorHAnsi" w:cstheme="minorHAnsi"/>
          <w:i w:val="0"/>
          <w:bdr w:val="single" w:sz="4" w:space="0" w:color="auto"/>
          <w:shd w:val="clear" w:color="auto" w:fill="DEF5FA" w:themeFill="background2"/>
        </w:rPr>
        <w:t xml:space="preserve"> C</w:t>
      </w:r>
      <w:r w:rsidR="005E40DF" w:rsidRPr="00797EC0">
        <w:rPr>
          <w:rStyle w:val="BookTitle"/>
          <w:rFonts w:asciiTheme="minorHAnsi" w:hAnsiTheme="minorHAnsi" w:cstheme="minorHAnsi"/>
          <w:i w:val="0"/>
          <w:bdr w:val="single" w:sz="4" w:space="0" w:color="auto"/>
          <w:shd w:val="clear" w:color="auto" w:fill="DEF5FA" w:themeFill="background2"/>
        </w:rPr>
        <w:t>ontainers</w:t>
      </w:r>
    </w:p>
    <w:p w:rsidR="00330948" w:rsidRDefault="00330948" w:rsidP="00790B05">
      <w:pPr>
        <w:pStyle w:val="Heading1"/>
        <w:numPr>
          <w:ilvl w:val="0"/>
          <w:numId w:val="17"/>
        </w:numPr>
        <w:tabs>
          <w:tab w:val="left" w:pos="270"/>
        </w:tabs>
        <w:spacing w:before="0" w:line="240" w:lineRule="auto"/>
        <w:rPr>
          <w:rStyle w:val="BookTitle"/>
          <w:rFonts w:asciiTheme="minorHAnsi" w:hAnsiTheme="minorHAnsi" w:cstheme="minorHAnsi"/>
          <w:i w:val="0"/>
        </w:rPr>
      </w:pPr>
      <w:r>
        <w:rPr>
          <w:rStyle w:val="BookTitle"/>
          <w:rFonts w:asciiTheme="minorHAnsi" w:hAnsiTheme="minorHAnsi" w:cstheme="minorHAnsi"/>
          <w:i w:val="0"/>
        </w:rPr>
        <w:t xml:space="preserve">PPE </w:t>
      </w:r>
      <w:r w:rsidRPr="00330948">
        <w:rPr>
          <w:rStyle w:val="BookTitle"/>
          <w:rFonts w:asciiTheme="minorHAnsi" w:hAnsiTheme="minorHAnsi" w:cstheme="minorHAnsi"/>
          <w:i w:val="0"/>
        </w:rPr>
        <w:t xml:space="preserve">Must be </w:t>
      </w:r>
      <w:r>
        <w:rPr>
          <w:rStyle w:val="BookTitle"/>
          <w:rFonts w:asciiTheme="minorHAnsi" w:hAnsiTheme="minorHAnsi" w:cstheme="minorHAnsi"/>
          <w:i w:val="0"/>
        </w:rPr>
        <w:t>worn when handling Sharps Containers</w:t>
      </w:r>
      <w:r w:rsidRPr="00330948">
        <w:rPr>
          <w:rStyle w:val="BookTitle"/>
          <w:rFonts w:asciiTheme="minorHAnsi" w:hAnsiTheme="minorHAnsi" w:cstheme="minorHAnsi"/>
          <w:i w:val="0"/>
        </w:rPr>
        <w:t xml:space="preserve"> </w:t>
      </w:r>
    </w:p>
    <w:p w:rsidR="009C6DDA" w:rsidRPr="000645C9" w:rsidRDefault="009B6AF2" w:rsidP="00790B05">
      <w:pPr>
        <w:pStyle w:val="Heading1"/>
        <w:numPr>
          <w:ilvl w:val="0"/>
          <w:numId w:val="17"/>
        </w:numPr>
        <w:tabs>
          <w:tab w:val="left" w:pos="270"/>
        </w:tabs>
        <w:spacing w:before="0" w:line="240" w:lineRule="auto"/>
        <w:rPr>
          <w:rStyle w:val="BookTitle"/>
          <w:rFonts w:asciiTheme="minorHAnsi" w:hAnsiTheme="minorHAnsi" w:cstheme="minorHAnsi"/>
          <w:i w:val="0"/>
        </w:rPr>
      </w:pPr>
      <w:r>
        <w:rPr>
          <w:rStyle w:val="BookTitle"/>
          <w:rFonts w:asciiTheme="minorHAnsi" w:hAnsiTheme="minorHAnsi" w:cstheme="minorHAnsi"/>
          <w:i w:val="0"/>
        </w:rPr>
        <w:t xml:space="preserve">Must be </w:t>
      </w:r>
      <w:r w:rsidR="00330948">
        <w:rPr>
          <w:rStyle w:val="BookTitle"/>
          <w:rFonts w:asciiTheme="minorHAnsi" w:hAnsiTheme="minorHAnsi" w:cstheme="minorHAnsi"/>
          <w:i w:val="0"/>
        </w:rPr>
        <w:t>attached</w:t>
      </w:r>
      <w:r w:rsidR="009C6DDA" w:rsidRPr="000645C9">
        <w:rPr>
          <w:rStyle w:val="BookTitle"/>
          <w:rFonts w:asciiTheme="minorHAnsi" w:hAnsiTheme="minorHAnsi" w:cstheme="minorHAnsi"/>
          <w:i w:val="0"/>
        </w:rPr>
        <w:t xml:space="preserve"> to the wall, countertop</w:t>
      </w:r>
      <w:r w:rsidR="009A2649">
        <w:rPr>
          <w:rStyle w:val="BookTitle"/>
          <w:rFonts w:asciiTheme="minorHAnsi" w:hAnsiTheme="minorHAnsi" w:cstheme="minorHAnsi"/>
          <w:i w:val="0"/>
        </w:rPr>
        <w:t>,</w:t>
      </w:r>
      <w:r w:rsidR="009C6DDA" w:rsidRPr="000645C9">
        <w:rPr>
          <w:rStyle w:val="BookTitle"/>
          <w:rFonts w:asciiTheme="minorHAnsi" w:hAnsiTheme="minorHAnsi" w:cstheme="minorHAnsi"/>
          <w:i w:val="0"/>
        </w:rPr>
        <w:t xml:space="preserve"> or </w:t>
      </w:r>
      <w:r w:rsidR="00330948">
        <w:rPr>
          <w:rStyle w:val="BookTitle"/>
          <w:rFonts w:asciiTheme="minorHAnsi" w:hAnsiTheme="minorHAnsi" w:cstheme="minorHAnsi"/>
          <w:i w:val="0"/>
        </w:rPr>
        <w:t xml:space="preserve">in </w:t>
      </w:r>
      <w:r>
        <w:rPr>
          <w:rStyle w:val="BookTitle"/>
          <w:rFonts w:asciiTheme="minorHAnsi" w:hAnsiTheme="minorHAnsi" w:cstheme="minorHAnsi"/>
          <w:i w:val="0"/>
        </w:rPr>
        <w:t xml:space="preserve">a </w:t>
      </w:r>
      <w:r w:rsidR="009C6DDA" w:rsidRPr="000645C9">
        <w:rPr>
          <w:rStyle w:val="BookTitle"/>
          <w:rFonts w:asciiTheme="minorHAnsi" w:hAnsiTheme="minorHAnsi" w:cstheme="minorHAnsi"/>
          <w:i w:val="0"/>
        </w:rPr>
        <w:t xml:space="preserve">floor trolley </w:t>
      </w:r>
    </w:p>
    <w:p w:rsidR="00790B05" w:rsidRPr="00F23A76" w:rsidRDefault="00790B05" w:rsidP="00790B05">
      <w:pPr>
        <w:pStyle w:val="Heading1"/>
        <w:numPr>
          <w:ilvl w:val="0"/>
          <w:numId w:val="7"/>
        </w:numPr>
        <w:spacing w:before="0" w:line="240" w:lineRule="auto"/>
        <w:rPr>
          <w:rStyle w:val="BookTitle"/>
          <w:rFonts w:asciiTheme="minorHAnsi" w:hAnsiTheme="minorHAnsi" w:cstheme="minorHAnsi"/>
          <w:i w:val="0"/>
        </w:rPr>
      </w:pPr>
      <w:r w:rsidRPr="00F23A76">
        <w:rPr>
          <w:rStyle w:val="BookTitle"/>
          <w:rFonts w:asciiTheme="minorHAnsi" w:hAnsiTheme="minorHAnsi" w:cstheme="minorHAnsi"/>
          <w:i w:val="0"/>
        </w:rPr>
        <w:t>Container is considered full when at ¾ to top</w:t>
      </w:r>
      <w:r w:rsidR="00FB43BD">
        <w:rPr>
          <w:rStyle w:val="BookTitle"/>
          <w:rFonts w:asciiTheme="minorHAnsi" w:hAnsiTheme="minorHAnsi" w:cstheme="minorHAnsi"/>
          <w:i w:val="0"/>
        </w:rPr>
        <w:t>.  Call EVS when full.</w:t>
      </w:r>
      <w:r w:rsidRPr="00F23A76">
        <w:rPr>
          <w:rStyle w:val="BookTitle"/>
          <w:rFonts w:asciiTheme="minorHAnsi" w:hAnsiTheme="minorHAnsi" w:cstheme="minorHAnsi"/>
          <w:i w:val="0"/>
        </w:rPr>
        <w:t xml:space="preserve"> </w:t>
      </w:r>
    </w:p>
    <w:p w:rsidR="00790B05" w:rsidRDefault="00FB43BD" w:rsidP="00790B05">
      <w:pPr>
        <w:pStyle w:val="Heading1"/>
        <w:numPr>
          <w:ilvl w:val="0"/>
          <w:numId w:val="7"/>
        </w:numPr>
        <w:spacing w:before="0" w:line="240" w:lineRule="auto"/>
        <w:rPr>
          <w:rStyle w:val="BookTitle"/>
          <w:rFonts w:asciiTheme="minorHAnsi" w:hAnsiTheme="minorHAnsi" w:cstheme="minorHAnsi"/>
          <w:i w:val="0"/>
        </w:rPr>
      </w:pPr>
      <w:r>
        <w:rPr>
          <w:rStyle w:val="BookTitle"/>
          <w:rFonts w:asciiTheme="minorHAnsi" w:hAnsiTheme="minorHAnsi" w:cstheme="minorHAnsi"/>
          <w:i w:val="0"/>
        </w:rPr>
        <w:t>Lid m</w:t>
      </w:r>
      <w:r w:rsidR="00790B05">
        <w:rPr>
          <w:rStyle w:val="BookTitle"/>
          <w:rFonts w:asciiTheme="minorHAnsi" w:hAnsiTheme="minorHAnsi" w:cstheme="minorHAnsi"/>
          <w:i w:val="0"/>
        </w:rPr>
        <w:t xml:space="preserve">ust be </w:t>
      </w:r>
      <w:r w:rsidR="00790B05" w:rsidRPr="000645C9">
        <w:rPr>
          <w:rStyle w:val="BookTitle"/>
          <w:rFonts w:asciiTheme="minorHAnsi" w:hAnsiTheme="minorHAnsi" w:cstheme="minorHAnsi"/>
          <w:i w:val="0"/>
        </w:rPr>
        <w:t xml:space="preserve">closed when not in use </w:t>
      </w:r>
    </w:p>
    <w:p w:rsidR="00B75147" w:rsidRDefault="00790B05" w:rsidP="00330948">
      <w:pPr>
        <w:pStyle w:val="Heading1"/>
        <w:numPr>
          <w:ilvl w:val="0"/>
          <w:numId w:val="17"/>
        </w:numPr>
        <w:tabs>
          <w:tab w:val="left" w:pos="270"/>
        </w:tabs>
        <w:spacing w:before="0" w:line="240" w:lineRule="auto"/>
        <w:rPr>
          <w:rStyle w:val="BookTitle"/>
          <w:rFonts w:asciiTheme="minorHAnsi" w:hAnsiTheme="minorHAnsi" w:cstheme="minorHAnsi"/>
          <w:i w:val="0"/>
        </w:rPr>
      </w:pPr>
      <w:r>
        <w:rPr>
          <w:rStyle w:val="BookTitle"/>
          <w:rFonts w:asciiTheme="minorHAnsi" w:hAnsiTheme="minorHAnsi" w:cstheme="minorHAnsi"/>
          <w:i w:val="0"/>
        </w:rPr>
        <w:t xml:space="preserve">Must be </w:t>
      </w:r>
      <w:r w:rsidRPr="000645C9">
        <w:rPr>
          <w:rStyle w:val="BookTitle"/>
          <w:rFonts w:asciiTheme="minorHAnsi" w:hAnsiTheme="minorHAnsi" w:cstheme="minorHAnsi"/>
          <w:i w:val="0"/>
        </w:rPr>
        <w:t xml:space="preserve">labeled with </w:t>
      </w:r>
      <w:r w:rsidR="00A96181">
        <w:rPr>
          <w:rStyle w:val="BookTitle"/>
          <w:rFonts w:asciiTheme="minorHAnsi" w:hAnsiTheme="minorHAnsi" w:cstheme="minorHAnsi"/>
          <w:i w:val="0"/>
        </w:rPr>
        <w:t>Hospital</w:t>
      </w:r>
      <w:r w:rsidR="00FB43BD">
        <w:rPr>
          <w:rStyle w:val="BookTitle"/>
          <w:rFonts w:asciiTheme="minorHAnsi" w:hAnsiTheme="minorHAnsi" w:cstheme="minorHAnsi"/>
          <w:i w:val="0"/>
        </w:rPr>
        <w:t xml:space="preserve"> </w:t>
      </w:r>
      <w:r w:rsidRPr="000645C9">
        <w:rPr>
          <w:rStyle w:val="BookTitle"/>
          <w:rFonts w:asciiTheme="minorHAnsi" w:hAnsiTheme="minorHAnsi" w:cstheme="minorHAnsi"/>
          <w:i w:val="0"/>
        </w:rPr>
        <w:t>Name, addre</w:t>
      </w:r>
      <w:r w:rsidR="00FB43BD">
        <w:rPr>
          <w:rStyle w:val="BookTitle"/>
          <w:rFonts w:asciiTheme="minorHAnsi" w:hAnsiTheme="minorHAnsi" w:cstheme="minorHAnsi"/>
          <w:i w:val="0"/>
        </w:rPr>
        <w:t>ss and phone number</w:t>
      </w:r>
    </w:p>
    <w:p w:rsidR="00330948" w:rsidRPr="00330948" w:rsidRDefault="00A96181" w:rsidP="00330948">
      <w:r>
        <w:rPr>
          <w:rStyle w:val="BookTitle"/>
          <w:rFonts w:cstheme="minorHAnsi"/>
          <w:i w:val="0"/>
        </w:rPr>
        <w:pict>
          <v:rect id="_x0000_i1030" style="width:0;height:1.5pt" o:hralign="center" o:hrstd="t" o:hr="t" fillcolor="#a0a0a0" stroked="f"/>
        </w:pict>
      </w:r>
    </w:p>
    <w:p w:rsidR="002E7F36" w:rsidRPr="00797EC0" w:rsidRDefault="002E7F36" w:rsidP="002E7F36">
      <w:pPr>
        <w:pStyle w:val="Heading1"/>
        <w:spacing w:before="0" w:line="240" w:lineRule="auto"/>
        <w:ind w:left="360"/>
        <w:rPr>
          <w:rStyle w:val="BookTitle"/>
          <w:rFonts w:asciiTheme="minorHAnsi" w:hAnsiTheme="minorHAnsi" w:cstheme="minorHAnsi"/>
          <w:i w:val="0"/>
        </w:rPr>
      </w:pPr>
      <w:r w:rsidRPr="00797EC0">
        <w:rPr>
          <w:rStyle w:val="BookTitle"/>
          <w:rFonts w:asciiTheme="minorHAnsi" w:hAnsiTheme="minorHAnsi" w:cstheme="minorHAnsi"/>
          <w:i w:val="0"/>
          <w:bdr w:val="single" w:sz="4" w:space="0" w:color="auto"/>
          <w:shd w:val="clear" w:color="auto" w:fill="DEF5FA" w:themeFill="background2"/>
        </w:rPr>
        <w:t xml:space="preserve">Biohazard </w:t>
      </w:r>
      <w:r w:rsidR="00797EC0" w:rsidRPr="00797EC0">
        <w:rPr>
          <w:rStyle w:val="BookTitle"/>
          <w:rFonts w:asciiTheme="minorHAnsi" w:hAnsiTheme="minorHAnsi" w:cstheme="minorHAnsi"/>
          <w:i w:val="0"/>
          <w:bdr w:val="single" w:sz="4" w:space="0" w:color="auto"/>
          <w:shd w:val="clear" w:color="auto" w:fill="DEF5FA" w:themeFill="background2"/>
        </w:rPr>
        <w:t>“</w:t>
      </w:r>
      <w:r w:rsidRPr="00797EC0">
        <w:rPr>
          <w:rStyle w:val="BookTitle"/>
          <w:rFonts w:asciiTheme="minorHAnsi" w:hAnsiTheme="minorHAnsi" w:cstheme="minorHAnsi"/>
          <w:i w:val="0"/>
          <w:bdr w:val="single" w:sz="4" w:space="0" w:color="auto"/>
          <w:shd w:val="clear" w:color="auto" w:fill="DEF5FA" w:themeFill="background2"/>
        </w:rPr>
        <w:t>Red Bag</w:t>
      </w:r>
      <w:r w:rsidR="00797EC0" w:rsidRPr="00797EC0">
        <w:rPr>
          <w:rStyle w:val="BookTitle"/>
          <w:rFonts w:asciiTheme="minorHAnsi" w:hAnsiTheme="minorHAnsi" w:cstheme="minorHAnsi"/>
          <w:i w:val="0"/>
          <w:bdr w:val="single" w:sz="4" w:space="0" w:color="auto"/>
          <w:shd w:val="clear" w:color="auto" w:fill="DEF5FA" w:themeFill="background2"/>
        </w:rPr>
        <w:t>”</w:t>
      </w:r>
      <w:r w:rsidRPr="00797EC0">
        <w:rPr>
          <w:rStyle w:val="BookTitle"/>
          <w:rFonts w:asciiTheme="minorHAnsi" w:hAnsiTheme="minorHAnsi" w:cstheme="minorHAnsi"/>
          <w:i w:val="0"/>
          <w:bdr w:val="single" w:sz="4" w:space="0" w:color="auto"/>
          <w:shd w:val="clear" w:color="auto" w:fill="DEF5FA" w:themeFill="background2"/>
        </w:rPr>
        <w:t xml:space="preserve"> Containers</w:t>
      </w:r>
      <w:r w:rsidRPr="00797EC0">
        <w:rPr>
          <w:rStyle w:val="BookTitle"/>
          <w:rFonts w:asciiTheme="minorHAnsi" w:hAnsiTheme="minorHAnsi" w:cstheme="minorHAnsi"/>
          <w:i w:val="0"/>
        </w:rPr>
        <w:t xml:space="preserve"> </w:t>
      </w:r>
    </w:p>
    <w:p w:rsidR="002E7F36" w:rsidRPr="00330948" w:rsidRDefault="002E7F36" w:rsidP="002E7F36">
      <w:pPr>
        <w:pStyle w:val="Heading1"/>
        <w:numPr>
          <w:ilvl w:val="0"/>
          <w:numId w:val="14"/>
        </w:numPr>
        <w:tabs>
          <w:tab w:val="left" w:pos="270"/>
        </w:tabs>
        <w:spacing w:before="0" w:line="240" w:lineRule="auto"/>
        <w:rPr>
          <w:rStyle w:val="BookTitle"/>
          <w:rFonts w:asciiTheme="minorHAnsi" w:hAnsiTheme="minorHAnsi" w:cstheme="minorHAnsi"/>
          <w:i w:val="0"/>
        </w:rPr>
      </w:pPr>
      <w:r>
        <w:rPr>
          <w:rStyle w:val="BookTitle"/>
          <w:rFonts w:asciiTheme="minorHAnsi" w:hAnsiTheme="minorHAnsi" w:cstheme="minorHAnsi"/>
          <w:i w:val="0"/>
        </w:rPr>
        <w:t xml:space="preserve">PPE </w:t>
      </w:r>
      <w:r w:rsidRPr="00330948">
        <w:rPr>
          <w:rStyle w:val="BookTitle"/>
          <w:rFonts w:asciiTheme="minorHAnsi" w:hAnsiTheme="minorHAnsi" w:cstheme="minorHAnsi"/>
          <w:i w:val="0"/>
        </w:rPr>
        <w:t xml:space="preserve">Must be </w:t>
      </w:r>
      <w:r>
        <w:rPr>
          <w:rStyle w:val="BookTitle"/>
          <w:rFonts w:asciiTheme="minorHAnsi" w:hAnsiTheme="minorHAnsi" w:cstheme="minorHAnsi"/>
          <w:i w:val="0"/>
        </w:rPr>
        <w:t>worn when handling Biohazard containers</w:t>
      </w:r>
      <w:r w:rsidRPr="00330948">
        <w:rPr>
          <w:rStyle w:val="BookTitle"/>
          <w:rFonts w:asciiTheme="minorHAnsi" w:hAnsiTheme="minorHAnsi" w:cstheme="minorHAnsi"/>
          <w:i w:val="0"/>
        </w:rPr>
        <w:t xml:space="preserve"> </w:t>
      </w:r>
    </w:p>
    <w:p w:rsidR="002E7F36" w:rsidRDefault="002E7F36" w:rsidP="002E7F36">
      <w:pPr>
        <w:pStyle w:val="Heading1"/>
        <w:numPr>
          <w:ilvl w:val="0"/>
          <w:numId w:val="14"/>
        </w:numPr>
        <w:spacing w:before="0" w:line="240" w:lineRule="auto"/>
        <w:rPr>
          <w:rStyle w:val="BookTitle"/>
          <w:rFonts w:asciiTheme="minorHAnsi" w:hAnsiTheme="minorHAnsi" w:cstheme="minorHAnsi"/>
          <w:i w:val="0"/>
        </w:rPr>
      </w:pPr>
      <w:r>
        <w:rPr>
          <w:rStyle w:val="BookTitle"/>
          <w:rFonts w:asciiTheme="minorHAnsi" w:hAnsiTheme="minorHAnsi" w:cstheme="minorHAnsi"/>
          <w:i w:val="0"/>
        </w:rPr>
        <w:t>Must be lined with a red hospital-</w:t>
      </w:r>
      <w:r w:rsidRPr="000645C9">
        <w:rPr>
          <w:rStyle w:val="BookTitle"/>
          <w:rFonts w:asciiTheme="minorHAnsi" w:hAnsiTheme="minorHAnsi" w:cstheme="minorHAnsi"/>
          <w:i w:val="0"/>
        </w:rPr>
        <w:t>appro</w:t>
      </w:r>
      <w:r>
        <w:rPr>
          <w:rStyle w:val="BookTitle"/>
          <w:rFonts w:asciiTheme="minorHAnsi" w:hAnsiTheme="minorHAnsi" w:cstheme="minorHAnsi"/>
          <w:i w:val="0"/>
        </w:rPr>
        <w:t>ved plastic liner prior to use</w:t>
      </w:r>
    </w:p>
    <w:p w:rsidR="002E7F36" w:rsidRDefault="00A96181" w:rsidP="002E7F36">
      <w:pPr>
        <w:pStyle w:val="Heading1"/>
        <w:numPr>
          <w:ilvl w:val="0"/>
          <w:numId w:val="7"/>
        </w:numPr>
        <w:spacing w:before="0" w:line="240" w:lineRule="auto"/>
        <w:rPr>
          <w:rStyle w:val="BookTitle"/>
          <w:rFonts w:asciiTheme="minorHAnsi" w:hAnsiTheme="minorHAnsi" w:cstheme="minorHAnsi"/>
          <w:i w:val="0"/>
        </w:rPr>
      </w:pPr>
      <w:r>
        <w:rPr>
          <w:rStyle w:val="BookTitle"/>
          <w:rFonts w:asciiTheme="minorHAnsi" w:hAnsiTheme="minorHAnsi" w:cstheme="minorHAnsi"/>
          <w:i w:val="0"/>
        </w:rPr>
        <w:t>The Liner must have hospital</w:t>
      </w:r>
      <w:r w:rsidR="002E7F36" w:rsidRPr="002E7F36">
        <w:rPr>
          <w:rStyle w:val="BookTitle"/>
          <w:rFonts w:asciiTheme="minorHAnsi" w:hAnsiTheme="minorHAnsi" w:cstheme="minorHAnsi"/>
          <w:i w:val="0"/>
        </w:rPr>
        <w:t xml:space="preserve"> name, address and phone number</w:t>
      </w:r>
    </w:p>
    <w:p w:rsidR="002E7F36" w:rsidRPr="002E7F36" w:rsidRDefault="00FB43BD" w:rsidP="002E7F36">
      <w:pPr>
        <w:pStyle w:val="Heading1"/>
        <w:numPr>
          <w:ilvl w:val="0"/>
          <w:numId w:val="7"/>
        </w:numPr>
        <w:spacing w:before="0" w:line="240" w:lineRule="auto"/>
        <w:rPr>
          <w:rStyle w:val="BookTitle"/>
          <w:rFonts w:asciiTheme="minorHAnsi" w:hAnsiTheme="minorHAnsi" w:cstheme="minorHAnsi"/>
          <w:i w:val="0"/>
        </w:rPr>
      </w:pPr>
      <w:r>
        <w:rPr>
          <w:rStyle w:val="BookTitle"/>
          <w:rFonts w:asciiTheme="minorHAnsi" w:hAnsiTheme="minorHAnsi" w:cstheme="minorHAnsi"/>
          <w:i w:val="0"/>
        </w:rPr>
        <w:t>Must be k</w:t>
      </w:r>
      <w:r w:rsidR="002E7F36" w:rsidRPr="002E7F36">
        <w:rPr>
          <w:rStyle w:val="BookTitle"/>
          <w:rFonts w:asciiTheme="minorHAnsi" w:hAnsiTheme="minorHAnsi" w:cstheme="minorHAnsi"/>
          <w:i w:val="0"/>
        </w:rPr>
        <w:t>ept closed when not in use</w:t>
      </w:r>
    </w:p>
    <w:p w:rsidR="002E7F36" w:rsidRPr="000645C9" w:rsidRDefault="002E7F36" w:rsidP="002E7F36">
      <w:pPr>
        <w:pStyle w:val="Heading1"/>
        <w:numPr>
          <w:ilvl w:val="0"/>
          <w:numId w:val="7"/>
        </w:numPr>
        <w:spacing w:before="0" w:line="240" w:lineRule="auto"/>
        <w:rPr>
          <w:rStyle w:val="BookTitle"/>
          <w:rFonts w:asciiTheme="minorHAnsi" w:hAnsiTheme="minorHAnsi" w:cstheme="minorHAnsi"/>
          <w:i w:val="0"/>
        </w:rPr>
      </w:pPr>
      <w:r w:rsidRPr="000645C9">
        <w:rPr>
          <w:rStyle w:val="BookTitle"/>
          <w:rFonts w:asciiTheme="minorHAnsi" w:hAnsiTheme="minorHAnsi" w:cstheme="minorHAnsi"/>
          <w:i w:val="0"/>
        </w:rPr>
        <w:t>When full</w:t>
      </w:r>
      <w:r w:rsidR="00FB43BD">
        <w:rPr>
          <w:rStyle w:val="BookTitle"/>
          <w:rFonts w:asciiTheme="minorHAnsi" w:hAnsiTheme="minorHAnsi" w:cstheme="minorHAnsi"/>
          <w:i w:val="0"/>
        </w:rPr>
        <w:t>, call EVS.  L</w:t>
      </w:r>
      <w:r w:rsidRPr="000645C9">
        <w:rPr>
          <w:rStyle w:val="BookTitle"/>
          <w:rFonts w:asciiTheme="minorHAnsi" w:hAnsiTheme="minorHAnsi" w:cstheme="minorHAnsi"/>
          <w:i w:val="0"/>
        </w:rPr>
        <w:t xml:space="preserve">iners must be tied </w:t>
      </w:r>
      <w:r w:rsidR="00FB43BD">
        <w:rPr>
          <w:rStyle w:val="BookTitle"/>
          <w:rFonts w:asciiTheme="minorHAnsi" w:hAnsiTheme="minorHAnsi" w:cstheme="minorHAnsi"/>
          <w:i w:val="0"/>
        </w:rPr>
        <w:t xml:space="preserve">or taped closed prior to </w:t>
      </w:r>
      <w:r w:rsidR="00A96181">
        <w:rPr>
          <w:rStyle w:val="BookTitle"/>
          <w:rFonts w:asciiTheme="minorHAnsi" w:hAnsiTheme="minorHAnsi" w:cstheme="minorHAnsi"/>
          <w:i w:val="0"/>
        </w:rPr>
        <w:t>pick up</w:t>
      </w:r>
      <w:bookmarkStart w:id="0" w:name="_GoBack"/>
      <w:bookmarkEnd w:id="0"/>
      <w:r w:rsidR="00FB43BD">
        <w:rPr>
          <w:rStyle w:val="BookTitle"/>
          <w:rFonts w:asciiTheme="minorHAnsi" w:hAnsiTheme="minorHAnsi" w:cstheme="minorHAnsi"/>
          <w:i w:val="0"/>
        </w:rPr>
        <w:t>.</w:t>
      </w:r>
    </w:p>
    <w:p w:rsidR="002E7F36" w:rsidRDefault="002E7F36" w:rsidP="002E7F36">
      <w:pPr>
        <w:pStyle w:val="Heading1"/>
        <w:numPr>
          <w:ilvl w:val="0"/>
          <w:numId w:val="7"/>
        </w:numPr>
        <w:spacing w:before="0" w:line="240" w:lineRule="auto"/>
        <w:rPr>
          <w:rStyle w:val="BookTitle"/>
          <w:rFonts w:asciiTheme="minorHAnsi" w:hAnsiTheme="minorHAnsi" w:cstheme="minorHAnsi"/>
          <w:i w:val="0"/>
        </w:rPr>
      </w:pPr>
      <w:r w:rsidRPr="000645C9">
        <w:rPr>
          <w:rStyle w:val="BookTitle"/>
          <w:rFonts w:asciiTheme="minorHAnsi" w:hAnsiTheme="minorHAnsi" w:cstheme="minorHAnsi"/>
          <w:i w:val="0"/>
        </w:rPr>
        <w:t xml:space="preserve">Container is considered full when at ¾ to top </w:t>
      </w:r>
    </w:p>
    <w:p w:rsidR="002E7F36" w:rsidRPr="000645C9" w:rsidRDefault="002E7F36" w:rsidP="002E7F36">
      <w:pPr>
        <w:pStyle w:val="Heading1"/>
        <w:numPr>
          <w:ilvl w:val="0"/>
          <w:numId w:val="7"/>
        </w:numPr>
        <w:spacing w:before="0" w:line="240" w:lineRule="auto"/>
        <w:rPr>
          <w:rStyle w:val="BookTitle"/>
          <w:rFonts w:asciiTheme="minorHAnsi" w:hAnsiTheme="minorHAnsi" w:cstheme="minorHAnsi"/>
          <w:i w:val="0"/>
        </w:rPr>
      </w:pPr>
      <w:r w:rsidRPr="000645C9">
        <w:rPr>
          <w:rStyle w:val="BookTitle"/>
          <w:rFonts w:asciiTheme="minorHAnsi" w:hAnsiTheme="minorHAnsi" w:cstheme="minorHAnsi"/>
          <w:i w:val="0"/>
        </w:rPr>
        <w:t>Tissues</w:t>
      </w:r>
      <w:r>
        <w:rPr>
          <w:rStyle w:val="BookTitle"/>
          <w:rFonts w:asciiTheme="minorHAnsi" w:hAnsiTheme="minorHAnsi" w:cstheme="minorHAnsi"/>
          <w:i w:val="0"/>
        </w:rPr>
        <w:t xml:space="preserve"> - Fixed and Fresh</w:t>
      </w:r>
      <w:r w:rsidRPr="000645C9">
        <w:rPr>
          <w:rStyle w:val="BookTitle"/>
          <w:rFonts w:asciiTheme="minorHAnsi" w:hAnsiTheme="minorHAnsi" w:cstheme="minorHAnsi"/>
          <w:i w:val="0"/>
        </w:rPr>
        <w:t xml:space="preserve"> </w:t>
      </w:r>
      <w:r>
        <w:rPr>
          <w:rStyle w:val="BookTitle"/>
          <w:rFonts w:asciiTheme="minorHAnsi" w:hAnsiTheme="minorHAnsi" w:cstheme="minorHAnsi"/>
          <w:i w:val="0"/>
        </w:rPr>
        <w:t>(</w:t>
      </w:r>
      <w:r w:rsidRPr="000645C9">
        <w:rPr>
          <w:rStyle w:val="BookTitle"/>
          <w:rFonts w:asciiTheme="minorHAnsi" w:hAnsiTheme="minorHAnsi" w:cstheme="minorHAnsi"/>
          <w:i w:val="0"/>
        </w:rPr>
        <w:t>Pathology</w:t>
      </w:r>
      <w:r>
        <w:rPr>
          <w:rStyle w:val="BookTitle"/>
          <w:rFonts w:asciiTheme="minorHAnsi" w:hAnsiTheme="minorHAnsi" w:cstheme="minorHAnsi"/>
          <w:i w:val="0"/>
        </w:rPr>
        <w:t xml:space="preserve"> Waste)</w:t>
      </w:r>
    </w:p>
    <w:p w:rsidR="002E7F36" w:rsidRPr="000645C9" w:rsidRDefault="002E7F36" w:rsidP="002E7F36">
      <w:pPr>
        <w:pStyle w:val="Heading1"/>
        <w:numPr>
          <w:ilvl w:val="1"/>
          <w:numId w:val="7"/>
        </w:numPr>
        <w:spacing w:before="0" w:line="240" w:lineRule="auto"/>
        <w:rPr>
          <w:rStyle w:val="BookTitle"/>
          <w:rFonts w:asciiTheme="minorHAnsi" w:hAnsiTheme="minorHAnsi" w:cstheme="minorHAnsi"/>
          <w:i w:val="0"/>
        </w:rPr>
      </w:pPr>
      <w:r w:rsidRPr="000645C9">
        <w:rPr>
          <w:rStyle w:val="BookTitle"/>
          <w:rFonts w:asciiTheme="minorHAnsi" w:hAnsiTheme="minorHAnsi" w:cstheme="minorHAnsi"/>
          <w:i w:val="0"/>
        </w:rPr>
        <w:t xml:space="preserve">Decant </w:t>
      </w:r>
      <w:r>
        <w:rPr>
          <w:rStyle w:val="BookTitle"/>
          <w:rFonts w:asciiTheme="minorHAnsi" w:hAnsiTheme="minorHAnsi" w:cstheme="minorHAnsi"/>
          <w:i w:val="0"/>
        </w:rPr>
        <w:t>formalin</w:t>
      </w:r>
      <w:r w:rsidRPr="000645C9">
        <w:rPr>
          <w:rStyle w:val="BookTitle"/>
          <w:rFonts w:asciiTheme="minorHAnsi" w:hAnsiTheme="minorHAnsi" w:cstheme="minorHAnsi"/>
          <w:i w:val="0"/>
        </w:rPr>
        <w:t xml:space="preserve"> prior to placing tissue in </w:t>
      </w:r>
      <w:r>
        <w:rPr>
          <w:rStyle w:val="BookTitle"/>
          <w:rFonts w:asciiTheme="minorHAnsi" w:hAnsiTheme="minorHAnsi" w:cstheme="minorHAnsi"/>
          <w:i w:val="0"/>
        </w:rPr>
        <w:t xml:space="preserve">waste </w:t>
      </w:r>
      <w:r w:rsidRPr="000645C9">
        <w:rPr>
          <w:rStyle w:val="BookTitle"/>
          <w:rFonts w:asciiTheme="minorHAnsi" w:hAnsiTheme="minorHAnsi" w:cstheme="minorHAnsi"/>
          <w:i w:val="0"/>
        </w:rPr>
        <w:t>container</w:t>
      </w:r>
    </w:p>
    <w:p w:rsidR="002E7F36" w:rsidRPr="000645C9" w:rsidRDefault="002E7F36" w:rsidP="002E7F36">
      <w:pPr>
        <w:pStyle w:val="Heading1"/>
        <w:numPr>
          <w:ilvl w:val="1"/>
          <w:numId w:val="7"/>
        </w:numPr>
        <w:spacing w:before="0" w:line="240" w:lineRule="auto"/>
        <w:rPr>
          <w:rStyle w:val="BookTitle"/>
          <w:rFonts w:asciiTheme="minorHAnsi" w:hAnsiTheme="minorHAnsi" w:cstheme="minorHAnsi"/>
          <w:i w:val="0"/>
        </w:rPr>
      </w:pPr>
      <w:r>
        <w:rPr>
          <w:rStyle w:val="BookTitle"/>
          <w:rFonts w:asciiTheme="minorHAnsi" w:hAnsiTheme="minorHAnsi" w:cstheme="minorHAnsi"/>
          <w:i w:val="0"/>
        </w:rPr>
        <w:t>Use D</w:t>
      </w:r>
      <w:r w:rsidRPr="000645C9">
        <w:rPr>
          <w:rStyle w:val="BookTitle"/>
          <w:rFonts w:asciiTheme="minorHAnsi" w:hAnsiTheme="minorHAnsi" w:cstheme="minorHAnsi"/>
          <w:i w:val="0"/>
        </w:rPr>
        <w:t>ouble red bags inside Grey container</w:t>
      </w:r>
    </w:p>
    <w:p w:rsidR="002E7F36" w:rsidRDefault="00A96181" w:rsidP="004209FD">
      <w:pPr>
        <w:pStyle w:val="Heading1"/>
        <w:spacing w:before="0" w:line="240" w:lineRule="auto"/>
        <w:ind w:left="360"/>
        <w:rPr>
          <w:rStyle w:val="BookTitle"/>
          <w:rFonts w:asciiTheme="minorHAnsi" w:hAnsiTheme="minorHAnsi" w:cstheme="minorHAnsi"/>
          <w:i w:val="0"/>
          <w:u w:val="single"/>
        </w:rPr>
      </w:pPr>
      <w:r>
        <w:rPr>
          <w:rStyle w:val="BookTitle"/>
          <w:rFonts w:cstheme="minorHAnsi"/>
          <w:i w:val="0"/>
        </w:rPr>
        <w:pict>
          <v:rect id="_x0000_i1031" style="width:0;height:1.5pt" o:hralign="center" o:hrstd="t" o:hr="t" fillcolor="#a0a0a0" stroked="f"/>
        </w:pict>
      </w:r>
    </w:p>
    <w:p w:rsidR="002E7F36" w:rsidRDefault="002E7F36" w:rsidP="004209FD">
      <w:pPr>
        <w:pStyle w:val="Heading1"/>
        <w:spacing w:before="0" w:line="240" w:lineRule="auto"/>
        <w:ind w:left="360"/>
        <w:rPr>
          <w:rStyle w:val="BookTitle"/>
          <w:rFonts w:asciiTheme="minorHAnsi" w:hAnsiTheme="minorHAnsi" w:cstheme="minorHAnsi"/>
          <w:i w:val="0"/>
          <w:u w:val="single"/>
        </w:rPr>
      </w:pPr>
    </w:p>
    <w:p w:rsidR="009C6DDA" w:rsidRPr="00797EC0" w:rsidRDefault="009C6DDA" w:rsidP="004209FD">
      <w:pPr>
        <w:pStyle w:val="Heading1"/>
        <w:spacing w:before="0" w:line="240" w:lineRule="auto"/>
        <w:ind w:left="360"/>
        <w:rPr>
          <w:rStyle w:val="BookTitle"/>
          <w:rFonts w:asciiTheme="minorHAnsi" w:hAnsiTheme="minorHAnsi" w:cstheme="minorHAnsi"/>
          <w:i w:val="0"/>
        </w:rPr>
      </w:pPr>
      <w:r w:rsidRPr="00797EC0">
        <w:rPr>
          <w:rStyle w:val="BookTitle"/>
          <w:rFonts w:asciiTheme="minorHAnsi" w:hAnsiTheme="minorHAnsi" w:cstheme="minorHAnsi"/>
          <w:i w:val="0"/>
          <w:bdr w:val="single" w:sz="4" w:space="0" w:color="auto"/>
          <w:shd w:val="clear" w:color="auto" w:fill="DEF5FA" w:themeFill="background2"/>
        </w:rPr>
        <w:t>Hazardous Waste Containers</w:t>
      </w:r>
      <w:r w:rsidRPr="00797EC0">
        <w:rPr>
          <w:rStyle w:val="BookTitle"/>
          <w:rFonts w:asciiTheme="minorHAnsi" w:hAnsiTheme="minorHAnsi" w:cstheme="minorHAnsi"/>
          <w:i w:val="0"/>
        </w:rPr>
        <w:t xml:space="preserve"> </w:t>
      </w:r>
    </w:p>
    <w:p w:rsidR="00330948" w:rsidRDefault="00330948" w:rsidP="004209FD">
      <w:pPr>
        <w:pStyle w:val="Heading1"/>
        <w:numPr>
          <w:ilvl w:val="0"/>
          <w:numId w:val="9"/>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PPE </w:t>
      </w:r>
      <w:r w:rsidRPr="00330948">
        <w:rPr>
          <w:rStyle w:val="BookTitle"/>
          <w:rFonts w:asciiTheme="minorHAnsi" w:hAnsiTheme="minorHAnsi" w:cstheme="minorHAnsi"/>
          <w:i w:val="0"/>
        </w:rPr>
        <w:t xml:space="preserve">Must be </w:t>
      </w:r>
      <w:r>
        <w:rPr>
          <w:rStyle w:val="BookTitle"/>
          <w:rFonts w:asciiTheme="minorHAnsi" w:hAnsiTheme="minorHAnsi" w:cstheme="minorHAnsi"/>
          <w:i w:val="0"/>
        </w:rPr>
        <w:t>worn when handling Hazardous Waste Containers</w:t>
      </w:r>
    </w:p>
    <w:p w:rsidR="00B75147"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Waste containers must have a </w:t>
      </w:r>
      <w:r w:rsidR="00B75147" w:rsidRPr="000645C9">
        <w:rPr>
          <w:rStyle w:val="BookTitle"/>
          <w:rFonts w:asciiTheme="minorHAnsi" w:hAnsiTheme="minorHAnsi" w:cstheme="minorHAnsi"/>
          <w:i w:val="0"/>
        </w:rPr>
        <w:t xml:space="preserve">yellow Hazardous </w:t>
      </w:r>
      <w:r w:rsidR="00F8611D">
        <w:rPr>
          <w:rStyle w:val="BookTitle"/>
          <w:rFonts w:asciiTheme="minorHAnsi" w:hAnsiTheme="minorHAnsi" w:cstheme="minorHAnsi"/>
          <w:i w:val="0"/>
        </w:rPr>
        <w:t xml:space="preserve">Waste </w:t>
      </w:r>
      <w:r w:rsidR="00B75147" w:rsidRPr="000645C9">
        <w:rPr>
          <w:rStyle w:val="BookTitle"/>
          <w:rFonts w:asciiTheme="minorHAnsi" w:hAnsiTheme="minorHAnsi" w:cstheme="minorHAnsi"/>
          <w:i w:val="0"/>
        </w:rPr>
        <w:t>Label attached</w:t>
      </w:r>
    </w:p>
    <w:p w:rsidR="009C6DDA"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Information on the </w:t>
      </w:r>
      <w:r w:rsidR="00925A1B">
        <w:rPr>
          <w:rStyle w:val="BookTitle"/>
          <w:rFonts w:asciiTheme="minorHAnsi" w:hAnsiTheme="minorHAnsi" w:cstheme="minorHAnsi"/>
          <w:i w:val="0"/>
        </w:rPr>
        <w:t xml:space="preserve">Hazardous Waste </w:t>
      </w:r>
      <w:r w:rsidRPr="000645C9">
        <w:rPr>
          <w:rStyle w:val="BookTitle"/>
          <w:rFonts w:asciiTheme="minorHAnsi" w:hAnsiTheme="minorHAnsi" w:cstheme="minorHAnsi"/>
          <w:i w:val="0"/>
        </w:rPr>
        <w:t>label must include</w:t>
      </w:r>
      <w:r w:rsidR="00B75147" w:rsidRPr="000645C9">
        <w:rPr>
          <w:rStyle w:val="BookTitle"/>
          <w:rFonts w:asciiTheme="minorHAnsi" w:hAnsiTheme="minorHAnsi" w:cstheme="minorHAnsi"/>
          <w:i w:val="0"/>
        </w:rPr>
        <w:t>:</w:t>
      </w:r>
      <w:r w:rsidRPr="000645C9">
        <w:rPr>
          <w:rStyle w:val="BookTitle"/>
          <w:rFonts w:asciiTheme="minorHAnsi" w:hAnsiTheme="minorHAnsi" w:cstheme="minorHAnsi"/>
          <w:i w:val="0"/>
        </w:rPr>
        <w:t xml:space="preserve"> </w:t>
      </w:r>
    </w:p>
    <w:p w:rsidR="009C6DDA" w:rsidRPr="000645C9" w:rsidRDefault="00A96181" w:rsidP="004209FD">
      <w:pPr>
        <w:pStyle w:val="Heading1"/>
        <w:numPr>
          <w:ilvl w:val="1"/>
          <w:numId w:val="9"/>
        </w:numPr>
        <w:spacing w:before="0" w:line="240" w:lineRule="auto"/>
        <w:ind w:left="1800"/>
        <w:rPr>
          <w:rStyle w:val="BookTitle"/>
          <w:rFonts w:asciiTheme="minorHAnsi" w:hAnsiTheme="minorHAnsi" w:cstheme="minorHAnsi"/>
          <w:i w:val="0"/>
        </w:rPr>
      </w:pPr>
      <w:r>
        <w:rPr>
          <w:rStyle w:val="BookTitle"/>
          <w:rFonts w:asciiTheme="minorHAnsi" w:hAnsiTheme="minorHAnsi" w:cstheme="minorHAnsi"/>
          <w:i w:val="0"/>
        </w:rPr>
        <w:t>Hospital n</w:t>
      </w:r>
      <w:r w:rsidR="009C6DDA" w:rsidRPr="000645C9">
        <w:rPr>
          <w:rStyle w:val="BookTitle"/>
          <w:rFonts w:asciiTheme="minorHAnsi" w:hAnsiTheme="minorHAnsi" w:cstheme="minorHAnsi"/>
          <w:i w:val="0"/>
        </w:rPr>
        <w:t xml:space="preserve">ame, address and phone number </w:t>
      </w:r>
    </w:p>
    <w:p w:rsidR="009C6DDA" w:rsidRPr="000645C9" w:rsidRDefault="009C6DDA" w:rsidP="004209FD">
      <w:pPr>
        <w:pStyle w:val="Heading1"/>
        <w:numPr>
          <w:ilvl w:val="1"/>
          <w:numId w:val="9"/>
        </w:numPr>
        <w:spacing w:before="0" w:line="240" w:lineRule="auto"/>
        <w:ind w:left="1800"/>
        <w:rPr>
          <w:rStyle w:val="BookTitle"/>
          <w:rFonts w:asciiTheme="minorHAnsi" w:hAnsiTheme="minorHAnsi" w:cstheme="minorHAnsi"/>
          <w:i w:val="0"/>
        </w:rPr>
      </w:pPr>
      <w:r w:rsidRPr="000645C9">
        <w:rPr>
          <w:rStyle w:val="BookTitle"/>
          <w:rFonts w:asciiTheme="minorHAnsi" w:hAnsiTheme="minorHAnsi" w:cstheme="minorHAnsi"/>
          <w:i w:val="0"/>
        </w:rPr>
        <w:t xml:space="preserve">Main </w:t>
      </w:r>
      <w:r w:rsidR="005E40DF">
        <w:rPr>
          <w:rStyle w:val="BookTitle"/>
          <w:rFonts w:asciiTheme="minorHAnsi" w:hAnsiTheme="minorHAnsi" w:cstheme="minorHAnsi"/>
          <w:i w:val="0"/>
        </w:rPr>
        <w:t xml:space="preserve">hazardous </w:t>
      </w:r>
      <w:r w:rsidRPr="000645C9">
        <w:rPr>
          <w:rStyle w:val="BookTitle"/>
          <w:rFonts w:asciiTheme="minorHAnsi" w:hAnsiTheme="minorHAnsi" w:cstheme="minorHAnsi"/>
          <w:i w:val="0"/>
        </w:rPr>
        <w:t xml:space="preserve">contents of the waste </w:t>
      </w:r>
    </w:p>
    <w:p w:rsidR="00790B05" w:rsidRDefault="009C6DDA" w:rsidP="00790B05">
      <w:pPr>
        <w:pStyle w:val="Heading1"/>
        <w:numPr>
          <w:ilvl w:val="1"/>
          <w:numId w:val="9"/>
        </w:numPr>
        <w:spacing w:before="0" w:line="240" w:lineRule="auto"/>
        <w:ind w:left="1800"/>
        <w:rPr>
          <w:rStyle w:val="BookTitle"/>
          <w:rFonts w:asciiTheme="minorHAnsi" w:hAnsiTheme="minorHAnsi" w:cstheme="minorHAnsi"/>
          <w:i w:val="0"/>
        </w:rPr>
      </w:pPr>
      <w:r w:rsidRPr="000645C9">
        <w:rPr>
          <w:rStyle w:val="BookTitle"/>
          <w:rFonts w:asciiTheme="minorHAnsi" w:hAnsiTheme="minorHAnsi" w:cstheme="minorHAnsi"/>
          <w:i w:val="0"/>
        </w:rPr>
        <w:t xml:space="preserve">Start date – date first used – if picked up weekly state “weekly” </w:t>
      </w:r>
    </w:p>
    <w:p w:rsidR="00790B05" w:rsidRPr="00790B05" w:rsidRDefault="00790B05" w:rsidP="00790B05">
      <w:pPr>
        <w:pStyle w:val="Heading1"/>
        <w:numPr>
          <w:ilvl w:val="1"/>
          <w:numId w:val="9"/>
        </w:numPr>
        <w:spacing w:before="0" w:line="240" w:lineRule="auto"/>
        <w:ind w:left="1800"/>
      </w:pPr>
      <w:r w:rsidRPr="00790B05">
        <w:rPr>
          <w:rStyle w:val="BookTitle"/>
          <w:rFonts w:asciiTheme="minorHAnsi" w:hAnsiTheme="minorHAnsi" w:cstheme="minorHAnsi"/>
          <w:i w:val="0"/>
        </w:rPr>
        <w:t xml:space="preserve">waste collection start date must be less than 180 days </w:t>
      </w:r>
    </w:p>
    <w:p w:rsidR="009C6DDA" w:rsidRPr="000645C9" w:rsidRDefault="009C6DDA" w:rsidP="004209FD">
      <w:pPr>
        <w:pStyle w:val="Heading1"/>
        <w:numPr>
          <w:ilvl w:val="1"/>
          <w:numId w:val="9"/>
        </w:numPr>
        <w:spacing w:before="0" w:line="240" w:lineRule="auto"/>
        <w:ind w:left="1800"/>
        <w:rPr>
          <w:rStyle w:val="BookTitle"/>
          <w:rFonts w:asciiTheme="minorHAnsi" w:hAnsiTheme="minorHAnsi" w:cstheme="minorHAnsi"/>
          <w:i w:val="0"/>
        </w:rPr>
      </w:pPr>
      <w:r w:rsidRPr="000645C9">
        <w:rPr>
          <w:rStyle w:val="BookTitle"/>
          <w:rFonts w:asciiTheme="minorHAnsi" w:hAnsiTheme="minorHAnsi" w:cstheme="minorHAnsi"/>
          <w:i w:val="0"/>
        </w:rPr>
        <w:t xml:space="preserve">Characteristics/Hazardous Properties of the waste </w:t>
      </w:r>
    </w:p>
    <w:p w:rsidR="009C6DDA" w:rsidRPr="000645C9" w:rsidRDefault="009C6DDA" w:rsidP="004209FD">
      <w:pPr>
        <w:pStyle w:val="Heading1"/>
        <w:numPr>
          <w:ilvl w:val="1"/>
          <w:numId w:val="9"/>
        </w:numPr>
        <w:spacing w:before="0" w:line="240" w:lineRule="auto"/>
        <w:ind w:left="1800"/>
        <w:rPr>
          <w:rStyle w:val="BookTitle"/>
          <w:rFonts w:asciiTheme="minorHAnsi" w:hAnsiTheme="minorHAnsi" w:cstheme="minorHAnsi"/>
          <w:i w:val="0"/>
        </w:rPr>
      </w:pPr>
      <w:r w:rsidRPr="000645C9">
        <w:rPr>
          <w:rStyle w:val="BookTitle"/>
          <w:rFonts w:asciiTheme="minorHAnsi" w:hAnsiTheme="minorHAnsi" w:cstheme="minorHAnsi"/>
          <w:i w:val="0"/>
        </w:rPr>
        <w:t>Physical state – liquid, solid</w:t>
      </w:r>
      <w:r w:rsidR="00B75147" w:rsidRPr="000645C9">
        <w:rPr>
          <w:rStyle w:val="BookTitle"/>
          <w:rFonts w:asciiTheme="minorHAnsi" w:hAnsiTheme="minorHAnsi" w:cstheme="minorHAnsi"/>
          <w:i w:val="0"/>
        </w:rPr>
        <w:t>,</w:t>
      </w:r>
      <w:r w:rsidRPr="000645C9">
        <w:rPr>
          <w:rStyle w:val="BookTitle"/>
          <w:rFonts w:asciiTheme="minorHAnsi" w:hAnsiTheme="minorHAnsi" w:cstheme="minorHAnsi"/>
          <w:i w:val="0"/>
        </w:rPr>
        <w:t xml:space="preserve"> etc. </w:t>
      </w:r>
    </w:p>
    <w:p w:rsidR="009C6DDA"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Must be kept closed at all times </w:t>
      </w:r>
    </w:p>
    <w:p w:rsidR="00790B05" w:rsidRDefault="005E40DF" w:rsidP="00790B05">
      <w:pPr>
        <w:pStyle w:val="Heading1"/>
        <w:numPr>
          <w:ilvl w:val="0"/>
          <w:numId w:val="9"/>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L</w:t>
      </w:r>
      <w:r w:rsidR="009C6DDA" w:rsidRPr="000645C9">
        <w:rPr>
          <w:rStyle w:val="BookTitle"/>
          <w:rFonts w:asciiTheme="minorHAnsi" w:hAnsiTheme="minorHAnsi" w:cstheme="minorHAnsi"/>
          <w:i w:val="0"/>
        </w:rPr>
        <w:t>abel must be legible at all times – no smears on label</w:t>
      </w:r>
    </w:p>
    <w:p w:rsidR="00790B05" w:rsidRPr="00790B05" w:rsidRDefault="00790B05" w:rsidP="00790B05">
      <w:pPr>
        <w:pStyle w:val="Heading1"/>
        <w:numPr>
          <w:ilvl w:val="0"/>
          <w:numId w:val="9"/>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Waste Containers must be inspected at least weekly for </w:t>
      </w:r>
      <w:r w:rsidRPr="00790B05">
        <w:rPr>
          <w:rStyle w:val="BookTitle"/>
          <w:rFonts w:asciiTheme="minorHAnsi" w:hAnsiTheme="minorHAnsi" w:cstheme="minorHAnsi"/>
          <w:i w:val="0"/>
        </w:rPr>
        <w:t>leakage</w:t>
      </w:r>
    </w:p>
    <w:p w:rsidR="009C6DDA"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New waste must be profiled </w:t>
      </w:r>
      <w:r w:rsidR="00925A1B" w:rsidRPr="000645C9">
        <w:rPr>
          <w:rStyle w:val="BookTitle"/>
          <w:rFonts w:asciiTheme="minorHAnsi" w:hAnsiTheme="minorHAnsi" w:cstheme="minorHAnsi"/>
          <w:i w:val="0"/>
        </w:rPr>
        <w:t xml:space="preserve">by a consultant </w:t>
      </w:r>
      <w:r w:rsidRPr="000645C9">
        <w:rPr>
          <w:rStyle w:val="BookTitle"/>
          <w:rFonts w:asciiTheme="minorHAnsi" w:hAnsiTheme="minorHAnsi" w:cstheme="minorHAnsi"/>
          <w:i w:val="0"/>
        </w:rPr>
        <w:t xml:space="preserve">prior to wasting </w:t>
      </w:r>
    </w:p>
    <w:p w:rsidR="00790B05" w:rsidRDefault="00A96181" w:rsidP="00F0721E">
      <w:pPr>
        <w:pStyle w:val="Heading1"/>
        <w:spacing w:before="0" w:line="240" w:lineRule="auto"/>
        <w:rPr>
          <w:rStyle w:val="BookTitle"/>
          <w:rFonts w:asciiTheme="minorHAnsi" w:hAnsiTheme="minorHAnsi" w:cstheme="minorHAnsi"/>
          <w:i w:val="0"/>
        </w:rPr>
      </w:pPr>
      <w:r>
        <w:rPr>
          <w:rStyle w:val="BookTitle"/>
          <w:rFonts w:asciiTheme="minorHAnsi" w:hAnsiTheme="minorHAnsi" w:cstheme="minorHAnsi"/>
          <w:i w:val="0"/>
        </w:rPr>
        <w:pict>
          <v:rect id="_x0000_i1032" style="width:0;height:1.5pt" o:hralign="center" o:hrstd="t" o:hr="t" fillcolor="#a0a0a0" stroked="f"/>
        </w:pict>
      </w:r>
    </w:p>
    <w:p w:rsidR="009C6DDA" w:rsidRPr="00797EC0" w:rsidRDefault="009C6DDA" w:rsidP="004209FD">
      <w:pPr>
        <w:pStyle w:val="Heading1"/>
        <w:spacing w:before="0" w:line="240" w:lineRule="auto"/>
        <w:ind w:left="360"/>
        <w:rPr>
          <w:rStyle w:val="BookTitle"/>
          <w:rFonts w:asciiTheme="minorHAnsi" w:hAnsiTheme="minorHAnsi" w:cstheme="minorHAnsi"/>
          <w:i w:val="0"/>
        </w:rPr>
      </w:pPr>
      <w:r w:rsidRPr="00797EC0">
        <w:rPr>
          <w:rStyle w:val="BookTitle"/>
          <w:rFonts w:asciiTheme="minorHAnsi" w:hAnsiTheme="minorHAnsi" w:cstheme="minorHAnsi"/>
          <w:i w:val="0"/>
          <w:bdr w:val="single" w:sz="4" w:space="0" w:color="auto"/>
          <w:shd w:val="clear" w:color="auto" w:fill="DEF5FA" w:themeFill="background2"/>
        </w:rPr>
        <w:lastRenderedPageBreak/>
        <w:t xml:space="preserve">Gram Stain </w:t>
      </w:r>
      <w:r w:rsidR="003702BE" w:rsidRPr="00797EC0">
        <w:rPr>
          <w:rStyle w:val="BookTitle"/>
          <w:rFonts w:asciiTheme="minorHAnsi" w:hAnsiTheme="minorHAnsi" w:cstheme="minorHAnsi"/>
          <w:i w:val="0"/>
          <w:bdr w:val="single" w:sz="4" w:space="0" w:color="auto"/>
          <w:shd w:val="clear" w:color="auto" w:fill="DEF5FA" w:themeFill="background2"/>
        </w:rPr>
        <w:t>Waste C</w:t>
      </w:r>
      <w:r w:rsidRPr="00797EC0">
        <w:rPr>
          <w:rStyle w:val="BookTitle"/>
          <w:rFonts w:asciiTheme="minorHAnsi" w:hAnsiTheme="minorHAnsi" w:cstheme="minorHAnsi"/>
          <w:i w:val="0"/>
          <w:bdr w:val="single" w:sz="4" w:space="0" w:color="auto"/>
          <w:shd w:val="clear" w:color="auto" w:fill="DEF5FA" w:themeFill="background2"/>
        </w:rPr>
        <w:t xml:space="preserve">ollection </w:t>
      </w:r>
      <w:r w:rsidR="003702BE" w:rsidRPr="00797EC0">
        <w:rPr>
          <w:rStyle w:val="BookTitle"/>
          <w:rFonts w:asciiTheme="minorHAnsi" w:hAnsiTheme="minorHAnsi" w:cstheme="minorHAnsi"/>
          <w:i w:val="0"/>
          <w:bdr w:val="single" w:sz="4" w:space="0" w:color="auto"/>
          <w:shd w:val="clear" w:color="auto" w:fill="DEF5FA" w:themeFill="background2"/>
        </w:rPr>
        <w:t>A</w:t>
      </w:r>
      <w:r w:rsidRPr="00797EC0">
        <w:rPr>
          <w:rStyle w:val="BookTitle"/>
          <w:rFonts w:asciiTheme="minorHAnsi" w:hAnsiTheme="minorHAnsi" w:cstheme="minorHAnsi"/>
          <w:i w:val="0"/>
          <w:bdr w:val="single" w:sz="4" w:space="0" w:color="auto"/>
          <w:shd w:val="clear" w:color="auto" w:fill="DEF5FA" w:themeFill="background2"/>
        </w:rPr>
        <w:t xml:space="preserve">rea </w:t>
      </w:r>
    </w:p>
    <w:p w:rsidR="00330948" w:rsidRDefault="00330948" w:rsidP="004209FD">
      <w:pPr>
        <w:pStyle w:val="Heading1"/>
        <w:numPr>
          <w:ilvl w:val="0"/>
          <w:numId w:val="9"/>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PPE </w:t>
      </w:r>
      <w:r w:rsidR="007146DF">
        <w:rPr>
          <w:rStyle w:val="BookTitle"/>
          <w:rFonts w:asciiTheme="minorHAnsi" w:hAnsiTheme="minorHAnsi" w:cstheme="minorHAnsi"/>
          <w:i w:val="0"/>
        </w:rPr>
        <w:t>m</w:t>
      </w:r>
      <w:r w:rsidRPr="00330948">
        <w:rPr>
          <w:rStyle w:val="BookTitle"/>
          <w:rFonts w:asciiTheme="minorHAnsi" w:hAnsiTheme="minorHAnsi" w:cstheme="minorHAnsi"/>
          <w:i w:val="0"/>
        </w:rPr>
        <w:t xml:space="preserve">ust be </w:t>
      </w:r>
      <w:r>
        <w:rPr>
          <w:rStyle w:val="BookTitle"/>
          <w:rFonts w:asciiTheme="minorHAnsi" w:hAnsiTheme="minorHAnsi" w:cstheme="minorHAnsi"/>
          <w:i w:val="0"/>
        </w:rPr>
        <w:t xml:space="preserve">worn in the </w:t>
      </w:r>
      <w:r w:rsidR="00925A1B">
        <w:rPr>
          <w:rStyle w:val="BookTitle"/>
          <w:rFonts w:asciiTheme="minorHAnsi" w:hAnsiTheme="minorHAnsi" w:cstheme="minorHAnsi"/>
          <w:i w:val="0"/>
        </w:rPr>
        <w:t>Gram Stain w</w:t>
      </w:r>
      <w:r>
        <w:rPr>
          <w:rStyle w:val="BookTitle"/>
          <w:rFonts w:asciiTheme="minorHAnsi" w:hAnsiTheme="minorHAnsi" w:cstheme="minorHAnsi"/>
          <w:i w:val="0"/>
        </w:rPr>
        <w:t>aste collection area</w:t>
      </w:r>
    </w:p>
    <w:p w:rsidR="009C6DDA" w:rsidRPr="000645C9" w:rsidRDefault="00BE64F3" w:rsidP="004209FD">
      <w:pPr>
        <w:pStyle w:val="Heading1"/>
        <w:numPr>
          <w:ilvl w:val="0"/>
          <w:numId w:val="9"/>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face shields </w:t>
      </w:r>
      <w:r w:rsidR="009C6DDA" w:rsidRPr="000645C9">
        <w:rPr>
          <w:rStyle w:val="BookTitle"/>
          <w:rFonts w:asciiTheme="minorHAnsi" w:hAnsiTheme="minorHAnsi" w:cstheme="minorHAnsi"/>
          <w:i w:val="0"/>
        </w:rPr>
        <w:t xml:space="preserve">must be used when wasting into </w:t>
      </w:r>
      <w:r w:rsidR="007146DF">
        <w:rPr>
          <w:rStyle w:val="BookTitle"/>
          <w:rFonts w:asciiTheme="minorHAnsi" w:hAnsiTheme="minorHAnsi" w:cstheme="minorHAnsi"/>
          <w:i w:val="0"/>
        </w:rPr>
        <w:t xml:space="preserve">the </w:t>
      </w:r>
      <w:r w:rsidR="009C6DDA" w:rsidRPr="000645C9">
        <w:rPr>
          <w:rStyle w:val="BookTitle"/>
          <w:rFonts w:asciiTheme="minorHAnsi" w:hAnsiTheme="minorHAnsi" w:cstheme="minorHAnsi"/>
          <w:i w:val="0"/>
        </w:rPr>
        <w:t xml:space="preserve">sink </w:t>
      </w:r>
    </w:p>
    <w:p w:rsidR="009C6DDA"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Area must be kept clean </w:t>
      </w:r>
    </w:p>
    <w:p w:rsidR="009C6DDA"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A secondary </w:t>
      </w:r>
      <w:r w:rsidR="004209FD">
        <w:rPr>
          <w:rStyle w:val="BookTitle"/>
          <w:rFonts w:asciiTheme="minorHAnsi" w:hAnsiTheme="minorHAnsi" w:cstheme="minorHAnsi"/>
          <w:i w:val="0"/>
        </w:rPr>
        <w:t>container must be us</w:t>
      </w:r>
      <w:r w:rsidRPr="000645C9">
        <w:rPr>
          <w:rStyle w:val="BookTitle"/>
          <w:rFonts w:asciiTheme="minorHAnsi" w:hAnsiTheme="minorHAnsi" w:cstheme="minorHAnsi"/>
          <w:i w:val="0"/>
        </w:rPr>
        <w:t>e</w:t>
      </w:r>
      <w:r w:rsidR="004209FD">
        <w:rPr>
          <w:rStyle w:val="BookTitle"/>
          <w:rFonts w:asciiTheme="minorHAnsi" w:hAnsiTheme="minorHAnsi" w:cstheme="minorHAnsi"/>
          <w:i w:val="0"/>
        </w:rPr>
        <w:t>d</w:t>
      </w:r>
      <w:r w:rsidRPr="000645C9">
        <w:rPr>
          <w:rStyle w:val="BookTitle"/>
          <w:rFonts w:asciiTheme="minorHAnsi" w:hAnsiTheme="minorHAnsi" w:cstheme="minorHAnsi"/>
          <w:i w:val="0"/>
        </w:rPr>
        <w:t xml:space="preserve"> under the primary </w:t>
      </w:r>
      <w:r w:rsidR="004209FD">
        <w:rPr>
          <w:rStyle w:val="BookTitle"/>
          <w:rFonts w:asciiTheme="minorHAnsi" w:hAnsiTheme="minorHAnsi" w:cstheme="minorHAnsi"/>
          <w:i w:val="0"/>
        </w:rPr>
        <w:t xml:space="preserve">waste </w:t>
      </w:r>
      <w:r w:rsidRPr="000645C9">
        <w:rPr>
          <w:rStyle w:val="BookTitle"/>
          <w:rFonts w:asciiTheme="minorHAnsi" w:hAnsiTheme="minorHAnsi" w:cstheme="minorHAnsi"/>
          <w:i w:val="0"/>
        </w:rPr>
        <w:t xml:space="preserve">container </w:t>
      </w:r>
    </w:p>
    <w:p w:rsidR="009C6DDA" w:rsidRPr="000645C9" w:rsidRDefault="009C6DDA" w:rsidP="004209FD">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Precautions must </w:t>
      </w:r>
      <w:r w:rsidR="00B75147" w:rsidRPr="000645C9">
        <w:rPr>
          <w:rStyle w:val="BookTitle"/>
          <w:rFonts w:asciiTheme="minorHAnsi" w:hAnsiTheme="minorHAnsi" w:cstheme="minorHAnsi"/>
          <w:i w:val="0"/>
        </w:rPr>
        <w:t>be taken</w:t>
      </w:r>
      <w:r w:rsidRPr="000645C9">
        <w:rPr>
          <w:rStyle w:val="BookTitle"/>
          <w:rFonts w:asciiTheme="minorHAnsi" w:hAnsiTheme="minorHAnsi" w:cstheme="minorHAnsi"/>
          <w:i w:val="0"/>
        </w:rPr>
        <w:t xml:space="preserve"> to prevent gram stain </w:t>
      </w:r>
      <w:r w:rsidR="004209FD">
        <w:rPr>
          <w:rStyle w:val="BookTitle"/>
          <w:rFonts w:asciiTheme="minorHAnsi" w:hAnsiTheme="minorHAnsi" w:cstheme="minorHAnsi"/>
          <w:i w:val="0"/>
        </w:rPr>
        <w:t>spillage</w:t>
      </w:r>
      <w:r w:rsidRPr="000645C9">
        <w:rPr>
          <w:rStyle w:val="BookTitle"/>
          <w:rFonts w:asciiTheme="minorHAnsi" w:hAnsiTheme="minorHAnsi" w:cstheme="minorHAnsi"/>
          <w:i w:val="0"/>
        </w:rPr>
        <w:t xml:space="preserve"> on</w:t>
      </w:r>
      <w:r w:rsidR="004209FD">
        <w:rPr>
          <w:rStyle w:val="BookTitle"/>
          <w:rFonts w:asciiTheme="minorHAnsi" w:hAnsiTheme="minorHAnsi" w:cstheme="minorHAnsi"/>
          <w:i w:val="0"/>
        </w:rPr>
        <w:t>to</w:t>
      </w:r>
      <w:r w:rsidRPr="000645C9">
        <w:rPr>
          <w:rStyle w:val="BookTitle"/>
          <w:rFonts w:asciiTheme="minorHAnsi" w:hAnsiTheme="minorHAnsi" w:cstheme="minorHAnsi"/>
          <w:i w:val="0"/>
        </w:rPr>
        <w:t xml:space="preserve"> the floor </w:t>
      </w:r>
    </w:p>
    <w:p w:rsidR="009C6DDA" w:rsidRPr="000645C9" w:rsidRDefault="009C6DDA" w:rsidP="004209FD">
      <w:pPr>
        <w:pStyle w:val="Heading1"/>
        <w:numPr>
          <w:ilvl w:val="0"/>
          <w:numId w:val="10"/>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Collection containers must have a legible yellow hazardous label attached at all times – </w:t>
      </w:r>
      <w:r w:rsidR="00925A1B">
        <w:rPr>
          <w:rStyle w:val="BookTitle"/>
          <w:rFonts w:asciiTheme="minorHAnsi" w:hAnsiTheme="minorHAnsi" w:cstheme="minorHAnsi"/>
          <w:i w:val="0"/>
        </w:rPr>
        <w:t>see requirements for Hazardous W</w:t>
      </w:r>
      <w:r w:rsidRPr="000645C9">
        <w:rPr>
          <w:rStyle w:val="BookTitle"/>
          <w:rFonts w:asciiTheme="minorHAnsi" w:hAnsiTheme="minorHAnsi" w:cstheme="minorHAnsi"/>
          <w:i w:val="0"/>
        </w:rPr>
        <w:t xml:space="preserve">aste label </w:t>
      </w:r>
    </w:p>
    <w:p w:rsidR="00F23A76" w:rsidRDefault="00A96181" w:rsidP="00146F2C">
      <w:pPr>
        <w:pStyle w:val="Heading1"/>
        <w:spacing w:before="0" w:after="240" w:line="240" w:lineRule="auto"/>
        <w:rPr>
          <w:rStyle w:val="BookTitle"/>
          <w:rFonts w:asciiTheme="minorHAnsi" w:hAnsiTheme="minorHAnsi" w:cstheme="minorHAnsi"/>
          <w:i w:val="0"/>
        </w:rPr>
      </w:pPr>
      <w:r>
        <w:rPr>
          <w:rStyle w:val="BookTitle"/>
          <w:rFonts w:asciiTheme="minorHAnsi" w:hAnsiTheme="minorHAnsi" w:cstheme="minorHAnsi"/>
          <w:i w:val="0"/>
        </w:rPr>
        <w:pict>
          <v:rect id="_x0000_i1033" style="width:0;height:1.5pt" o:hralign="center" o:hrstd="t" o:hr="t" fillcolor="#a0a0a0" stroked="f"/>
        </w:pict>
      </w:r>
    </w:p>
    <w:p w:rsidR="00146F2C" w:rsidRPr="00925A1B" w:rsidRDefault="00146F2C" w:rsidP="009C2446">
      <w:pPr>
        <w:pStyle w:val="Heading1"/>
        <w:spacing w:before="0" w:line="240" w:lineRule="auto"/>
        <w:ind w:left="360"/>
        <w:rPr>
          <w:rStyle w:val="BookTitle"/>
          <w:rFonts w:asciiTheme="minorHAnsi" w:hAnsiTheme="minorHAnsi" w:cstheme="minorHAnsi"/>
          <w:i w:val="0"/>
          <w:sz w:val="16"/>
          <w:u w:val="single"/>
        </w:rPr>
      </w:pPr>
    </w:p>
    <w:p w:rsidR="009C6DDA" w:rsidRPr="00797EC0" w:rsidRDefault="009C6DDA" w:rsidP="009C2446">
      <w:pPr>
        <w:pStyle w:val="Heading1"/>
        <w:spacing w:before="0" w:line="240" w:lineRule="auto"/>
        <w:ind w:left="360"/>
        <w:rPr>
          <w:rStyle w:val="BookTitle"/>
          <w:rFonts w:asciiTheme="minorHAnsi" w:hAnsiTheme="minorHAnsi" w:cstheme="minorHAnsi"/>
          <w:i w:val="0"/>
          <w:shd w:val="clear" w:color="auto" w:fill="DEF5FA" w:themeFill="background2"/>
        </w:rPr>
      </w:pPr>
      <w:r w:rsidRPr="00797EC0">
        <w:rPr>
          <w:rStyle w:val="BookTitle"/>
          <w:rFonts w:asciiTheme="minorHAnsi" w:hAnsiTheme="minorHAnsi" w:cstheme="minorHAnsi"/>
          <w:i w:val="0"/>
          <w:bdr w:val="single" w:sz="4" w:space="0" w:color="auto"/>
          <w:shd w:val="clear" w:color="auto" w:fill="DEF5FA" w:themeFill="background2"/>
        </w:rPr>
        <w:t>Formalin</w:t>
      </w:r>
      <w:r w:rsidR="009B6AF2" w:rsidRPr="00797EC0">
        <w:rPr>
          <w:rStyle w:val="BookTitle"/>
          <w:rFonts w:asciiTheme="minorHAnsi" w:hAnsiTheme="minorHAnsi" w:cstheme="minorHAnsi"/>
          <w:i w:val="0"/>
          <w:bdr w:val="single" w:sz="4" w:space="0" w:color="auto"/>
          <w:shd w:val="clear" w:color="auto" w:fill="DEF5FA" w:themeFill="background2"/>
        </w:rPr>
        <w:t xml:space="preserve"> Waste</w:t>
      </w:r>
      <w:r w:rsidRPr="00797EC0">
        <w:rPr>
          <w:rStyle w:val="BookTitle"/>
          <w:rFonts w:asciiTheme="minorHAnsi" w:hAnsiTheme="minorHAnsi" w:cstheme="minorHAnsi"/>
          <w:i w:val="0"/>
          <w:shd w:val="clear" w:color="auto" w:fill="DEF5FA" w:themeFill="background2"/>
        </w:rPr>
        <w:t xml:space="preserve"> </w:t>
      </w:r>
    </w:p>
    <w:p w:rsidR="00F8611D" w:rsidRDefault="009B6AF2" w:rsidP="009C2446">
      <w:pPr>
        <w:pStyle w:val="Heading1"/>
        <w:numPr>
          <w:ilvl w:val="0"/>
          <w:numId w:val="10"/>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 xml:space="preserve">Storage </w:t>
      </w:r>
      <w:r w:rsidR="00925A1B">
        <w:rPr>
          <w:rStyle w:val="BookTitle"/>
          <w:rFonts w:asciiTheme="minorHAnsi" w:hAnsiTheme="minorHAnsi" w:cstheme="minorHAnsi"/>
          <w:i w:val="0"/>
        </w:rPr>
        <w:t xml:space="preserve">and labeling </w:t>
      </w:r>
      <w:r>
        <w:rPr>
          <w:rStyle w:val="BookTitle"/>
          <w:rFonts w:asciiTheme="minorHAnsi" w:hAnsiTheme="minorHAnsi" w:cstheme="minorHAnsi"/>
          <w:i w:val="0"/>
        </w:rPr>
        <w:t xml:space="preserve">requirements are listed under </w:t>
      </w:r>
      <w:r w:rsidR="00F8611D">
        <w:rPr>
          <w:rStyle w:val="BookTitle"/>
          <w:rFonts w:asciiTheme="minorHAnsi" w:hAnsiTheme="minorHAnsi" w:cstheme="minorHAnsi"/>
          <w:i w:val="0"/>
        </w:rPr>
        <w:t>Hazardous Waste Containers</w:t>
      </w:r>
    </w:p>
    <w:p w:rsidR="009C6DDA" w:rsidRPr="000645C9" w:rsidRDefault="009C2446" w:rsidP="009C2446">
      <w:pPr>
        <w:pStyle w:val="Heading1"/>
        <w:numPr>
          <w:ilvl w:val="0"/>
          <w:numId w:val="10"/>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W</w:t>
      </w:r>
      <w:r w:rsidR="005E40DF">
        <w:rPr>
          <w:rStyle w:val="BookTitle"/>
          <w:rFonts w:asciiTheme="minorHAnsi" w:hAnsiTheme="minorHAnsi" w:cstheme="minorHAnsi"/>
          <w:i w:val="0"/>
        </w:rPr>
        <w:t>asted formalin must be recorded and r</w:t>
      </w:r>
      <w:r w:rsidR="009C6DDA" w:rsidRPr="000645C9">
        <w:rPr>
          <w:rStyle w:val="BookTitle"/>
          <w:rFonts w:asciiTheme="minorHAnsi" w:hAnsiTheme="minorHAnsi" w:cstheme="minorHAnsi"/>
          <w:i w:val="0"/>
        </w:rPr>
        <w:t>ecords must be kept for 3 ye</w:t>
      </w:r>
      <w:r w:rsidR="005E40DF">
        <w:rPr>
          <w:rStyle w:val="BookTitle"/>
          <w:rFonts w:asciiTheme="minorHAnsi" w:hAnsiTheme="minorHAnsi" w:cstheme="minorHAnsi"/>
          <w:i w:val="0"/>
        </w:rPr>
        <w:t>ars</w:t>
      </w:r>
    </w:p>
    <w:p w:rsidR="00F23A76" w:rsidRDefault="00A96181" w:rsidP="00F0721E">
      <w:pPr>
        <w:pStyle w:val="Heading1"/>
        <w:spacing w:before="0" w:line="240" w:lineRule="auto"/>
        <w:rPr>
          <w:rStyle w:val="BookTitle"/>
          <w:rFonts w:asciiTheme="minorHAnsi" w:hAnsiTheme="minorHAnsi" w:cstheme="minorHAnsi"/>
          <w:i w:val="0"/>
        </w:rPr>
      </w:pPr>
      <w:r>
        <w:rPr>
          <w:rStyle w:val="BookTitle"/>
          <w:rFonts w:asciiTheme="minorHAnsi" w:hAnsiTheme="minorHAnsi" w:cstheme="minorHAnsi"/>
          <w:i w:val="0"/>
        </w:rPr>
        <w:pict>
          <v:rect id="_x0000_i1034" style="width:0;height:1.5pt" o:hralign="center" o:hrstd="t" o:hr="t" fillcolor="#a0a0a0" stroked="f"/>
        </w:pict>
      </w:r>
    </w:p>
    <w:p w:rsidR="00790B05" w:rsidRPr="00925A1B" w:rsidRDefault="00790B05" w:rsidP="00797EC0">
      <w:pPr>
        <w:pStyle w:val="Heading1"/>
        <w:spacing w:before="0" w:line="240" w:lineRule="auto"/>
        <w:rPr>
          <w:rStyle w:val="BookTitle"/>
          <w:rFonts w:asciiTheme="minorHAnsi" w:hAnsiTheme="minorHAnsi" w:cstheme="minorHAnsi"/>
          <w:i w:val="0"/>
          <w:sz w:val="16"/>
          <w:u w:val="single"/>
        </w:rPr>
      </w:pPr>
    </w:p>
    <w:p w:rsidR="00790B05" w:rsidRPr="00797EC0" w:rsidRDefault="00790B05" w:rsidP="00790B05">
      <w:pPr>
        <w:pStyle w:val="Heading1"/>
        <w:spacing w:before="0" w:line="240" w:lineRule="auto"/>
        <w:ind w:left="360"/>
        <w:rPr>
          <w:rStyle w:val="BookTitle"/>
          <w:rFonts w:asciiTheme="minorHAnsi" w:hAnsiTheme="minorHAnsi" w:cstheme="minorHAnsi"/>
          <w:i w:val="0"/>
          <w:bdr w:val="single" w:sz="4" w:space="0" w:color="auto"/>
          <w:shd w:val="clear" w:color="auto" w:fill="DEF5FA" w:themeFill="background2"/>
        </w:rPr>
      </w:pPr>
      <w:r w:rsidRPr="00797EC0">
        <w:rPr>
          <w:rStyle w:val="BookTitle"/>
          <w:rFonts w:asciiTheme="minorHAnsi" w:hAnsiTheme="minorHAnsi" w:cstheme="minorHAnsi"/>
          <w:i w:val="0"/>
          <w:bdr w:val="single" w:sz="4" w:space="0" w:color="auto"/>
          <w:shd w:val="clear" w:color="auto" w:fill="DEF5FA" w:themeFill="background2"/>
        </w:rPr>
        <w:t xml:space="preserve">Hazardous Waste Cage Area </w:t>
      </w:r>
    </w:p>
    <w:p w:rsidR="007146DF" w:rsidRDefault="007146DF" w:rsidP="007146DF">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Use funnel and goggles when </w:t>
      </w:r>
      <w:r>
        <w:rPr>
          <w:rStyle w:val="BookTitle"/>
          <w:rFonts w:asciiTheme="minorHAnsi" w:hAnsiTheme="minorHAnsi" w:cstheme="minorHAnsi"/>
          <w:i w:val="0"/>
        </w:rPr>
        <w:t>pouring waste into barrels</w:t>
      </w:r>
    </w:p>
    <w:p w:rsidR="007146DF" w:rsidRPr="007146DF" w:rsidRDefault="007146DF" w:rsidP="007146DF">
      <w:pPr>
        <w:pStyle w:val="Heading1"/>
        <w:numPr>
          <w:ilvl w:val="0"/>
          <w:numId w:val="9"/>
        </w:numPr>
        <w:spacing w:before="0" w:line="240" w:lineRule="auto"/>
        <w:ind w:left="1080"/>
        <w:rPr>
          <w:rStyle w:val="BookTitle"/>
          <w:rFonts w:asciiTheme="minorHAnsi" w:hAnsiTheme="minorHAnsi" w:cstheme="minorHAnsi"/>
          <w:i w:val="0"/>
        </w:rPr>
      </w:pPr>
      <w:r w:rsidRPr="007146DF">
        <w:rPr>
          <w:rStyle w:val="BookTitle"/>
          <w:rFonts w:asciiTheme="minorHAnsi" w:hAnsiTheme="minorHAnsi" w:cstheme="minorHAnsi"/>
          <w:i w:val="0"/>
        </w:rPr>
        <w:t xml:space="preserve">Gram stain is considered contaminated and must be poured into a separately marked barrel in the waste yard </w:t>
      </w:r>
    </w:p>
    <w:p w:rsidR="00790B05" w:rsidRPr="000645C9" w:rsidRDefault="00790B05" w:rsidP="00790B05">
      <w:pPr>
        <w:pStyle w:val="Heading1"/>
        <w:numPr>
          <w:ilvl w:val="0"/>
          <w:numId w:val="9"/>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B</w:t>
      </w:r>
      <w:r w:rsidRPr="000645C9">
        <w:rPr>
          <w:rStyle w:val="BookTitle"/>
          <w:rFonts w:asciiTheme="minorHAnsi" w:hAnsiTheme="minorHAnsi" w:cstheme="minorHAnsi"/>
          <w:i w:val="0"/>
        </w:rPr>
        <w:t xml:space="preserve">arrels in waste cage must be kept closed and sealed at all times </w:t>
      </w:r>
    </w:p>
    <w:p w:rsidR="00790B05" w:rsidRPr="000645C9" w:rsidRDefault="00790B05" w:rsidP="00790B05">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Never mix incompatible chemical waste </w:t>
      </w:r>
    </w:p>
    <w:p w:rsidR="00790B05" w:rsidRPr="000645C9" w:rsidRDefault="00790B05" w:rsidP="00790B05">
      <w:pPr>
        <w:pStyle w:val="Heading1"/>
        <w:numPr>
          <w:ilvl w:val="0"/>
          <w:numId w:val="9"/>
        </w:numPr>
        <w:spacing w:before="0" w:line="240" w:lineRule="auto"/>
        <w:ind w:left="1080"/>
        <w:rPr>
          <w:rStyle w:val="BookTitle"/>
          <w:rFonts w:asciiTheme="minorHAnsi" w:hAnsiTheme="minorHAnsi" w:cstheme="minorHAnsi"/>
          <w:i w:val="0"/>
        </w:rPr>
      </w:pPr>
      <w:r w:rsidRPr="000645C9">
        <w:rPr>
          <w:rStyle w:val="BookTitle"/>
          <w:rFonts w:asciiTheme="minorHAnsi" w:hAnsiTheme="minorHAnsi" w:cstheme="minorHAnsi"/>
          <w:i w:val="0"/>
        </w:rPr>
        <w:t xml:space="preserve">Waste cage in waste yard must be kept locked when not in use </w:t>
      </w:r>
    </w:p>
    <w:p w:rsidR="00F23A76" w:rsidRDefault="00A96181" w:rsidP="00F0721E">
      <w:pPr>
        <w:pStyle w:val="Heading1"/>
        <w:spacing w:before="0" w:line="240" w:lineRule="auto"/>
        <w:rPr>
          <w:rStyle w:val="BookTitle"/>
          <w:rFonts w:asciiTheme="minorHAnsi" w:hAnsiTheme="minorHAnsi" w:cstheme="minorHAnsi"/>
          <w:i w:val="0"/>
        </w:rPr>
      </w:pPr>
      <w:r>
        <w:rPr>
          <w:rStyle w:val="BookTitle"/>
          <w:rFonts w:asciiTheme="minorHAnsi" w:hAnsiTheme="minorHAnsi" w:cstheme="minorHAnsi"/>
          <w:i w:val="0"/>
        </w:rPr>
        <w:pict>
          <v:rect id="_x0000_i1035" style="width:0;height:1.5pt" o:hralign="center" o:hrstd="t" o:hr="t" fillcolor="#a0a0a0" stroked="f"/>
        </w:pict>
      </w:r>
    </w:p>
    <w:p w:rsidR="009C6DDA" w:rsidRPr="00925A1B" w:rsidRDefault="009C6DDA" w:rsidP="00F0721E">
      <w:pPr>
        <w:pStyle w:val="Heading1"/>
        <w:spacing w:before="0" w:line="240" w:lineRule="auto"/>
        <w:rPr>
          <w:rStyle w:val="BookTitle"/>
          <w:rFonts w:asciiTheme="minorHAnsi" w:hAnsiTheme="minorHAnsi" w:cstheme="minorHAnsi"/>
          <w:i w:val="0"/>
          <w:sz w:val="14"/>
        </w:rPr>
      </w:pPr>
    </w:p>
    <w:p w:rsidR="006362CC" w:rsidRPr="00797EC0" w:rsidRDefault="00146F2C" w:rsidP="006362CC">
      <w:pPr>
        <w:spacing w:after="0"/>
        <w:ind w:left="360"/>
        <w:rPr>
          <w:rStyle w:val="BookTitle"/>
          <w:rFonts w:cstheme="minorHAnsi"/>
          <w:b/>
          <w:i w:val="0"/>
          <w:sz w:val="28"/>
        </w:rPr>
      </w:pPr>
      <w:r w:rsidRPr="00797EC0">
        <w:rPr>
          <w:rStyle w:val="BookTitle"/>
          <w:rFonts w:cstheme="minorHAnsi"/>
          <w:b/>
          <w:i w:val="0"/>
          <w:sz w:val="28"/>
          <w:bdr w:val="single" w:sz="4" w:space="0" w:color="auto"/>
          <w:shd w:val="clear" w:color="auto" w:fill="DEF5FA" w:themeFill="background2"/>
        </w:rPr>
        <w:t>Universal Waste</w:t>
      </w:r>
      <w:r w:rsidR="006362CC" w:rsidRPr="00797EC0">
        <w:rPr>
          <w:rStyle w:val="BookTitle"/>
          <w:rFonts w:cstheme="minorHAnsi"/>
          <w:b/>
          <w:i w:val="0"/>
          <w:sz w:val="28"/>
          <w:bdr w:val="single" w:sz="4" w:space="0" w:color="auto"/>
          <w:shd w:val="clear" w:color="auto" w:fill="DEF5FA" w:themeFill="background2"/>
        </w:rPr>
        <w:t xml:space="preserve"> – Batteries, Light bulbs, Electronic Items </w:t>
      </w:r>
    </w:p>
    <w:p w:rsidR="006362CC" w:rsidRPr="008A38A2" w:rsidRDefault="006362CC" w:rsidP="006362CC">
      <w:pPr>
        <w:pStyle w:val="ListParagraph"/>
        <w:numPr>
          <w:ilvl w:val="0"/>
          <w:numId w:val="19"/>
        </w:numPr>
        <w:spacing w:after="0"/>
        <w:rPr>
          <w:rStyle w:val="BookTitle"/>
          <w:rFonts w:cstheme="minorHAnsi"/>
          <w:b/>
          <w:i w:val="0"/>
          <w:sz w:val="28"/>
          <w:u w:val="single"/>
        </w:rPr>
      </w:pPr>
      <w:r>
        <w:rPr>
          <w:rStyle w:val="BookTitle"/>
          <w:rFonts w:cstheme="minorHAnsi"/>
          <w:b/>
          <w:i w:val="0"/>
          <w:sz w:val="28"/>
        </w:rPr>
        <w:t>Must</w:t>
      </w:r>
      <w:r w:rsidRPr="006362CC">
        <w:rPr>
          <w:rStyle w:val="BookTitle"/>
          <w:rFonts w:cstheme="minorHAnsi"/>
          <w:b/>
          <w:i w:val="0"/>
          <w:sz w:val="28"/>
        </w:rPr>
        <w:t xml:space="preserve"> </w:t>
      </w:r>
      <w:r>
        <w:rPr>
          <w:rStyle w:val="BookTitle"/>
          <w:rFonts w:cstheme="minorHAnsi"/>
          <w:b/>
          <w:i w:val="0"/>
          <w:sz w:val="28"/>
        </w:rPr>
        <w:t xml:space="preserve">not be placed in </w:t>
      </w:r>
      <w:r w:rsidRPr="006362CC">
        <w:rPr>
          <w:rStyle w:val="BookTitle"/>
          <w:rFonts w:cstheme="minorHAnsi"/>
          <w:b/>
          <w:i w:val="0"/>
          <w:sz w:val="28"/>
        </w:rPr>
        <w:t>regular waste</w:t>
      </w:r>
      <w:r>
        <w:rPr>
          <w:rStyle w:val="BookTitle"/>
          <w:rFonts w:cstheme="minorHAnsi"/>
          <w:b/>
          <w:i w:val="0"/>
          <w:sz w:val="28"/>
        </w:rPr>
        <w:t xml:space="preserve"> containers</w:t>
      </w:r>
      <w:r w:rsidR="008A38A2">
        <w:rPr>
          <w:rStyle w:val="BookTitle"/>
          <w:rFonts w:cstheme="minorHAnsi"/>
          <w:b/>
          <w:i w:val="0"/>
          <w:sz w:val="28"/>
        </w:rPr>
        <w:t>.  Call EVS for pickup.</w:t>
      </w:r>
    </w:p>
    <w:p w:rsidR="008A38A2" w:rsidRPr="006362CC" w:rsidRDefault="008A38A2" w:rsidP="006362CC">
      <w:pPr>
        <w:pStyle w:val="ListParagraph"/>
        <w:numPr>
          <w:ilvl w:val="0"/>
          <w:numId w:val="19"/>
        </w:numPr>
        <w:spacing w:after="0"/>
        <w:rPr>
          <w:rStyle w:val="BookTitle"/>
          <w:rFonts w:cstheme="minorHAnsi"/>
          <w:b/>
          <w:i w:val="0"/>
          <w:sz w:val="28"/>
          <w:u w:val="single"/>
        </w:rPr>
      </w:pPr>
      <w:r>
        <w:rPr>
          <w:rStyle w:val="BookTitle"/>
          <w:rFonts w:cstheme="minorHAnsi"/>
          <w:b/>
          <w:i w:val="0"/>
          <w:sz w:val="28"/>
        </w:rPr>
        <w:t>EVS  collects Universal Waste in the Waste Cage Area</w:t>
      </w:r>
    </w:p>
    <w:p w:rsidR="006362CC" w:rsidRDefault="00A96181" w:rsidP="006362CC">
      <w:pPr>
        <w:pStyle w:val="ListParagraph"/>
        <w:spacing w:after="0"/>
        <w:ind w:left="0"/>
        <w:rPr>
          <w:rStyle w:val="BookTitle"/>
          <w:rFonts w:cstheme="minorHAnsi"/>
          <w:b/>
          <w:i w:val="0"/>
          <w:sz w:val="28"/>
        </w:rPr>
      </w:pPr>
      <w:r>
        <w:rPr>
          <w:rStyle w:val="BookTitle"/>
          <w:rFonts w:cstheme="minorHAnsi"/>
          <w:i w:val="0"/>
        </w:rPr>
        <w:pict>
          <v:rect id="_x0000_i1036" style="width:0;height:1.5pt" o:hralign="center" o:hrstd="t" o:hr="t" fillcolor="#a0a0a0" stroked="f"/>
        </w:pict>
      </w:r>
    </w:p>
    <w:p w:rsidR="009C6DDA" w:rsidRPr="00925A1B" w:rsidRDefault="009C6DDA" w:rsidP="00797EC0">
      <w:pPr>
        <w:pStyle w:val="ListParagraph"/>
        <w:spacing w:after="0"/>
        <w:ind w:left="0"/>
        <w:rPr>
          <w:b/>
          <w:sz w:val="6"/>
        </w:rPr>
      </w:pPr>
    </w:p>
    <w:p w:rsidR="009C6DDA" w:rsidRPr="00797EC0" w:rsidRDefault="004209FD" w:rsidP="009C2446">
      <w:pPr>
        <w:pStyle w:val="Heading1"/>
        <w:spacing w:before="0" w:line="240" w:lineRule="auto"/>
        <w:ind w:left="360"/>
        <w:rPr>
          <w:rStyle w:val="BookTitle"/>
          <w:rFonts w:asciiTheme="minorHAnsi" w:hAnsiTheme="minorHAnsi" w:cstheme="minorHAnsi"/>
          <w:i w:val="0"/>
          <w:bdr w:val="single" w:sz="4" w:space="0" w:color="auto"/>
          <w:shd w:val="clear" w:color="auto" w:fill="DEF5FA" w:themeFill="background2"/>
        </w:rPr>
      </w:pPr>
      <w:r w:rsidRPr="00797EC0">
        <w:rPr>
          <w:rStyle w:val="BookTitle"/>
          <w:rFonts w:asciiTheme="minorHAnsi" w:hAnsiTheme="minorHAnsi" w:cstheme="minorHAnsi"/>
          <w:i w:val="0"/>
          <w:bdr w:val="single" w:sz="4" w:space="0" w:color="auto"/>
          <w:shd w:val="clear" w:color="auto" w:fill="DEF5FA" w:themeFill="background2"/>
        </w:rPr>
        <w:t>T</w:t>
      </w:r>
      <w:r w:rsidR="005E40DF" w:rsidRPr="00797EC0">
        <w:rPr>
          <w:rStyle w:val="BookTitle"/>
          <w:rFonts w:asciiTheme="minorHAnsi" w:hAnsiTheme="minorHAnsi" w:cstheme="minorHAnsi"/>
          <w:i w:val="0"/>
          <w:bdr w:val="single" w:sz="4" w:space="0" w:color="auto"/>
          <w:shd w:val="clear" w:color="auto" w:fill="DEF5FA" w:themeFill="background2"/>
        </w:rPr>
        <w:t>raining</w:t>
      </w:r>
      <w:r w:rsidR="009C6DDA" w:rsidRPr="00797EC0">
        <w:rPr>
          <w:rStyle w:val="BookTitle"/>
          <w:rFonts w:asciiTheme="minorHAnsi" w:hAnsiTheme="minorHAnsi" w:cstheme="minorHAnsi"/>
          <w:i w:val="0"/>
          <w:bdr w:val="single" w:sz="4" w:space="0" w:color="auto"/>
          <w:shd w:val="clear" w:color="auto" w:fill="DEF5FA" w:themeFill="background2"/>
        </w:rPr>
        <w:t xml:space="preserve"> </w:t>
      </w:r>
    </w:p>
    <w:p w:rsidR="009C6DDA" w:rsidRPr="000645C9" w:rsidRDefault="00DD50BA" w:rsidP="009C2446">
      <w:pPr>
        <w:pStyle w:val="Heading1"/>
        <w:numPr>
          <w:ilvl w:val="0"/>
          <w:numId w:val="1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R</w:t>
      </w:r>
      <w:r w:rsidR="009C6DDA" w:rsidRPr="000645C9">
        <w:rPr>
          <w:rStyle w:val="BookTitle"/>
          <w:rFonts w:asciiTheme="minorHAnsi" w:hAnsiTheme="minorHAnsi" w:cstheme="minorHAnsi"/>
          <w:i w:val="0"/>
        </w:rPr>
        <w:t>eq</w:t>
      </w:r>
      <w:r w:rsidR="004209FD">
        <w:rPr>
          <w:rStyle w:val="BookTitle"/>
          <w:rFonts w:asciiTheme="minorHAnsi" w:hAnsiTheme="minorHAnsi" w:cstheme="minorHAnsi"/>
          <w:i w:val="0"/>
        </w:rPr>
        <w:t xml:space="preserve">uired for all staff who </w:t>
      </w:r>
      <w:r w:rsidR="005E40DF">
        <w:rPr>
          <w:rStyle w:val="BookTitle"/>
          <w:rFonts w:asciiTheme="minorHAnsi" w:hAnsiTheme="minorHAnsi" w:cstheme="minorHAnsi"/>
          <w:i w:val="0"/>
        </w:rPr>
        <w:t>handle</w:t>
      </w:r>
      <w:r w:rsidR="004209FD">
        <w:rPr>
          <w:rStyle w:val="BookTitle"/>
          <w:rFonts w:asciiTheme="minorHAnsi" w:hAnsiTheme="minorHAnsi" w:cstheme="minorHAnsi"/>
          <w:i w:val="0"/>
        </w:rPr>
        <w:t xml:space="preserve"> </w:t>
      </w:r>
      <w:r w:rsidR="009C6DDA" w:rsidRPr="000645C9">
        <w:rPr>
          <w:rStyle w:val="BookTitle"/>
          <w:rFonts w:asciiTheme="minorHAnsi" w:hAnsiTheme="minorHAnsi" w:cstheme="minorHAnsi"/>
          <w:i w:val="0"/>
        </w:rPr>
        <w:t xml:space="preserve">regulated medical, </w:t>
      </w:r>
      <w:r w:rsidR="00362E23" w:rsidRPr="000645C9">
        <w:rPr>
          <w:rStyle w:val="BookTitle"/>
          <w:rFonts w:asciiTheme="minorHAnsi" w:hAnsiTheme="minorHAnsi" w:cstheme="minorHAnsi"/>
          <w:i w:val="0"/>
        </w:rPr>
        <w:t>h</w:t>
      </w:r>
      <w:r w:rsidR="009C6DDA" w:rsidRPr="000645C9">
        <w:rPr>
          <w:rStyle w:val="BookTitle"/>
          <w:rFonts w:asciiTheme="minorHAnsi" w:hAnsiTheme="minorHAnsi" w:cstheme="minorHAnsi"/>
          <w:i w:val="0"/>
        </w:rPr>
        <w:t>azardous</w:t>
      </w:r>
      <w:r w:rsidR="004209FD">
        <w:rPr>
          <w:rStyle w:val="BookTitle"/>
          <w:rFonts w:asciiTheme="minorHAnsi" w:hAnsiTheme="minorHAnsi" w:cstheme="minorHAnsi"/>
          <w:i w:val="0"/>
        </w:rPr>
        <w:t>,</w:t>
      </w:r>
      <w:r w:rsidR="009C6DDA" w:rsidRPr="000645C9">
        <w:rPr>
          <w:rStyle w:val="BookTitle"/>
          <w:rFonts w:asciiTheme="minorHAnsi" w:hAnsiTheme="minorHAnsi" w:cstheme="minorHAnsi"/>
          <w:i w:val="0"/>
        </w:rPr>
        <w:t xml:space="preserve"> and Universal waste </w:t>
      </w:r>
    </w:p>
    <w:p w:rsidR="009C6DDA" w:rsidRPr="004209FD" w:rsidRDefault="00DD50BA" w:rsidP="009C2446">
      <w:pPr>
        <w:pStyle w:val="Heading1"/>
        <w:numPr>
          <w:ilvl w:val="0"/>
          <w:numId w:val="1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R</w:t>
      </w:r>
      <w:r w:rsidR="009C6DDA" w:rsidRPr="004209FD">
        <w:rPr>
          <w:rStyle w:val="BookTitle"/>
          <w:rFonts w:asciiTheme="minorHAnsi" w:hAnsiTheme="minorHAnsi" w:cstheme="minorHAnsi"/>
          <w:i w:val="0"/>
        </w:rPr>
        <w:t xml:space="preserve">equired annually </w:t>
      </w:r>
    </w:p>
    <w:p w:rsidR="009C6DDA" w:rsidRPr="000645C9" w:rsidRDefault="004209FD" w:rsidP="009C2446">
      <w:pPr>
        <w:pStyle w:val="Heading1"/>
        <w:numPr>
          <w:ilvl w:val="0"/>
          <w:numId w:val="12"/>
        </w:numPr>
        <w:spacing w:before="0" w:line="240" w:lineRule="auto"/>
        <w:ind w:left="1080"/>
        <w:rPr>
          <w:rStyle w:val="BookTitle"/>
          <w:rFonts w:asciiTheme="minorHAnsi" w:hAnsiTheme="minorHAnsi" w:cstheme="minorHAnsi"/>
          <w:i w:val="0"/>
        </w:rPr>
      </w:pPr>
      <w:r>
        <w:rPr>
          <w:rStyle w:val="BookTitle"/>
          <w:rFonts w:asciiTheme="minorHAnsi" w:hAnsiTheme="minorHAnsi" w:cstheme="minorHAnsi"/>
          <w:i w:val="0"/>
        </w:rPr>
        <w:t>M</w:t>
      </w:r>
      <w:r w:rsidR="009C6DDA" w:rsidRPr="000645C9">
        <w:rPr>
          <w:rStyle w:val="BookTitle"/>
          <w:rFonts w:asciiTheme="minorHAnsi" w:hAnsiTheme="minorHAnsi" w:cstheme="minorHAnsi"/>
          <w:i w:val="0"/>
        </w:rPr>
        <w:t xml:space="preserve">ust be recorded and signed </w:t>
      </w:r>
    </w:p>
    <w:p w:rsidR="009C6DDA" w:rsidRDefault="004209FD" w:rsidP="00925A1B">
      <w:pPr>
        <w:pStyle w:val="Heading1"/>
        <w:numPr>
          <w:ilvl w:val="0"/>
          <w:numId w:val="12"/>
        </w:numPr>
        <w:spacing w:before="0" w:line="240" w:lineRule="auto"/>
        <w:ind w:left="1080"/>
      </w:pPr>
      <w:r>
        <w:rPr>
          <w:rStyle w:val="BookTitle"/>
          <w:rFonts w:asciiTheme="minorHAnsi" w:hAnsiTheme="minorHAnsi" w:cstheme="minorHAnsi"/>
          <w:i w:val="0"/>
        </w:rPr>
        <w:t>R</w:t>
      </w:r>
      <w:r w:rsidR="009C6DDA" w:rsidRPr="004209FD">
        <w:rPr>
          <w:rStyle w:val="BookTitle"/>
          <w:rFonts w:asciiTheme="minorHAnsi" w:hAnsiTheme="minorHAnsi" w:cstheme="minorHAnsi"/>
          <w:i w:val="0"/>
        </w:rPr>
        <w:t xml:space="preserve">ecords must be kept for 3 years </w:t>
      </w:r>
      <w:r w:rsidR="00146F2C">
        <w:tab/>
      </w:r>
    </w:p>
    <w:p w:rsidR="00925A1B" w:rsidRDefault="00A96181" w:rsidP="00925A1B">
      <w:r>
        <w:rPr>
          <w:rStyle w:val="BookTitle"/>
          <w:rFonts w:cstheme="minorHAnsi"/>
          <w:i w:val="0"/>
        </w:rPr>
        <w:pict>
          <v:rect id="_x0000_i1037" style="width:0;height:1.5pt" o:hralign="center" o:hrstd="t" o:hr="t" fillcolor="#a0a0a0" stroked="f"/>
        </w:pict>
      </w:r>
    </w:p>
    <w:p w:rsidR="00925A1B" w:rsidRPr="00925A1B" w:rsidRDefault="00925A1B" w:rsidP="00925A1B"/>
    <w:sectPr w:rsidR="00925A1B" w:rsidRPr="00925A1B" w:rsidSect="0066258B">
      <w:footerReference w:type="default" r:id="rId19"/>
      <w:pgSz w:w="12240" w:h="15840"/>
      <w:pgMar w:top="1296" w:right="1440" w:bottom="1152"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C9" w:rsidRDefault="000645C9" w:rsidP="000645C9">
      <w:pPr>
        <w:spacing w:after="0" w:line="240" w:lineRule="auto"/>
      </w:pPr>
      <w:r>
        <w:separator/>
      </w:r>
    </w:p>
  </w:endnote>
  <w:endnote w:type="continuationSeparator" w:id="0">
    <w:p w:rsidR="000645C9" w:rsidRDefault="000645C9" w:rsidP="0006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474582"/>
      <w:docPartObj>
        <w:docPartGallery w:val="Page Numbers (Bottom of Page)"/>
        <w:docPartUnique/>
      </w:docPartObj>
    </w:sdtPr>
    <w:sdtEndPr/>
    <w:sdtContent>
      <w:sdt>
        <w:sdtPr>
          <w:id w:val="860082579"/>
          <w:docPartObj>
            <w:docPartGallery w:val="Page Numbers (Top of Page)"/>
            <w:docPartUnique/>
          </w:docPartObj>
        </w:sdtPr>
        <w:sdtEndPr/>
        <w:sdtContent>
          <w:p w:rsidR="00146F2C" w:rsidRDefault="00146F2C" w:rsidP="00146F2C">
            <w:pPr>
              <w:pStyle w:val="Footer"/>
            </w:pPr>
            <w:r w:rsidRPr="00146F2C">
              <w:rPr>
                <w:b/>
                <w:bCs/>
                <w:iCs/>
              </w:rPr>
              <w:t xml:space="preserve">Rady Children’s Hospital </w:t>
            </w:r>
            <w:r w:rsidR="00BE64F3" w:rsidRPr="00146F2C">
              <w:rPr>
                <w:b/>
                <w:bCs/>
                <w:iCs/>
              </w:rPr>
              <w:t>Lab</w:t>
            </w:r>
            <w:r w:rsidRPr="00146F2C">
              <w:rPr>
                <w:b/>
                <w:bCs/>
                <w:iCs/>
              </w:rPr>
              <w:t>oratory</w:t>
            </w:r>
            <w:r>
              <w:rPr>
                <w:b/>
                <w:bCs/>
                <w:iCs/>
              </w:rPr>
              <w:t xml:space="preserve"> - </w:t>
            </w:r>
            <w:r w:rsidRPr="00146F2C">
              <w:rPr>
                <w:iCs/>
              </w:rPr>
              <w:t xml:space="preserve">Regulated Medical, </w:t>
            </w:r>
            <w:r w:rsidR="00BE64F3" w:rsidRPr="00146F2C">
              <w:rPr>
                <w:iCs/>
              </w:rPr>
              <w:t>Universal</w:t>
            </w:r>
            <w:r w:rsidRPr="00146F2C">
              <w:rPr>
                <w:iCs/>
              </w:rPr>
              <w:t>,</w:t>
            </w:r>
            <w:r w:rsidR="00BE64F3" w:rsidRPr="00146F2C">
              <w:rPr>
                <w:iCs/>
              </w:rPr>
              <w:t xml:space="preserve"> and Hazardous Waste Training</w:t>
            </w:r>
            <w:r w:rsidRPr="00146F2C">
              <w:t xml:space="preserve"> </w:t>
            </w:r>
          </w:p>
          <w:p w:rsidR="00146F2C" w:rsidRDefault="00146F2C" w:rsidP="00146F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61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6181">
              <w:rPr>
                <w:b/>
                <w:bCs/>
                <w:noProof/>
              </w:rPr>
              <w:t>4</w:t>
            </w:r>
            <w:r>
              <w:rPr>
                <w:b/>
                <w:bCs/>
                <w:sz w:val="24"/>
                <w:szCs w:val="24"/>
              </w:rPr>
              <w:fldChar w:fldCharType="end"/>
            </w:r>
          </w:p>
        </w:sdtContent>
      </w:sdt>
    </w:sdtContent>
  </w:sdt>
  <w:p w:rsidR="000645C9" w:rsidRDefault="000645C9" w:rsidP="00064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C9" w:rsidRDefault="000645C9" w:rsidP="000645C9">
      <w:pPr>
        <w:spacing w:after="0" w:line="240" w:lineRule="auto"/>
      </w:pPr>
      <w:r>
        <w:separator/>
      </w:r>
    </w:p>
  </w:footnote>
  <w:footnote w:type="continuationSeparator" w:id="0">
    <w:p w:rsidR="000645C9" w:rsidRDefault="000645C9" w:rsidP="00064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E30"/>
    <w:multiLevelType w:val="hybridMultilevel"/>
    <w:tmpl w:val="A0B2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6186C"/>
    <w:multiLevelType w:val="hybridMultilevel"/>
    <w:tmpl w:val="2A1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36457"/>
    <w:multiLevelType w:val="hybridMultilevel"/>
    <w:tmpl w:val="50AA085C"/>
    <w:lvl w:ilvl="0" w:tplc="1578DD1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743E5"/>
    <w:multiLevelType w:val="hybridMultilevel"/>
    <w:tmpl w:val="EE42D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6D0D90"/>
    <w:multiLevelType w:val="hybridMultilevel"/>
    <w:tmpl w:val="EEDC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15FA8"/>
    <w:multiLevelType w:val="hybridMultilevel"/>
    <w:tmpl w:val="024A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E15010"/>
    <w:multiLevelType w:val="hybridMultilevel"/>
    <w:tmpl w:val="CBD2D23E"/>
    <w:lvl w:ilvl="0" w:tplc="9328D028">
      <w:start w:val="1"/>
      <w:numFmt w:val="bullet"/>
      <w:lvlText w:val=""/>
      <w:lvlJc w:val="left"/>
      <w:pPr>
        <w:ind w:left="720" w:hanging="360"/>
      </w:pPr>
      <w:rPr>
        <w:rFonts w:ascii="Symbol" w:hAnsi="Symbol" w:hint="default"/>
        <w:color w:val="auto"/>
        <w:sz w:val="24"/>
        <w:szCs w:val="24"/>
      </w:rPr>
    </w:lvl>
    <w:lvl w:ilvl="1" w:tplc="3A344AF0">
      <w:start w:val="1"/>
      <w:numFmt w:val="bullet"/>
      <w:lvlText w:val="o"/>
      <w:lvlJc w:val="left"/>
      <w:pPr>
        <w:ind w:left="1440" w:hanging="360"/>
      </w:pPr>
      <w:rPr>
        <w:rFonts w:ascii="Courier New" w:hAnsi="Courier New" w:cs="Courier New"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86D64"/>
    <w:multiLevelType w:val="hybridMultilevel"/>
    <w:tmpl w:val="BB1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62844"/>
    <w:multiLevelType w:val="hybridMultilevel"/>
    <w:tmpl w:val="EAB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C3DCF"/>
    <w:multiLevelType w:val="hybridMultilevel"/>
    <w:tmpl w:val="3EEE9F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B11A5"/>
    <w:multiLevelType w:val="hybridMultilevel"/>
    <w:tmpl w:val="2EB6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913AE"/>
    <w:multiLevelType w:val="hybridMultilevel"/>
    <w:tmpl w:val="5D5C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E74F9"/>
    <w:multiLevelType w:val="hybridMultilevel"/>
    <w:tmpl w:val="9C7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C623D"/>
    <w:multiLevelType w:val="hybridMultilevel"/>
    <w:tmpl w:val="0A70E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54705D"/>
    <w:multiLevelType w:val="hybridMultilevel"/>
    <w:tmpl w:val="F39C405A"/>
    <w:lvl w:ilvl="0" w:tplc="17E658C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A0634E"/>
    <w:multiLevelType w:val="hybridMultilevel"/>
    <w:tmpl w:val="EFBA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CE76DC"/>
    <w:multiLevelType w:val="hybridMultilevel"/>
    <w:tmpl w:val="636ECF4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1D1A93"/>
    <w:multiLevelType w:val="hybridMultilevel"/>
    <w:tmpl w:val="624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113C0"/>
    <w:multiLevelType w:val="hybridMultilevel"/>
    <w:tmpl w:val="B372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F21299"/>
    <w:multiLevelType w:val="hybridMultilevel"/>
    <w:tmpl w:val="F1A28724"/>
    <w:lvl w:ilvl="0" w:tplc="1578DD14">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68179C"/>
    <w:multiLevelType w:val="hybridMultilevel"/>
    <w:tmpl w:val="CD72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A5F3F"/>
    <w:multiLevelType w:val="hybridMultilevel"/>
    <w:tmpl w:val="256870F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F38C8"/>
    <w:multiLevelType w:val="hybridMultilevel"/>
    <w:tmpl w:val="34E6B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4"/>
  </w:num>
  <w:num w:numId="4">
    <w:abstractNumId w:val="18"/>
  </w:num>
  <w:num w:numId="5">
    <w:abstractNumId w:val="1"/>
  </w:num>
  <w:num w:numId="6">
    <w:abstractNumId w:val="0"/>
  </w:num>
  <w:num w:numId="7">
    <w:abstractNumId w:val="16"/>
  </w:num>
  <w:num w:numId="8">
    <w:abstractNumId w:val="10"/>
  </w:num>
  <w:num w:numId="9">
    <w:abstractNumId w:val="9"/>
  </w:num>
  <w:num w:numId="10">
    <w:abstractNumId w:val="8"/>
  </w:num>
  <w:num w:numId="11">
    <w:abstractNumId w:val="20"/>
  </w:num>
  <w:num w:numId="12">
    <w:abstractNumId w:val="21"/>
  </w:num>
  <w:num w:numId="13">
    <w:abstractNumId w:val="17"/>
  </w:num>
  <w:num w:numId="14">
    <w:abstractNumId w:val="3"/>
  </w:num>
  <w:num w:numId="15">
    <w:abstractNumId w:val="15"/>
  </w:num>
  <w:num w:numId="16">
    <w:abstractNumId w:val="13"/>
  </w:num>
  <w:num w:numId="17">
    <w:abstractNumId w:val="14"/>
  </w:num>
  <w:num w:numId="18">
    <w:abstractNumId w:val="19"/>
  </w:num>
  <w:num w:numId="19">
    <w:abstractNumId w:val="2"/>
  </w:num>
  <w:num w:numId="20">
    <w:abstractNumId w:val="11"/>
  </w:num>
  <w:num w:numId="21">
    <w:abstractNumId w:val="7"/>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93"/>
    <w:rsid w:val="000645C9"/>
    <w:rsid w:val="00146F2C"/>
    <w:rsid w:val="0016749C"/>
    <w:rsid w:val="002E7F36"/>
    <w:rsid w:val="00330948"/>
    <w:rsid w:val="00335270"/>
    <w:rsid w:val="0033665E"/>
    <w:rsid w:val="00362E23"/>
    <w:rsid w:val="003702BE"/>
    <w:rsid w:val="004209FD"/>
    <w:rsid w:val="005E40DF"/>
    <w:rsid w:val="006362CC"/>
    <w:rsid w:val="0066258B"/>
    <w:rsid w:val="007146DF"/>
    <w:rsid w:val="00790B05"/>
    <w:rsid w:val="00797EC0"/>
    <w:rsid w:val="0088340B"/>
    <w:rsid w:val="008A38A2"/>
    <w:rsid w:val="008B1693"/>
    <w:rsid w:val="008D6E22"/>
    <w:rsid w:val="00923904"/>
    <w:rsid w:val="00925A1B"/>
    <w:rsid w:val="009A2649"/>
    <w:rsid w:val="009B6AF2"/>
    <w:rsid w:val="009C2446"/>
    <w:rsid w:val="009C6DDA"/>
    <w:rsid w:val="00A648D9"/>
    <w:rsid w:val="00A96181"/>
    <w:rsid w:val="00B75147"/>
    <w:rsid w:val="00BE64F3"/>
    <w:rsid w:val="00DD50BA"/>
    <w:rsid w:val="00F0721E"/>
    <w:rsid w:val="00F23A76"/>
    <w:rsid w:val="00F8611D"/>
    <w:rsid w:val="00FB2F7C"/>
    <w:rsid w:val="00FB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7C"/>
  </w:style>
  <w:style w:type="paragraph" w:styleId="Heading1">
    <w:name w:val="heading 1"/>
    <w:basedOn w:val="Normal"/>
    <w:next w:val="Normal"/>
    <w:link w:val="Heading1Char"/>
    <w:uiPriority w:val="9"/>
    <w:qFormat/>
    <w:rsid w:val="00FB2F7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2F7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2F7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B2F7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2F7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2F7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2F7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2F7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2F7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2C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2C59"/>
    <w:rPr>
      <w:rFonts w:ascii="Consolas" w:hAnsi="Consolas"/>
      <w:sz w:val="21"/>
      <w:szCs w:val="21"/>
    </w:rPr>
  </w:style>
  <w:style w:type="character" w:customStyle="1" w:styleId="Heading1Char">
    <w:name w:val="Heading 1 Char"/>
    <w:basedOn w:val="DefaultParagraphFont"/>
    <w:link w:val="Heading1"/>
    <w:uiPriority w:val="9"/>
    <w:rsid w:val="00FB2F7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B2F7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B2F7C"/>
    <w:rPr>
      <w:rFonts w:asciiTheme="majorHAnsi" w:eastAsiaTheme="majorEastAsia" w:hAnsiTheme="majorHAnsi" w:cstheme="majorBidi"/>
      <w:b/>
      <w:bCs/>
    </w:rPr>
  </w:style>
  <w:style w:type="paragraph" w:styleId="ListParagraph">
    <w:name w:val="List Paragraph"/>
    <w:basedOn w:val="Normal"/>
    <w:uiPriority w:val="34"/>
    <w:qFormat/>
    <w:rsid w:val="00FB2F7C"/>
    <w:pPr>
      <w:ind w:left="720"/>
      <w:contextualSpacing/>
    </w:pPr>
  </w:style>
  <w:style w:type="character" w:customStyle="1" w:styleId="Heading4Char">
    <w:name w:val="Heading 4 Char"/>
    <w:basedOn w:val="DefaultParagraphFont"/>
    <w:link w:val="Heading4"/>
    <w:uiPriority w:val="9"/>
    <w:semiHidden/>
    <w:rsid w:val="00FB2F7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2F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2F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2F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2F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2F7C"/>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FB2F7C"/>
    <w:rPr>
      <w:b/>
      <w:bCs/>
      <w:smallCaps/>
      <w:color w:val="464646" w:themeColor="text2"/>
      <w:spacing w:val="10"/>
      <w:sz w:val="18"/>
      <w:szCs w:val="18"/>
    </w:rPr>
  </w:style>
  <w:style w:type="paragraph" w:styleId="Title">
    <w:name w:val="Title"/>
    <w:basedOn w:val="Normal"/>
    <w:next w:val="Normal"/>
    <w:link w:val="TitleChar"/>
    <w:uiPriority w:val="10"/>
    <w:qFormat/>
    <w:rsid w:val="00FB2F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2F7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B2F7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2F7C"/>
    <w:rPr>
      <w:rFonts w:asciiTheme="majorHAnsi" w:eastAsiaTheme="majorEastAsia" w:hAnsiTheme="majorHAnsi" w:cstheme="majorBidi"/>
      <w:i/>
      <w:iCs/>
      <w:spacing w:val="13"/>
      <w:sz w:val="24"/>
      <w:szCs w:val="24"/>
    </w:rPr>
  </w:style>
  <w:style w:type="character" w:styleId="Strong">
    <w:name w:val="Strong"/>
    <w:uiPriority w:val="22"/>
    <w:qFormat/>
    <w:rsid w:val="00FB2F7C"/>
    <w:rPr>
      <w:b/>
      <w:bCs/>
    </w:rPr>
  </w:style>
  <w:style w:type="character" w:styleId="Emphasis">
    <w:name w:val="Emphasis"/>
    <w:uiPriority w:val="20"/>
    <w:qFormat/>
    <w:rsid w:val="00FB2F7C"/>
    <w:rPr>
      <w:b/>
      <w:bCs/>
      <w:i/>
      <w:iCs/>
      <w:spacing w:val="10"/>
      <w:bdr w:val="none" w:sz="0" w:space="0" w:color="auto"/>
      <w:shd w:val="clear" w:color="auto" w:fill="auto"/>
    </w:rPr>
  </w:style>
  <w:style w:type="paragraph" w:styleId="NoSpacing">
    <w:name w:val="No Spacing"/>
    <w:basedOn w:val="Normal"/>
    <w:link w:val="NoSpacingChar"/>
    <w:uiPriority w:val="1"/>
    <w:qFormat/>
    <w:rsid w:val="00FB2F7C"/>
    <w:pPr>
      <w:spacing w:after="0" w:line="240" w:lineRule="auto"/>
    </w:pPr>
  </w:style>
  <w:style w:type="character" w:customStyle="1" w:styleId="NoSpacingChar">
    <w:name w:val="No Spacing Char"/>
    <w:basedOn w:val="DefaultParagraphFont"/>
    <w:link w:val="NoSpacing"/>
    <w:uiPriority w:val="1"/>
    <w:rsid w:val="00FB2F7C"/>
  </w:style>
  <w:style w:type="paragraph" w:styleId="Quote">
    <w:name w:val="Quote"/>
    <w:basedOn w:val="Normal"/>
    <w:next w:val="Normal"/>
    <w:link w:val="QuoteChar"/>
    <w:uiPriority w:val="29"/>
    <w:qFormat/>
    <w:rsid w:val="00FB2F7C"/>
    <w:pPr>
      <w:spacing w:before="200" w:after="0"/>
      <w:ind w:left="360" w:right="360"/>
    </w:pPr>
    <w:rPr>
      <w:i/>
      <w:iCs/>
    </w:rPr>
  </w:style>
  <w:style w:type="character" w:customStyle="1" w:styleId="QuoteChar">
    <w:name w:val="Quote Char"/>
    <w:basedOn w:val="DefaultParagraphFont"/>
    <w:link w:val="Quote"/>
    <w:uiPriority w:val="29"/>
    <w:rsid w:val="00FB2F7C"/>
    <w:rPr>
      <w:i/>
      <w:iCs/>
    </w:rPr>
  </w:style>
  <w:style w:type="paragraph" w:styleId="IntenseQuote">
    <w:name w:val="Intense Quote"/>
    <w:basedOn w:val="Normal"/>
    <w:next w:val="Normal"/>
    <w:link w:val="IntenseQuoteChar"/>
    <w:uiPriority w:val="30"/>
    <w:qFormat/>
    <w:rsid w:val="00FB2F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2F7C"/>
    <w:rPr>
      <w:b/>
      <w:bCs/>
      <w:i/>
      <w:iCs/>
    </w:rPr>
  </w:style>
  <w:style w:type="character" w:styleId="SubtleEmphasis">
    <w:name w:val="Subtle Emphasis"/>
    <w:uiPriority w:val="19"/>
    <w:qFormat/>
    <w:rsid w:val="00FB2F7C"/>
    <w:rPr>
      <w:i/>
      <w:iCs/>
    </w:rPr>
  </w:style>
  <w:style w:type="character" w:styleId="IntenseEmphasis">
    <w:name w:val="Intense Emphasis"/>
    <w:uiPriority w:val="21"/>
    <w:qFormat/>
    <w:rsid w:val="00FB2F7C"/>
    <w:rPr>
      <w:b/>
      <w:bCs/>
    </w:rPr>
  </w:style>
  <w:style w:type="character" w:styleId="SubtleReference">
    <w:name w:val="Subtle Reference"/>
    <w:uiPriority w:val="31"/>
    <w:qFormat/>
    <w:rsid w:val="00FB2F7C"/>
    <w:rPr>
      <w:smallCaps/>
    </w:rPr>
  </w:style>
  <w:style w:type="character" w:styleId="IntenseReference">
    <w:name w:val="Intense Reference"/>
    <w:uiPriority w:val="32"/>
    <w:qFormat/>
    <w:rsid w:val="00FB2F7C"/>
    <w:rPr>
      <w:smallCaps/>
      <w:spacing w:val="5"/>
      <w:u w:val="single"/>
    </w:rPr>
  </w:style>
  <w:style w:type="character" w:styleId="BookTitle">
    <w:name w:val="Book Title"/>
    <w:uiPriority w:val="33"/>
    <w:qFormat/>
    <w:rsid w:val="00FB2F7C"/>
    <w:rPr>
      <w:i/>
      <w:iCs/>
      <w:smallCaps/>
      <w:spacing w:val="5"/>
    </w:rPr>
  </w:style>
  <w:style w:type="paragraph" w:styleId="TOCHeading">
    <w:name w:val="TOC Heading"/>
    <w:basedOn w:val="Heading1"/>
    <w:next w:val="Normal"/>
    <w:uiPriority w:val="39"/>
    <w:semiHidden/>
    <w:unhideWhenUsed/>
    <w:qFormat/>
    <w:rsid w:val="00FB2F7C"/>
    <w:pPr>
      <w:outlineLvl w:val="9"/>
    </w:pPr>
    <w:rPr>
      <w:lang w:bidi="en-US"/>
    </w:rPr>
  </w:style>
  <w:style w:type="paragraph" w:styleId="BalloonText">
    <w:name w:val="Balloon Text"/>
    <w:basedOn w:val="Normal"/>
    <w:link w:val="BalloonTextChar"/>
    <w:uiPriority w:val="99"/>
    <w:semiHidden/>
    <w:unhideWhenUsed/>
    <w:rsid w:val="00A6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D9"/>
    <w:rPr>
      <w:rFonts w:ascii="Tahoma" w:hAnsi="Tahoma" w:cs="Tahoma"/>
      <w:sz w:val="16"/>
      <w:szCs w:val="16"/>
    </w:rPr>
  </w:style>
  <w:style w:type="paragraph" w:styleId="Header">
    <w:name w:val="header"/>
    <w:basedOn w:val="Normal"/>
    <w:link w:val="HeaderChar"/>
    <w:uiPriority w:val="99"/>
    <w:unhideWhenUsed/>
    <w:rsid w:val="0006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C9"/>
  </w:style>
  <w:style w:type="paragraph" w:styleId="Footer">
    <w:name w:val="footer"/>
    <w:basedOn w:val="Normal"/>
    <w:link w:val="FooterChar"/>
    <w:uiPriority w:val="99"/>
    <w:unhideWhenUsed/>
    <w:rsid w:val="0006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7C"/>
  </w:style>
  <w:style w:type="paragraph" w:styleId="Heading1">
    <w:name w:val="heading 1"/>
    <w:basedOn w:val="Normal"/>
    <w:next w:val="Normal"/>
    <w:link w:val="Heading1Char"/>
    <w:uiPriority w:val="9"/>
    <w:qFormat/>
    <w:rsid w:val="00FB2F7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B2F7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2F7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B2F7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B2F7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B2F7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B2F7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B2F7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B2F7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2C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2C59"/>
    <w:rPr>
      <w:rFonts w:ascii="Consolas" w:hAnsi="Consolas"/>
      <w:sz w:val="21"/>
      <w:szCs w:val="21"/>
    </w:rPr>
  </w:style>
  <w:style w:type="character" w:customStyle="1" w:styleId="Heading1Char">
    <w:name w:val="Heading 1 Char"/>
    <w:basedOn w:val="DefaultParagraphFont"/>
    <w:link w:val="Heading1"/>
    <w:uiPriority w:val="9"/>
    <w:rsid w:val="00FB2F7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B2F7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B2F7C"/>
    <w:rPr>
      <w:rFonts w:asciiTheme="majorHAnsi" w:eastAsiaTheme="majorEastAsia" w:hAnsiTheme="majorHAnsi" w:cstheme="majorBidi"/>
      <w:b/>
      <w:bCs/>
    </w:rPr>
  </w:style>
  <w:style w:type="paragraph" w:styleId="ListParagraph">
    <w:name w:val="List Paragraph"/>
    <w:basedOn w:val="Normal"/>
    <w:uiPriority w:val="34"/>
    <w:qFormat/>
    <w:rsid w:val="00FB2F7C"/>
    <w:pPr>
      <w:ind w:left="720"/>
      <w:contextualSpacing/>
    </w:pPr>
  </w:style>
  <w:style w:type="character" w:customStyle="1" w:styleId="Heading4Char">
    <w:name w:val="Heading 4 Char"/>
    <w:basedOn w:val="DefaultParagraphFont"/>
    <w:link w:val="Heading4"/>
    <w:uiPriority w:val="9"/>
    <w:semiHidden/>
    <w:rsid w:val="00FB2F7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B2F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B2F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2F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2F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2F7C"/>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FB2F7C"/>
    <w:rPr>
      <w:b/>
      <w:bCs/>
      <w:smallCaps/>
      <w:color w:val="464646" w:themeColor="text2"/>
      <w:spacing w:val="10"/>
      <w:sz w:val="18"/>
      <w:szCs w:val="18"/>
    </w:rPr>
  </w:style>
  <w:style w:type="paragraph" w:styleId="Title">
    <w:name w:val="Title"/>
    <w:basedOn w:val="Normal"/>
    <w:next w:val="Normal"/>
    <w:link w:val="TitleChar"/>
    <w:uiPriority w:val="10"/>
    <w:qFormat/>
    <w:rsid w:val="00FB2F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B2F7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B2F7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B2F7C"/>
    <w:rPr>
      <w:rFonts w:asciiTheme="majorHAnsi" w:eastAsiaTheme="majorEastAsia" w:hAnsiTheme="majorHAnsi" w:cstheme="majorBidi"/>
      <w:i/>
      <w:iCs/>
      <w:spacing w:val="13"/>
      <w:sz w:val="24"/>
      <w:szCs w:val="24"/>
    </w:rPr>
  </w:style>
  <w:style w:type="character" w:styleId="Strong">
    <w:name w:val="Strong"/>
    <w:uiPriority w:val="22"/>
    <w:qFormat/>
    <w:rsid w:val="00FB2F7C"/>
    <w:rPr>
      <w:b/>
      <w:bCs/>
    </w:rPr>
  </w:style>
  <w:style w:type="character" w:styleId="Emphasis">
    <w:name w:val="Emphasis"/>
    <w:uiPriority w:val="20"/>
    <w:qFormat/>
    <w:rsid w:val="00FB2F7C"/>
    <w:rPr>
      <w:b/>
      <w:bCs/>
      <w:i/>
      <w:iCs/>
      <w:spacing w:val="10"/>
      <w:bdr w:val="none" w:sz="0" w:space="0" w:color="auto"/>
      <w:shd w:val="clear" w:color="auto" w:fill="auto"/>
    </w:rPr>
  </w:style>
  <w:style w:type="paragraph" w:styleId="NoSpacing">
    <w:name w:val="No Spacing"/>
    <w:basedOn w:val="Normal"/>
    <w:link w:val="NoSpacingChar"/>
    <w:uiPriority w:val="1"/>
    <w:qFormat/>
    <w:rsid w:val="00FB2F7C"/>
    <w:pPr>
      <w:spacing w:after="0" w:line="240" w:lineRule="auto"/>
    </w:pPr>
  </w:style>
  <w:style w:type="character" w:customStyle="1" w:styleId="NoSpacingChar">
    <w:name w:val="No Spacing Char"/>
    <w:basedOn w:val="DefaultParagraphFont"/>
    <w:link w:val="NoSpacing"/>
    <w:uiPriority w:val="1"/>
    <w:rsid w:val="00FB2F7C"/>
  </w:style>
  <w:style w:type="paragraph" w:styleId="Quote">
    <w:name w:val="Quote"/>
    <w:basedOn w:val="Normal"/>
    <w:next w:val="Normal"/>
    <w:link w:val="QuoteChar"/>
    <w:uiPriority w:val="29"/>
    <w:qFormat/>
    <w:rsid w:val="00FB2F7C"/>
    <w:pPr>
      <w:spacing w:before="200" w:after="0"/>
      <w:ind w:left="360" w:right="360"/>
    </w:pPr>
    <w:rPr>
      <w:i/>
      <w:iCs/>
    </w:rPr>
  </w:style>
  <w:style w:type="character" w:customStyle="1" w:styleId="QuoteChar">
    <w:name w:val="Quote Char"/>
    <w:basedOn w:val="DefaultParagraphFont"/>
    <w:link w:val="Quote"/>
    <w:uiPriority w:val="29"/>
    <w:rsid w:val="00FB2F7C"/>
    <w:rPr>
      <w:i/>
      <w:iCs/>
    </w:rPr>
  </w:style>
  <w:style w:type="paragraph" w:styleId="IntenseQuote">
    <w:name w:val="Intense Quote"/>
    <w:basedOn w:val="Normal"/>
    <w:next w:val="Normal"/>
    <w:link w:val="IntenseQuoteChar"/>
    <w:uiPriority w:val="30"/>
    <w:qFormat/>
    <w:rsid w:val="00FB2F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B2F7C"/>
    <w:rPr>
      <w:b/>
      <w:bCs/>
      <w:i/>
      <w:iCs/>
    </w:rPr>
  </w:style>
  <w:style w:type="character" w:styleId="SubtleEmphasis">
    <w:name w:val="Subtle Emphasis"/>
    <w:uiPriority w:val="19"/>
    <w:qFormat/>
    <w:rsid w:val="00FB2F7C"/>
    <w:rPr>
      <w:i/>
      <w:iCs/>
    </w:rPr>
  </w:style>
  <w:style w:type="character" w:styleId="IntenseEmphasis">
    <w:name w:val="Intense Emphasis"/>
    <w:uiPriority w:val="21"/>
    <w:qFormat/>
    <w:rsid w:val="00FB2F7C"/>
    <w:rPr>
      <w:b/>
      <w:bCs/>
    </w:rPr>
  </w:style>
  <w:style w:type="character" w:styleId="SubtleReference">
    <w:name w:val="Subtle Reference"/>
    <w:uiPriority w:val="31"/>
    <w:qFormat/>
    <w:rsid w:val="00FB2F7C"/>
    <w:rPr>
      <w:smallCaps/>
    </w:rPr>
  </w:style>
  <w:style w:type="character" w:styleId="IntenseReference">
    <w:name w:val="Intense Reference"/>
    <w:uiPriority w:val="32"/>
    <w:qFormat/>
    <w:rsid w:val="00FB2F7C"/>
    <w:rPr>
      <w:smallCaps/>
      <w:spacing w:val="5"/>
      <w:u w:val="single"/>
    </w:rPr>
  </w:style>
  <w:style w:type="character" w:styleId="BookTitle">
    <w:name w:val="Book Title"/>
    <w:uiPriority w:val="33"/>
    <w:qFormat/>
    <w:rsid w:val="00FB2F7C"/>
    <w:rPr>
      <w:i/>
      <w:iCs/>
      <w:smallCaps/>
      <w:spacing w:val="5"/>
    </w:rPr>
  </w:style>
  <w:style w:type="paragraph" w:styleId="TOCHeading">
    <w:name w:val="TOC Heading"/>
    <w:basedOn w:val="Heading1"/>
    <w:next w:val="Normal"/>
    <w:uiPriority w:val="39"/>
    <w:semiHidden/>
    <w:unhideWhenUsed/>
    <w:qFormat/>
    <w:rsid w:val="00FB2F7C"/>
    <w:pPr>
      <w:outlineLvl w:val="9"/>
    </w:pPr>
    <w:rPr>
      <w:lang w:bidi="en-US"/>
    </w:rPr>
  </w:style>
  <w:style w:type="paragraph" w:styleId="BalloonText">
    <w:name w:val="Balloon Text"/>
    <w:basedOn w:val="Normal"/>
    <w:link w:val="BalloonTextChar"/>
    <w:uiPriority w:val="99"/>
    <w:semiHidden/>
    <w:unhideWhenUsed/>
    <w:rsid w:val="00A6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D9"/>
    <w:rPr>
      <w:rFonts w:ascii="Tahoma" w:hAnsi="Tahoma" w:cs="Tahoma"/>
      <w:sz w:val="16"/>
      <w:szCs w:val="16"/>
    </w:rPr>
  </w:style>
  <w:style w:type="paragraph" w:styleId="Header">
    <w:name w:val="header"/>
    <w:basedOn w:val="Normal"/>
    <w:link w:val="HeaderChar"/>
    <w:uiPriority w:val="99"/>
    <w:unhideWhenUsed/>
    <w:rsid w:val="0006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5C9"/>
  </w:style>
  <w:style w:type="paragraph" w:styleId="Footer">
    <w:name w:val="footer"/>
    <w:basedOn w:val="Normal"/>
    <w:link w:val="FooterChar"/>
    <w:uiPriority w:val="99"/>
    <w:unhideWhenUsed/>
    <w:rsid w:val="0006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D2F7-D39F-47A0-B50B-EC83BD51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Teresa</dc:creator>
  <cp:lastModifiedBy>Mueller, Teresa</cp:lastModifiedBy>
  <cp:revision>3</cp:revision>
  <cp:lastPrinted>2017-02-09T18:00:00Z</cp:lastPrinted>
  <dcterms:created xsi:type="dcterms:W3CDTF">2017-02-10T22:57:00Z</dcterms:created>
  <dcterms:modified xsi:type="dcterms:W3CDTF">2017-02-10T23:14:00Z</dcterms:modified>
</cp:coreProperties>
</file>