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4390"/>
      </w:tblGrid>
      <w:tr w:rsidR="00316438">
        <w:trPr>
          <w:cantSplit/>
          <w:trHeight w:val="315"/>
          <w:jc w:val="center"/>
        </w:trPr>
        <w:tc>
          <w:tcPr>
            <w:tcW w:w="14702" w:type="dxa"/>
            <w:vAlign w:val="center"/>
          </w:tcPr>
          <w:p w:rsidR="00316438" w:rsidRPr="00FC1B8C" w:rsidRDefault="00A6641A" w:rsidP="00172686">
            <w:pPr>
              <w:pStyle w:val="Heading3"/>
              <w:rPr>
                <w:b w:val="0"/>
              </w:rPr>
            </w:pPr>
            <w:r>
              <w:rPr>
                <w:b w:val="0"/>
                <w:sz w:val="20"/>
              </w:rPr>
              <mc:AlternateContent>
                <mc:Choice Requires="wps">
                  <w:drawing>
                    <wp:anchor distT="0" distB="0" distL="114300" distR="114300" simplePos="0" relativeHeight="251658752" behindDoc="0" locked="0" layoutInCell="1" allowOverlap="1">
                      <wp:simplePos x="0" y="0"/>
                      <wp:positionH relativeFrom="column">
                        <wp:posOffset>2230755</wp:posOffset>
                      </wp:positionH>
                      <wp:positionV relativeFrom="paragraph">
                        <wp:posOffset>-302895</wp:posOffset>
                      </wp:positionV>
                      <wp:extent cx="5933440" cy="850265"/>
                      <wp:effectExtent l="1905" t="4445" r="0" b="254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4C5" w:rsidRPr="00172686" w:rsidRDefault="005324C5" w:rsidP="00A72C61">
                                  <w:pPr>
                                    <w:jc w:val="center"/>
                                    <w:rPr>
                                      <w:rFonts w:ascii="Calibri" w:hAnsi="Calibri"/>
                                      <w:b/>
                                    </w:rPr>
                                  </w:pPr>
                                  <w:r>
                                    <w:rPr>
                                      <w:rFonts w:ascii="Calibri" w:hAnsi="Calibri"/>
                                      <w:b/>
                                    </w:rPr>
                                    <w:t>WI Aurora SL South Shore</w:t>
                                  </w:r>
                                </w:p>
                                <w:p w:rsidR="005324C5" w:rsidRPr="00172686" w:rsidRDefault="00C332CA" w:rsidP="00A72C61">
                                  <w:pPr>
                                    <w:jc w:val="center"/>
                                    <w:rPr>
                                      <w:rFonts w:ascii="Calibri" w:hAnsi="Calibri"/>
                                      <w:b/>
                                    </w:rPr>
                                  </w:pPr>
                                  <w:r>
                                    <w:rPr>
                                      <w:rFonts w:ascii="Calibri" w:hAnsi="Calibri"/>
                                      <w:b/>
                                    </w:rPr>
                                    <w:t xml:space="preserve">September </w:t>
                                  </w:r>
                                  <w:r w:rsidR="005324C5" w:rsidRPr="00172686">
                                    <w:rPr>
                                      <w:rFonts w:ascii="Calibri" w:hAnsi="Calibri"/>
                                      <w:b/>
                                    </w:rPr>
                                    <w:t>Lab Meeting</w:t>
                                  </w:r>
                                  <w:r w:rsidR="005324C5">
                                    <w:rPr>
                                      <w:rFonts w:ascii="Calibri" w:hAnsi="Calibri"/>
                                      <w:b/>
                                    </w:rPr>
                                    <w:t xml:space="preserve"> Agenda</w:t>
                                  </w:r>
                                </w:p>
                                <w:p w:rsidR="005324C5" w:rsidRDefault="00C332CA" w:rsidP="005E443E">
                                  <w:pPr>
                                    <w:jc w:val="center"/>
                                    <w:rPr>
                                      <w:rFonts w:ascii="Calibri" w:hAnsi="Calibri"/>
                                      <w:b/>
                                    </w:rPr>
                                  </w:pPr>
                                  <w:r>
                                    <w:rPr>
                                      <w:rFonts w:ascii="Calibri" w:hAnsi="Calibri"/>
                                      <w:b/>
                                    </w:rPr>
                                    <w:t>September</w:t>
                                  </w:r>
                                  <w:r w:rsidR="00C07BCE">
                                    <w:rPr>
                                      <w:rFonts w:ascii="Calibri" w:hAnsi="Calibri"/>
                                      <w:b/>
                                    </w:rPr>
                                    <w:t xml:space="preserve"> 2019</w:t>
                                  </w:r>
                                </w:p>
                                <w:p w:rsidR="005324C5" w:rsidRPr="00172686" w:rsidRDefault="005324C5" w:rsidP="005E443E">
                                  <w:pPr>
                                    <w:jc w:val="center"/>
                                    <w:rPr>
                                      <w:rFonts w:ascii="Calibri" w:hAnsi="Calibri"/>
                                      <w:i/>
                                    </w:rPr>
                                  </w:pPr>
                                  <w:r w:rsidRPr="00172686">
                                    <w:rPr>
                                      <w:rFonts w:ascii="Calibri" w:hAnsi="Calibri"/>
                                      <w:i/>
                                    </w:rPr>
                                    <w:t xml:space="preserve">Reminder – these minutes are confidential and should not be shared outside of </w:t>
                                  </w:r>
                                  <w:r>
                                    <w:rPr>
                                      <w:rFonts w:ascii="Calibri" w:hAnsi="Calibri"/>
                                      <w:i/>
                                    </w:rPr>
                                    <w:t>our laboratory</w:t>
                                  </w:r>
                                  <w:r w:rsidRPr="00172686">
                                    <w:rPr>
                                      <w:rFonts w:ascii="Calibri" w:hAnsi="Calibri"/>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75.65pt;margin-top:-23.85pt;width:467.2pt;height:6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Eogw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" stroked="f">
                      <v:textbox>
                        <w:txbxContent>
                          <w:p w:rsidR="005324C5" w:rsidRPr="00172686" w:rsidRDefault="005324C5" w:rsidP="00A72C61">
                            <w:pPr>
                              <w:jc w:val="center"/>
                              <w:rPr>
                                <w:rFonts w:ascii="Calibri" w:hAnsi="Calibri"/>
                                <w:b/>
                              </w:rPr>
                            </w:pPr>
                            <w:r>
                              <w:rPr>
                                <w:rFonts w:ascii="Calibri" w:hAnsi="Calibri"/>
                                <w:b/>
                              </w:rPr>
                              <w:t>WI Aurora SL South Shore</w:t>
                            </w:r>
                          </w:p>
                          <w:p w:rsidR="005324C5" w:rsidRPr="00172686" w:rsidRDefault="00C332CA" w:rsidP="00A72C61">
                            <w:pPr>
                              <w:jc w:val="center"/>
                              <w:rPr>
                                <w:rFonts w:ascii="Calibri" w:hAnsi="Calibri"/>
                                <w:b/>
                              </w:rPr>
                            </w:pPr>
                            <w:r>
                              <w:rPr>
                                <w:rFonts w:ascii="Calibri" w:hAnsi="Calibri"/>
                                <w:b/>
                              </w:rPr>
                              <w:t xml:space="preserve">September </w:t>
                            </w:r>
                            <w:r w:rsidR="005324C5" w:rsidRPr="00172686">
                              <w:rPr>
                                <w:rFonts w:ascii="Calibri" w:hAnsi="Calibri"/>
                                <w:b/>
                              </w:rPr>
                              <w:t>Lab Meeting</w:t>
                            </w:r>
                            <w:r w:rsidR="005324C5">
                              <w:rPr>
                                <w:rFonts w:ascii="Calibri" w:hAnsi="Calibri"/>
                                <w:b/>
                              </w:rPr>
                              <w:t xml:space="preserve"> Agenda</w:t>
                            </w:r>
                          </w:p>
                          <w:p w:rsidR="005324C5" w:rsidRDefault="00C332CA" w:rsidP="005E443E">
                            <w:pPr>
                              <w:jc w:val="center"/>
                              <w:rPr>
                                <w:rFonts w:ascii="Calibri" w:hAnsi="Calibri"/>
                                <w:b/>
                              </w:rPr>
                            </w:pPr>
                            <w:r>
                              <w:rPr>
                                <w:rFonts w:ascii="Calibri" w:hAnsi="Calibri"/>
                                <w:b/>
                              </w:rPr>
                              <w:t>September</w:t>
                            </w:r>
                            <w:r w:rsidR="00C07BCE">
                              <w:rPr>
                                <w:rFonts w:ascii="Calibri" w:hAnsi="Calibri"/>
                                <w:b/>
                              </w:rPr>
                              <w:t xml:space="preserve"> 2019</w:t>
                            </w:r>
                          </w:p>
                          <w:p w:rsidR="005324C5" w:rsidRPr="00172686" w:rsidRDefault="005324C5" w:rsidP="005E443E">
                            <w:pPr>
                              <w:jc w:val="center"/>
                              <w:rPr>
                                <w:rFonts w:ascii="Calibri" w:hAnsi="Calibri"/>
                                <w:i/>
                              </w:rPr>
                            </w:pPr>
                            <w:r w:rsidRPr="00172686">
                              <w:rPr>
                                <w:rFonts w:ascii="Calibri" w:hAnsi="Calibri"/>
                                <w:i/>
                              </w:rPr>
                              <w:t xml:space="preserve">Reminder – these minutes are confidential and should not be shared outside of </w:t>
                            </w:r>
                            <w:r>
                              <w:rPr>
                                <w:rFonts w:ascii="Calibri" w:hAnsi="Calibri"/>
                                <w:i/>
                              </w:rPr>
                              <w:t>our laboratory</w:t>
                            </w:r>
                            <w:r w:rsidRPr="00172686">
                              <w:rPr>
                                <w:rFonts w:ascii="Calibri" w:hAnsi="Calibri"/>
                                <w:i/>
                              </w:rPr>
                              <w:t>!</w:t>
                            </w:r>
                          </w:p>
                        </w:txbxContent>
                      </v:textbox>
                    </v:shape>
                  </w:pict>
                </mc:Fallback>
              </mc:AlternateContent>
            </w:r>
            <w:r>
              <w:rPr>
                <w:b w:val="0"/>
              </w:rPr>
              <w:drawing>
                <wp:anchor distT="0" distB="0" distL="114300" distR="114300" simplePos="0" relativeHeight="251656704" behindDoc="0" locked="0" layoutInCell="1" allowOverlap="1">
                  <wp:simplePos x="0" y="0"/>
                  <wp:positionH relativeFrom="margin">
                    <wp:posOffset>43180</wp:posOffset>
                  </wp:positionH>
                  <wp:positionV relativeFrom="margin">
                    <wp:posOffset>-317500</wp:posOffset>
                  </wp:positionV>
                  <wp:extent cx="1447800" cy="926465"/>
                  <wp:effectExtent l="0" t="0" r="0" b="0"/>
                  <wp:wrapNone/>
                  <wp:docPr id="26" name="Picture 13" descr="Description: ACL_HORZ_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ACL_HORZ_P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26465"/>
                          </a:xfrm>
                          <a:prstGeom prst="rect">
                            <a:avLst/>
                          </a:prstGeom>
                          <a:noFill/>
                        </pic:spPr>
                      </pic:pic>
                    </a:graphicData>
                  </a:graphic>
                  <wp14:sizeRelH relativeFrom="page">
                    <wp14:pctWidth>0</wp14:pctWidth>
                  </wp14:sizeRelH>
                  <wp14:sizeRelV relativeFrom="page">
                    <wp14:pctHeight>0</wp14:pctHeight>
                  </wp14:sizeRelV>
                </wp:anchor>
              </w:drawing>
            </w:r>
          </w:p>
        </w:tc>
      </w:tr>
      <w:tr w:rsidR="00721699" w:rsidRPr="00721699">
        <w:trPr>
          <w:cantSplit/>
          <w:trHeight w:val="315"/>
          <w:jc w:val="center"/>
        </w:trPr>
        <w:tc>
          <w:tcPr>
            <w:tcW w:w="14702" w:type="dxa"/>
            <w:vAlign w:val="center"/>
          </w:tcPr>
          <w:p w:rsidR="00316438" w:rsidRPr="00FC1B8C" w:rsidRDefault="00537B10" w:rsidP="00172686">
            <w:pPr>
              <w:tabs>
                <w:tab w:val="left" w:pos="960"/>
              </w:tabs>
              <w:jc w:val="center"/>
              <w:rPr>
                <w:rFonts w:ascii="Tahoma" w:hAnsi="Tahoma" w:cs="Tahoma"/>
                <w:sz w:val="22"/>
                <w:szCs w:val="22"/>
              </w:rPr>
            </w:pPr>
            <w:r>
              <w:rPr>
                <w:rFonts w:ascii="Tahoma" w:hAnsi="Tahoma" w:cs="Tahoma"/>
                <w:noProof/>
                <w:szCs w:val="22"/>
              </w:rPr>
              <mc:AlternateContent>
                <mc:Choice Requires="wps">
                  <w:drawing>
                    <wp:anchor distT="0" distB="0" distL="114300" distR="114300" simplePos="0" relativeHeight="251657728" behindDoc="0" locked="0" layoutInCell="1" allowOverlap="1">
                      <wp:simplePos x="0" y="0"/>
                      <wp:positionH relativeFrom="column">
                        <wp:posOffset>-18415</wp:posOffset>
                      </wp:positionH>
                      <wp:positionV relativeFrom="paragraph">
                        <wp:posOffset>450215</wp:posOffset>
                      </wp:positionV>
                      <wp:extent cx="9085580" cy="2707005"/>
                      <wp:effectExtent l="29210" t="30480" r="29210" b="34290"/>
                      <wp:wrapSquare wrapText="bothSides"/>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5580" cy="2707005"/>
                              </a:xfrm>
                              <a:prstGeom prst="rect">
                                <a:avLst/>
                              </a:prstGeom>
                              <a:solidFill>
                                <a:srgbClr val="FFFFDD"/>
                              </a:solidFill>
                              <a:ln w="57150" cmpd="thinThick">
                                <a:solidFill>
                                  <a:srgbClr val="000000"/>
                                </a:solidFill>
                                <a:miter lim="800000"/>
                                <a:headEnd/>
                                <a:tailEnd/>
                              </a:ln>
                            </wps:spPr>
                            <wps:txbx>
                              <w:txbxContent>
                                <w:p w:rsidR="005324C5" w:rsidRPr="001879F4" w:rsidRDefault="005324C5" w:rsidP="00173E7E">
                                  <w:pPr>
                                    <w:tabs>
                                      <w:tab w:val="left" w:pos="1560"/>
                                    </w:tabs>
                                    <w:ind w:left="1560" w:hanging="1560"/>
                                    <w:rPr>
                                      <w:rFonts w:ascii="Calibri" w:hAnsi="Calibri" w:cs="Tahoma"/>
                                      <w:color w:val="007370"/>
                                      <w:sz w:val="18"/>
                                      <w:szCs w:val="18"/>
                                    </w:rPr>
                                  </w:pPr>
                                  <w:r w:rsidRPr="001879F4">
                                    <w:rPr>
                                      <w:rFonts w:ascii="Calibri" w:hAnsi="Calibri" w:cs="Tahoma"/>
                                      <w:b/>
                                      <w:color w:val="007370"/>
                                      <w:sz w:val="18"/>
                                      <w:szCs w:val="18"/>
                                    </w:rPr>
                                    <w:t>Presenter</w:t>
                                  </w:r>
                                  <w:r>
                                    <w:rPr>
                                      <w:rFonts w:ascii="Calibri" w:hAnsi="Calibri" w:cs="Tahoma"/>
                                      <w:b/>
                                      <w:color w:val="007370"/>
                                      <w:sz w:val="18"/>
                                      <w:szCs w:val="18"/>
                                    </w:rPr>
                                    <w:t>s</w:t>
                                  </w:r>
                                  <w:r w:rsidRPr="001879F4">
                                    <w:rPr>
                                      <w:rFonts w:ascii="Calibri" w:hAnsi="Calibri" w:cs="Tahoma"/>
                                      <w:b/>
                                      <w:color w:val="007370"/>
                                      <w:sz w:val="18"/>
                                      <w:szCs w:val="18"/>
                                    </w:rPr>
                                    <w:t xml:space="preserve">: </w:t>
                                  </w:r>
                                  <w:r>
                                    <w:rPr>
                                      <w:rFonts w:ascii="Calibri" w:hAnsi="Calibri" w:cs="Tahoma"/>
                                      <w:b/>
                                      <w:color w:val="007370"/>
                                      <w:sz w:val="18"/>
                                      <w:szCs w:val="18"/>
                                    </w:rPr>
                                    <w:t xml:space="preserve"> Allison </w:t>
                                  </w:r>
                                </w:p>
                                <w:p w:rsidR="005324C5" w:rsidRPr="001879F4" w:rsidRDefault="005324C5" w:rsidP="00130943">
                                  <w:pPr>
                                    <w:tabs>
                                      <w:tab w:val="left" w:pos="1560"/>
                                    </w:tabs>
                                    <w:ind w:left="1560" w:hanging="1560"/>
                                    <w:rPr>
                                      <w:rFonts w:ascii="Calibri" w:hAnsi="Calibri" w:cs="Tahoma"/>
                                      <w:b/>
                                      <w:color w:val="007370"/>
                                      <w:sz w:val="18"/>
                                      <w:szCs w:val="18"/>
                                    </w:rPr>
                                  </w:pPr>
                                  <w:r w:rsidRPr="001879F4">
                                    <w:rPr>
                                      <w:rFonts w:ascii="Calibri" w:hAnsi="Calibri" w:cs="Tahoma"/>
                                      <w:b/>
                                      <w:color w:val="007370"/>
                                      <w:sz w:val="18"/>
                                      <w:szCs w:val="18"/>
                                    </w:rPr>
                                    <w:t xml:space="preserve">Participants: </w:t>
                                  </w:r>
                                </w:p>
                                <w:tbl>
                                  <w:tblPr>
                                    <w:tblW w:w="111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2304"/>
                                    <w:gridCol w:w="288"/>
                                    <w:gridCol w:w="2160"/>
                                    <w:gridCol w:w="288"/>
                                    <w:gridCol w:w="2880"/>
                                    <w:gridCol w:w="342"/>
                                    <w:gridCol w:w="2592"/>
                                  </w:tblGrid>
                                  <w:tr w:rsidR="005324C5" w:rsidRPr="001879F4" w:rsidTr="00274FD8">
                                    <w:tc>
                                      <w:tcPr>
                                        <w:tcW w:w="288" w:type="dxa"/>
                                        <w:shd w:val="clear" w:color="auto" w:fill="auto"/>
                                        <w:vAlign w:val="center"/>
                                      </w:tcPr>
                                      <w:p w:rsidR="005324C5" w:rsidRPr="00510B2F" w:rsidRDefault="005324C5" w:rsidP="00B966F8">
                                        <w:pPr>
                                          <w:tabs>
                                            <w:tab w:val="left" w:pos="1560"/>
                                          </w:tabs>
                                          <w:rPr>
                                            <w:rFonts w:ascii="Calibri" w:hAnsi="Calibri" w:cs="Tahoma"/>
                                            <w:b/>
                                            <w:color w:val="215868"/>
                                            <w:sz w:val="18"/>
                                            <w:szCs w:val="18"/>
                                          </w:rPr>
                                        </w:pPr>
                                      </w:p>
                                    </w:tc>
                                    <w:tc>
                                      <w:tcPr>
                                        <w:tcW w:w="2304" w:type="dxa"/>
                                        <w:shd w:val="clear" w:color="auto" w:fill="auto"/>
                                      </w:tcPr>
                                      <w:p w:rsidR="005324C5"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Alexandrea Rodriguez</w:t>
                                        </w:r>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Christine Manlick-Ludorf</w:t>
                                        </w: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Emily Pirkle</w:t>
                                        </w:r>
                                      </w:p>
                                    </w:tc>
                                    <w:tc>
                                      <w:tcPr>
                                        <w:tcW w:w="342"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007370"/>
                                            <w:sz w:val="18"/>
                                            <w:szCs w:val="18"/>
                                          </w:rPr>
                                        </w:pPr>
                                      </w:p>
                                    </w:tc>
                                  </w:tr>
                                  <w:tr w:rsidR="005324C5" w:rsidRPr="001879F4" w:rsidTr="00274FD8">
                                    <w:trPr>
                                      <w:trHeight w:val="107"/>
                                    </w:trPr>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304" w:type="dxa"/>
                                        <w:shd w:val="clear" w:color="auto" w:fill="auto"/>
                                      </w:tcPr>
                                      <w:p w:rsidR="005324C5" w:rsidRPr="000D0AB9" w:rsidRDefault="005324C5" w:rsidP="00B966F8">
                                        <w:pPr>
                                          <w:tabs>
                                            <w:tab w:val="left" w:pos="1560"/>
                                          </w:tabs>
                                          <w:rPr>
                                            <w:rFonts w:ascii="Calibri" w:hAnsi="Calibri" w:cs="Tahoma"/>
                                            <w:b/>
                                            <w:color w:val="007370"/>
                                            <w:sz w:val="18"/>
                                            <w:szCs w:val="18"/>
                                          </w:rPr>
                                        </w:pPr>
                                        <w:r w:rsidRPr="000D0AB9">
                                          <w:rPr>
                                            <w:rFonts w:ascii="Calibri" w:hAnsi="Calibri" w:cs="Tahoma"/>
                                            <w:b/>
                                            <w:color w:val="007370"/>
                                            <w:sz w:val="18"/>
                                            <w:szCs w:val="18"/>
                                          </w:rPr>
                                          <w:t>Allison Smatlak</w:t>
                                        </w:r>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Christopher Wells</w:t>
                                        </w: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Joshua Guros</w:t>
                                        </w:r>
                                      </w:p>
                                    </w:tc>
                                    <w:tc>
                                      <w:tcPr>
                                        <w:tcW w:w="342"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Sandra Peplinski</w:t>
                                        </w:r>
                                      </w:p>
                                    </w:tc>
                                  </w:tr>
                                  <w:tr w:rsidR="005324C5" w:rsidRPr="001879F4" w:rsidTr="00274FD8">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304" w:type="dxa"/>
                                        <w:shd w:val="clear" w:color="auto" w:fill="auto"/>
                                      </w:tcPr>
                                      <w:p w:rsidR="005324C5" w:rsidRDefault="005324C5" w:rsidP="00B966F8">
                                        <w:pPr>
                                          <w:tabs>
                                            <w:tab w:val="left" w:pos="1560"/>
                                          </w:tabs>
                                          <w:rPr>
                                            <w:rFonts w:ascii="Calibri" w:hAnsi="Calibri" w:cs="Tahoma"/>
                                            <w:b/>
                                            <w:color w:val="007370"/>
                                            <w:sz w:val="18"/>
                                            <w:szCs w:val="18"/>
                                          </w:rPr>
                                        </w:pPr>
                                        <w:r w:rsidRPr="000D0AB9">
                                          <w:rPr>
                                            <w:rFonts w:ascii="Calibri" w:hAnsi="Calibri" w:cs="Tahoma"/>
                                            <w:b/>
                                            <w:color w:val="007370"/>
                                            <w:sz w:val="18"/>
                                            <w:szCs w:val="18"/>
                                          </w:rPr>
                                          <w:t>Amir Toghraee</w:t>
                                        </w:r>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tcPr>
                                      <w:p w:rsidR="005324C5" w:rsidRPr="00510B2F" w:rsidRDefault="005324C5" w:rsidP="00B966F8">
                                        <w:pPr>
                                          <w:tabs>
                                            <w:tab w:val="left" w:pos="1560"/>
                                          </w:tabs>
                                          <w:rPr>
                                            <w:rFonts w:ascii="Calibri" w:hAnsi="Calibri" w:cs="Tahoma"/>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 xml:space="preserve">Collin </w:t>
                                        </w:r>
                                        <w:proofErr w:type="spellStart"/>
                                        <w:r>
                                          <w:rPr>
                                            <w:rFonts w:ascii="Calibri" w:hAnsi="Calibri" w:cs="Tahoma"/>
                                            <w:b/>
                                            <w:color w:val="007370"/>
                                            <w:sz w:val="18"/>
                                            <w:szCs w:val="18"/>
                                          </w:rPr>
                                          <w:t>Mah</w:t>
                                        </w:r>
                                        <w:proofErr w:type="spellEnd"/>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Kathleen Ballenger</w:t>
                                        </w:r>
                                      </w:p>
                                    </w:tc>
                                    <w:tc>
                                      <w:tcPr>
                                        <w:tcW w:w="342" w:type="dxa"/>
                                        <w:shd w:val="clear" w:color="auto" w:fill="auto"/>
                                        <w:vAlign w:val="center"/>
                                      </w:tcPr>
                                      <w:p w:rsidR="005324C5" w:rsidRPr="00510B2F" w:rsidRDefault="005324C5" w:rsidP="00B966F8">
                                        <w:pPr>
                                          <w:tabs>
                                            <w:tab w:val="left" w:pos="1560"/>
                                          </w:tabs>
                                          <w:rPr>
                                            <w:rFonts w:ascii="Calibri" w:hAnsi="Calibri" w:cs="Tahoma"/>
                                            <w:b/>
                                            <w:color w:val="215868"/>
                                            <w:sz w:val="18"/>
                                            <w:szCs w:val="18"/>
                                          </w:rPr>
                                        </w:pPr>
                                      </w:p>
                                    </w:tc>
                                    <w:tc>
                                      <w:tcPr>
                                        <w:tcW w:w="2592" w:type="dxa"/>
                                        <w:shd w:val="clear" w:color="auto" w:fill="auto"/>
                                      </w:tcPr>
                                      <w:p w:rsidR="005324C5"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Santana Estrada</w:t>
                                        </w:r>
                                      </w:p>
                                      <w:p w:rsidR="005324C5" w:rsidRPr="001879F4" w:rsidRDefault="005324C5" w:rsidP="00B966F8">
                                        <w:pPr>
                                          <w:tabs>
                                            <w:tab w:val="left" w:pos="1560"/>
                                          </w:tabs>
                                          <w:rPr>
                                            <w:rFonts w:ascii="Calibri" w:hAnsi="Calibri" w:cs="Tahoma"/>
                                            <w:b/>
                                            <w:color w:val="007370"/>
                                            <w:sz w:val="18"/>
                                            <w:szCs w:val="18"/>
                                          </w:rPr>
                                        </w:pPr>
                                      </w:p>
                                    </w:tc>
                                  </w:tr>
                                  <w:tr w:rsidR="005324C5" w:rsidRPr="001879F4" w:rsidTr="00274FD8">
                                    <w:tc>
                                      <w:tcPr>
                                        <w:tcW w:w="288" w:type="dxa"/>
                                        <w:shd w:val="clear" w:color="auto" w:fill="auto"/>
                                      </w:tcPr>
                                      <w:p w:rsidR="005324C5" w:rsidRPr="00510B2F" w:rsidRDefault="005324C5" w:rsidP="00B966F8">
                                        <w:pPr>
                                          <w:rPr>
                                            <w:rFonts w:ascii="Calibri" w:hAnsi="Calibri"/>
                                            <w:color w:val="215868"/>
                                            <w:sz w:val="18"/>
                                            <w:szCs w:val="18"/>
                                          </w:rPr>
                                        </w:pPr>
                                      </w:p>
                                    </w:tc>
                                    <w:tc>
                                      <w:tcPr>
                                        <w:tcW w:w="2304" w:type="dxa"/>
                                        <w:shd w:val="clear" w:color="auto" w:fill="auto"/>
                                      </w:tcPr>
                                      <w:p w:rsidR="005324C5" w:rsidRPr="000D0AB9" w:rsidRDefault="005324C5" w:rsidP="00B966F8">
                                        <w:pPr>
                                          <w:tabs>
                                            <w:tab w:val="left" w:pos="1560"/>
                                          </w:tabs>
                                          <w:rPr>
                                            <w:rFonts w:ascii="Calibri" w:hAnsi="Calibri" w:cs="Tahoma"/>
                                            <w:b/>
                                            <w:color w:val="007370"/>
                                            <w:sz w:val="18"/>
                                            <w:szCs w:val="18"/>
                                          </w:rPr>
                                        </w:pPr>
                                        <w:r w:rsidRPr="000D0AB9">
                                          <w:rPr>
                                            <w:rFonts w:ascii="Calibri" w:hAnsi="Calibri" w:cs="Tahoma"/>
                                            <w:b/>
                                            <w:color w:val="007370"/>
                                            <w:sz w:val="18"/>
                                            <w:szCs w:val="18"/>
                                          </w:rPr>
                                          <w:t>Apeksha Patel</w:t>
                                        </w:r>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Connie Ochs</w:t>
                                        </w:r>
                                        <w:r w:rsidR="0032387E">
                                          <w:rPr>
                                            <w:rFonts w:ascii="Calibri" w:hAnsi="Calibri" w:cs="Tahoma"/>
                                            <w:b/>
                                            <w:color w:val="007370"/>
                                            <w:sz w:val="18"/>
                                            <w:szCs w:val="18"/>
                                          </w:rPr>
                                          <w:t xml:space="preserve"> </w:t>
                                        </w: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Ligia Torres Sanchez</w:t>
                                        </w:r>
                                      </w:p>
                                    </w:tc>
                                    <w:tc>
                                      <w:tcPr>
                                        <w:tcW w:w="342"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Timothy Brown</w:t>
                                        </w:r>
                                      </w:p>
                                    </w:tc>
                                  </w:tr>
                                  <w:tr w:rsidR="005324C5" w:rsidRPr="001879F4" w:rsidTr="00274FD8">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304" w:type="dxa"/>
                                        <w:shd w:val="clear" w:color="auto" w:fill="auto"/>
                                      </w:tcPr>
                                      <w:p w:rsidR="005324C5" w:rsidRPr="001879F4" w:rsidRDefault="005324C5" w:rsidP="00C332CA">
                                        <w:pPr>
                                          <w:tabs>
                                            <w:tab w:val="left" w:pos="1560"/>
                                          </w:tabs>
                                          <w:rPr>
                                            <w:rFonts w:ascii="Calibri" w:hAnsi="Calibri" w:cs="Tahoma"/>
                                            <w:b/>
                                            <w:color w:val="007370"/>
                                            <w:sz w:val="18"/>
                                            <w:szCs w:val="18"/>
                                          </w:rPr>
                                        </w:pPr>
                                        <w:r>
                                          <w:rPr>
                                            <w:rFonts w:ascii="Calibri" w:hAnsi="Calibri" w:cs="Tahoma"/>
                                            <w:b/>
                                            <w:color w:val="007370"/>
                                            <w:sz w:val="18"/>
                                            <w:szCs w:val="18"/>
                                          </w:rPr>
                                          <w:t>Blandine Nzolameso</w:t>
                                        </w:r>
                                      </w:p>
                                    </w:tc>
                                    <w:tc>
                                      <w:tcPr>
                                        <w:tcW w:w="288" w:type="dxa"/>
                                        <w:shd w:val="clear" w:color="auto" w:fill="auto"/>
                                        <w:vAlign w:val="center"/>
                                      </w:tcPr>
                                      <w:p w:rsidR="005324C5" w:rsidRPr="00510B2F" w:rsidRDefault="005324C5" w:rsidP="00B966F8">
                                        <w:pPr>
                                          <w:tabs>
                                            <w:tab w:val="left" w:pos="1560"/>
                                          </w:tabs>
                                          <w:rPr>
                                            <w:rFonts w:ascii="Calibri" w:hAnsi="Calibri" w:cs="Tahoma"/>
                                            <w:b/>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David Cole</w:t>
                                        </w: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Margaret Rydeski</w:t>
                                        </w:r>
                                        <w:r w:rsidR="008E34E6">
                                          <w:rPr>
                                            <w:rFonts w:ascii="Calibri" w:hAnsi="Calibri" w:cs="Tahoma"/>
                                            <w:b/>
                                            <w:color w:val="007370"/>
                                            <w:sz w:val="18"/>
                                            <w:szCs w:val="18"/>
                                          </w:rPr>
                                          <w:t xml:space="preserve"> </w:t>
                                        </w:r>
                                      </w:p>
                                    </w:tc>
                                    <w:tc>
                                      <w:tcPr>
                                        <w:tcW w:w="342"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Timothy McRae</w:t>
                                        </w:r>
                                        <w:r w:rsidR="00BC36E0">
                                          <w:rPr>
                                            <w:rFonts w:ascii="Calibri" w:hAnsi="Calibri" w:cs="Tahoma"/>
                                            <w:b/>
                                            <w:color w:val="007370"/>
                                            <w:sz w:val="18"/>
                                            <w:szCs w:val="18"/>
                                          </w:rPr>
                                          <w:t xml:space="preserve"> </w:t>
                                        </w:r>
                                      </w:p>
                                    </w:tc>
                                  </w:tr>
                                  <w:tr w:rsidR="005324C5" w:rsidRPr="001879F4" w:rsidTr="00274FD8">
                                    <w:trPr>
                                      <w:trHeight w:val="70"/>
                                    </w:trPr>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304" w:type="dxa"/>
                                        <w:shd w:val="clear" w:color="auto" w:fill="auto"/>
                                      </w:tcPr>
                                      <w:p w:rsidR="005324C5" w:rsidRPr="001879F4" w:rsidRDefault="00366466" w:rsidP="00B966F8">
                                        <w:pPr>
                                          <w:tabs>
                                            <w:tab w:val="left" w:pos="1560"/>
                                          </w:tabs>
                                          <w:rPr>
                                            <w:rFonts w:ascii="Calibri" w:hAnsi="Calibri" w:cs="Tahoma"/>
                                            <w:b/>
                                            <w:color w:val="007370"/>
                                            <w:sz w:val="18"/>
                                            <w:szCs w:val="18"/>
                                          </w:rPr>
                                        </w:pPr>
                                        <w:r>
                                          <w:rPr>
                                            <w:rFonts w:ascii="Calibri" w:hAnsi="Calibri" w:cs="Tahoma"/>
                                            <w:b/>
                                            <w:color w:val="007370"/>
                                            <w:sz w:val="18"/>
                                            <w:szCs w:val="18"/>
                                          </w:rPr>
                                          <w:t>Allison Engan</w:t>
                                        </w:r>
                                        <w:r w:rsidR="00225B37">
                                          <w:rPr>
                                            <w:rFonts w:ascii="Calibri" w:hAnsi="Calibri" w:cs="Tahoma"/>
                                            <w:b/>
                                            <w:color w:val="007370"/>
                                            <w:sz w:val="18"/>
                                            <w:szCs w:val="18"/>
                                          </w:rPr>
                                          <w:t xml:space="preserve"> </w:t>
                                        </w:r>
                                      </w:p>
                                    </w:tc>
                                    <w:tc>
                                      <w:tcPr>
                                        <w:tcW w:w="288" w:type="dxa"/>
                                        <w:shd w:val="clear" w:color="auto" w:fill="auto"/>
                                      </w:tcPr>
                                      <w:p w:rsidR="005324C5" w:rsidRPr="00510B2F" w:rsidRDefault="005324C5" w:rsidP="00B966F8">
                                        <w:pPr>
                                          <w:rPr>
                                            <w:rFonts w:ascii="Calibri" w:hAnsi="Calibri" w:cs="Tahoma"/>
                                            <w:b/>
                                            <w:color w:val="215868"/>
                                            <w:sz w:val="18"/>
                                            <w:szCs w:val="18"/>
                                          </w:rPr>
                                        </w:pPr>
                                      </w:p>
                                    </w:tc>
                                    <w:tc>
                                      <w:tcPr>
                                        <w:tcW w:w="2160" w:type="dxa"/>
                                        <w:shd w:val="clear" w:color="auto" w:fill="auto"/>
                                      </w:tcPr>
                                      <w:p w:rsidR="005324C5"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 xml:space="preserve">Dorota </w:t>
                                        </w:r>
                                        <w:proofErr w:type="spellStart"/>
                                        <w:r>
                                          <w:rPr>
                                            <w:rFonts w:ascii="Calibri" w:hAnsi="Calibri" w:cs="Tahoma"/>
                                            <w:b/>
                                            <w:color w:val="007370"/>
                                            <w:sz w:val="18"/>
                                            <w:szCs w:val="18"/>
                                          </w:rPr>
                                          <w:t>Kuehn</w:t>
                                        </w:r>
                                        <w:r w:rsidR="00C332CA">
                                          <w:rPr>
                                            <w:rFonts w:ascii="Calibri" w:hAnsi="Calibri" w:cs="Tahoma"/>
                                            <w:b/>
                                            <w:color w:val="007370"/>
                                            <w:sz w:val="18"/>
                                            <w:szCs w:val="18"/>
                                          </w:rPr>
                                          <w:t>i</w:t>
                                        </w:r>
                                        <w:proofErr w:type="spellEnd"/>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tcPr>
                                      <w:p w:rsidR="005324C5" w:rsidRPr="001879F4" w:rsidRDefault="005324C5" w:rsidP="00B966F8">
                                        <w:pPr>
                                          <w:rPr>
                                            <w:rFonts w:ascii="Calibri" w:hAnsi="Calibri"/>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Maribel Coughlin</w:t>
                                        </w:r>
                                      </w:p>
                                    </w:tc>
                                    <w:tc>
                                      <w:tcPr>
                                        <w:tcW w:w="342" w:type="dxa"/>
                                        <w:shd w:val="clear" w:color="auto" w:fill="auto"/>
                                      </w:tcPr>
                                      <w:p w:rsidR="005324C5" w:rsidRPr="00510B2F" w:rsidRDefault="005324C5" w:rsidP="00B966F8">
                                        <w:pPr>
                                          <w:tabs>
                                            <w:tab w:val="left" w:pos="1560"/>
                                          </w:tabs>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286D80"/>
                                            <w:sz w:val="18"/>
                                            <w:szCs w:val="18"/>
                                          </w:rPr>
                                        </w:pPr>
                                      </w:p>
                                    </w:tc>
                                  </w:tr>
                                </w:tbl>
                                <w:p w:rsidR="005324C5" w:rsidRPr="001879F4" w:rsidRDefault="005324C5">
                                  <w:pPr>
                                    <w:tabs>
                                      <w:tab w:val="left" w:pos="1560"/>
                                    </w:tabs>
                                    <w:rPr>
                                      <w:rFonts w:ascii="Calibri" w:hAnsi="Calibri" w:cs="Tahoma"/>
                                      <w:color w:val="008080"/>
                                      <w:sz w:val="18"/>
                                      <w:szCs w:val="18"/>
                                    </w:rPr>
                                  </w:pPr>
                                  <w:r w:rsidRPr="001879F4">
                                    <w:rPr>
                                      <w:rFonts w:ascii="Calibri" w:hAnsi="Calibri" w:cs="Tahoma"/>
                                      <w:b/>
                                      <w:color w:val="007370"/>
                                      <w:sz w:val="18"/>
                                      <w:szCs w:val="18"/>
                                    </w:rPr>
                                    <w:t>Invited Guests:</w:t>
                                  </w:r>
                                  <w:r w:rsidRPr="001879F4">
                                    <w:rPr>
                                      <w:rFonts w:ascii="Calibri" w:hAnsi="Calibri" w:cs="Tahoma"/>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45pt;margin-top:35.45pt;width:715.4pt;height:21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" fillcolor="#ffd" strokeweight="4.5pt">
                      <v:stroke linestyle="thinThick"/>
                      <v:textbox>
                        <w:txbxContent>
                          <w:p w:rsidR="005324C5" w:rsidRPr="001879F4" w:rsidRDefault="005324C5" w:rsidP="00173E7E">
                            <w:pPr>
                              <w:tabs>
                                <w:tab w:val="left" w:pos="1560"/>
                              </w:tabs>
                              <w:ind w:left="1560" w:hanging="1560"/>
                              <w:rPr>
                                <w:rFonts w:ascii="Calibri" w:hAnsi="Calibri" w:cs="Tahoma"/>
                                <w:color w:val="007370"/>
                                <w:sz w:val="18"/>
                                <w:szCs w:val="18"/>
                              </w:rPr>
                            </w:pPr>
                            <w:r w:rsidRPr="001879F4">
                              <w:rPr>
                                <w:rFonts w:ascii="Calibri" w:hAnsi="Calibri" w:cs="Tahoma"/>
                                <w:b/>
                                <w:color w:val="007370"/>
                                <w:sz w:val="18"/>
                                <w:szCs w:val="18"/>
                              </w:rPr>
                              <w:t>Presenter</w:t>
                            </w:r>
                            <w:r>
                              <w:rPr>
                                <w:rFonts w:ascii="Calibri" w:hAnsi="Calibri" w:cs="Tahoma"/>
                                <w:b/>
                                <w:color w:val="007370"/>
                                <w:sz w:val="18"/>
                                <w:szCs w:val="18"/>
                              </w:rPr>
                              <w:t>s</w:t>
                            </w:r>
                            <w:r w:rsidRPr="001879F4">
                              <w:rPr>
                                <w:rFonts w:ascii="Calibri" w:hAnsi="Calibri" w:cs="Tahoma"/>
                                <w:b/>
                                <w:color w:val="007370"/>
                                <w:sz w:val="18"/>
                                <w:szCs w:val="18"/>
                              </w:rPr>
                              <w:t xml:space="preserve">: </w:t>
                            </w:r>
                            <w:r>
                              <w:rPr>
                                <w:rFonts w:ascii="Calibri" w:hAnsi="Calibri" w:cs="Tahoma"/>
                                <w:b/>
                                <w:color w:val="007370"/>
                                <w:sz w:val="18"/>
                                <w:szCs w:val="18"/>
                              </w:rPr>
                              <w:t xml:space="preserve"> Allison </w:t>
                            </w:r>
                          </w:p>
                          <w:p w:rsidR="005324C5" w:rsidRPr="001879F4" w:rsidRDefault="005324C5" w:rsidP="00130943">
                            <w:pPr>
                              <w:tabs>
                                <w:tab w:val="left" w:pos="1560"/>
                              </w:tabs>
                              <w:ind w:left="1560" w:hanging="1560"/>
                              <w:rPr>
                                <w:rFonts w:ascii="Calibri" w:hAnsi="Calibri" w:cs="Tahoma"/>
                                <w:b/>
                                <w:color w:val="007370"/>
                                <w:sz w:val="18"/>
                                <w:szCs w:val="18"/>
                              </w:rPr>
                            </w:pPr>
                            <w:r w:rsidRPr="001879F4">
                              <w:rPr>
                                <w:rFonts w:ascii="Calibri" w:hAnsi="Calibri" w:cs="Tahoma"/>
                                <w:b/>
                                <w:color w:val="007370"/>
                                <w:sz w:val="18"/>
                                <w:szCs w:val="18"/>
                              </w:rPr>
                              <w:t xml:space="preserve">Participants: </w:t>
                            </w:r>
                          </w:p>
                          <w:tbl>
                            <w:tblPr>
                              <w:tblW w:w="111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2304"/>
                              <w:gridCol w:w="288"/>
                              <w:gridCol w:w="2160"/>
                              <w:gridCol w:w="288"/>
                              <w:gridCol w:w="2880"/>
                              <w:gridCol w:w="342"/>
                              <w:gridCol w:w="2592"/>
                            </w:tblGrid>
                            <w:tr w:rsidR="005324C5" w:rsidRPr="001879F4" w:rsidTr="00274FD8">
                              <w:tc>
                                <w:tcPr>
                                  <w:tcW w:w="288" w:type="dxa"/>
                                  <w:shd w:val="clear" w:color="auto" w:fill="auto"/>
                                  <w:vAlign w:val="center"/>
                                </w:tcPr>
                                <w:p w:rsidR="005324C5" w:rsidRPr="00510B2F" w:rsidRDefault="005324C5" w:rsidP="00B966F8">
                                  <w:pPr>
                                    <w:tabs>
                                      <w:tab w:val="left" w:pos="1560"/>
                                    </w:tabs>
                                    <w:rPr>
                                      <w:rFonts w:ascii="Calibri" w:hAnsi="Calibri" w:cs="Tahoma"/>
                                      <w:b/>
                                      <w:color w:val="215868"/>
                                      <w:sz w:val="18"/>
                                      <w:szCs w:val="18"/>
                                    </w:rPr>
                                  </w:pPr>
                                </w:p>
                              </w:tc>
                              <w:tc>
                                <w:tcPr>
                                  <w:tcW w:w="2304" w:type="dxa"/>
                                  <w:shd w:val="clear" w:color="auto" w:fill="auto"/>
                                </w:tcPr>
                                <w:p w:rsidR="005324C5"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Alexandrea Rodriguez</w:t>
                                  </w:r>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Christine Manlick-Ludorf</w:t>
                                  </w: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Emily Pirkle</w:t>
                                  </w:r>
                                </w:p>
                              </w:tc>
                              <w:tc>
                                <w:tcPr>
                                  <w:tcW w:w="342"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007370"/>
                                      <w:sz w:val="18"/>
                                      <w:szCs w:val="18"/>
                                    </w:rPr>
                                  </w:pPr>
                                </w:p>
                              </w:tc>
                            </w:tr>
                            <w:tr w:rsidR="005324C5" w:rsidRPr="001879F4" w:rsidTr="00274FD8">
                              <w:trPr>
                                <w:trHeight w:val="107"/>
                              </w:trPr>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304" w:type="dxa"/>
                                  <w:shd w:val="clear" w:color="auto" w:fill="auto"/>
                                </w:tcPr>
                                <w:p w:rsidR="005324C5" w:rsidRPr="000D0AB9" w:rsidRDefault="005324C5" w:rsidP="00B966F8">
                                  <w:pPr>
                                    <w:tabs>
                                      <w:tab w:val="left" w:pos="1560"/>
                                    </w:tabs>
                                    <w:rPr>
                                      <w:rFonts w:ascii="Calibri" w:hAnsi="Calibri" w:cs="Tahoma"/>
                                      <w:b/>
                                      <w:color w:val="007370"/>
                                      <w:sz w:val="18"/>
                                      <w:szCs w:val="18"/>
                                    </w:rPr>
                                  </w:pPr>
                                  <w:r w:rsidRPr="000D0AB9">
                                    <w:rPr>
                                      <w:rFonts w:ascii="Calibri" w:hAnsi="Calibri" w:cs="Tahoma"/>
                                      <w:b/>
                                      <w:color w:val="007370"/>
                                      <w:sz w:val="18"/>
                                      <w:szCs w:val="18"/>
                                    </w:rPr>
                                    <w:t>Allison Smatlak</w:t>
                                  </w:r>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Christopher Wells</w:t>
                                  </w: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Joshua Guros</w:t>
                                  </w:r>
                                </w:p>
                              </w:tc>
                              <w:tc>
                                <w:tcPr>
                                  <w:tcW w:w="342"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Sandra Peplinski</w:t>
                                  </w:r>
                                </w:p>
                              </w:tc>
                            </w:tr>
                            <w:tr w:rsidR="005324C5" w:rsidRPr="001879F4" w:rsidTr="00274FD8">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304" w:type="dxa"/>
                                  <w:shd w:val="clear" w:color="auto" w:fill="auto"/>
                                </w:tcPr>
                                <w:p w:rsidR="005324C5" w:rsidRDefault="005324C5" w:rsidP="00B966F8">
                                  <w:pPr>
                                    <w:tabs>
                                      <w:tab w:val="left" w:pos="1560"/>
                                    </w:tabs>
                                    <w:rPr>
                                      <w:rFonts w:ascii="Calibri" w:hAnsi="Calibri" w:cs="Tahoma"/>
                                      <w:b/>
                                      <w:color w:val="007370"/>
                                      <w:sz w:val="18"/>
                                      <w:szCs w:val="18"/>
                                    </w:rPr>
                                  </w:pPr>
                                  <w:r w:rsidRPr="000D0AB9">
                                    <w:rPr>
                                      <w:rFonts w:ascii="Calibri" w:hAnsi="Calibri" w:cs="Tahoma"/>
                                      <w:b/>
                                      <w:color w:val="007370"/>
                                      <w:sz w:val="18"/>
                                      <w:szCs w:val="18"/>
                                    </w:rPr>
                                    <w:t>Amir Toghraee</w:t>
                                  </w:r>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tcPr>
                                <w:p w:rsidR="005324C5" w:rsidRPr="00510B2F" w:rsidRDefault="005324C5" w:rsidP="00B966F8">
                                  <w:pPr>
                                    <w:tabs>
                                      <w:tab w:val="left" w:pos="1560"/>
                                    </w:tabs>
                                    <w:rPr>
                                      <w:rFonts w:ascii="Calibri" w:hAnsi="Calibri" w:cs="Tahoma"/>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 xml:space="preserve">Collin </w:t>
                                  </w:r>
                                  <w:proofErr w:type="spellStart"/>
                                  <w:r>
                                    <w:rPr>
                                      <w:rFonts w:ascii="Calibri" w:hAnsi="Calibri" w:cs="Tahoma"/>
                                      <w:b/>
                                      <w:color w:val="007370"/>
                                      <w:sz w:val="18"/>
                                      <w:szCs w:val="18"/>
                                    </w:rPr>
                                    <w:t>Mah</w:t>
                                  </w:r>
                                  <w:proofErr w:type="spellEnd"/>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Kathleen Ballenger</w:t>
                                  </w:r>
                                </w:p>
                              </w:tc>
                              <w:tc>
                                <w:tcPr>
                                  <w:tcW w:w="342" w:type="dxa"/>
                                  <w:shd w:val="clear" w:color="auto" w:fill="auto"/>
                                  <w:vAlign w:val="center"/>
                                </w:tcPr>
                                <w:p w:rsidR="005324C5" w:rsidRPr="00510B2F" w:rsidRDefault="005324C5" w:rsidP="00B966F8">
                                  <w:pPr>
                                    <w:tabs>
                                      <w:tab w:val="left" w:pos="1560"/>
                                    </w:tabs>
                                    <w:rPr>
                                      <w:rFonts w:ascii="Calibri" w:hAnsi="Calibri" w:cs="Tahoma"/>
                                      <w:b/>
                                      <w:color w:val="215868"/>
                                      <w:sz w:val="18"/>
                                      <w:szCs w:val="18"/>
                                    </w:rPr>
                                  </w:pPr>
                                </w:p>
                              </w:tc>
                              <w:tc>
                                <w:tcPr>
                                  <w:tcW w:w="2592" w:type="dxa"/>
                                  <w:shd w:val="clear" w:color="auto" w:fill="auto"/>
                                </w:tcPr>
                                <w:p w:rsidR="005324C5"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Santana Estrada</w:t>
                                  </w:r>
                                </w:p>
                                <w:p w:rsidR="005324C5" w:rsidRPr="001879F4" w:rsidRDefault="005324C5" w:rsidP="00B966F8">
                                  <w:pPr>
                                    <w:tabs>
                                      <w:tab w:val="left" w:pos="1560"/>
                                    </w:tabs>
                                    <w:rPr>
                                      <w:rFonts w:ascii="Calibri" w:hAnsi="Calibri" w:cs="Tahoma"/>
                                      <w:b/>
                                      <w:color w:val="007370"/>
                                      <w:sz w:val="18"/>
                                      <w:szCs w:val="18"/>
                                    </w:rPr>
                                  </w:pPr>
                                </w:p>
                              </w:tc>
                            </w:tr>
                            <w:tr w:rsidR="005324C5" w:rsidRPr="001879F4" w:rsidTr="00274FD8">
                              <w:tc>
                                <w:tcPr>
                                  <w:tcW w:w="288" w:type="dxa"/>
                                  <w:shd w:val="clear" w:color="auto" w:fill="auto"/>
                                </w:tcPr>
                                <w:p w:rsidR="005324C5" w:rsidRPr="00510B2F" w:rsidRDefault="005324C5" w:rsidP="00B966F8">
                                  <w:pPr>
                                    <w:rPr>
                                      <w:rFonts w:ascii="Calibri" w:hAnsi="Calibri"/>
                                      <w:color w:val="215868"/>
                                      <w:sz w:val="18"/>
                                      <w:szCs w:val="18"/>
                                    </w:rPr>
                                  </w:pPr>
                                </w:p>
                              </w:tc>
                              <w:tc>
                                <w:tcPr>
                                  <w:tcW w:w="2304" w:type="dxa"/>
                                  <w:shd w:val="clear" w:color="auto" w:fill="auto"/>
                                </w:tcPr>
                                <w:p w:rsidR="005324C5" w:rsidRPr="000D0AB9" w:rsidRDefault="005324C5" w:rsidP="00B966F8">
                                  <w:pPr>
                                    <w:tabs>
                                      <w:tab w:val="left" w:pos="1560"/>
                                    </w:tabs>
                                    <w:rPr>
                                      <w:rFonts w:ascii="Calibri" w:hAnsi="Calibri" w:cs="Tahoma"/>
                                      <w:b/>
                                      <w:color w:val="007370"/>
                                      <w:sz w:val="18"/>
                                      <w:szCs w:val="18"/>
                                    </w:rPr>
                                  </w:pPr>
                                  <w:r w:rsidRPr="000D0AB9">
                                    <w:rPr>
                                      <w:rFonts w:ascii="Calibri" w:hAnsi="Calibri" w:cs="Tahoma"/>
                                      <w:b/>
                                      <w:color w:val="007370"/>
                                      <w:sz w:val="18"/>
                                      <w:szCs w:val="18"/>
                                    </w:rPr>
                                    <w:t>Apeksha Patel</w:t>
                                  </w:r>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Connie Ochs</w:t>
                                  </w:r>
                                  <w:r w:rsidR="0032387E">
                                    <w:rPr>
                                      <w:rFonts w:ascii="Calibri" w:hAnsi="Calibri" w:cs="Tahoma"/>
                                      <w:b/>
                                      <w:color w:val="007370"/>
                                      <w:sz w:val="18"/>
                                      <w:szCs w:val="18"/>
                                    </w:rPr>
                                    <w:t xml:space="preserve"> </w:t>
                                  </w: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Ligia Torres Sanchez</w:t>
                                  </w:r>
                                </w:p>
                              </w:tc>
                              <w:tc>
                                <w:tcPr>
                                  <w:tcW w:w="342"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Timothy Brown</w:t>
                                  </w:r>
                                </w:p>
                              </w:tc>
                            </w:tr>
                            <w:tr w:rsidR="005324C5" w:rsidRPr="001879F4" w:rsidTr="00274FD8">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304" w:type="dxa"/>
                                  <w:shd w:val="clear" w:color="auto" w:fill="auto"/>
                                </w:tcPr>
                                <w:p w:rsidR="005324C5" w:rsidRPr="001879F4" w:rsidRDefault="005324C5" w:rsidP="00C332CA">
                                  <w:pPr>
                                    <w:tabs>
                                      <w:tab w:val="left" w:pos="1560"/>
                                    </w:tabs>
                                    <w:rPr>
                                      <w:rFonts w:ascii="Calibri" w:hAnsi="Calibri" w:cs="Tahoma"/>
                                      <w:b/>
                                      <w:color w:val="007370"/>
                                      <w:sz w:val="18"/>
                                      <w:szCs w:val="18"/>
                                    </w:rPr>
                                  </w:pPr>
                                  <w:r>
                                    <w:rPr>
                                      <w:rFonts w:ascii="Calibri" w:hAnsi="Calibri" w:cs="Tahoma"/>
                                      <w:b/>
                                      <w:color w:val="007370"/>
                                      <w:sz w:val="18"/>
                                      <w:szCs w:val="18"/>
                                    </w:rPr>
                                    <w:t>Blandine Nzolameso</w:t>
                                  </w:r>
                                </w:p>
                              </w:tc>
                              <w:tc>
                                <w:tcPr>
                                  <w:tcW w:w="288" w:type="dxa"/>
                                  <w:shd w:val="clear" w:color="auto" w:fill="auto"/>
                                  <w:vAlign w:val="center"/>
                                </w:tcPr>
                                <w:p w:rsidR="005324C5" w:rsidRPr="00510B2F" w:rsidRDefault="005324C5" w:rsidP="00B966F8">
                                  <w:pPr>
                                    <w:tabs>
                                      <w:tab w:val="left" w:pos="1560"/>
                                    </w:tabs>
                                    <w:rPr>
                                      <w:rFonts w:ascii="Calibri" w:hAnsi="Calibri" w:cs="Tahoma"/>
                                      <w:b/>
                                      <w:color w:val="215868"/>
                                      <w:sz w:val="18"/>
                                      <w:szCs w:val="18"/>
                                    </w:rPr>
                                  </w:pPr>
                                </w:p>
                              </w:tc>
                              <w:tc>
                                <w:tcPr>
                                  <w:tcW w:w="216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David Cole</w:t>
                                  </w:r>
                                </w:p>
                              </w:tc>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Margaret Rydeski</w:t>
                                  </w:r>
                                  <w:r w:rsidR="008E34E6">
                                    <w:rPr>
                                      <w:rFonts w:ascii="Calibri" w:hAnsi="Calibri" w:cs="Tahoma"/>
                                      <w:b/>
                                      <w:color w:val="007370"/>
                                      <w:sz w:val="18"/>
                                      <w:szCs w:val="18"/>
                                    </w:rPr>
                                    <w:t xml:space="preserve"> </w:t>
                                  </w:r>
                                </w:p>
                              </w:tc>
                              <w:tc>
                                <w:tcPr>
                                  <w:tcW w:w="342"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Timothy McRae</w:t>
                                  </w:r>
                                  <w:r w:rsidR="00BC36E0">
                                    <w:rPr>
                                      <w:rFonts w:ascii="Calibri" w:hAnsi="Calibri" w:cs="Tahoma"/>
                                      <w:b/>
                                      <w:color w:val="007370"/>
                                      <w:sz w:val="18"/>
                                      <w:szCs w:val="18"/>
                                    </w:rPr>
                                    <w:t xml:space="preserve"> </w:t>
                                  </w:r>
                                </w:p>
                              </w:tc>
                            </w:tr>
                            <w:tr w:rsidR="005324C5" w:rsidRPr="001879F4" w:rsidTr="00274FD8">
                              <w:trPr>
                                <w:trHeight w:val="70"/>
                              </w:trPr>
                              <w:tc>
                                <w:tcPr>
                                  <w:tcW w:w="288" w:type="dxa"/>
                                  <w:shd w:val="clear" w:color="auto" w:fill="auto"/>
                                  <w:vAlign w:val="center"/>
                                </w:tcPr>
                                <w:p w:rsidR="005324C5" w:rsidRPr="00510B2F" w:rsidRDefault="005324C5" w:rsidP="00B966F8">
                                  <w:pPr>
                                    <w:tabs>
                                      <w:tab w:val="left" w:pos="1560"/>
                                    </w:tabs>
                                    <w:jc w:val="center"/>
                                    <w:rPr>
                                      <w:rFonts w:ascii="Calibri" w:hAnsi="Calibri" w:cs="Tahoma"/>
                                      <w:b/>
                                      <w:color w:val="215868"/>
                                      <w:sz w:val="18"/>
                                      <w:szCs w:val="18"/>
                                    </w:rPr>
                                  </w:pPr>
                                </w:p>
                              </w:tc>
                              <w:tc>
                                <w:tcPr>
                                  <w:tcW w:w="2304" w:type="dxa"/>
                                  <w:shd w:val="clear" w:color="auto" w:fill="auto"/>
                                </w:tcPr>
                                <w:p w:rsidR="005324C5" w:rsidRPr="001879F4" w:rsidRDefault="00366466" w:rsidP="00B966F8">
                                  <w:pPr>
                                    <w:tabs>
                                      <w:tab w:val="left" w:pos="1560"/>
                                    </w:tabs>
                                    <w:rPr>
                                      <w:rFonts w:ascii="Calibri" w:hAnsi="Calibri" w:cs="Tahoma"/>
                                      <w:b/>
                                      <w:color w:val="007370"/>
                                      <w:sz w:val="18"/>
                                      <w:szCs w:val="18"/>
                                    </w:rPr>
                                  </w:pPr>
                                  <w:r>
                                    <w:rPr>
                                      <w:rFonts w:ascii="Calibri" w:hAnsi="Calibri" w:cs="Tahoma"/>
                                      <w:b/>
                                      <w:color w:val="007370"/>
                                      <w:sz w:val="18"/>
                                      <w:szCs w:val="18"/>
                                    </w:rPr>
                                    <w:t>Allison Engan</w:t>
                                  </w:r>
                                  <w:r w:rsidR="00225B37">
                                    <w:rPr>
                                      <w:rFonts w:ascii="Calibri" w:hAnsi="Calibri" w:cs="Tahoma"/>
                                      <w:b/>
                                      <w:color w:val="007370"/>
                                      <w:sz w:val="18"/>
                                      <w:szCs w:val="18"/>
                                    </w:rPr>
                                    <w:t xml:space="preserve"> </w:t>
                                  </w:r>
                                </w:p>
                              </w:tc>
                              <w:tc>
                                <w:tcPr>
                                  <w:tcW w:w="288" w:type="dxa"/>
                                  <w:shd w:val="clear" w:color="auto" w:fill="auto"/>
                                </w:tcPr>
                                <w:p w:rsidR="005324C5" w:rsidRPr="00510B2F" w:rsidRDefault="005324C5" w:rsidP="00B966F8">
                                  <w:pPr>
                                    <w:rPr>
                                      <w:rFonts w:ascii="Calibri" w:hAnsi="Calibri" w:cs="Tahoma"/>
                                      <w:b/>
                                      <w:color w:val="215868"/>
                                      <w:sz w:val="18"/>
                                      <w:szCs w:val="18"/>
                                    </w:rPr>
                                  </w:pPr>
                                </w:p>
                              </w:tc>
                              <w:tc>
                                <w:tcPr>
                                  <w:tcW w:w="2160" w:type="dxa"/>
                                  <w:shd w:val="clear" w:color="auto" w:fill="auto"/>
                                </w:tcPr>
                                <w:p w:rsidR="005324C5"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 xml:space="preserve">Dorota </w:t>
                                  </w:r>
                                  <w:proofErr w:type="spellStart"/>
                                  <w:r>
                                    <w:rPr>
                                      <w:rFonts w:ascii="Calibri" w:hAnsi="Calibri" w:cs="Tahoma"/>
                                      <w:b/>
                                      <w:color w:val="007370"/>
                                      <w:sz w:val="18"/>
                                      <w:szCs w:val="18"/>
                                    </w:rPr>
                                    <w:t>Kuehn</w:t>
                                  </w:r>
                                  <w:r w:rsidR="00C332CA">
                                    <w:rPr>
                                      <w:rFonts w:ascii="Calibri" w:hAnsi="Calibri" w:cs="Tahoma"/>
                                      <w:b/>
                                      <w:color w:val="007370"/>
                                      <w:sz w:val="18"/>
                                      <w:szCs w:val="18"/>
                                    </w:rPr>
                                    <w:t>i</w:t>
                                  </w:r>
                                  <w:proofErr w:type="spellEnd"/>
                                </w:p>
                                <w:p w:rsidR="005324C5" w:rsidRPr="001879F4" w:rsidRDefault="005324C5" w:rsidP="00B966F8">
                                  <w:pPr>
                                    <w:tabs>
                                      <w:tab w:val="left" w:pos="1560"/>
                                    </w:tabs>
                                    <w:rPr>
                                      <w:rFonts w:ascii="Calibri" w:hAnsi="Calibri" w:cs="Tahoma"/>
                                      <w:b/>
                                      <w:color w:val="007370"/>
                                      <w:sz w:val="18"/>
                                      <w:szCs w:val="18"/>
                                    </w:rPr>
                                  </w:pPr>
                                </w:p>
                              </w:tc>
                              <w:tc>
                                <w:tcPr>
                                  <w:tcW w:w="288" w:type="dxa"/>
                                  <w:shd w:val="clear" w:color="auto" w:fill="auto"/>
                                </w:tcPr>
                                <w:p w:rsidR="005324C5" w:rsidRPr="001879F4" w:rsidRDefault="005324C5" w:rsidP="00B966F8">
                                  <w:pPr>
                                    <w:rPr>
                                      <w:rFonts w:ascii="Calibri" w:hAnsi="Calibri"/>
                                      <w:sz w:val="18"/>
                                      <w:szCs w:val="18"/>
                                    </w:rPr>
                                  </w:pPr>
                                </w:p>
                              </w:tc>
                              <w:tc>
                                <w:tcPr>
                                  <w:tcW w:w="2880" w:type="dxa"/>
                                  <w:shd w:val="clear" w:color="auto" w:fill="auto"/>
                                </w:tcPr>
                                <w:p w:rsidR="005324C5" w:rsidRPr="001879F4" w:rsidRDefault="005324C5" w:rsidP="00B966F8">
                                  <w:pPr>
                                    <w:tabs>
                                      <w:tab w:val="left" w:pos="1560"/>
                                    </w:tabs>
                                    <w:rPr>
                                      <w:rFonts w:ascii="Calibri" w:hAnsi="Calibri" w:cs="Tahoma"/>
                                      <w:b/>
                                      <w:color w:val="007370"/>
                                      <w:sz w:val="18"/>
                                      <w:szCs w:val="18"/>
                                    </w:rPr>
                                  </w:pPr>
                                  <w:r>
                                    <w:rPr>
                                      <w:rFonts w:ascii="Calibri" w:hAnsi="Calibri" w:cs="Tahoma"/>
                                      <w:b/>
                                      <w:color w:val="007370"/>
                                      <w:sz w:val="18"/>
                                      <w:szCs w:val="18"/>
                                    </w:rPr>
                                    <w:t>Maribel Coughlin</w:t>
                                  </w:r>
                                </w:p>
                              </w:tc>
                              <w:tc>
                                <w:tcPr>
                                  <w:tcW w:w="342" w:type="dxa"/>
                                  <w:shd w:val="clear" w:color="auto" w:fill="auto"/>
                                </w:tcPr>
                                <w:p w:rsidR="005324C5" w:rsidRPr="00510B2F" w:rsidRDefault="005324C5" w:rsidP="00B966F8">
                                  <w:pPr>
                                    <w:tabs>
                                      <w:tab w:val="left" w:pos="1560"/>
                                    </w:tabs>
                                    <w:rPr>
                                      <w:rFonts w:ascii="Calibri" w:hAnsi="Calibri" w:cs="Tahoma"/>
                                      <w:b/>
                                      <w:color w:val="215868"/>
                                      <w:sz w:val="18"/>
                                      <w:szCs w:val="18"/>
                                    </w:rPr>
                                  </w:pPr>
                                </w:p>
                              </w:tc>
                              <w:tc>
                                <w:tcPr>
                                  <w:tcW w:w="2592" w:type="dxa"/>
                                  <w:shd w:val="clear" w:color="auto" w:fill="auto"/>
                                </w:tcPr>
                                <w:p w:rsidR="005324C5" w:rsidRPr="001879F4" w:rsidRDefault="005324C5" w:rsidP="00B966F8">
                                  <w:pPr>
                                    <w:tabs>
                                      <w:tab w:val="left" w:pos="1560"/>
                                    </w:tabs>
                                    <w:rPr>
                                      <w:rFonts w:ascii="Calibri" w:hAnsi="Calibri" w:cs="Tahoma"/>
                                      <w:b/>
                                      <w:color w:val="286D80"/>
                                      <w:sz w:val="18"/>
                                      <w:szCs w:val="18"/>
                                    </w:rPr>
                                  </w:pPr>
                                </w:p>
                              </w:tc>
                            </w:tr>
                          </w:tbl>
                          <w:p w:rsidR="005324C5" w:rsidRPr="001879F4" w:rsidRDefault="005324C5">
                            <w:pPr>
                              <w:tabs>
                                <w:tab w:val="left" w:pos="1560"/>
                              </w:tabs>
                              <w:rPr>
                                <w:rFonts w:ascii="Calibri" w:hAnsi="Calibri" w:cs="Tahoma"/>
                                <w:color w:val="008080"/>
                                <w:sz w:val="18"/>
                                <w:szCs w:val="18"/>
                              </w:rPr>
                            </w:pPr>
                            <w:r w:rsidRPr="001879F4">
                              <w:rPr>
                                <w:rFonts w:ascii="Calibri" w:hAnsi="Calibri" w:cs="Tahoma"/>
                                <w:b/>
                                <w:color w:val="007370"/>
                                <w:sz w:val="18"/>
                                <w:szCs w:val="18"/>
                              </w:rPr>
                              <w:t>Invited Guests:</w:t>
                            </w:r>
                            <w:r w:rsidRPr="001879F4">
                              <w:rPr>
                                <w:rFonts w:ascii="Calibri" w:hAnsi="Calibri" w:cs="Tahoma"/>
                                <w:b/>
                                <w:sz w:val="18"/>
                                <w:szCs w:val="18"/>
                              </w:rPr>
                              <w:t xml:space="preserve">  </w:t>
                            </w:r>
                          </w:p>
                        </w:txbxContent>
                      </v:textbox>
                      <w10:wrap type="square"/>
                    </v:shape>
                  </w:pict>
                </mc:Fallback>
              </mc:AlternateContent>
            </w:r>
          </w:p>
        </w:tc>
      </w:tr>
      <w:tr w:rsidR="00316438">
        <w:trPr>
          <w:cantSplit/>
          <w:trHeight w:val="126"/>
          <w:jc w:val="center"/>
        </w:trPr>
        <w:tc>
          <w:tcPr>
            <w:tcW w:w="14702" w:type="dxa"/>
            <w:vAlign w:val="center"/>
          </w:tcPr>
          <w:p w:rsidR="00316438" w:rsidRPr="00FC1B8C" w:rsidRDefault="00316438" w:rsidP="00172686">
            <w:pPr>
              <w:tabs>
                <w:tab w:val="left" w:pos="960"/>
                <w:tab w:val="left" w:pos="6018"/>
                <w:tab w:val="center" w:pos="7186"/>
              </w:tabs>
              <w:jc w:val="center"/>
              <w:rPr>
                <w:rFonts w:ascii="Tahoma" w:hAnsi="Tahoma" w:cs="Tahoma"/>
                <w:sz w:val="22"/>
                <w:szCs w:val="22"/>
              </w:rPr>
            </w:pPr>
          </w:p>
        </w:tc>
      </w:tr>
    </w:tbl>
    <w:p w:rsidR="00316438" w:rsidRDefault="00316438">
      <w:pPr>
        <w:rPr>
          <w:sz w:val="4"/>
          <w:szCs w:val="4"/>
        </w:rPr>
      </w:pPr>
    </w:p>
    <w:tbl>
      <w:tblPr>
        <w:tblW w:w="1472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40" w:firstRow="0" w:lastRow="1" w:firstColumn="0" w:lastColumn="1" w:noHBand="0" w:noVBand="0"/>
      </w:tblPr>
      <w:tblGrid>
        <w:gridCol w:w="699"/>
        <w:gridCol w:w="1875"/>
        <w:gridCol w:w="2719"/>
        <w:gridCol w:w="8014"/>
        <w:gridCol w:w="176"/>
        <w:gridCol w:w="1170"/>
        <w:gridCol w:w="73"/>
      </w:tblGrid>
      <w:tr w:rsidR="00F45EAB" w:rsidTr="008A5730">
        <w:trPr>
          <w:trHeight w:val="431"/>
          <w:tblCellSpacing w:w="20" w:type="dxa"/>
        </w:trPr>
        <w:tc>
          <w:tcPr>
            <w:tcW w:w="639" w:type="dxa"/>
            <w:shd w:val="clear" w:color="auto" w:fill="0C0C0C"/>
            <w:vAlign w:val="center"/>
          </w:tcPr>
          <w:p w:rsidR="00B50C5A" w:rsidRDefault="00B50C5A" w:rsidP="00E75463">
            <w:pPr>
              <w:jc w:val="center"/>
              <w:rPr>
                <w:rFonts w:ascii="Arial" w:hAnsi="Arial" w:cs="Arial"/>
                <w:b/>
                <w:color w:val="FFFFFF"/>
                <w:sz w:val="22"/>
                <w:szCs w:val="22"/>
              </w:rPr>
            </w:pPr>
          </w:p>
        </w:tc>
        <w:tc>
          <w:tcPr>
            <w:tcW w:w="1835" w:type="dxa"/>
            <w:shd w:val="clear" w:color="auto" w:fill="0C0C0C"/>
            <w:vAlign w:val="center"/>
          </w:tcPr>
          <w:p w:rsidR="00B50C5A" w:rsidRDefault="00B50C5A" w:rsidP="00E75463">
            <w:pPr>
              <w:jc w:val="center"/>
              <w:rPr>
                <w:rFonts w:ascii="Arial" w:hAnsi="Arial" w:cs="Arial"/>
                <w:b/>
                <w:color w:val="FFFFFF"/>
                <w:sz w:val="22"/>
                <w:szCs w:val="22"/>
              </w:rPr>
            </w:pPr>
            <w:r>
              <w:rPr>
                <w:rFonts w:ascii="Arial" w:hAnsi="Arial" w:cs="Arial"/>
                <w:b/>
                <w:color w:val="FFFFFF"/>
                <w:sz w:val="22"/>
                <w:szCs w:val="22"/>
              </w:rPr>
              <w:t>Agenda Item</w:t>
            </w:r>
          </w:p>
        </w:tc>
        <w:tc>
          <w:tcPr>
            <w:tcW w:w="2679" w:type="dxa"/>
            <w:shd w:val="clear" w:color="auto" w:fill="0C0C0C"/>
            <w:vAlign w:val="center"/>
          </w:tcPr>
          <w:p w:rsidR="00B50C5A" w:rsidRDefault="00B50C5A" w:rsidP="00E75463">
            <w:pPr>
              <w:pStyle w:val="Heading4"/>
            </w:pPr>
            <w:r>
              <w:t>Discussion</w:t>
            </w:r>
          </w:p>
        </w:tc>
        <w:tc>
          <w:tcPr>
            <w:tcW w:w="7974" w:type="dxa"/>
            <w:shd w:val="clear" w:color="auto" w:fill="0C0C0C"/>
            <w:vAlign w:val="center"/>
          </w:tcPr>
          <w:p w:rsidR="00B50C5A" w:rsidRDefault="00464679">
            <w:pPr>
              <w:jc w:val="center"/>
              <w:rPr>
                <w:rFonts w:ascii="Arial" w:hAnsi="Arial" w:cs="Arial"/>
                <w:b/>
                <w:color w:val="FFFFFF"/>
                <w:sz w:val="22"/>
                <w:szCs w:val="22"/>
              </w:rPr>
            </w:pPr>
            <w:r>
              <w:rPr>
                <w:rFonts w:ascii="Arial" w:hAnsi="Arial" w:cs="Arial"/>
                <w:b/>
                <w:color w:val="FFFFFF"/>
                <w:sz w:val="22"/>
                <w:szCs w:val="22"/>
              </w:rPr>
              <w:t>Ac</w:t>
            </w:r>
            <w:r w:rsidR="00B50C5A">
              <w:rPr>
                <w:rFonts w:ascii="Arial" w:hAnsi="Arial" w:cs="Arial"/>
                <w:b/>
                <w:color w:val="FFFFFF"/>
                <w:sz w:val="22"/>
                <w:szCs w:val="22"/>
              </w:rPr>
              <w:t>tion/Decision</w:t>
            </w:r>
          </w:p>
        </w:tc>
        <w:tc>
          <w:tcPr>
            <w:tcW w:w="1359" w:type="dxa"/>
            <w:gridSpan w:val="3"/>
            <w:shd w:val="clear" w:color="auto" w:fill="0C0C0C"/>
            <w:vAlign w:val="center"/>
          </w:tcPr>
          <w:p w:rsidR="00B50C5A" w:rsidRPr="00BC44FD" w:rsidRDefault="00B50C5A" w:rsidP="00E75463">
            <w:pPr>
              <w:jc w:val="center"/>
              <w:rPr>
                <w:rFonts w:ascii="Arial" w:hAnsi="Arial" w:cs="Arial"/>
                <w:b/>
                <w:color w:val="FFFFFF"/>
                <w:sz w:val="18"/>
                <w:szCs w:val="18"/>
              </w:rPr>
            </w:pPr>
            <w:r w:rsidRPr="00BC44FD">
              <w:rPr>
                <w:rFonts w:ascii="Arial" w:hAnsi="Arial" w:cs="Arial"/>
                <w:b/>
                <w:color w:val="FFFFFF"/>
                <w:sz w:val="18"/>
                <w:szCs w:val="18"/>
              </w:rPr>
              <w:t>Responsible Person(s)</w:t>
            </w:r>
          </w:p>
        </w:tc>
      </w:tr>
      <w:tr w:rsidR="00F45EAB" w:rsidTr="00B966F8">
        <w:trPr>
          <w:gridAfter w:val="1"/>
          <w:wAfter w:w="13" w:type="dxa"/>
          <w:trHeight w:val="2827"/>
          <w:tblCellSpacing w:w="20" w:type="dxa"/>
        </w:trPr>
        <w:tc>
          <w:tcPr>
            <w:tcW w:w="639" w:type="dxa"/>
            <w:vAlign w:val="center"/>
          </w:tcPr>
          <w:p w:rsidR="00B50C5A" w:rsidRPr="00F4532D" w:rsidRDefault="00B50C5A" w:rsidP="00E75463">
            <w:pPr>
              <w:numPr>
                <w:ilvl w:val="0"/>
                <w:numId w:val="1"/>
              </w:numPr>
              <w:tabs>
                <w:tab w:val="num" w:pos="216"/>
                <w:tab w:val="num" w:pos="360"/>
              </w:tabs>
              <w:ind w:left="0" w:firstLine="48"/>
              <w:jc w:val="center"/>
              <w:rPr>
                <w:rFonts w:ascii="Tahoma" w:hAnsi="Tahoma" w:cs="Tahoma"/>
                <w:sz w:val="18"/>
                <w:szCs w:val="18"/>
              </w:rPr>
            </w:pPr>
          </w:p>
        </w:tc>
        <w:tc>
          <w:tcPr>
            <w:tcW w:w="1835" w:type="dxa"/>
            <w:vAlign w:val="center"/>
          </w:tcPr>
          <w:p w:rsidR="00B50C5A" w:rsidRDefault="00981AEC" w:rsidP="00E75463">
            <w:pPr>
              <w:rPr>
                <w:rFonts w:ascii="Calibri" w:hAnsi="Calibri" w:cs="Calibri"/>
                <w:sz w:val="18"/>
                <w:szCs w:val="18"/>
              </w:rPr>
            </w:pPr>
            <w:r w:rsidRPr="00F4532D">
              <w:rPr>
                <w:rFonts w:ascii="Calibri" w:hAnsi="Calibri" w:cs="Calibri"/>
                <w:sz w:val="18"/>
                <w:szCs w:val="18"/>
              </w:rPr>
              <w:t xml:space="preserve">Welcome &amp; </w:t>
            </w:r>
            <w:r w:rsidR="00B50C5A" w:rsidRPr="00F4532D">
              <w:rPr>
                <w:rFonts w:ascii="Calibri" w:hAnsi="Calibri" w:cs="Calibri"/>
                <w:sz w:val="18"/>
                <w:szCs w:val="18"/>
              </w:rPr>
              <w:t>Congratulations!</w:t>
            </w:r>
          </w:p>
          <w:p w:rsidR="00B3672C" w:rsidRDefault="00B3672C" w:rsidP="00E75463">
            <w:pPr>
              <w:rPr>
                <w:rFonts w:ascii="Calibri" w:hAnsi="Calibri" w:cs="Calibri"/>
                <w:sz w:val="18"/>
                <w:szCs w:val="18"/>
              </w:rPr>
            </w:pPr>
          </w:p>
          <w:p w:rsidR="00B3672C" w:rsidRPr="00F4532D" w:rsidRDefault="00B3672C" w:rsidP="00E75463">
            <w:pPr>
              <w:rPr>
                <w:rFonts w:ascii="Calibri" w:hAnsi="Calibri" w:cs="Calibri"/>
                <w:sz w:val="18"/>
                <w:szCs w:val="18"/>
              </w:rPr>
            </w:pPr>
          </w:p>
        </w:tc>
        <w:tc>
          <w:tcPr>
            <w:tcW w:w="2679" w:type="dxa"/>
          </w:tcPr>
          <w:p w:rsidR="006D03A2" w:rsidRDefault="006D03A2" w:rsidP="00E75463">
            <w:pPr>
              <w:rPr>
                <w:rFonts w:ascii="Calibri" w:hAnsi="Calibri" w:cs="Calibri"/>
                <w:sz w:val="18"/>
                <w:szCs w:val="18"/>
                <w:u w:val="single"/>
              </w:rPr>
            </w:pPr>
          </w:p>
          <w:p w:rsidR="00FF0BA2" w:rsidRPr="00F36C63" w:rsidRDefault="00FF0BA2" w:rsidP="00E75463">
            <w:pPr>
              <w:rPr>
                <w:rFonts w:ascii="Calibri" w:hAnsi="Calibri" w:cs="Calibri"/>
                <w:sz w:val="18"/>
                <w:szCs w:val="18"/>
                <w:u w:val="single"/>
              </w:rPr>
            </w:pPr>
            <w:r w:rsidRPr="00F36C63">
              <w:rPr>
                <w:rFonts w:ascii="Calibri" w:hAnsi="Calibri" w:cs="Calibri"/>
                <w:sz w:val="18"/>
                <w:szCs w:val="18"/>
                <w:u w:val="single"/>
              </w:rPr>
              <w:t>Welcome</w:t>
            </w:r>
            <w:r w:rsidR="002E6423" w:rsidRPr="00F36C63">
              <w:rPr>
                <w:rFonts w:ascii="Calibri" w:hAnsi="Calibri" w:cs="Calibri"/>
                <w:sz w:val="18"/>
                <w:szCs w:val="18"/>
                <w:u w:val="single"/>
              </w:rPr>
              <w:t xml:space="preserve"> New Team Members</w:t>
            </w:r>
            <w:r w:rsidRPr="00F36C63">
              <w:rPr>
                <w:rFonts w:ascii="Calibri" w:hAnsi="Calibri" w:cs="Calibri"/>
                <w:sz w:val="18"/>
                <w:szCs w:val="18"/>
                <w:u w:val="single"/>
              </w:rPr>
              <w:t>:</w:t>
            </w:r>
          </w:p>
          <w:p w:rsidR="00955D69" w:rsidRPr="000176ED" w:rsidRDefault="00EC4AED" w:rsidP="00537B10">
            <w:pPr>
              <w:rPr>
                <w:rFonts w:ascii="Calibri" w:hAnsi="Calibri" w:cs="Calibri"/>
                <w:sz w:val="18"/>
                <w:szCs w:val="18"/>
              </w:rPr>
            </w:pPr>
            <w:r>
              <w:rPr>
                <w:rFonts w:ascii="Calibri" w:hAnsi="Calibri" w:cs="Calibri"/>
                <w:sz w:val="18"/>
                <w:szCs w:val="18"/>
              </w:rPr>
              <w:t>Brooklyn – Sept 23</w:t>
            </w:r>
          </w:p>
          <w:p w:rsidR="007814B0" w:rsidRPr="00F36C63" w:rsidRDefault="007814B0" w:rsidP="00E75463">
            <w:pPr>
              <w:rPr>
                <w:rFonts w:ascii="Calibri" w:hAnsi="Calibri" w:cs="Calibri"/>
                <w:sz w:val="18"/>
                <w:szCs w:val="18"/>
                <w:u w:val="single"/>
              </w:rPr>
            </w:pPr>
          </w:p>
          <w:p w:rsidR="007814B0" w:rsidRPr="00F36C63" w:rsidRDefault="007814B0" w:rsidP="00E75463">
            <w:pPr>
              <w:rPr>
                <w:rFonts w:ascii="Calibri" w:hAnsi="Calibri" w:cs="Calibri"/>
                <w:sz w:val="18"/>
                <w:szCs w:val="18"/>
                <w:u w:val="single"/>
              </w:rPr>
            </w:pPr>
          </w:p>
          <w:p w:rsidR="00B50C5A" w:rsidRPr="00F36C63" w:rsidRDefault="00B50C5A" w:rsidP="00E75463">
            <w:pPr>
              <w:rPr>
                <w:rFonts w:ascii="Calibri" w:hAnsi="Calibri" w:cs="Calibri"/>
                <w:sz w:val="18"/>
                <w:szCs w:val="18"/>
                <w:u w:val="single"/>
              </w:rPr>
            </w:pPr>
            <w:r w:rsidRPr="00F36C63">
              <w:rPr>
                <w:rFonts w:ascii="Calibri" w:hAnsi="Calibri" w:cs="Calibri"/>
                <w:sz w:val="18"/>
                <w:szCs w:val="18"/>
                <w:u w:val="single"/>
              </w:rPr>
              <w:t>Anniversaries:</w:t>
            </w:r>
          </w:p>
          <w:p w:rsidR="007814B0" w:rsidRPr="00EC4AED" w:rsidRDefault="00EC4AED" w:rsidP="00AF3DFD">
            <w:pPr>
              <w:rPr>
                <w:rFonts w:ascii="Calibri" w:hAnsi="Calibri" w:cs="Calibri"/>
                <w:sz w:val="18"/>
                <w:szCs w:val="18"/>
              </w:rPr>
            </w:pPr>
            <w:r w:rsidRPr="00EC4AED">
              <w:rPr>
                <w:rFonts w:ascii="Calibri" w:hAnsi="Calibri" w:cs="Calibri"/>
                <w:sz w:val="18"/>
                <w:szCs w:val="18"/>
              </w:rPr>
              <w:t>Emily – Sept 4</w:t>
            </w:r>
          </w:p>
          <w:p w:rsidR="007814B0" w:rsidRPr="00F36C63" w:rsidRDefault="007814B0" w:rsidP="00AF3DFD">
            <w:pPr>
              <w:rPr>
                <w:rFonts w:ascii="Calibri" w:hAnsi="Calibri" w:cs="Calibri"/>
                <w:sz w:val="18"/>
                <w:szCs w:val="18"/>
                <w:u w:val="single"/>
              </w:rPr>
            </w:pPr>
          </w:p>
          <w:p w:rsidR="00B3672C" w:rsidRDefault="00B50C5A" w:rsidP="00AF3DFD">
            <w:pPr>
              <w:rPr>
                <w:rFonts w:ascii="Calibri" w:hAnsi="Calibri" w:cs="Calibri"/>
                <w:sz w:val="18"/>
                <w:szCs w:val="18"/>
              </w:rPr>
            </w:pPr>
            <w:r w:rsidRPr="00F36C63">
              <w:rPr>
                <w:rFonts w:ascii="Calibri" w:hAnsi="Calibri" w:cs="Calibri"/>
                <w:sz w:val="18"/>
                <w:szCs w:val="18"/>
                <w:u w:val="single"/>
              </w:rPr>
              <w:t>Birthdays</w:t>
            </w:r>
            <w:r w:rsidRPr="00F36C63">
              <w:rPr>
                <w:rFonts w:ascii="Calibri" w:hAnsi="Calibri" w:cs="Calibri"/>
                <w:sz w:val="18"/>
                <w:szCs w:val="18"/>
              </w:rPr>
              <w:t>:</w:t>
            </w:r>
          </w:p>
          <w:p w:rsidR="000176ED" w:rsidRDefault="00EC4AED" w:rsidP="00AF3DFD">
            <w:pPr>
              <w:rPr>
                <w:rFonts w:ascii="Calibri" w:hAnsi="Calibri" w:cs="Calibri"/>
                <w:sz w:val="18"/>
                <w:szCs w:val="18"/>
              </w:rPr>
            </w:pPr>
            <w:r>
              <w:rPr>
                <w:rFonts w:ascii="Calibri" w:hAnsi="Calibri" w:cs="Calibri"/>
                <w:sz w:val="18"/>
                <w:szCs w:val="18"/>
              </w:rPr>
              <w:t>Margaret – Sept 3</w:t>
            </w:r>
          </w:p>
          <w:p w:rsidR="00EC4AED" w:rsidRDefault="00EC4AED" w:rsidP="00AF3DFD">
            <w:pPr>
              <w:rPr>
                <w:rFonts w:ascii="Calibri" w:hAnsi="Calibri" w:cs="Calibri"/>
                <w:sz w:val="18"/>
                <w:szCs w:val="18"/>
              </w:rPr>
            </w:pPr>
            <w:r>
              <w:rPr>
                <w:rFonts w:ascii="Calibri" w:hAnsi="Calibri" w:cs="Calibri"/>
                <w:sz w:val="18"/>
                <w:szCs w:val="18"/>
              </w:rPr>
              <w:t>Emily – Sept 12</w:t>
            </w:r>
          </w:p>
          <w:p w:rsidR="00EC4AED" w:rsidRPr="00F4532D" w:rsidRDefault="00EC4AED" w:rsidP="00AF3DFD">
            <w:pPr>
              <w:rPr>
                <w:rFonts w:ascii="Calibri" w:hAnsi="Calibri" w:cs="Calibri"/>
                <w:sz w:val="18"/>
                <w:szCs w:val="18"/>
              </w:rPr>
            </w:pPr>
            <w:r>
              <w:rPr>
                <w:rFonts w:ascii="Calibri" w:hAnsi="Calibri" w:cs="Calibri"/>
                <w:sz w:val="18"/>
                <w:szCs w:val="18"/>
              </w:rPr>
              <w:t>Chris M – Sept 14</w:t>
            </w:r>
          </w:p>
        </w:tc>
        <w:tc>
          <w:tcPr>
            <w:tcW w:w="8150" w:type="dxa"/>
            <w:gridSpan w:val="2"/>
            <w:vAlign w:val="center"/>
          </w:tcPr>
          <w:p w:rsidR="007814B0" w:rsidRDefault="00FE6F78" w:rsidP="007814B0">
            <w:pPr>
              <w:rPr>
                <w:rFonts w:ascii="Tahoma" w:hAnsi="Tahoma" w:cs="Tahoma"/>
              </w:rPr>
            </w:pPr>
            <w:r>
              <w:rPr>
                <w:noProof/>
              </w:rPr>
              <w:t xml:space="preserve"> </w:t>
            </w:r>
          </w:p>
        </w:tc>
        <w:tc>
          <w:tcPr>
            <w:tcW w:w="1130" w:type="dxa"/>
            <w:vAlign w:val="center"/>
          </w:tcPr>
          <w:p w:rsidR="00B50C5A" w:rsidRPr="004E15D8" w:rsidRDefault="009A7579" w:rsidP="00A30A93">
            <w:pPr>
              <w:pStyle w:val="Header"/>
              <w:tabs>
                <w:tab w:val="clear" w:pos="4320"/>
                <w:tab w:val="clear" w:pos="8640"/>
              </w:tabs>
              <w:jc w:val="center"/>
              <w:rPr>
                <w:rFonts w:ascii="Calibri" w:hAnsi="Calibri" w:cs="Calibri"/>
              </w:rPr>
            </w:pPr>
            <w:r>
              <w:rPr>
                <w:rFonts w:ascii="Calibri" w:hAnsi="Calibri" w:cs="Calibri"/>
              </w:rPr>
              <w:t>Allison</w:t>
            </w:r>
          </w:p>
        </w:tc>
      </w:tr>
      <w:tr w:rsidR="004B5CEB" w:rsidTr="008A5730">
        <w:trPr>
          <w:gridAfter w:val="1"/>
          <w:wAfter w:w="13" w:type="dxa"/>
          <w:tblCellSpacing w:w="20" w:type="dxa"/>
        </w:trPr>
        <w:tc>
          <w:tcPr>
            <w:tcW w:w="639" w:type="dxa"/>
            <w:shd w:val="clear" w:color="auto" w:fill="FFFFFF"/>
            <w:vAlign w:val="center"/>
          </w:tcPr>
          <w:p w:rsidR="004B5CEB" w:rsidRPr="00F4532D" w:rsidRDefault="004B5CEB" w:rsidP="00E75463">
            <w:pPr>
              <w:numPr>
                <w:ilvl w:val="0"/>
                <w:numId w:val="1"/>
              </w:numPr>
              <w:tabs>
                <w:tab w:val="num" w:pos="216"/>
                <w:tab w:val="num" w:pos="360"/>
              </w:tabs>
              <w:ind w:left="0" w:firstLine="48"/>
              <w:jc w:val="center"/>
              <w:rPr>
                <w:rFonts w:ascii="Tahoma" w:hAnsi="Tahoma" w:cs="Tahoma"/>
                <w:sz w:val="18"/>
                <w:szCs w:val="18"/>
              </w:rPr>
            </w:pPr>
          </w:p>
        </w:tc>
        <w:tc>
          <w:tcPr>
            <w:tcW w:w="1835" w:type="dxa"/>
            <w:shd w:val="clear" w:color="auto" w:fill="FFFFFF"/>
            <w:vAlign w:val="center"/>
          </w:tcPr>
          <w:p w:rsidR="004B5CEB" w:rsidRDefault="004B5CEB" w:rsidP="00E75463">
            <w:pPr>
              <w:rPr>
                <w:rFonts w:ascii="Calibri" w:hAnsi="Calibri" w:cs="Calibri"/>
                <w:sz w:val="18"/>
                <w:szCs w:val="18"/>
              </w:rPr>
            </w:pPr>
            <w:r>
              <w:rPr>
                <w:rFonts w:ascii="Calibri" w:hAnsi="Calibri" w:cs="Calibri"/>
                <w:sz w:val="18"/>
                <w:szCs w:val="18"/>
              </w:rPr>
              <w:t>Reflection</w:t>
            </w:r>
          </w:p>
        </w:tc>
        <w:tc>
          <w:tcPr>
            <w:tcW w:w="2679" w:type="dxa"/>
            <w:shd w:val="clear" w:color="auto" w:fill="FFFFFF"/>
          </w:tcPr>
          <w:p w:rsidR="004B5CEB" w:rsidRDefault="004B5CEB" w:rsidP="008E0ED6">
            <w:pPr>
              <w:pStyle w:val="NormalWeb"/>
              <w:rPr>
                <w:rFonts w:ascii="Calibri" w:hAnsi="Calibri" w:cs="Calibri"/>
                <w:color w:val="000000"/>
                <w:sz w:val="18"/>
                <w:szCs w:val="18"/>
              </w:rPr>
            </w:pPr>
          </w:p>
          <w:p w:rsidR="00CA76A4" w:rsidRDefault="00CA76A4" w:rsidP="008E0ED6">
            <w:pPr>
              <w:pStyle w:val="NormalWeb"/>
              <w:rPr>
                <w:rFonts w:ascii="Calibri" w:hAnsi="Calibri" w:cs="Calibri"/>
                <w:color w:val="000000"/>
                <w:sz w:val="18"/>
                <w:szCs w:val="18"/>
              </w:rPr>
            </w:pPr>
          </w:p>
          <w:p w:rsidR="00CA76A4" w:rsidRDefault="00CA76A4" w:rsidP="008E0ED6">
            <w:pPr>
              <w:pStyle w:val="NormalWeb"/>
              <w:rPr>
                <w:rFonts w:ascii="Calibri" w:hAnsi="Calibri" w:cs="Calibri"/>
                <w:color w:val="000000"/>
                <w:sz w:val="18"/>
                <w:szCs w:val="18"/>
              </w:rPr>
            </w:pPr>
          </w:p>
          <w:p w:rsidR="00CA76A4" w:rsidRDefault="00CA76A4" w:rsidP="008E0ED6">
            <w:pPr>
              <w:pStyle w:val="NormalWeb"/>
              <w:rPr>
                <w:rFonts w:ascii="Calibri" w:hAnsi="Calibri" w:cs="Calibri"/>
                <w:color w:val="000000"/>
                <w:sz w:val="18"/>
                <w:szCs w:val="18"/>
              </w:rPr>
            </w:pPr>
          </w:p>
          <w:p w:rsidR="00CA76A4" w:rsidRDefault="00CA76A4" w:rsidP="008E0ED6">
            <w:pPr>
              <w:pStyle w:val="NormalWeb"/>
              <w:rPr>
                <w:rFonts w:ascii="Calibri" w:hAnsi="Calibri" w:cs="Calibri"/>
                <w:color w:val="000000"/>
                <w:sz w:val="18"/>
                <w:szCs w:val="18"/>
              </w:rPr>
            </w:pPr>
          </w:p>
          <w:p w:rsidR="00CA76A4" w:rsidRDefault="00CA76A4" w:rsidP="008E0ED6">
            <w:pPr>
              <w:pStyle w:val="NormalWeb"/>
              <w:rPr>
                <w:rFonts w:ascii="Calibri" w:hAnsi="Calibri" w:cs="Calibri"/>
                <w:color w:val="000000"/>
                <w:sz w:val="18"/>
                <w:szCs w:val="18"/>
              </w:rPr>
            </w:pPr>
          </w:p>
          <w:p w:rsidR="00CA76A4" w:rsidRDefault="00CA76A4" w:rsidP="008E0ED6">
            <w:pPr>
              <w:pStyle w:val="NormalWeb"/>
              <w:rPr>
                <w:rFonts w:ascii="Calibri" w:hAnsi="Calibri" w:cs="Calibri"/>
                <w:color w:val="000000"/>
                <w:sz w:val="18"/>
                <w:szCs w:val="18"/>
              </w:rPr>
            </w:pPr>
          </w:p>
          <w:p w:rsidR="00B966F8" w:rsidRDefault="00B966F8" w:rsidP="009A7579">
            <w:pPr>
              <w:shd w:val="clear" w:color="auto" w:fill="FFFFFF"/>
              <w:spacing w:before="100" w:beforeAutospacing="1" w:after="100" w:afterAutospacing="1"/>
              <w:rPr>
                <w:rFonts w:ascii="Calibri" w:hAnsi="Calibri" w:cs="Calibri"/>
                <w:color w:val="000000"/>
                <w:sz w:val="18"/>
                <w:szCs w:val="18"/>
              </w:rPr>
            </w:pPr>
          </w:p>
        </w:tc>
        <w:tc>
          <w:tcPr>
            <w:tcW w:w="8150" w:type="dxa"/>
            <w:gridSpan w:val="2"/>
            <w:shd w:val="clear" w:color="auto" w:fill="FFFFFF"/>
          </w:tcPr>
          <w:p w:rsidR="008E0ED6" w:rsidRDefault="008E0ED6" w:rsidP="008E0ED6">
            <w:pPr>
              <w:rPr>
                <w:rFonts w:ascii="Arial" w:hAnsi="Arial" w:cs="Arial"/>
              </w:rPr>
            </w:pPr>
          </w:p>
          <w:p w:rsidR="00E37F0A" w:rsidRPr="00E37F0A" w:rsidRDefault="004F5E64" w:rsidP="002B6DD9">
            <w:pPr>
              <w:numPr>
                <w:ilvl w:val="0"/>
                <w:numId w:val="8"/>
              </w:numPr>
              <w:ind w:left="0" w:hanging="480"/>
              <w:textAlignment w:val="baseline"/>
              <w:rPr>
                <w:rFonts w:ascii="Arial" w:hAnsi="Arial" w:cs="Arial"/>
              </w:rPr>
            </w:pPr>
            <w:r>
              <w:rPr>
                <w:rFonts w:ascii="Helvetica" w:hAnsi="Helvetica" w:cs="Helvetica"/>
                <w:color w:val="000000"/>
                <w:shd w:val="clear" w:color="auto" w:fill="FFFFFF"/>
              </w:rPr>
              <w:t>“The pessimist complains about the wind; the optimist expects it to change; the realist adjusts the sails.”</w:t>
            </w:r>
          </w:p>
        </w:tc>
        <w:tc>
          <w:tcPr>
            <w:tcW w:w="1130" w:type="dxa"/>
            <w:shd w:val="clear" w:color="auto" w:fill="FFFFFF"/>
            <w:vAlign w:val="center"/>
          </w:tcPr>
          <w:p w:rsidR="004B5CEB" w:rsidRDefault="004B5CEB" w:rsidP="00576C01">
            <w:pPr>
              <w:pStyle w:val="Header"/>
              <w:tabs>
                <w:tab w:val="clear" w:pos="4320"/>
                <w:tab w:val="clear" w:pos="8640"/>
              </w:tabs>
              <w:jc w:val="center"/>
              <w:rPr>
                <w:rFonts w:ascii="Calibri" w:hAnsi="Calibri" w:cs="Calibri"/>
              </w:rPr>
            </w:pPr>
          </w:p>
        </w:tc>
      </w:tr>
      <w:tr w:rsidR="00F45EAB" w:rsidTr="008A5730">
        <w:trPr>
          <w:gridAfter w:val="1"/>
          <w:wAfter w:w="13" w:type="dxa"/>
          <w:tblCellSpacing w:w="20" w:type="dxa"/>
        </w:trPr>
        <w:tc>
          <w:tcPr>
            <w:tcW w:w="639" w:type="dxa"/>
            <w:shd w:val="clear" w:color="auto" w:fill="FFFFFF"/>
            <w:vAlign w:val="center"/>
          </w:tcPr>
          <w:p w:rsidR="00B50C5A" w:rsidRPr="00F4532D" w:rsidRDefault="00B50C5A" w:rsidP="00E75463">
            <w:pPr>
              <w:numPr>
                <w:ilvl w:val="0"/>
                <w:numId w:val="1"/>
              </w:numPr>
              <w:tabs>
                <w:tab w:val="num" w:pos="216"/>
                <w:tab w:val="num" w:pos="360"/>
              </w:tabs>
              <w:ind w:left="0" w:firstLine="48"/>
              <w:jc w:val="center"/>
              <w:rPr>
                <w:rFonts w:ascii="Tahoma" w:hAnsi="Tahoma" w:cs="Tahoma"/>
                <w:sz w:val="18"/>
                <w:szCs w:val="18"/>
              </w:rPr>
            </w:pPr>
          </w:p>
        </w:tc>
        <w:tc>
          <w:tcPr>
            <w:tcW w:w="1835" w:type="dxa"/>
            <w:shd w:val="clear" w:color="auto" w:fill="FFFFFF"/>
            <w:vAlign w:val="center"/>
          </w:tcPr>
          <w:p w:rsidR="00464679" w:rsidRDefault="00464679" w:rsidP="00E75463">
            <w:pPr>
              <w:rPr>
                <w:rFonts w:ascii="Calibri" w:hAnsi="Calibri" w:cs="Calibri"/>
                <w:sz w:val="18"/>
                <w:szCs w:val="18"/>
              </w:rPr>
            </w:pPr>
          </w:p>
          <w:p w:rsidR="00464679" w:rsidRDefault="00464679" w:rsidP="00E75463">
            <w:pPr>
              <w:rPr>
                <w:rFonts w:ascii="Calibri" w:hAnsi="Calibri" w:cs="Calibri"/>
                <w:sz w:val="18"/>
                <w:szCs w:val="18"/>
              </w:rPr>
            </w:pPr>
          </w:p>
          <w:p w:rsidR="00464679" w:rsidRDefault="00464679" w:rsidP="00E75463">
            <w:pPr>
              <w:rPr>
                <w:rFonts w:ascii="Calibri" w:hAnsi="Calibri" w:cs="Calibri"/>
                <w:sz w:val="18"/>
                <w:szCs w:val="18"/>
              </w:rPr>
            </w:pPr>
          </w:p>
          <w:p w:rsidR="00B50C5A" w:rsidRDefault="00B50C5A" w:rsidP="00E75463">
            <w:pPr>
              <w:rPr>
                <w:rFonts w:ascii="Calibri" w:hAnsi="Calibri" w:cs="Calibri"/>
                <w:sz w:val="18"/>
                <w:szCs w:val="18"/>
              </w:rPr>
            </w:pPr>
            <w:r w:rsidRPr="001A178D">
              <w:rPr>
                <w:rFonts w:ascii="Calibri" w:hAnsi="Calibri" w:cs="Calibri"/>
                <w:sz w:val="18"/>
                <w:szCs w:val="18"/>
              </w:rPr>
              <w:t>Safety Story</w:t>
            </w:r>
          </w:p>
          <w:p w:rsidR="00CA45D1" w:rsidRPr="001A178D" w:rsidRDefault="00CA45D1" w:rsidP="00E75463">
            <w:pPr>
              <w:rPr>
                <w:rFonts w:ascii="Calibri" w:hAnsi="Calibri" w:cs="Calibri"/>
                <w:sz w:val="18"/>
                <w:szCs w:val="18"/>
              </w:rPr>
            </w:pPr>
          </w:p>
        </w:tc>
        <w:tc>
          <w:tcPr>
            <w:tcW w:w="2679" w:type="dxa"/>
            <w:shd w:val="clear" w:color="auto" w:fill="FFFFFF"/>
          </w:tcPr>
          <w:p w:rsidR="00323911" w:rsidRPr="00063675" w:rsidRDefault="00323911" w:rsidP="001264B9">
            <w:pPr>
              <w:pStyle w:val="NormalWeb"/>
              <w:rPr>
                <w:rFonts w:ascii="Calibri" w:hAnsi="Calibri" w:cs="Calibri"/>
                <w:color w:val="000000"/>
                <w:sz w:val="18"/>
                <w:szCs w:val="18"/>
              </w:rPr>
            </w:pPr>
          </w:p>
        </w:tc>
        <w:tc>
          <w:tcPr>
            <w:tcW w:w="8150" w:type="dxa"/>
            <w:gridSpan w:val="2"/>
            <w:shd w:val="clear" w:color="auto" w:fill="FFFFFF"/>
          </w:tcPr>
          <w:p w:rsidR="00D878CC" w:rsidRPr="007C4E52" w:rsidRDefault="00236953" w:rsidP="007C4E52">
            <w:pPr>
              <w:rPr>
                <w:rFonts w:asciiTheme="minorHAnsi" w:hAnsiTheme="minorHAnsi"/>
              </w:rPr>
            </w:pPr>
            <w:r>
              <w:rPr>
                <w:rFonts w:asciiTheme="minorHAnsi" w:hAnsiTheme="minorHAnsi"/>
              </w:rPr>
              <w:t xml:space="preserve"> </w:t>
            </w:r>
          </w:p>
        </w:tc>
        <w:tc>
          <w:tcPr>
            <w:tcW w:w="1130" w:type="dxa"/>
            <w:shd w:val="clear" w:color="auto" w:fill="FFFFFF"/>
            <w:vAlign w:val="center"/>
          </w:tcPr>
          <w:p w:rsidR="00B50C5A" w:rsidRPr="001A178D" w:rsidRDefault="009A7579" w:rsidP="00576C01">
            <w:pPr>
              <w:pStyle w:val="Header"/>
              <w:tabs>
                <w:tab w:val="clear" w:pos="4320"/>
                <w:tab w:val="clear" w:pos="8640"/>
              </w:tabs>
              <w:jc w:val="center"/>
              <w:rPr>
                <w:rFonts w:ascii="Calibri" w:hAnsi="Calibri" w:cs="Calibri"/>
              </w:rPr>
            </w:pPr>
            <w:r>
              <w:rPr>
                <w:rFonts w:ascii="Calibri" w:hAnsi="Calibri" w:cs="Calibri"/>
              </w:rPr>
              <w:t>Allison</w:t>
            </w:r>
          </w:p>
        </w:tc>
      </w:tr>
      <w:tr w:rsidR="00F45EAB" w:rsidTr="008A5730">
        <w:trPr>
          <w:gridAfter w:val="1"/>
          <w:wAfter w:w="13" w:type="dxa"/>
          <w:trHeight w:val="432"/>
          <w:tblCellSpacing w:w="20" w:type="dxa"/>
        </w:trPr>
        <w:tc>
          <w:tcPr>
            <w:tcW w:w="639" w:type="dxa"/>
            <w:vAlign w:val="center"/>
          </w:tcPr>
          <w:p w:rsidR="00B50C5A" w:rsidRPr="00F4532D" w:rsidRDefault="00B50C5A" w:rsidP="00E75463">
            <w:pPr>
              <w:numPr>
                <w:ilvl w:val="0"/>
                <w:numId w:val="1"/>
              </w:numPr>
              <w:tabs>
                <w:tab w:val="num" w:pos="216"/>
                <w:tab w:val="num" w:pos="360"/>
              </w:tabs>
              <w:ind w:left="0" w:firstLine="48"/>
              <w:jc w:val="center"/>
              <w:rPr>
                <w:rFonts w:ascii="Tahoma" w:hAnsi="Tahoma" w:cs="Tahoma"/>
                <w:sz w:val="18"/>
                <w:szCs w:val="18"/>
              </w:rPr>
            </w:pPr>
          </w:p>
        </w:tc>
        <w:tc>
          <w:tcPr>
            <w:tcW w:w="1835" w:type="dxa"/>
            <w:vAlign w:val="center"/>
          </w:tcPr>
          <w:p w:rsidR="00B50C5A" w:rsidRPr="00F4532D" w:rsidRDefault="006144CA" w:rsidP="00A30A93">
            <w:pPr>
              <w:rPr>
                <w:rFonts w:ascii="Calibri" w:hAnsi="Calibri" w:cs="Calibri"/>
                <w:sz w:val="18"/>
                <w:szCs w:val="18"/>
              </w:rPr>
            </w:pPr>
            <w:r>
              <w:rPr>
                <w:rFonts w:ascii="Calibri" w:hAnsi="Calibri" w:cs="Calibri"/>
                <w:sz w:val="18"/>
                <w:szCs w:val="18"/>
              </w:rPr>
              <w:t>August</w:t>
            </w:r>
            <w:r w:rsidR="008465F1">
              <w:rPr>
                <w:rFonts w:ascii="Calibri" w:hAnsi="Calibri" w:cs="Calibri"/>
                <w:sz w:val="18"/>
                <w:szCs w:val="18"/>
              </w:rPr>
              <w:t xml:space="preserve"> </w:t>
            </w:r>
            <w:r w:rsidR="00B50C5A" w:rsidRPr="00F4532D">
              <w:rPr>
                <w:rFonts w:ascii="Calibri" w:hAnsi="Calibri" w:cs="Calibri"/>
                <w:sz w:val="18"/>
                <w:szCs w:val="18"/>
              </w:rPr>
              <w:t>Minutes</w:t>
            </w:r>
          </w:p>
        </w:tc>
        <w:tc>
          <w:tcPr>
            <w:tcW w:w="2679" w:type="dxa"/>
            <w:vAlign w:val="center"/>
          </w:tcPr>
          <w:p w:rsidR="00B50C5A" w:rsidRPr="00F4532D" w:rsidRDefault="00B50C5A" w:rsidP="00535ED7">
            <w:pPr>
              <w:rPr>
                <w:rFonts w:ascii="Calibri" w:hAnsi="Calibri" w:cs="Calibri"/>
                <w:sz w:val="18"/>
                <w:szCs w:val="18"/>
              </w:rPr>
            </w:pPr>
            <w:r w:rsidRPr="00F4532D">
              <w:rPr>
                <w:rFonts w:ascii="Calibri" w:hAnsi="Calibri" w:cs="Calibri"/>
                <w:sz w:val="18"/>
                <w:szCs w:val="18"/>
              </w:rPr>
              <w:t>Any questions or outstanding items?</w:t>
            </w:r>
          </w:p>
          <w:p w:rsidR="00B50C5A" w:rsidRPr="00F4532D" w:rsidRDefault="00B50C5A" w:rsidP="00535ED7">
            <w:pPr>
              <w:rPr>
                <w:rFonts w:ascii="Calibri" w:hAnsi="Calibri" w:cs="Calibri"/>
                <w:sz w:val="18"/>
                <w:szCs w:val="18"/>
              </w:rPr>
            </w:pPr>
          </w:p>
        </w:tc>
        <w:tc>
          <w:tcPr>
            <w:tcW w:w="8150" w:type="dxa"/>
            <w:gridSpan w:val="2"/>
            <w:vAlign w:val="center"/>
          </w:tcPr>
          <w:p w:rsidR="007A08DF" w:rsidRPr="0056355F" w:rsidRDefault="00DB45F1" w:rsidP="003D5B1F">
            <w:pPr>
              <w:rPr>
                <w:rFonts w:ascii="Calibri" w:hAnsi="Calibri" w:cs="Calibri"/>
                <w:sz w:val="18"/>
                <w:szCs w:val="18"/>
              </w:rPr>
            </w:pPr>
            <w:r>
              <w:rPr>
                <w:rFonts w:ascii="Calibri" w:hAnsi="Calibri" w:cs="Calibri"/>
                <w:sz w:val="18"/>
                <w:szCs w:val="18"/>
              </w:rPr>
              <w:t>It</w:t>
            </w:r>
            <w:r w:rsidR="009B6F10">
              <w:rPr>
                <w:rFonts w:ascii="Calibri" w:hAnsi="Calibri" w:cs="Calibri"/>
                <w:sz w:val="18"/>
                <w:szCs w:val="18"/>
              </w:rPr>
              <w:t xml:space="preserve"> is strongly recommended that you read minutes for additions and things you may have missed!</w:t>
            </w:r>
          </w:p>
        </w:tc>
        <w:tc>
          <w:tcPr>
            <w:tcW w:w="1130" w:type="dxa"/>
            <w:vAlign w:val="center"/>
          </w:tcPr>
          <w:p w:rsidR="00B50C5A" w:rsidRPr="004E15D8" w:rsidRDefault="009A7579" w:rsidP="00A30A93">
            <w:pPr>
              <w:pStyle w:val="Header"/>
              <w:jc w:val="center"/>
              <w:rPr>
                <w:rFonts w:ascii="Calibri" w:hAnsi="Calibri" w:cs="Calibri"/>
              </w:rPr>
            </w:pPr>
            <w:r>
              <w:rPr>
                <w:rFonts w:ascii="Calibri" w:hAnsi="Calibri" w:cs="Calibri"/>
              </w:rPr>
              <w:t>Allison</w:t>
            </w:r>
          </w:p>
        </w:tc>
      </w:tr>
      <w:tr w:rsidR="00F45EAB" w:rsidTr="000165B6">
        <w:trPr>
          <w:gridAfter w:val="1"/>
          <w:wAfter w:w="13" w:type="dxa"/>
          <w:trHeight w:val="595"/>
          <w:tblCellSpacing w:w="20" w:type="dxa"/>
        </w:trPr>
        <w:tc>
          <w:tcPr>
            <w:tcW w:w="639" w:type="dxa"/>
            <w:shd w:val="clear" w:color="auto" w:fill="auto"/>
            <w:vAlign w:val="center"/>
          </w:tcPr>
          <w:p w:rsidR="00B50C5A" w:rsidRDefault="00B50C5A" w:rsidP="00E75463">
            <w:pPr>
              <w:numPr>
                <w:ilvl w:val="0"/>
                <w:numId w:val="1"/>
              </w:numPr>
              <w:tabs>
                <w:tab w:val="num" w:pos="216"/>
                <w:tab w:val="num" w:pos="360"/>
              </w:tabs>
              <w:ind w:left="0" w:firstLine="48"/>
              <w:jc w:val="center"/>
              <w:rPr>
                <w:rFonts w:ascii="Tahoma" w:hAnsi="Tahoma" w:cs="Tahoma"/>
              </w:rPr>
            </w:pPr>
          </w:p>
        </w:tc>
        <w:tc>
          <w:tcPr>
            <w:tcW w:w="1835" w:type="dxa"/>
            <w:shd w:val="clear" w:color="auto" w:fill="auto"/>
            <w:vAlign w:val="center"/>
          </w:tcPr>
          <w:p w:rsidR="00B50C5A" w:rsidRPr="001879F4" w:rsidRDefault="00A30A93" w:rsidP="00E75463">
            <w:pPr>
              <w:rPr>
                <w:rFonts w:ascii="Calibri" w:hAnsi="Calibri" w:cs="Calibri"/>
                <w:sz w:val="18"/>
                <w:szCs w:val="18"/>
              </w:rPr>
            </w:pPr>
            <w:r>
              <w:rPr>
                <w:rFonts w:ascii="Calibri" w:hAnsi="Calibri" w:cs="Calibri"/>
                <w:sz w:val="18"/>
                <w:szCs w:val="18"/>
              </w:rPr>
              <w:t xml:space="preserve">Advocate </w:t>
            </w:r>
            <w:r w:rsidR="00B50C5A" w:rsidRPr="001879F4">
              <w:rPr>
                <w:rFonts w:ascii="Calibri" w:hAnsi="Calibri" w:cs="Calibri"/>
                <w:sz w:val="18"/>
                <w:szCs w:val="18"/>
              </w:rPr>
              <w:t>Aurora Items</w:t>
            </w:r>
          </w:p>
        </w:tc>
        <w:tc>
          <w:tcPr>
            <w:tcW w:w="2679" w:type="dxa"/>
            <w:shd w:val="clear" w:color="auto" w:fill="auto"/>
          </w:tcPr>
          <w:p w:rsidR="006708B8" w:rsidRDefault="006708B8" w:rsidP="0079338D">
            <w:pPr>
              <w:rPr>
                <w:rFonts w:ascii="Calibri" w:hAnsi="Calibri" w:cs="Calibri"/>
                <w:sz w:val="18"/>
                <w:szCs w:val="18"/>
              </w:rPr>
            </w:pPr>
          </w:p>
          <w:p w:rsidR="0033044E" w:rsidRDefault="0033044E" w:rsidP="0079338D">
            <w:pPr>
              <w:rPr>
                <w:rFonts w:ascii="Calibri" w:hAnsi="Calibri" w:cs="Calibri"/>
                <w:sz w:val="18"/>
                <w:szCs w:val="18"/>
              </w:rPr>
            </w:pPr>
          </w:p>
          <w:p w:rsidR="00524F0C" w:rsidRDefault="007446C2" w:rsidP="0079338D">
            <w:pPr>
              <w:rPr>
                <w:rFonts w:ascii="Calibri" w:hAnsi="Calibri" w:cs="Calibri"/>
                <w:sz w:val="18"/>
                <w:szCs w:val="18"/>
              </w:rPr>
            </w:pPr>
            <w:r>
              <w:rPr>
                <w:rFonts w:ascii="Calibri" w:hAnsi="Calibri" w:cs="Calibri"/>
                <w:sz w:val="18"/>
                <w:szCs w:val="18"/>
              </w:rPr>
              <w:t>2020 benefits</w:t>
            </w:r>
          </w:p>
          <w:p w:rsidR="006344EC" w:rsidRDefault="006344EC" w:rsidP="0079338D">
            <w:pPr>
              <w:rPr>
                <w:rFonts w:ascii="Calibri" w:hAnsi="Calibri" w:cs="Calibri"/>
                <w:sz w:val="18"/>
                <w:szCs w:val="18"/>
              </w:rPr>
            </w:pPr>
          </w:p>
          <w:p w:rsidR="004F61EC" w:rsidRDefault="004F61EC" w:rsidP="0079338D">
            <w:pPr>
              <w:rPr>
                <w:rFonts w:ascii="Calibri" w:hAnsi="Calibri" w:cs="Calibri"/>
                <w:sz w:val="18"/>
                <w:szCs w:val="18"/>
              </w:rPr>
            </w:pPr>
          </w:p>
          <w:p w:rsidR="00D60AC8" w:rsidRDefault="00D60AC8" w:rsidP="0079338D">
            <w:pPr>
              <w:rPr>
                <w:rFonts w:ascii="Calibri" w:hAnsi="Calibri" w:cs="Calibri"/>
                <w:sz w:val="18"/>
                <w:szCs w:val="18"/>
              </w:rPr>
            </w:pPr>
          </w:p>
          <w:p w:rsidR="00D60AC8" w:rsidRDefault="00D60AC8" w:rsidP="0079338D">
            <w:pPr>
              <w:rPr>
                <w:rFonts w:ascii="Calibri" w:hAnsi="Calibri" w:cs="Calibri"/>
                <w:sz w:val="18"/>
                <w:szCs w:val="18"/>
              </w:rPr>
            </w:pPr>
          </w:p>
          <w:p w:rsidR="00D60AC8" w:rsidRDefault="00D878CC" w:rsidP="0079338D">
            <w:pPr>
              <w:rPr>
                <w:rFonts w:ascii="Calibri" w:hAnsi="Calibri" w:cs="Calibri"/>
                <w:sz w:val="18"/>
                <w:szCs w:val="18"/>
              </w:rPr>
            </w:pPr>
            <w:r>
              <w:rPr>
                <w:rFonts w:ascii="Calibri" w:hAnsi="Calibri" w:cs="Calibri"/>
                <w:sz w:val="18"/>
                <w:szCs w:val="18"/>
              </w:rPr>
              <w:t xml:space="preserve">Flu vaccine </w:t>
            </w:r>
          </w:p>
          <w:p w:rsidR="00D60AC8" w:rsidRDefault="00D60AC8" w:rsidP="0079338D">
            <w:pPr>
              <w:rPr>
                <w:rFonts w:ascii="Calibri" w:hAnsi="Calibri" w:cs="Calibri"/>
                <w:sz w:val="18"/>
                <w:szCs w:val="18"/>
              </w:rPr>
            </w:pPr>
          </w:p>
          <w:p w:rsidR="00D60AC8" w:rsidRDefault="00D60AC8" w:rsidP="0079338D">
            <w:pPr>
              <w:rPr>
                <w:rFonts w:ascii="Calibri" w:hAnsi="Calibri" w:cs="Calibri"/>
                <w:sz w:val="18"/>
                <w:szCs w:val="18"/>
              </w:rPr>
            </w:pPr>
          </w:p>
          <w:p w:rsidR="00D60AC8" w:rsidRDefault="00D60AC8" w:rsidP="0079338D">
            <w:pPr>
              <w:rPr>
                <w:rFonts w:ascii="Calibri" w:hAnsi="Calibri" w:cs="Calibri"/>
                <w:sz w:val="18"/>
                <w:szCs w:val="18"/>
              </w:rPr>
            </w:pPr>
          </w:p>
          <w:p w:rsidR="00D60AC8" w:rsidRPr="00413F4D" w:rsidRDefault="00D60AC8" w:rsidP="0079338D">
            <w:pPr>
              <w:rPr>
                <w:rFonts w:ascii="Calibri" w:hAnsi="Calibri" w:cs="Calibri"/>
                <w:sz w:val="18"/>
                <w:szCs w:val="18"/>
              </w:rPr>
            </w:pPr>
          </w:p>
        </w:tc>
        <w:tc>
          <w:tcPr>
            <w:tcW w:w="8150" w:type="dxa"/>
            <w:gridSpan w:val="2"/>
            <w:shd w:val="clear" w:color="auto" w:fill="auto"/>
          </w:tcPr>
          <w:p w:rsidR="00663E2E" w:rsidRPr="00472EDD" w:rsidRDefault="00663E2E" w:rsidP="005303C2">
            <w:pPr>
              <w:rPr>
                <w:rFonts w:ascii="Calibri" w:hAnsi="Calibri" w:cs="Arial"/>
                <w:color w:val="333333"/>
                <w:sz w:val="18"/>
                <w:szCs w:val="18"/>
              </w:rPr>
            </w:pPr>
          </w:p>
          <w:p w:rsidR="00726409" w:rsidRPr="006E37F6" w:rsidRDefault="00726409" w:rsidP="00663E2E">
            <w:pPr>
              <w:rPr>
                <w:rFonts w:asciiTheme="minorHAnsi" w:hAnsiTheme="minorHAnsi" w:cs="Calibri"/>
                <w:sz w:val="18"/>
                <w:szCs w:val="18"/>
              </w:rPr>
            </w:pPr>
          </w:p>
          <w:p w:rsidR="00AB28C8" w:rsidRDefault="007446C2" w:rsidP="00663E2E">
            <w:pPr>
              <w:rPr>
                <w:rFonts w:asciiTheme="minorHAnsi" w:hAnsiTheme="minorHAnsi" w:cs="Calibri"/>
                <w:sz w:val="18"/>
                <w:szCs w:val="18"/>
              </w:rPr>
            </w:pPr>
            <w:r>
              <w:rPr>
                <w:rFonts w:asciiTheme="minorHAnsi" w:hAnsiTheme="minorHAnsi" w:cs="Calibri"/>
                <w:sz w:val="18"/>
                <w:szCs w:val="18"/>
              </w:rPr>
              <w:t xml:space="preserve">Check your home mailing address for a benefit packet about the upcoming 2020 changes </w:t>
            </w:r>
          </w:p>
          <w:p w:rsidR="00D878CC" w:rsidRPr="00D878CC" w:rsidRDefault="00D878CC" w:rsidP="00D878CC">
            <w:pPr>
              <w:rPr>
                <w:rFonts w:asciiTheme="minorHAnsi" w:hAnsiTheme="minorHAnsi" w:cs="Calibri"/>
                <w:sz w:val="18"/>
                <w:szCs w:val="18"/>
              </w:rPr>
            </w:pPr>
          </w:p>
          <w:p w:rsidR="00D878CC" w:rsidRPr="00D878CC" w:rsidRDefault="00D878CC" w:rsidP="00D878CC">
            <w:pPr>
              <w:rPr>
                <w:rFonts w:asciiTheme="minorHAnsi" w:hAnsiTheme="minorHAnsi" w:cs="Calibri"/>
                <w:sz w:val="18"/>
                <w:szCs w:val="18"/>
              </w:rPr>
            </w:pPr>
          </w:p>
          <w:p w:rsidR="00D878CC" w:rsidRDefault="00D878CC" w:rsidP="00D878CC">
            <w:pPr>
              <w:rPr>
                <w:rFonts w:asciiTheme="minorHAnsi" w:hAnsiTheme="minorHAnsi" w:cs="Calibri"/>
                <w:sz w:val="18"/>
                <w:szCs w:val="18"/>
              </w:rPr>
            </w:pPr>
          </w:p>
          <w:p w:rsidR="00D878CC" w:rsidRDefault="00D878CC" w:rsidP="00D878CC">
            <w:pPr>
              <w:rPr>
                <w:rFonts w:asciiTheme="minorHAnsi" w:hAnsiTheme="minorHAnsi" w:cs="Calibri"/>
                <w:sz w:val="18"/>
                <w:szCs w:val="18"/>
              </w:rPr>
            </w:pPr>
            <w:r>
              <w:rPr>
                <w:rFonts w:asciiTheme="minorHAnsi" w:hAnsiTheme="minorHAnsi" w:cs="Calibri"/>
                <w:sz w:val="18"/>
                <w:szCs w:val="18"/>
              </w:rPr>
              <w:t xml:space="preserve">If you require a flu vaccine exemption – you must have this in by </w:t>
            </w:r>
            <w:r w:rsidRPr="00D878CC">
              <w:rPr>
                <w:rFonts w:asciiTheme="minorHAnsi" w:hAnsiTheme="minorHAnsi" w:cs="Calibri"/>
                <w:b/>
                <w:sz w:val="18"/>
                <w:szCs w:val="18"/>
              </w:rPr>
              <w:t>September 13</w:t>
            </w:r>
          </w:p>
          <w:p w:rsidR="00DB75B6" w:rsidRDefault="00DB75B6" w:rsidP="00DB75B6">
            <w:pPr>
              <w:rPr>
                <w:rFonts w:asciiTheme="minorHAnsi" w:hAnsiTheme="minorHAnsi" w:cs="Calibri"/>
                <w:sz w:val="18"/>
                <w:szCs w:val="18"/>
              </w:rPr>
            </w:pPr>
          </w:p>
          <w:p w:rsidR="00DB75B6" w:rsidRDefault="00DB75B6" w:rsidP="00DB75B6">
            <w:pPr>
              <w:rPr>
                <w:rFonts w:asciiTheme="minorHAnsi" w:hAnsiTheme="minorHAnsi" w:cs="Calibri"/>
                <w:sz w:val="18"/>
                <w:szCs w:val="18"/>
              </w:rPr>
            </w:pPr>
            <w:r>
              <w:rPr>
                <w:rFonts w:asciiTheme="minorHAnsi" w:hAnsiTheme="minorHAnsi" w:cs="Calibri"/>
                <w:sz w:val="18"/>
                <w:szCs w:val="18"/>
              </w:rPr>
              <w:t>Flu vaccines will</w:t>
            </w:r>
            <w:r w:rsidR="002F32FA">
              <w:rPr>
                <w:rFonts w:asciiTheme="minorHAnsi" w:hAnsiTheme="minorHAnsi" w:cs="Calibri"/>
                <w:sz w:val="18"/>
                <w:szCs w:val="18"/>
              </w:rPr>
              <w:t xml:space="preserve"> </w:t>
            </w:r>
            <w:r>
              <w:rPr>
                <w:rFonts w:asciiTheme="minorHAnsi" w:hAnsiTheme="minorHAnsi" w:cs="Calibri"/>
                <w:sz w:val="18"/>
                <w:szCs w:val="18"/>
              </w:rPr>
              <w:t>be 9</w:t>
            </w:r>
            <w:r w:rsidR="002F32FA">
              <w:rPr>
                <w:rFonts w:asciiTheme="minorHAnsi" w:hAnsiTheme="minorHAnsi" w:cs="Calibri"/>
                <w:sz w:val="18"/>
                <w:szCs w:val="18"/>
              </w:rPr>
              <w:t>/</w:t>
            </w:r>
            <w:r>
              <w:rPr>
                <w:rFonts w:asciiTheme="minorHAnsi" w:hAnsiTheme="minorHAnsi" w:cs="Calibri"/>
                <w:sz w:val="18"/>
                <w:szCs w:val="18"/>
              </w:rPr>
              <w:t>30 -10/25. They are mandatory!</w:t>
            </w:r>
            <w:r w:rsidR="00AE6067">
              <w:rPr>
                <w:rFonts w:asciiTheme="minorHAnsi" w:hAnsiTheme="minorHAnsi" w:cs="Calibri"/>
                <w:sz w:val="18"/>
                <w:szCs w:val="18"/>
              </w:rPr>
              <w:t xml:space="preserve"> Schedule is posted by the tech/</w:t>
            </w:r>
            <w:proofErr w:type="spellStart"/>
            <w:r w:rsidR="00AE6067">
              <w:rPr>
                <w:rFonts w:asciiTheme="minorHAnsi" w:hAnsiTheme="minorHAnsi" w:cs="Calibri"/>
                <w:sz w:val="18"/>
                <w:szCs w:val="18"/>
              </w:rPr>
              <w:t>phleb</w:t>
            </w:r>
            <w:proofErr w:type="spellEnd"/>
            <w:r w:rsidR="00AE6067">
              <w:rPr>
                <w:rFonts w:asciiTheme="minorHAnsi" w:hAnsiTheme="minorHAnsi" w:cs="Calibri"/>
                <w:sz w:val="18"/>
                <w:szCs w:val="18"/>
              </w:rPr>
              <w:t xml:space="preserve"> schedule </w:t>
            </w:r>
          </w:p>
          <w:p w:rsidR="002F32FA" w:rsidRPr="002F32FA" w:rsidRDefault="002F32FA" w:rsidP="002F32FA">
            <w:pPr>
              <w:rPr>
                <w:rFonts w:asciiTheme="minorHAnsi" w:hAnsiTheme="minorHAnsi" w:cs="Calibri"/>
                <w:sz w:val="18"/>
                <w:szCs w:val="18"/>
              </w:rPr>
            </w:pPr>
          </w:p>
          <w:p w:rsidR="002F32FA" w:rsidRPr="002F32FA" w:rsidRDefault="002F32FA" w:rsidP="002F32FA">
            <w:pPr>
              <w:rPr>
                <w:rFonts w:asciiTheme="minorHAnsi" w:hAnsiTheme="minorHAnsi" w:cs="Calibri"/>
                <w:sz w:val="18"/>
                <w:szCs w:val="18"/>
              </w:rPr>
            </w:pPr>
          </w:p>
          <w:p w:rsidR="002F32FA" w:rsidRPr="002F32FA" w:rsidRDefault="002F32FA" w:rsidP="002F32FA">
            <w:pPr>
              <w:rPr>
                <w:rFonts w:asciiTheme="minorHAnsi" w:hAnsiTheme="minorHAnsi" w:cs="Calibri"/>
                <w:sz w:val="18"/>
                <w:szCs w:val="18"/>
              </w:rPr>
            </w:pPr>
          </w:p>
        </w:tc>
        <w:tc>
          <w:tcPr>
            <w:tcW w:w="1130" w:type="dxa"/>
            <w:shd w:val="clear" w:color="auto" w:fill="auto"/>
            <w:vAlign w:val="center"/>
          </w:tcPr>
          <w:p w:rsidR="00B50C5A" w:rsidRPr="004E15D8" w:rsidRDefault="009A7579" w:rsidP="0022164B">
            <w:pPr>
              <w:pStyle w:val="Header"/>
              <w:tabs>
                <w:tab w:val="clear" w:pos="4320"/>
                <w:tab w:val="clear" w:pos="8640"/>
              </w:tabs>
              <w:jc w:val="center"/>
              <w:rPr>
                <w:rFonts w:ascii="Calibri" w:hAnsi="Calibri" w:cs="Calibri"/>
              </w:rPr>
            </w:pPr>
            <w:r>
              <w:rPr>
                <w:rFonts w:ascii="Calibri" w:hAnsi="Calibri" w:cs="Calibri"/>
              </w:rPr>
              <w:t>Allison</w:t>
            </w:r>
          </w:p>
        </w:tc>
      </w:tr>
      <w:tr w:rsidR="00F45EAB" w:rsidTr="00744DE4">
        <w:trPr>
          <w:gridAfter w:val="1"/>
          <w:wAfter w:w="13" w:type="dxa"/>
          <w:trHeight w:val="964"/>
          <w:tblCellSpacing w:w="20" w:type="dxa"/>
        </w:trPr>
        <w:tc>
          <w:tcPr>
            <w:tcW w:w="639" w:type="dxa"/>
            <w:vAlign w:val="center"/>
          </w:tcPr>
          <w:p w:rsidR="007E139F" w:rsidRDefault="00711C4B" w:rsidP="00711C4B">
            <w:pPr>
              <w:tabs>
                <w:tab w:val="num" w:pos="216"/>
                <w:tab w:val="num" w:pos="360"/>
              </w:tabs>
              <w:ind w:left="48"/>
              <w:jc w:val="center"/>
              <w:rPr>
                <w:rFonts w:ascii="Tahoma" w:hAnsi="Tahoma" w:cs="Tahoma"/>
              </w:rPr>
            </w:pPr>
            <w:r>
              <w:rPr>
                <w:rFonts w:ascii="Tahoma" w:hAnsi="Tahoma" w:cs="Tahoma"/>
              </w:rPr>
              <w:t>6</w:t>
            </w:r>
            <w:r w:rsidR="00CB7478">
              <w:rPr>
                <w:rFonts w:ascii="Tahoma" w:hAnsi="Tahoma" w:cs="Tahoma"/>
              </w:rPr>
              <w:t>.</w:t>
            </w:r>
          </w:p>
        </w:tc>
        <w:tc>
          <w:tcPr>
            <w:tcW w:w="1835" w:type="dxa"/>
            <w:vAlign w:val="center"/>
          </w:tcPr>
          <w:p w:rsidR="007E139F" w:rsidRPr="00F4532D" w:rsidRDefault="006E37F6" w:rsidP="00E75463">
            <w:pPr>
              <w:rPr>
                <w:rFonts w:ascii="Calibri" w:hAnsi="Calibri" w:cs="Calibri"/>
                <w:sz w:val="18"/>
                <w:szCs w:val="18"/>
              </w:rPr>
            </w:pPr>
            <w:r>
              <w:rPr>
                <w:rFonts w:ascii="Calibri" w:hAnsi="Calibri" w:cs="Calibri"/>
                <w:sz w:val="18"/>
                <w:szCs w:val="18"/>
              </w:rPr>
              <w:t>ASLSS</w:t>
            </w:r>
            <w:r w:rsidR="007E139F" w:rsidRPr="00F4532D">
              <w:rPr>
                <w:rFonts w:ascii="Calibri" w:hAnsi="Calibri" w:cs="Calibri"/>
                <w:sz w:val="18"/>
                <w:szCs w:val="18"/>
              </w:rPr>
              <w:t xml:space="preserve"> Items</w:t>
            </w:r>
          </w:p>
        </w:tc>
        <w:tc>
          <w:tcPr>
            <w:tcW w:w="2679" w:type="dxa"/>
          </w:tcPr>
          <w:p w:rsidR="00BA2967" w:rsidRDefault="00BA2967" w:rsidP="006E37F6">
            <w:pPr>
              <w:rPr>
                <w:rFonts w:ascii="Calibri" w:hAnsi="Calibri" w:cs="Calibri"/>
                <w:sz w:val="18"/>
                <w:szCs w:val="18"/>
              </w:rPr>
            </w:pPr>
          </w:p>
          <w:p w:rsidR="00BA2967" w:rsidRDefault="00040101" w:rsidP="006E37F6">
            <w:pPr>
              <w:rPr>
                <w:rFonts w:ascii="Calibri" w:hAnsi="Calibri" w:cs="Calibri"/>
                <w:sz w:val="18"/>
                <w:szCs w:val="18"/>
              </w:rPr>
            </w:pPr>
            <w:r>
              <w:rPr>
                <w:rFonts w:ascii="Calibri" w:hAnsi="Calibri" w:cs="Calibri"/>
                <w:sz w:val="18"/>
                <w:szCs w:val="18"/>
              </w:rPr>
              <w:t xml:space="preserve">President </w:t>
            </w:r>
          </w:p>
          <w:p w:rsidR="00040101" w:rsidRPr="00040101" w:rsidRDefault="00040101" w:rsidP="00040101">
            <w:pPr>
              <w:rPr>
                <w:rFonts w:ascii="Calibri" w:hAnsi="Calibri" w:cs="Calibri"/>
                <w:sz w:val="18"/>
                <w:szCs w:val="18"/>
              </w:rPr>
            </w:pPr>
          </w:p>
          <w:p w:rsidR="00040101" w:rsidRPr="00040101" w:rsidRDefault="00040101" w:rsidP="00040101">
            <w:pPr>
              <w:rPr>
                <w:rFonts w:ascii="Calibri" w:hAnsi="Calibri" w:cs="Calibri"/>
                <w:sz w:val="18"/>
                <w:szCs w:val="18"/>
              </w:rPr>
            </w:pPr>
          </w:p>
          <w:p w:rsidR="00040101" w:rsidRDefault="00040101" w:rsidP="00040101">
            <w:pPr>
              <w:rPr>
                <w:rFonts w:ascii="Calibri" w:hAnsi="Calibri" w:cs="Calibri"/>
                <w:sz w:val="18"/>
                <w:szCs w:val="18"/>
              </w:rPr>
            </w:pPr>
          </w:p>
          <w:p w:rsidR="00040101" w:rsidRDefault="00040101" w:rsidP="00040101">
            <w:pPr>
              <w:rPr>
                <w:rFonts w:ascii="Calibri" w:hAnsi="Calibri" w:cs="Calibri"/>
                <w:sz w:val="18"/>
                <w:szCs w:val="18"/>
              </w:rPr>
            </w:pPr>
            <w:r>
              <w:rPr>
                <w:rFonts w:ascii="Calibri" w:hAnsi="Calibri" w:cs="Calibri"/>
                <w:sz w:val="18"/>
                <w:szCs w:val="18"/>
              </w:rPr>
              <w:t>Benefit expo</w:t>
            </w:r>
          </w:p>
          <w:p w:rsidR="004A7C99" w:rsidRDefault="004A7C99" w:rsidP="00040101">
            <w:pPr>
              <w:rPr>
                <w:rFonts w:ascii="Calibri" w:hAnsi="Calibri" w:cs="Calibri"/>
                <w:sz w:val="18"/>
                <w:szCs w:val="18"/>
              </w:rPr>
            </w:pPr>
          </w:p>
          <w:p w:rsidR="004A7C99" w:rsidRDefault="004A7C99" w:rsidP="00040101">
            <w:pPr>
              <w:rPr>
                <w:rFonts w:ascii="Calibri" w:hAnsi="Calibri" w:cs="Calibri"/>
                <w:sz w:val="18"/>
                <w:szCs w:val="18"/>
              </w:rPr>
            </w:pPr>
          </w:p>
          <w:p w:rsidR="004A7C99" w:rsidRDefault="004A7C99" w:rsidP="00040101">
            <w:pPr>
              <w:rPr>
                <w:rFonts w:ascii="Calibri" w:hAnsi="Calibri" w:cs="Calibri"/>
                <w:sz w:val="18"/>
                <w:szCs w:val="18"/>
              </w:rPr>
            </w:pPr>
          </w:p>
          <w:p w:rsidR="004A7C99" w:rsidRPr="00040101" w:rsidRDefault="004A7C99" w:rsidP="00040101">
            <w:pPr>
              <w:rPr>
                <w:rFonts w:ascii="Calibri" w:hAnsi="Calibri" w:cs="Calibri"/>
                <w:sz w:val="18"/>
                <w:szCs w:val="18"/>
              </w:rPr>
            </w:pPr>
            <w:r>
              <w:rPr>
                <w:rFonts w:ascii="Calibri" w:hAnsi="Calibri" w:cs="Calibri"/>
                <w:sz w:val="18"/>
                <w:szCs w:val="18"/>
              </w:rPr>
              <w:t xml:space="preserve">Ordering supplies </w:t>
            </w:r>
          </w:p>
        </w:tc>
        <w:tc>
          <w:tcPr>
            <w:tcW w:w="8150" w:type="dxa"/>
            <w:gridSpan w:val="2"/>
            <w:vAlign w:val="center"/>
          </w:tcPr>
          <w:p w:rsidR="00C41396" w:rsidRDefault="00C41396" w:rsidP="00CC4D10">
            <w:pPr>
              <w:pStyle w:val="ListParagraph"/>
              <w:ind w:left="0"/>
              <w:rPr>
                <w:rFonts w:asciiTheme="minorHAnsi" w:hAnsiTheme="minorHAnsi"/>
                <w:color w:val="333E48"/>
                <w:sz w:val="18"/>
                <w:szCs w:val="18"/>
              </w:rPr>
            </w:pPr>
          </w:p>
          <w:p w:rsidR="00C41396" w:rsidRDefault="00040101" w:rsidP="00CC4D10">
            <w:pPr>
              <w:pStyle w:val="ListParagraph"/>
              <w:ind w:left="0"/>
              <w:rPr>
                <w:rFonts w:asciiTheme="minorHAnsi" w:hAnsiTheme="minorHAnsi"/>
                <w:color w:val="333E48"/>
                <w:sz w:val="18"/>
                <w:szCs w:val="18"/>
              </w:rPr>
            </w:pPr>
            <w:r>
              <w:rPr>
                <w:rFonts w:asciiTheme="minorHAnsi" w:hAnsiTheme="minorHAnsi"/>
                <w:color w:val="333E48"/>
                <w:sz w:val="18"/>
                <w:szCs w:val="18"/>
              </w:rPr>
              <w:t>Effective October 1</w:t>
            </w:r>
            <w:r w:rsidRPr="00040101">
              <w:rPr>
                <w:rFonts w:asciiTheme="minorHAnsi" w:hAnsiTheme="minorHAnsi"/>
                <w:color w:val="333E48"/>
                <w:sz w:val="18"/>
                <w:szCs w:val="18"/>
                <w:vertAlign w:val="superscript"/>
              </w:rPr>
              <w:t>st</w:t>
            </w:r>
            <w:r>
              <w:rPr>
                <w:rFonts w:asciiTheme="minorHAnsi" w:hAnsiTheme="minorHAnsi"/>
                <w:color w:val="333E48"/>
                <w:sz w:val="18"/>
                <w:szCs w:val="18"/>
              </w:rPr>
              <w:t xml:space="preserve">, Jessica Bauer will no longer be president at South Shore. Our new president, Marie, will share responsibility between St. Luke’s and South Shore. You should not see much impact day to day. Please reach out with any questions. </w:t>
            </w:r>
          </w:p>
          <w:p w:rsidR="00086690" w:rsidRDefault="00086690" w:rsidP="00CC4D10">
            <w:pPr>
              <w:pStyle w:val="ListParagraph"/>
              <w:ind w:left="0"/>
              <w:rPr>
                <w:rFonts w:asciiTheme="minorHAnsi" w:hAnsiTheme="minorHAnsi"/>
                <w:color w:val="333E48"/>
                <w:sz w:val="18"/>
                <w:szCs w:val="18"/>
              </w:rPr>
            </w:pPr>
          </w:p>
          <w:p w:rsidR="008B0EA1" w:rsidRDefault="00040101" w:rsidP="00CC4D10">
            <w:pPr>
              <w:pStyle w:val="ListParagraph"/>
              <w:ind w:left="0"/>
              <w:rPr>
                <w:rFonts w:asciiTheme="minorHAnsi" w:hAnsiTheme="minorHAnsi"/>
                <w:color w:val="333E48"/>
                <w:sz w:val="18"/>
                <w:szCs w:val="18"/>
              </w:rPr>
            </w:pPr>
            <w:r>
              <w:rPr>
                <w:rFonts w:asciiTheme="minorHAnsi" w:hAnsiTheme="minorHAnsi"/>
                <w:color w:val="333E48"/>
                <w:sz w:val="18"/>
                <w:szCs w:val="18"/>
              </w:rPr>
              <w:t>Will take place at South Shore in the auditorium on Thursday, 9/26 from 10-2. Bring questions</w:t>
            </w:r>
            <w:r w:rsidR="004B71C2">
              <w:rPr>
                <w:rFonts w:asciiTheme="minorHAnsi" w:hAnsiTheme="minorHAnsi"/>
                <w:color w:val="333E48"/>
                <w:sz w:val="18"/>
                <w:szCs w:val="18"/>
              </w:rPr>
              <w:t>, not a formal presentation</w:t>
            </w:r>
          </w:p>
          <w:p w:rsidR="00086690" w:rsidRDefault="00086690" w:rsidP="00DD37E7">
            <w:pPr>
              <w:rPr>
                <w:rFonts w:asciiTheme="minorHAnsi" w:hAnsiTheme="minorHAnsi"/>
              </w:rPr>
            </w:pPr>
          </w:p>
          <w:p w:rsidR="004A7C99" w:rsidRPr="00C41D94" w:rsidRDefault="004A7C99" w:rsidP="00DD37E7">
            <w:pPr>
              <w:rPr>
                <w:rFonts w:asciiTheme="minorHAnsi" w:hAnsiTheme="minorHAnsi"/>
              </w:rPr>
            </w:pPr>
            <w:r>
              <w:rPr>
                <w:rFonts w:asciiTheme="minorHAnsi" w:hAnsiTheme="minorHAnsi"/>
              </w:rPr>
              <w:t>Any ideas how to improve how we order supplies? Please bring them to me!</w:t>
            </w:r>
            <w:bookmarkStart w:id="0" w:name="_GoBack"/>
            <w:bookmarkEnd w:id="0"/>
          </w:p>
        </w:tc>
        <w:tc>
          <w:tcPr>
            <w:tcW w:w="1130" w:type="dxa"/>
            <w:vAlign w:val="center"/>
          </w:tcPr>
          <w:p w:rsidR="007E139F" w:rsidRPr="004E15D8" w:rsidRDefault="009A7579" w:rsidP="00F419BA">
            <w:pPr>
              <w:pStyle w:val="Header"/>
              <w:jc w:val="center"/>
              <w:rPr>
                <w:rFonts w:ascii="Calibri" w:hAnsi="Calibri" w:cs="Calibri"/>
              </w:rPr>
            </w:pPr>
            <w:r>
              <w:rPr>
                <w:rFonts w:ascii="Calibri" w:hAnsi="Calibri" w:cs="Calibri"/>
              </w:rPr>
              <w:t>Allison</w:t>
            </w:r>
          </w:p>
        </w:tc>
      </w:tr>
      <w:tr w:rsidR="00544070" w:rsidRPr="00973A0F" w:rsidTr="00046247">
        <w:trPr>
          <w:gridAfter w:val="1"/>
          <w:wAfter w:w="13" w:type="dxa"/>
          <w:trHeight w:val="2827"/>
          <w:tblCellSpacing w:w="20" w:type="dxa"/>
        </w:trPr>
        <w:tc>
          <w:tcPr>
            <w:tcW w:w="639" w:type="dxa"/>
            <w:vAlign w:val="center"/>
          </w:tcPr>
          <w:p w:rsidR="00544070" w:rsidRPr="00973A0F" w:rsidRDefault="00711C4B" w:rsidP="00E75463">
            <w:pPr>
              <w:tabs>
                <w:tab w:val="num" w:pos="216"/>
                <w:tab w:val="num" w:pos="360"/>
              </w:tabs>
              <w:ind w:left="48"/>
              <w:jc w:val="center"/>
              <w:rPr>
                <w:rFonts w:ascii="Tahoma" w:hAnsi="Tahoma" w:cs="Tahoma"/>
                <w:sz w:val="18"/>
                <w:szCs w:val="18"/>
              </w:rPr>
            </w:pPr>
            <w:r>
              <w:rPr>
                <w:rFonts w:ascii="Tahoma" w:hAnsi="Tahoma" w:cs="Tahoma"/>
                <w:sz w:val="18"/>
                <w:szCs w:val="18"/>
              </w:rPr>
              <w:lastRenderedPageBreak/>
              <w:t>7</w:t>
            </w:r>
            <w:r w:rsidR="00544070" w:rsidRPr="00973A0F">
              <w:rPr>
                <w:rFonts w:ascii="Tahoma" w:hAnsi="Tahoma" w:cs="Tahoma"/>
                <w:sz w:val="18"/>
                <w:szCs w:val="18"/>
              </w:rPr>
              <w:t>.</w:t>
            </w:r>
          </w:p>
        </w:tc>
        <w:tc>
          <w:tcPr>
            <w:tcW w:w="1835" w:type="dxa"/>
            <w:vAlign w:val="center"/>
          </w:tcPr>
          <w:p w:rsidR="00544070" w:rsidRPr="00973A0F" w:rsidRDefault="00544070" w:rsidP="00E75463">
            <w:pPr>
              <w:rPr>
                <w:rFonts w:ascii="Calibri" w:hAnsi="Calibri" w:cs="Calibri"/>
                <w:sz w:val="18"/>
                <w:szCs w:val="18"/>
              </w:rPr>
            </w:pPr>
            <w:r w:rsidRPr="00973A0F">
              <w:rPr>
                <w:rFonts w:ascii="Calibri" w:hAnsi="Calibri" w:cs="Calibri"/>
                <w:sz w:val="18"/>
                <w:szCs w:val="18"/>
              </w:rPr>
              <w:t>Recognition</w:t>
            </w:r>
          </w:p>
        </w:tc>
        <w:tc>
          <w:tcPr>
            <w:tcW w:w="2679" w:type="dxa"/>
          </w:tcPr>
          <w:p w:rsidR="00802F0A" w:rsidRDefault="00802F0A" w:rsidP="008C16D7">
            <w:pPr>
              <w:pStyle w:val="HTMLPreformatted"/>
              <w:rPr>
                <w:rFonts w:ascii="Calibri" w:hAnsi="Calibri" w:cs="Calibri"/>
                <w:sz w:val="18"/>
                <w:szCs w:val="18"/>
              </w:rPr>
            </w:pPr>
          </w:p>
          <w:p w:rsidR="00802F0A" w:rsidRDefault="00802F0A" w:rsidP="008C16D7">
            <w:pPr>
              <w:pStyle w:val="HTMLPreformatted"/>
              <w:rPr>
                <w:rFonts w:ascii="Calibri" w:hAnsi="Calibri" w:cs="Calibri"/>
                <w:sz w:val="18"/>
                <w:szCs w:val="18"/>
              </w:rPr>
            </w:pPr>
          </w:p>
          <w:p w:rsidR="00802F0A" w:rsidRDefault="00802F0A" w:rsidP="008C16D7">
            <w:pPr>
              <w:pStyle w:val="HTMLPreformatted"/>
              <w:rPr>
                <w:rFonts w:ascii="Calibri" w:hAnsi="Calibri" w:cs="Calibri"/>
                <w:sz w:val="18"/>
                <w:szCs w:val="18"/>
              </w:rPr>
            </w:pPr>
          </w:p>
          <w:p w:rsidR="00802F0A" w:rsidRDefault="00802F0A" w:rsidP="008C16D7">
            <w:pPr>
              <w:pStyle w:val="HTMLPreformatted"/>
              <w:rPr>
                <w:rFonts w:ascii="Calibri" w:hAnsi="Calibri" w:cs="Calibri"/>
                <w:sz w:val="18"/>
                <w:szCs w:val="18"/>
              </w:rPr>
            </w:pPr>
          </w:p>
          <w:p w:rsidR="00802F0A" w:rsidRDefault="00802F0A" w:rsidP="008C16D7">
            <w:pPr>
              <w:pStyle w:val="HTMLPreformatted"/>
              <w:rPr>
                <w:rFonts w:ascii="Calibri" w:hAnsi="Calibri" w:cs="Calibri"/>
                <w:sz w:val="18"/>
                <w:szCs w:val="18"/>
              </w:rPr>
            </w:pPr>
          </w:p>
          <w:p w:rsidR="00802F0A" w:rsidRDefault="00802F0A" w:rsidP="008C16D7">
            <w:pPr>
              <w:pStyle w:val="HTMLPreformatted"/>
              <w:rPr>
                <w:rFonts w:ascii="Calibri" w:hAnsi="Calibri" w:cs="Calibri"/>
                <w:sz w:val="18"/>
                <w:szCs w:val="18"/>
              </w:rPr>
            </w:pPr>
          </w:p>
          <w:p w:rsidR="00046247" w:rsidRDefault="00B00EF3" w:rsidP="008C16D7">
            <w:pPr>
              <w:pStyle w:val="HTMLPreformatted"/>
              <w:rPr>
                <w:rFonts w:ascii="Calibri" w:hAnsi="Calibri" w:cs="Calibri"/>
                <w:sz w:val="18"/>
                <w:szCs w:val="18"/>
              </w:rPr>
            </w:pPr>
            <w:r>
              <w:rPr>
                <w:noProof/>
              </w:rPr>
              <w:drawing>
                <wp:inline distT="0" distB="0" distL="0" distR="0" wp14:anchorId="55BC17ED" wp14:editId="5ECDA7EE">
                  <wp:extent cx="1544955" cy="13392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4955" cy="1339215"/>
                          </a:xfrm>
                          <a:prstGeom prst="rect">
                            <a:avLst/>
                          </a:prstGeom>
                        </pic:spPr>
                      </pic:pic>
                    </a:graphicData>
                  </a:graphic>
                </wp:inline>
              </w:drawing>
            </w:r>
          </w:p>
          <w:p w:rsidR="00046247" w:rsidRDefault="00046247" w:rsidP="00046247"/>
          <w:p w:rsidR="008C16D7" w:rsidRPr="00046247" w:rsidRDefault="008C16D7" w:rsidP="00046247"/>
        </w:tc>
        <w:tc>
          <w:tcPr>
            <w:tcW w:w="8150" w:type="dxa"/>
            <w:gridSpan w:val="2"/>
            <w:vAlign w:val="center"/>
          </w:tcPr>
          <w:p w:rsidR="00E24911" w:rsidRDefault="0024000E" w:rsidP="00242B32">
            <w:pPr>
              <w:rPr>
                <w:rFonts w:ascii="Arial" w:hAnsi="Arial" w:cs="Arial"/>
              </w:rPr>
            </w:pPr>
            <w:r>
              <w:rPr>
                <w:rFonts w:ascii="Arial" w:hAnsi="Arial" w:cs="Arial"/>
              </w:rPr>
              <w:t xml:space="preserve">THANK YOU TO EVERYONE FOR YOUR HELP WITH THE CAP INSPECTION!!! </w:t>
            </w:r>
          </w:p>
          <w:p w:rsidR="0024000E" w:rsidRDefault="0024000E" w:rsidP="00242B32">
            <w:pPr>
              <w:rPr>
                <w:rFonts w:ascii="Arial" w:hAnsi="Arial" w:cs="Arial"/>
              </w:rPr>
            </w:pPr>
          </w:p>
          <w:p w:rsidR="0024000E" w:rsidRDefault="0024000E" w:rsidP="00242B32">
            <w:pPr>
              <w:rPr>
                <w:rFonts w:ascii="Arial" w:hAnsi="Arial" w:cs="Arial"/>
              </w:rPr>
            </w:pPr>
            <w:r>
              <w:rPr>
                <w:rFonts w:ascii="Arial" w:hAnsi="Arial" w:cs="Arial"/>
              </w:rPr>
              <w:t xml:space="preserve">WITHOUT YOUR HELP AND </w:t>
            </w:r>
            <w:r w:rsidR="002E19A9">
              <w:rPr>
                <w:rFonts w:ascii="Arial" w:hAnsi="Arial" w:cs="Arial"/>
              </w:rPr>
              <w:t>TEAMWORK,</w:t>
            </w:r>
            <w:r>
              <w:rPr>
                <w:rFonts w:ascii="Arial" w:hAnsi="Arial" w:cs="Arial"/>
              </w:rPr>
              <w:t xml:space="preserve"> IT WOULD NOT HAVE BEEN SO SUCCESSFUL!!</w:t>
            </w:r>
          </w:p>
          <w:p w:rsidR="0024000E" w:rsidRDefault="0024000E" w:rsidP="00242B32">
            <w:pPr>
              <w:rPr>
                <w:rFonts w:ascii="Arial" w:hAnsi="Arial" w:cs="Arial"/>
              </w:rPr>
            </w:pPr>
          </w:p>
          <w:p w:rsidR="0024000E" w:rsidRDefault="0024000E" w:rsidP="00242B32">
            <w:pPr>
              <w:rPr>
                <w:rFonts w:ascii="Arial" w:hAnsi="Arial" w:cs="Arial"/>
              </w:rPr>
            </w:pPr>
          </w:p>
          <w:p w:rsidR="0024000E" w:rsidRDefault="0024000E" w:rsidP="00242B32">
            <w:pPr>
              <w:rPr>
                <w:rFonts w:ascii="Arial" w:hAnsi="Arial" w:cs="Arial"/>
              </w:rPr>
            </w:pPr>
          </w:p>
          <w:p w:rsidR="0024000E" w:rsidRPr="00E24911" w:rsidRDefault="0024000E" w:rsidP="00242B32">
            <w:pPr>
              <w:rPr>
                <w:rFonts w:ascii="Arial" w:hAnsi="Arial" w:cs="Arial"/>
              </w:rPr>
            </w:pPr>
            <w:r>
              <w:rPr>
                <w:rFonts w:ascii="Arial" w:hAnsi="Arial" w:cs="Arial"/>
              </w:rPr>
              <w:t>South Shore is still leading the way with utilizing Kudos Connection in the system – have you done yours yet?</w:t>
            </w:r>
          </w:p>
        </w:tc>
        <w:tc>
          <w:tcPr>
            <w:tcW w:w="1130" w:type="dxa"/>
            <w:vAlign w:val="center"/>
          </w:tcPr>
          <w:p w:rsidR="00AD6698" w:rsidRPr="006E37F6" w:rsidRDefault="00AD6698" w:rsidP="00E75463">
            <w:pPr>
              <w:pStyle w:val="Header"/>
              <w:jc w:val="center"/>
              <w:rPr>
                <w:rFonts w:asciiTheme="minorHAnsi" w:hAnsiTheme="minorHAnsi" w:cs="Tahoma"/>
                <w:sz w:val="18"/>
                <w:szCs w:val="18"/>
              </w:rPr>
            </w:pPr>
          </w:p>
          <w:p w:rsidR="00AD6698" w:rsidRPr="006E37F6" w:rsidRDefault="00AD6698" w:rsidP="00E75463">
            <w:pPr>
              <w:pStyle w:val="Header"/>
              <w:jc w:val="center"/>
              <w:rPr>
                <w:rFonts w:asciiTheme="minorHAnsi" w:hAnsiTheme="minorHAnsi" w:cs="Tahoma"/>
                <w:sz w:val="18"/>
                <w:szCs w:val="18"/>
              </w:rPr>
            </w:pPr>
          </w:p>
          <w:p w:rsidR="00AD6698" w:rsidRPr="006E37F6" w:rsidRDefault="00AD6698" w:rsidP="00E75463">
            <w:pPr>
              <w:pStyle w:val="Header"/>
              <w:jc w:val="center"/>
              <w:rPr>
                <w:rFonts w:asciiTheme="minorHAnsi" w:hAnsiTheme="minorHAnsi" w:cs="Tahoma"/>
                <w:sz w:val="18"/>
                <w:szCs w:val="18"/>
              </w:rPr>
            </w:pPr>
          </w:p>
          <w:p w:rsidR="00AD6698" w:rsidRPr="006E37F6" w:rsidRDefault="00AD6698" w:rsidP="00E75463">
            <w:pPr>
              <w:pStyle w:val="Header"/>
              <w:jc w:val="center"/>
              <w:rPr>
                <w:rFonts w:asciiTheme="minorHAnsi" w:hAnsiTheme="minorHAnsi" w:cs="Tahoma"/>
                <w:sz w:val="18"/>
                <w:szCs w:val="18"/>
              </w:rPr>
            </w:pPr>
          </w:p>
          <w:p w:rsidR="00AD6698" w:rsidRPr="006E37F6" w:rsidRDefault="00AD6698" w:rsidP="00E75463">
            <w:pPr>
              <w:pStyle w:val="Header"/>
              <w:jc w:val="center"/>
              <w:rPr>
                <w:rFonts w:asciiTheme="minorHAnsi" w:hAnsiTheme="minorHAnsi" w:cs="Tahoma"/>
                <w:sz w:val="18"/>
                <w:szCs w:val="18"/>
              </w:rPr>
            </w:pPr>
          </w:p>
          <w:p w:rsidR="00AD6698" w:rsidRPr="006E37F6" w:rsidRDefault="00AD6698" w:rsidP="00E75463">
            <w:pPr>
              <w:pStyle w:val="Header"/>
              <w:jc w:val="center"/>
              <w:rPr>
                <w:rFonts w:asciiTheme="minorHAnsi" w:hAnsiTheme="minorHAnsi" w:cs="Tahoma"/>
                <w:sz w:val="18"/>
                <w:szCs w:val="18"/>
              </w:rPr>
            </w:pPr>
          </w:p>
          <w:p w:rsidR="00AD6698" w:rsidRPr="006E37F6" w:rsidRDefault="00AD6698" w:rsidP="00E75463">
            <w:pPr>
              <w:pStyle w:val="Header"/>
              <w:jc w:val="center"/>
              <w:rPr>
                <w:rFonts w:asciiTheme="minorHAnsi" w:hAnsiTheme="minorHAnsi" w:cs="Tahoma"/>
                <w:sz w:val="18"/>
                <w:szCs w:val="18"/>
              </w:rPr>
            </w:pPr>
          </w:p>
          <w:p w:rsidR="00AD6698" w:rsidRPr="006E37F6" w:rsidRDefault="009A7579" w:rsidP="00E75463">
            <w:pPr>
              <w:pStyle w:val="Header"/>
              <w:jc w:val="center"/>
              <w:rPr>
                <w:rFonts w:asciiTheme="minorHAnsi" w:hAnsiTheme="minorHAnsi" w:cs="Tahoma"/>
                <w:sz w:val="18"/>
                <w:szCs w:val="18"/>
              </w:rPr>
            </w:pPr>
            <w:r w:rsidRPr="006E37F6">
              <w:rPr>
                <w:rFonts w:asciiTheme="minorHAnsi" w:hAnsiTheme="minorHAnsi" w:cs="Tahoma"/>
                <w:sz w:val="18"/>
                <w:szCs w:val="18"/>
              </w:rPr>
              <w:t>Allison</w:t>
            </w:r>
          </w:p>
          <w:p w:rsidR="00AD6698" w:rsidRPr="006E37F6" w:rsidRDefault="00AD6698" w:rsidP="00E75463">
            <w:pPr>
              <w:pStyle w:val="Header"/>
              <w:jc w:val="center"/>
              <w:rPr>
                <w:rFonts w:asciiTheme="minorHAnsi" w:hAnsiTheme="minorHAnsi" w:cs="Tahoma"/>
                <w:sz w:val="18"/>
                <w:szCs w:val="18"/>
              </w:rPr>
            </w:pPr>
          </w:p>
        </w:tc>
      </w:tr>
      <w:tr w:rsidR="00F45EAB" w:rsidRPr="00973A0F" w:rsidTr="009A582C">
        <w:trPr>
          <w:gridAfter w:val="1"/>
          <w:wAfter w:w="13" w:type="dxa"/>
          <w:trHeight w:val="226"/>
          <w:tblCellSpacing w:w="20" w:type="dxa"/>
        </w:trPr>
        <w:tc>
          <w:tcPr>
            <w:tcW w:w="639" w:type="dxa"/>
            <w:shd w:val="clear" w:color="auto" w:fill="auto"/>
            <w:vAlign w:val="center"/>
          </w:tcPr>
          <w:p w:rsidR="00B50C5A" w:rsidRPr="00973A0F" w:rsidRDefault="00711C4B" w:rsidP="00711C4B">
            <w:pPr>
              <w:tabs>
                <w:tab w:val="num" w:pos="216"/>
                <w:tab w:val="num" w:pos="360"/>
              </w:tabs>
              <w:ind w:left="48"/>
              <w:jc w:val="center"/>
              <w:rPr>
                <w:rFonts w:ascii="Tahoma" w:hAnsi="Tahoma" w:cs="Tahoma"/>
                <w:sz w:val="18"/>
                <w:szCs w:val="18"/>
              </w:rPr>
            </w:pPr>
            <w:r>
              <w:rPr>
                <w:rFonts w:ascii="Tahoma" w:hAnsi="Tahoma" w:cs="Tahoma"/>
                <w:sz w:val="18"/>
                <w:szCs w:val="18"/>
              </w:rPr>
              <w:t>8</w:t>
            </w:r>
            <w:r w:rsidR="00B50C5A" w:rsidRPr="00973A0F">
              <w:rPr>
                <w:rFonts w:ascii="Tahoma" w:hAnsi="Tahoma" w:cs="Tahoma"/>
                <w:sz w:val="18"/>
                <w:szCs w:val="18"/>
              </w:rPr>
              <w:t>.</w:t>
            </w:r>
          </w:p>
        </w:tc>
        <w:tc>
          <w:tcPr>
            <w:tcW w:w="1835" w:type="dxa"/>
            <w:shd w:val="clear" w:color="auto" w:fill="auto"/>
            <w:vAlign w:val="center"/>
          </w:tcPr>
          <w:p w:rsidR="00722234" w:rsidRPr="00973A0F" w:rsidRDefault="00722234" w:rsidP="00E75463">
            <w:pPr>
              <w:autoSpaceDE w:val="0"/>
              <w:autoSpaceDN w:val="0"/>
              <w:adjustRightInd w:val="0"/>
              <w:rPr>
                <w:rFonts w:ascii="Calibri" w:hAnsi="Calibri" w:cs="Calibri"/>
                <w:sz w:val="18"/>
                <w:szCs w:val="18"/>
              </w:rPr>
            </w:pPr>
          </w:p>
          <w:p w:rsidR="00B50C5A" w:rsidRPr="00973A0F" w:rsidRDefault="00B50C5A" w:rsidP="00E75463">
            <w:pPr>
              <w:autoSpaceDE w:val="0"/>
              <w:autoSpaceDN w:val="0"/>
              <w:adjustRightInd w:val="0"/>
              <w:rPr>
                <w:rFonts w:ascii="Calibri" w:hAnsi="Calibri" w:cs="Calibri"/>
                <w:sz w:val="18"/>
                <w:szCs w:val="18"/>
              </w:rPr>
            </w:pPr>
            <w:r w:rsidRPr="00973A0F">
              <w:rPr>
                <w:rFonts w:ascii="Calibri" w:hAnsi="Calibri" w:cs="Calibri"/>
                <w:sz w:val="18"/>
                <w:szCs w:val="18"/>
              </w:rPr>
              <w:t>ACL Items</w:t>
            </w:r>
          </w:p>
        </w:tc>
        <w:tc>
          <w:tcPr>
            <w:tcW w:w="2679" w:type="dxa"/>
            <w:shd w:val="clear" w:color="auto" w:fill="auto"/>
          </w:tcPr>
          <w:p w:rsidR="006E37F6" w:rsidRDefault="006E37F6" w:rsidP="006E37F6">
            <w:pPr>
              <w:rPr>
                <w:rFonts w:ascii="Calibri" w:hAnsi="Calibri" w:cs="Calibri"/>
                <w:sz w:val="18"/>
                <w:szCs w:val="18"/>
              </w:rPr>
            </w:pPr>
          </w:p>
          <w:p w:rsidR="001D143F" w:rsidRDefault="00E20996" w:rsidP="000401ED">
            <w:pPr>
              <w:rPr>
                <w:rFonts w:ascii="Calibri" w:hAnsi="Calibri" w:cs="Calibri"/>
                <w:sz w:val="18"/>
                <w:szCs w:val="18"/>
              </w:rPr>
            </w:pPr>
            <w:r>
              <w:rPr>
                <w:rFonts w:ascii="Calibri" w:hAnsi="Calibri" w:cs="Calibri"/>
                <w:sz w:val="18"/>
                <w:szCs w:val="18"/>
              </w:rPr>
              <w:t>BE</w:t>
            </w:r>
            <w:r w:rsidR="00530BDF">
              <w:rPr>
                <w:rFonts w:ascii="Calibri" w:hAnsi="Calibri" w:cs="Calibri"/>
                <w:sz w:val="18"/>
                <w:szCs w:val="18"/>
              </w:rPr>
              <w:t>AKER</w:t>
            </w:r>
          </w:p>
          <w:p w:rsidR="000936A9" w:rsidRDefault="000936A9" w:rsidP="000401ED">
            <w:pPr>
              <w:rPr>
                <w:rFonts w:ascii="Calibri" w:hAnsi="Calibri" w:cs="Calibri"/>
                <w:sz w:val="18"/>
                <w:szCs w:val="18"/>
              </w:rPr>
            </w:pPr>
          </w:p>
          <w:p w:rsidR="000936A9" w:rsidRDefault="000936A9" w:rsidP="000401ED">
            <w:pPr>
              <w:rPr>
                <w:rFonts w:ascii="Calibri" w:hAnsi="Calibri" w:cs="Calibri"/>
                <w:sz w:val="18"/>
                <w:szCs w:val="18"/>
              </w:rPr>
            </w:pPr>
          </w:p>
          <w:p w:rsidR="006E37F6" w:rsidRDefault="006E37F6" w:rsidP="000401ED">
            <w:pPr>
              <w:rPr>
                <w:rFonts w:ascii="Calibri" w:hAnsi="Calibri" w:cs="Calibri"/>
                <w:sz w:val="18"/>
                <w:szCs w:val="18"/>
              </w:rPr>
            </w:pPr>
          </w:p>
          <w:p w:rsidR="00530BDF" w:rsidRDefault="00530BDF" w:rsidP="000401ED">
            <w:pPr>
              <w:rPr>
                <w:rFonts w:ascii="Calibri" w:hAnsi="Calibri" w:cs="Calibri"/>
                <w:sz w:val="18"/>
                <w:szCs w:val="18"/>
              </w:rPr>
            </w:pPr>
          </w:p>
          <w:p w:rsidR="00530BDF" w:rsidRDefault="00530BDF" w:rsidP="000401ED">
            <w:pPr>
              <w:rPr>
                <w:rFonts w:ascii="Calibri" w:hAnsi="Calibri" w:cs="Calibri"/>
                <w:sz w:val="18"/>
                <w:szCs w:val="18"/>
              </w:rPr>
            </w:pPr>
          </w:p>
          <w:p w:rsidR="00530BDF" w:rsidRDefault="00530BDF" w:rsidP="000401ED">
            <w:pPr>
              <w:rPr>
                <w:rFonts w:ascii="Calibri" w:hAnsi="Calibri" w:cs="Calibri"/>
                <w:sz w:val="18"/>
                <w:szCs w:val="18"/>
              </w:rPr>
            </w:pPr>
          </w:p>
          <w:p w:rsidR="00530BDF" w:rsidRDefault="00530BDF" w:rsidP="000401ED">
            <w:pPr>
              <w:rPr>
                <w:rFonts w:ascii="Calibri" w:hAnsi="Calibri" w:cs="Calibri"/>
                <w:sz w:val="18"/>
                <w:szCs w:val="18"/>
              </w:rPr>
            </w:pPr>
          </w:p>
          <w:p w:rsidR="00530BDF" w:rsidRDefault="00530BDF" w:rsidP="000401ED">
            <w:pPr>
              <w:rPr>
                <w:rFonts w:ascii="Calibri" w:hAnsi="Calibri" w:cs="Calibri"/>
                <w:sz w:val="18"/>
                <w:szCs w:val="18"/>
              </w:rPr>
            </w:pPr>
          </w:p>
          <w:p w:rsidR="00530BDF" w:rsidRDefault="00530BDF" w:rsidP="000401ED">
            <w:pPr>
              <w:rPr>
                <w:rFonts w:ascii="Calibri" w:hAnsi="Calibri" w:cs="Calibri"/>
                <w:sz w:val="18"/>
                <w:szCs w:val="18"/>
              </w:rPr>
            </w:pPr>
          </w:p>
          <w:p w:rsidR="000936A9" w:rsidRDefault="000936A9" w:rsidP="000401ED">
            <w:pPr>
              <w:rPr>
                <w:rFonts w:ascii="Calibri" w:hAnsi="Calibri" w:cs="Calibri"/>
                <w:sz w:val="18"/>
                <w:szCs w:val="18"/>
              </w:rPr>
            </w:pPr>
          </w:p>
          <w:p w:rsidR="00F624AA" w:rsidRDefault="00F624AA"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046247" w:rsidRDefault="00046247" w:rsidP="000401ED">
            <w:pPr>
              <w:rPr>
                <w:rFonts w:ascii="Calibri" w:hAnsi="Calibri" w:cs="Calibri"/>
                <w:sz w:val="18"/>
                <w:szCs w:val="18"/>
              </w:rPr>
            </w:pPr>
          </w:p>
          <w:p w:rsidR="00C41D94" w:rsidRDefault="00C41D94" w:rsidP="000401ED">
            <w:pPr>
              <w:rPr>
                <w:rFonts w:ascii="Calibri" w:hAnsi="Calibri" w:cs="Calibri"/>
                <w:sz w:val="18"/>
                <w:szCs w:val="18"/>
              </w:rPr>
            </w:pPr>
          </w:p>
          <w:p w:rsidR="001D143F" w:rsidRPr="00C41D94" w:rsidRDefault="001D143F" w:rsidP="000401ED">
            <w:pPr>
              <w:rPr>
                <w:rFonts w:ascii="Calibri" w:hAnsi="Calibri" w:cs="Calibri"/>
                <w:b/>
                <w:sz w:val="18"/>
                <w:szCs w:val="18"/>
              </w:rPr>
            </w:pPr>
            <w:r w:rsidRPr="00C41D94">
              <w:rPr>
                <w:rFonts w:ascii="Calibri" w:hAnsi="Calibri" w:cs="Calibri"/>
                <w:b/>
                <w:sz w:val="18"/>
                <w:szCs w:val="18"/>
              </w:rPr>
              <w:t xml:space="preserve">CAP </w:t>
            </w:r>
          </w:p>
          <w:p w:rsidR="00D9392F" w:rsidRDefault="00D9392F" w:rsidP="000401ED">
            <w:pPr>
              <w:rPr>
                <w:rFonts w:ascii="Calibri" w:hAnsi="Calibri" w:cs="Calibri"/>
                <w:sz w:val="18"/>
                <w:szCs w:val="18"/>
              </w:rPr>
            </w:pPr>
          </w:p>
          <w:p w:rsidR="00C41D94" w:rsidRDefault="00C41D94" w:rsidP="000401ED">
            <w:pPr>
              <w:rPr>
                <w:rFonts w:ascii="Calibri" w:hAnsi="Calibri" w:cs="Calibri"/>
                <w:sz w:val="18"/>
                <w:szCs w:val="18"/>
              </w:rPr>
            </w:pPr>
          </w:p>
          <w:p w:rsidR="00C41D94" w:rsidRDefault="00C41D94" w:rsidP="000401ED">
            <w:pPr>
              <w:rPr>
                <w:rFonts w:ascii="Calibri" w:hAnsi="Calibri" w:cs="Calibri"/>
                <w:sz w:val="18"/>
                <w:szCs w:val="18"/>
              </w:rPr>
            </w:pPr>
          </w:p>
          <w:p w:rsidR="00C41D94" w:rsidRDefault="00C41D94" w:rsidP="000401ED">
            <w:pPr>
              <w:rPr>
                <w:rFonts w:ascii="Calibri" w:hAnsi="Calibri" w:cs="Calibri"/>
                <w:sz w:val="18"/>
                <w:szCs w:val="18"/>
              </w:rPr>
            </w:pPr>
          </w:p>
          <w:p w:rsidR="00C41D94" w:rsidRDefault="00C41D94" w:rsidP="000401ED">
            <w:pPr>
              <w:rPr>
                <w:rFonts w:ascii="Calibri" w:hAnsi="Calibri" w:cs="Calibri"/>
                <w:sz w:val="18"/>
                <w:szCs w:val="18"/>
              </w:rPr>
            </w:pPr>
          </w:p>
          <w:p w:rsidR="00C41D94" w:rsidRDefault="00C41D94" w:rsidP="000401ED">
            <w:pPr>
              <w:rPr>
                <w:rFonts w:ascii="Calibri" w:hAnsi="Calibri" w:cs="Calibri"/>
                <w:sz w:val="18"/>
                <w:szCs w:val="18"/>
              </w:rPr>
            </w:pPr>
          </w:p>
          <w:p w:rsidR="00C41D94" w:rsidRDefault="00C41D94" w:rsidP="000401ED">
            <w:pPr>
              <w:rPr>
                <w:rFonts w:ascii="Calibri" w:hAnsi="Calibri" w:cs="Calibri"/>
                <w:sz w:val="18"/>
                <w:szCs w:val="18"/>
              </w:rPr>
            </w:pPr>
          </w:p>
          <w:p w:rsidR="00C41D94" w:rsidRDefault="00C41D94" w:rsidP="000401ED">
            <w:pPr>
              <w:rPr>
                <w:rFonts w:ascii="Calibri" w:hAnsi="Calibri" w:cs="Calibri"/>
                <w:sz w:val="18"/>
                <w:szCs w:val="18"/>
              </w:rPr>
            </w:pPr>
          </w:p>
          <w:p w:rsidR="00C41D94" w:rsidRDefault="00C41D94" w:rsidP="000401ED">
            <w:pPr>
              <w:rPr>
                <w:rFonts w:ascii="Calibri" w:hAnsi="Calibri" w:cs="Calibri"/>
                <w:sz w:val="18"/>
                <w:szCs w:val="18"/>
              </w:rPr>
            </w:pPr>
          </w:p>
          <w:p w:rsidR="00C41D94" w:rsidRDefault="00C41D94" w:rsidP="000401ED">
            <w:pPr>
              <w:rPr>
                <w:rFonts w:ascii="Calibri" w:hAnsi="Calibri" w:cs="Calibri"/>
                <w:sz w:val="18"/>
                <w:szCs w:val="18"/>
              </w:rPr>
            </w:pPr>
          </w:p>
          <w:p w:rsidR="00C41396" w:rsidRDefault="00C41396" w:rsidP="000401ED">
            <w:pPr>
              <w:rPr>
                <w:rFonts w:ascii="Calibri" w:hAnsi="Calibri" w:cs="Calibri"/>
                <w:sz w:val="18"/>
                <w:szCs w:val="18"/>
              </w:rPr>
            </w:pPr>
          </w:p>
          <w:p w:rsidR="00813256" w:rsidRDefault="00813256" w:rsidP="000401ED">
            <w:pPr>
              <w:rPr>
                <w:rFonts w:ascii="Calibri" w:hAnsi="Calibri" w:cs="Calibri"/>
                <w:sz w:val="18"/>
                <w:szCs w:val="18"/>
              </w:rPr>
            </w:pPr>
          </w:p>
          <w:p w:rsidR="00376A7C" w:rsidRDefault="00376A7C" w:rsidP="000401ED">
            <w:pPr>
              <w:rPr>
                <w:rFonts w:ascii="Calibri" w:hAnsi="Calibri" w:cs="Calibri"/>
                <w:sz w:val="18"/>
                <w:szCs w:val="18"/>
              </w:rPr>
            </w:pPr>
          </w:p>
          <w:p w:rsidR="00376A7C" w:rsidRPr="00B61353" w:rsidRDefault="00376A7C" w:rsidP="000401ED">
            <w:pPr>
              <w:rPr>
                <w:rFonts w:ascii="Calibri" w:hAnsi="Calibri" w:cs="Calibri"/>
                <w:sz w:val="18"/>
                <w:szCs w:val="18"/>
              </w:rPr>
            </w:pPr>
          </w:p>
        </w:tc>
        <w:tc>
          <w:tcPr>
            <w:tcW w:w="8150" w:type="dxa"/>
            <w:gridSpan w:val="2"/>
            <w:shd w:val="clear" w:color="auto" w:fill="auto"/>
          </w:tcPr>
          <w:p w:rsidR="006E37F6" w:rsidRPr="00046247" w:rsidRDefault="006E37F6" w:rsidP="006E37F6">
            <w:pPr>
              <w:pStyle w:val="ListParagraph"/>
              <w:ind w:left="0"/>
              <w:rPr>
                <w:rFonts w:ascii="Calibri" w:hAnsi="Calibri" w:cs="Calibri"/>
                <w:sz w:val="18"/>
                <w:szCs w:val="18"/>
              </w:rPr>
            </w:pPr>
          </w:p>
          <w:p w:rsidR="00530BDF" w:rsidRPr="00706F55" w:rsidRDefault="00530BDF" w:rsidP="000401ED">
            <w:pPr>
              <w:rPr>
                <w:rFonts w:asciiTheme="minorHAnsi" w:hAnsiTheme="minorHAnsi" w:cs="Calibri"/>
                <w:b/>
                <w:sz w:val="18"/>
                <w:szCs w:val="18"/>
              </w:rPr>
            </w:pPr>
            <w:r w:rsidRPr="00046247">
              <w:rPr>
                <w:rFonts w:asciiTheme="minorHAnsi" w:hAnsiTheme="minorHAnsi" w:cs="Arial"/>
                <w:color w:val="333333"/>
                <w:sz w:val="18"/>
                <w:szCs w:val="18"/>
              </w:rPr>
              <w:t>As we continue our journey toward a single patient record across Advocate Aurora Health, we are very excited that ACL Laboratories will be part of this unified Epic platform. This integration increases safety, quality and service throughout the system. This single platform will streamline workflows and improve interoperability by providing one centralized location for our patient record</w:t>
            </w:r>
            <w:r w:rsidR="00046247">
              <w:rPr>
                <w:rFonts w:asciiTheme="minorHAnsi" w:hAnsiTheme="minorHAnsi" w:cs="Arial"/>
                <w:color w:val="333333"/>
                <w:sz w:val="18"/>
                <w:szCs w:val="18"/>
              </w:rPr>
              <w:t>s.</w:t>
            </w:r>
            <w:r w:rsidR="00706F55">
              <w:rPr>
                <w:rFonts w:asciiTheme="minorHAnsi" w:hAnsiTheme="minorHAnsi" w:cs="Arial"/>
                <w:color w:val="333333"/>
                <w:sz w:val="18"/>
                <w:szCs w:val="18"/>
              </w:rPr>
              <w:t xml:space="preserve"> </w:t>
            </w:r>
            <w:r w:rsidR="00706F55" w:rsidRPr="00706F55">
              <w:rPr>
                <w:rFonts w:asciiTheme="minorHAnsi" w:hAnsiTheme="minorHAnsi" w:cs="Arial"/>
                <w:b/>
                <w:color w:val="333333"/>
                <w:sz w:val="18"/>
                <w:szCs w:val="18"/>
              </w:rPr>
              <w:t>EPIC BEAKER GO LIVE IS FEBRUARY 1</w:t>
            </w:r>
            <w:r w:rsidR="00706F55" w:rsidRPr="00706F55">
              <w:rPr>
                <w:rFonts w:asciiTheme="minorHAnsi" w:hAnsiTheme="minorHAnsi" w:cs="Arial"/>
                <w:b/>
                <w:color w:val="333333"/>
                <w:sz w:val="18"/>
                <w:szCs w:val="18"/>
                <w:vertAlign w:val="superscript"/>
              </w:rPr>
              <w:t>ST</w:t>
            </w:r>
            <w:r w:rsidR="00706F55" w:rsidRPr="00706F55">
              <w:rPr>
                <w:rFonts w:asciiTheme="minorHAnsi" w:hAnsiTheme="minorHAnsi" w:cs="Arial"/>
                <w:b/>
                <w:color w:val="333333"/>
                <w:sz w:val="18"/>
                <w:szCs w:val="18"/>
              </w:rPr>
              <w:t>, 2020!</w:t>
            </w:r>
          </w:p>
          <w:p w:rsidR="00537B10" w:rsidRPr="00706F55" w:rsidRDefault="00537B10" w:rsidP="000401ED">
            <w:pPr>
              <w:rPr>
                <w:rFonts w:ascii="Calibri" w:hAnsi="Calibri" w:cs="Calibri"/>
                <w:b/>
                <w:sz w:val="18"/>
                <w:szCs w:val="18"/>
              </w:rPr>
            </w:pPr>
          </w:p>
          <w:p w:rsidR="00530BDF" w:rsidRPr="00046247" w:rsidRDefault="00046247" w:rsidP="00046247">
            <w:pPr>
              <w:rPr>
                <w:rFonts w:ascii="Calibri" w:hAnsi="Calibri" w:cs="Calibri"/>
                <w:b/>
                <w:sz w:val="18"/>
                <w:szCs w:val="18"/>
              </w:rPr>
            </w:pPr>
            <w:r w:rsidRPr="00046247">
              <w:rPr>
                <w:rFonts w:ascii="Calibri" w:hAnsi="Calibri" w:cs="Calibri"/>
                <w:b/>
                <w:sz w:val="18"/>
                <w:szCs w:val="18"/>
              </w:rPr>
              <w:t>Timeline</w:t>
            </w:r>
            <w:r>
              <w:rPr>
                <w:rFonts w:ascii="Calibri" w:hAnsi="Calibri" w:cs="Calibri"/>
                <w:b/>
                <w:sz w:val="18"/>
                <w:szCs w:val="18"/>
              </w:rPr>
              <w:t>:</w:t>
            </w:r>
          </w:p>
          <w:p w:rsidR="00530BDF" w:rsidRPr="00046247" w:rsidRDefault="00530BDF" w:rsidP="00DD1B38">
            <w:pPr>
              <w:numPr>
                <w:ilvl w:val="0"/>
                <w:numId w:val="4"/>
              </w:numPr>
              <w:spacing w:before="100" w:beforeAutospacing="1" w:after="100" w:afterAutospacing="1"/>
              <w:ind w:left="360"/>
              <w:rPr>
                <w:rFonts w:asciiTheme="minorHAnsi" w:hAnsiTheme="minorHAnsi" w:cs="Arial"/>
                <w:color w:val="333333"/>
                <w:sz w:val="18"/>
                <w:szCs w:val="18"/>
              </w:rPr>
            </w:pPr>
            <w:r w:rsidRPr="00046247">
              <w:rPr>
                <w:rStyle w:val="Strong"/>
                <w:rFonts w:asciiTheme="minorHAnsi" w:hAnsiTheme="minorHAnsi" w:cs="Arial"/>
                <w:color w:val="333333"/>
                <w:sz w:val="18"/>
                <w:szCs w:val="18"/>
              </w:rPr>
              <w:t>Credentialing Trainers – September 23, 2019 – November 4, 2019</w:t>
            </w:r>
            <w:r w:rsidRPr="00046247">
              <w:rPr>
                <w:rFonts w:asciiTheme="minorHAnsi" w:hAnsiTheme="minorHAnsi" w:cs="Arial"/>
                <w:color w:val="333333"/>
                <w:sz w:val="18"/>
                <w:szCs w:val="18"/>
              </w:rPr>
              <w:t xml:space="preserve"> </w:t>
            </w:r>
          </w:p>
          <w:p w:rsidR="00530BDF" w:rsidRPr="00046247" w:rsidRDefault="00530BDF" w:rsidP="00DD1B38">
            <w:pPr>
              <w:numPr>
                <w:ilvl w:val="1"/>
                <w:numId w:val="4"/>
              </w:numPr>
              <w:spacing w:before="100" w:beforeAutospacing="1" w:after="100" w:afterAutospacing="1"/>
              <w:ind w:left="720"/>
              <w:rPr>
                <w:rFonts w:asciiTheme="minorHAnsi" w:hAnsiTheme="minorHAnsi" w:cs="Arial"/>
                <w:color w:val="333333"/>
                <w:sz w:val="18"/>
                <w:szCs w:val="18"/>
              </w:rPr>
            </w:pPr>
            <w:r w:rsidRPr="00046247">
              <w:rPr>
                <w:rFonts w:asciiTheme="minorHAnsi" w:hAnsiTheme="minorHAnsi" w:cs="Arial"/>
                <w:color w:val="333333"/>
                <w:sz w:val="18"/>
                <w:szCs w:val="18"/>
              </w:rPr>
              <w:t>Trainers take courses from ACL Principal Trainers to become credentialed trainers, so they can then train super users and end users on the new system.</w:t>
            </w:r>
          </w:p>
          <w:p w:rsidR="00530BDF" w:rsidRPr="00046247" w:rsidRDefault="00530BDF" w:rsidP="00DD1B38">
            <w:pPr>
              <w:numPr>
                <w:ilvl w:val="0"/>
                <w:numId w:val="4"/>
              </w:numPr>
              <w:spacing w:before="100" w:beforeAutospacing="1" w:after="100" w:afterAutospacing="1"/>
              <w:ind w:left="360"/>
              <w:rPr>
                <w:rFonts w:asciiTheme="minorHAnsi" w:hAnsiTheme="minorHAnsi" w:cs="Arial"/>
                <w:color w:val="333333"/>
                <w:sz w:val="18"/>
                <w:szCs w:val="18"/>
              </w:rPr>
            </w:pPr>
            <w:r w:rsidRPr="00046247">
              <w:rPr>
                <w:rStyle w:val="Strong"/>
                <w:rFonts w:asciiTheme="minorHAnsi" w:hAnsiTheme="minorHAnsi" w:cs="Arial"/>
                <w:color w:val="333333"/>
                <w:sz w:val="18"/>
                <w:szCs w:val="18"/>
              </w:rPr>
              <w:t>Super User Training – November 11-25, 2019</w:t>
            </w:r>
            <w:r w:rsidRPr="00046247">
              <w:rPr>
                <w:rFonts w:asciiTheme="minorHAnsi" w:hAnsiTheme="minorHAnsi" w:cs="Arial"/>
                <w:color w:val="333333"/>
                <w:sz w:val="18"/>
                <w:szCs w:val="18"/>
              </w:rPr>
              <w:t xml:space="preserve"> </w:t>
            </w:r>
          </w:p>
          <w:p w:rsidR="00530BDF" w:rsidRPr="00046247" w:rsidRDefault="00530BDF" w:rsidP="00DD1B38">
            <w:pPr>
              <w:numPr>
                <w:ilvl w:val="1"/>
                <w:numId w:val="4"/>
              </w:numPr>
              <w:spacing w:before="100" w:beforeAutospacing="1" w:after="100" w:afterAutospacing="1"/>
              <w:ind w:left="720"/>
              <w:rPr>
                <w:rFonts w:asciiTheme="minorHAnsi" w:hAnsiTheme="minorHAnsi" w:cs="Arial"/>
                <w:color w:val="333333"/>
                <w:sz w:val="18"/>
                <w:szCs w:val="18"/>
              </w:rPr>
            </w:pPr>
            <w:r w:rsidRPr="00046247">
              <w:rPr>
                <w:rFonts w:asciiTheme="minorHAnsi" w:hAnsiTheme="minorHAnsi" w:cs="Arial"/>
                <w:color w:val="333333"/>
                <w:sz w:val="18"/>
                <w:szCs w:val="18"/>
              </w:rPr>
              <w:t>Super Users are trained and prepared to lead their peers through the transition.  Super Users will serve as support personnel for end users as they go through training and Go-Live.  Super Users are an extension of the project team in the field and play a vital role in the success of our implementation.</w:t>
            </w:r>
          </w:p>
          <w:p w:rsidR="00530BDF" w:rsidRPr="00046247" w:rsidRDefault="00530BDF" w:rsidP="00DD1B38">
            <w:pPr>
              <w:numPr>
                <w:ilvl w:val="0"/>
                <w:numId w:val="4"/>
              </w:numPr>
              <w:spacing w:before="100" w:beforeAutospacing="1" w:after="100" w:afterAutospacing="1"/>
              <w:ind w:left="360"/>
              <w:rPr>
                <w:rFonts w:asciiTheme="minorHAnsi" w:hAnsiTheme="minorHAnsi" w:cs="Arial"/>
                <w:color w:val="333333"/>
                <w:sz w:val="18"/>
                <w:szCs w:val="18"/>
              </w:rPr>
            </w:pPr>
            <w:r w:rsidRPr="00046247">
              <w:rPr>
                <w:rStyle w:val="Strong"/>
                <w:rFonts w:asciiTheme="minorHAnsi" w:hAnsiTheme="minorHAnsi" w:cs="Arial"/>
                <w:color w:val="333333"/>
                <w:sz w:val="18"/>
                <w:szCs w:val="18"/>
              </w:rPr>
              <w:t>End User Training – December 2, 2019 – January 20, 2020 (WI) | April 20, 2020 – June 12, 2020 (IL)</w:t>
            </w:r>
            <w:r w:rsidRPr="00046247">
              <w:rPr>
                <w:rFonts w:asciiTheme="minorHAnsi" w:hAnsiTheme="minorHAnsi" w:cs="Arial"/>
                <w:color w:val="333333"/>
                <w:sz w:val="18"/>
                <w:szCs w:val="18"/>
              </w:rPr>
              <w:t xml:space="preserve"> </w:t>
            </w:r>
          </w:p>
          <w:p w:rsidR="00530BDF" w:rsidRPr="00046247" w:rsidRDefault="00530BDF" w:rsidP="00DD1B38">
            <w:pPr>
              <w:numPr>
                <w:ilvl w:val="1"/>
                <w:numId w:val="4"/>
              </w:numPr>
              <w:spacing w:before="100" w:beforeAutospacing="1" w:after="100" w:afterAutospacing="1"/>
              <w:ind w:left="720"/>
              <w:rPr>
                <w:rFonts w:asciiTheme="minorHAnsi" w:hAnsiTheme="minorHAnsi" w:cs="Arial"/>
                <w:color w:val="333333"/>
                <w:sz w:val="18"/>
                <w:szCs w:val="18"/>
              </w:rPr>
            </w:pPr>
            <w:r w:rsidRPr="00046247">
              <w:rPr>
                <w:rFonts w:asciiTheme="minorHAnsi" w:hAnsiTheme="minorHAnsi" w:cs="Arial"/>
                <w:color w:val="333333"/>
                <w:sz w:val="18"/>
                <w:szCs w:val="18"/>
              </w:rPr>
              <w:t>End users must be trained on the system and learn how they will perform their daily tasks in Epic Beaker. Playground access, where end users can practice what they’ve learned in training, is covered during training. Epic logins are also given once users complete their training.</w:t>
            </w:r>
          </w:p>
          <w:p w:rsidR="00530BDF" w:rsidRPr="00046247" w:rsidRDefault="00530BDF" w:rsidP="00DD1B38">
            <w:pPr>
              <w:numPr>
                <w:ilvl w:val="0"/>
                <w:numId w:val="4"/>
              </w:numPr>
              <w:spacing w:before="100" w:beforeAutospacing="1" w:after="100" w:afterAutospacing="1"/>
              <w:ind w:left="360"/>
              <w:rPr>
                <w:rFonts w:asciiTheme="minorHAnsi" w:hAnsiTheme="minorHAnsi" w:cs="Arial"/>
                <w:color w:val="333333"/>
                <w:sz w:val="18"/>
                <w:szCs w:val="18"/>
              </w:rPr>
            </w:pPr>
            <w:r w:rsidRPr="00046247">
              <w:rPr>
                <w:rStyle w:val="Strong"/>
                <w:rFonts w:asciiTheme="minorHAnsi" w:hAnsiTheme="minorHAnsi" w:cs="Arial"/>
                <w:color w:val="333333"/>
                <w:sz w:val="18"/>
                <w:szCs w:val="18"/>
              </w:rPr>
              <w:t>Support Planning</w:t>
            </w:r>
            <w:r w:rsidRPr="00046247">
              <w:rPr>
                <w:rFonts w:asciiTheme="minorHAnsi" w:hAnsiTheme="minorHAnsi" w:cs="Arial"/>
                <w:color w:val="333333"/>
                <w:sz w:val="18"/>
                <w:szCs w:val="18"/>
              </w:rPr>
              <w:t xml:space="preserve"> </w:t>
            </w:r>
          </w:p>
          <w:p w:rsidR="00530BDF" w:rsidRPr="00046247" w:rsidRDefault="00530BDF" w:rsidP="00DD1B38">
            <w:pPr>
              <w:numPr>
                <w:ilvl w:val="1"/>
                <w:numId w:val="4"/>
              </w:numPr>
              <w:spacing w:before="100" w:beforeAutospacing="1" w:after="100" w:afterAutospacing="1"/>
              <w:ind w:left="720"/>
              <w:rPr>
                <w:rFonts w:asciiTheme="minorHAnsi" w:hAnsiTheme="minorHAnsi" w:cs="Arial"/>
                <w:color w:val="333333"/>
                <w:sz w:val="18"/>
                <w:szCs w:val="18"/>
              </w:rPr>
            </w:pPr>
            <w:r w:rsidRPr="00046247">
              <w:rPr>
                <w:rFonts w:asciiTheme="minorHAnsi" w:hAnsiTheme="minorHAnsi" w:cs="Arial"/>
                <w:color w:val="333333"/>
                <w:sz w:val="18"/>
                <w:szCs w:val="18"/>
              </w:rPr>
              <w:t>Go-live support planning for the February 1, 2020 implementation will begin.  Included in the planning will be Logistics for Call Center Support and staffing for the IT/Operational Command Centers needed to ensure a successful go-live.</w:t>
            </w:r>
          </w:p>
          <w:p w:rsidR="00530BDF" w:rsidRPr="00046247" w:rsidRDefault="00530BDF" w:rsidP="00DD1B38">
            <w:pPr>
              <w:numPr>
                <w:ilvl w:val="0"/>
                <w:numId w:val="4"/>
              </w:numPr>
              <w:spacing w:before="100" w:beforeAutospacing="1" w:after="100" w:afterAutospacing="1"/>
              <w:ind w:left="360"/>
              <w:rPr>
                <w:rFonts w:asciiTheme="minorHAnsi" w:hAnsiTheme="minorHAnsi" w:cs="Arial"/>
                <w:color w:val="333333"/>
                <w:sz w:val="18"/>
                <w:szCs w:val="18"/>
              </w:rPr>
            </w:pPr>
            <w:r w:rsidRPr="00046247">
              <w:rPr>
                <w:rStyle w:val="Strong"/>
                <w:rFonts w:asciiTheme="minorHAnsi" w:hAnsiTheme="minorHAnsi" w:cs="Arial"/>
                <w:color w:val="333333"/>
                <w:sz w:val="18"/>
                <w:szCs w:val="18"/>
              </w:rPr>
              <w:t>Go-Live Readiness Assessments (GLRA)</w:t>
            </w:r>
            <w:r w:rsidRPr="00046247">
              <w:rPr>
                <w:rFonts w:asciiTheme="minorHAnsi" w:hAnsiTheme="minorHAnsi" w:cs="Arial"/>
                <w:color w:val="333333"/>
                <w:sz w:val="18"/>
                <w:szCs w:val="18"/>
              </w:rPr>
              <w:t xml:space="preserve"> </w:t>
            </w:r>
          </w:p>
          <w:p w:rsidR="00530BDF" w:rsidRPr="00046247" w:rsidRDefault="00530BDF" w:rsidP="00DD1B38">
            <w:pPr>
              <w:numPr>
                <w:ilvl w:val="1"/>
                <w:numId w:val="4"/>
              </w:numPr>
              <w:spacing w:before="100" w:beforeAutospacing="1" w:after="100" w:afterAutospacing="1"/>
              <w:ind w:left="720"/>
              <w:rPr>
                <w:rFonts w:asciiTheme="minorHAnsi" w:hAnsiTheme="minorHAnsi" w:cs="Arial"/>
                <w:color w:val="333333"/>
                <w:sz w:val="18"/>
                <w:szCs w:val="18"/>
              </w:rPr>
            </w:pPr>
            <w:r w:rsidRPr="00046247">
              <w:rPr>
                <w:rFonts w:asciiTheme="minorHAnsi" w:hAnsiTheme="minorHAnsi" w:cs="Arial"/>
                <w:color w:val="333333"/>
                <w:sz w:val="18"/>
                <w:szCs w:val="18"/>
              </w:rPr>
              <w:lastRenderedPageBreak/>
              <w:t>GLRAs will be conducted at the 90, 60 and 30-day marks before go-live. GLRAs review readiness and identifies risks, plans for resolution of issues, and provides a platform to communicates concerns before go-live.</w:t>
            </w:r>
          </w:p>
          <w:p w:rsidR="00530BDF" w:rsidRPr="00046247" w:rsidRDefault="00530BDF" w:rsidP="00DD1B38">
            <w:pPr>
              <w:numPr>
                <w:ilvl w:val="0"/>
                <w:numId w:val="4"/>
              </w:numPr>
              <w:spacing w:before="100" w:beforeAutospacing="1" w:after="100" w:afterAutospacing="1"/>
              <w:ind w:left="360"/>
              <w:rPr>
                <w:rFonts w:asciiTheme="minorHAnsi" w:hAnsiTheme="minorHAnsi" w:cs="Arial"/>
                <w:color w:val="333333"/>
                <w:sz w:val="18"/>
                <w:szCs w:val="18"/>
              </w:rPr>
            </w:pPr>
            <w:r w:rsidRPr="00046247">
              <w:rPr>
                <w:rStyle w:val="Strong"/>
                <w:rFonts w:asciiTheme="minorHAnsi" w:hAnsiTheme="minorHAnsi" w:cs="Arial"/>
                <w:color w:val="333333"/>
                <w:sz w:val="18"/>
                <w:szCs w:val="18"/>
              </w:rPr>
              <w:t>Technical Dress Rehearsal (TDR)</w:t>
            </w:r>
            <w:r w:rsidRPr="00046247">
              <w:rPr>
                <w:rFonts w:asciiTheme="minorHAnsi" w:hAnsiTheme="minorHAnsi" w:cs="Arial"/>
                <w:color w:val="333333"/>
                <w:sz w:val="18"/>
                <w:szCs w:val="18"/>
              </w:rPr>
              <w:t xml:space="preserve"> </w:t>
            </w:r>
          </w:p>
          <w:p w:rsidR="00530BDF" w:rsidRPr="00046247" w:rsidRDefault="00530BDF" w:rsidP="00DD1B38">
            <w:pPr>
              <w:numPr>
                <w:ilvl w:val="1"/>
                <w:numId w:val="4"/>
              </w:numPr>
              <w:spacing w:before="100" w:beforeAutospacing="1" w:after="100" w:afterAutospacing="1"/>
              <w:ind w:left="720"/>
              <w:rPr>
                <w:rFonts w:asciiTheme="minorHAnsi" w:hAnsiTheme="minorHAnsi" w:cs="Arial"/>
                <w:color w:val="333333"/>
                <w:sz w:val="18"/>
                <w:szCs w:val="18"/>
              </w:rPr>
            </w:pPr>
            <w:r w:rsidRPr="00046247">
              <w:rPr>
                <w:rFonts w:asciiTheme="minorHAnsi" w:hAnsiTheme="minorHAnsi" w:cs="Arial"/>
                <w:color w:val="333333"/>
                <w:sz w:val="18"/>
                <w:szCs w:val="18"/>
              </w:rPr>
              <w:t xml:space="preserve">During Technical Dress Rehearsal, all the technical aspects of the system are tested as if they were live.  Do workstations work properly?  Can </w:t>
            </w:r>
            <w:proofErr w:type="gramStart"/>
            <w:r w:rsidRPr="00046247">
              <w:rPr>
                <w:rFonts w:asciiTheme="minorHAnsi" w:hAnsiTheme="minorHAnsi" w:cs="Arial"/>
                <w:color w:val="333333"/>
                <w:sz w:val="18"/>
                <w:szCs w:val="18"/>
              </w:rPr>
              <w:t>users</w:t>
            </w:r>
            <w:proofErr w:type="gramEnd"/>
            <w:r w:rsidRPr="00046247">
              <w:rPr>
                <w:rFonts w:asciiTheme="minorHAnsi" w:hAnsiTheme="minorHAnsi" w:cs="Arial"/>
                <w:color w:val="333333"/>
                <w:sz w:val="18"/>
                <w:szCs w:val="18"/>
              </w:rPr>
              <w:t xml:space="preserve"> login?  Can they print?  Do business continuity devices work?  It’s an opportunity for the technical teams to identify any issues in a live simulation prior to go-live.</w:t>
            </w:r>
          </w:p>
          <w:p w:rsidR="00530BDF" w:rsidRPr="00046247" w:rsidRDefault="00530BDF" w:rsidP="00DD1B38">
            <w:pPr>
              <w:numPr>
                <w:ilvl w:val="0"/>
                <w:numId w:val="4"/>
              </w:numPr>
              <w:spacing w:before="100" w:beforeAutospacing="1" w:after="100" w:afterAutospacing="1"/>
              <w:ind w:left="360"/>
              <w:rPr>
                <w:rFonts w:asciiTheme="minorHAnsi" w:hAnsiTheme="minorHAnsi" w:cs="Arial"/>
                <w:color w:val="333333"/>
                <w:sz w:val="18"/>
                <w:szCs w:val="18"/>
              </w:rPr>
            </w:pPr>
            <w:r w:rsidRPr="00046247">
              <w:rPr>
                <w:rStyle w:val="Strong"/>
                <w:rFonts w:asciiTheme="minorHAnsi" w:hAnsiTheme="minorHAnsi" w:cs="Arial"/>
                <w:color w:val="333333"/>
                <w:sz w:val="18"/>
                <w:szCs w:val="18"/>
              </w:rPr>
              <w:t>Workflow Dress Rehearsal (WDR)</w:t>
            </w:r>
            <w:r w:rsidRPr="00046247">
              <w:rPr>
                <w:rFonts w:asciiTheme="minorHAnsi" w:hAnsiTheme="minorHAnsi" w:cs="Arial"/>
                <w:color w:val="333333"/>
                <w:sz w:val="18"/>
                <w:szCs w:val="18"/>
              </w:rPr>
              <w:t xml:space="preserve"> </w:t>
            </w:r>
          </w:p>
          <w:p w:rsidR="00530BDF" w:rsidRPr="00046247" w:rsidRDefault="00530BDF" w:rsidP="00DD1B38">
            <w:pPr>
              <w:numPr>
                <w:ilvl w:val="1"/>
                <w:numId w:val="4"/>
              </w:numPr>
              <w:spacing w:before="100" w:beforeAutospacing="1" w:after="100" w:afterAutospacing="1"/>
              <w:ind w:left="720"/>
              <w:rPr>
                <w:rFonts w:ascii="Arial" w:hAnsi="Arial" w:cs="Arial"/>
                <w:color w:val="333333"/>
                <w:sz w:val="18"/>
                <w:szCs w:val="18"/>
              </w:rPr>
            </w:pPr>
            <w:r w:rsidRPr="00046247">
              <w:rPr>
                <w:rFonts w:asciiTheme="minorHAnsi" w:hAnsiTheme="minorHAnsi" w:cs="Arial"/>
                <w:color w:val="333333"/>
                <w:sz w:val="18"/>
                <w:szCs w:val="18"/>
              </w:rPr>
              <w:t>Workflow Dress Rehearsal is a true dress rehearsal of the way specimens flow through the lab system. It’s an opportunity to find flaws in the workflows and correct them prior to go-live.</w:t>
            </w:r>
          </w:p>
          <w:p w:rsidR="00537B10" w:rsidRPr="00046247" w:rsidRDefault="00537B10" w:rsidP="000401ED">
            <w:pPr>
              <w:rPr>
                <w:rFonts w:ascii="Calibri" w:hAnsi="Calibri" w:cs="Calibri"/>
                <w:sz w:val="18"/>
                <w:szCs w:val="18"/>
              </w:rPr>
            </w:pPr>
          </w:p>
          <w:p w:rsidR="00C41D94" w:rsidRDefault="00C41D94" w:rsidP="006E37F6">
            <w:pPr>
              <w:rPr>
                <w:rFonts w:ascii="Calibri" w:hAnsi="Calibri" w:cs="Calibri"/>
                <w:sz w:val="18"/>
                <w:szCs w:val="18"/>
              </w:rPr>
            </w:pPr>
          </w:p>
          <w:p w:rsidR="0024000E" w:rsidRDefault="0024000E" w:rsidP="006E37F6">
            <w:pPr>
              <w:rPr>
                <w:rFonts w:ascii="Calibri" w:hAnsi="Calibri" w:cs="Calibri"/>
                <w:sz w:val="18"/>
                <w:szCs w:val="18"/>
              </w:rPr>
            </w:pPr>
            <w:r>
              <w:rPr>
                <w:rFonts w:ascii="Calibri" w:hAnsi="Calibri" w:cs="Calibri"/>
                <w:sz w:val="18"/>
                <w:szCs w:val="18"/>
              </w:rPr>
              <w:t xml:space="preserve">Is OVER!! We are now working on our deficiency responses </w:t>
            </w:r>
            <w:r w:rsidR="00040101">
              <w:rPr>
                <w:rFonts w:ascii="Calibri" w:hAnsi="Calibri" w:cs="Calibri"/>
                <w:sz w:val="18"/>
                <w:szCs w:val="18"/>
              </w:rPr>
              <w:t xml:space="preserve"> which are due middle of October</w:t>
            </w:r>
          </w:p>
          <w:p w:rsidR="00C41D94" w:rsidRDefault="00C41D94" w:rsidP="006E37F6">
            <w:pPr>
              <w:rPr>
                <w:rFonts w:ascii="Calibri" w:hAnsi="Calibri" w:cs="Calibri"/>
                <w:sz w:val="18"/>
                <w:szCs w:val="18"/>
              </w:rPr>
            </w:pPr>
          </w:p>
          <w:p w:rsidR="00DE0C77" w:rsidRDefault="00DE0C77" w:rsidP="006E37F6">
            <w:pPr>
              <w:rPr>
                <w:rFonts w:ascii="Calibri" w:hAnsi="Calibri" w:cs="Calibri"/>
                <w:sz w:val="18"/>
                <w:szCs w:val="18"/>
              </w:rPr>
            </w:pPr>
            <w:r>
              <w:rPr>
                <w:rFonts w:ascii="Calibri" w:hAnsi="Calibri" w:cs="Calibri"/>
                <w:sz w:val="18"/>
                <w:szCs w:val="18"/>
              </w:rPr>
              <w:t>Summary of our deficiencies:</w:t>
            </w:r>
          </w:p>
          <w:p w:rsidR="00DE0C77" w:rsidRPr="00DE0C77" w:rsidRDefault="00DE0C77" w:rsidP="006E37F6">
            <w:pPr>
              <w:rPr>
                <w:rFonts w:ascii="Calibri" w:hAnsi="Calibri" w:cs="Calibri"/>
                <w:b/>
                <w:sz w:val="18"/>
                <w:szCs w:val="18"/>
              </w:rPr>
            </w:pPr>
            <w:r w:rsidRPr="00DE0C77">
              <w:rPr>
                <w:rFonts w:ascii="Calibri" w:hAnsi="Calibri" w:cs="Calibri"/>
                <w:b/>
                <w:sz w:val="18"/>
                <w:szCs w:val="18"/>
              </w:rPr>
              <w:t>-Transfusion:</w:t>
            </w:r>
          </w:p>
          <w:p w:rsidR="00DE0C77" w:rsidRDefault="00DE0C77" w:rsidP="006E37F6">
            <w:pPr>
              <w:rPr>
                <w:rFonts w:ascii="Calibri" w:hAnsi="Calibri" w:cs="Calibri"/>
                <w:sz w:val="18"/>
                <w:szCs w:val="18"/>
              </w:rPr>
            </w:pPr>
            <w:r>
              <w:rPr>
                <w:rFonts w:ascii="Calibri" w:hAnsi="Calibri" w:cs="Calibri"/>
                <w:sz w:val="18"/>
                <w:szCs w:val="18"/>
              </w:rPr>
              <w:t xml:space="preserve">   -Blood warmer temperature QC documentation (nursing)</w:t>
            </w:r>
          </w:p>
          <w:p w:rsidR="00DE0C77" w:rsidRDefault="00DE0C77" w:rsidP="006E37F6">
            <w:pPr>
              <w:rPr>
                <w:rFonts w:ascii="Calibri" w:hAnsi="Calibri" w:cs="Calibri"/>
                <w:sz w:val="18"/>
                <w:szCs w:val="18"/>
              </w:rPr>
            </w:pPr>
            <w:r>
              <w:rPr>
                <w:rFonts w:ascii="Calibri" w:hAnsi="Calibri" w:cs="Calibri"/>
                <w:sz w:val="18"/>
                <w:szCs w:val="18"/>
              </w:rPr>
              <w:t xml:space="preserve">   -Blood administration policy (system nursing)</w:t>
            </w:r>
          </w:p>
          <w:p w:rsidR="00DE0C77" w:rsidRDefault="00DE0C77" w:rsidP="006E37F6">
            <w:pPr>
              <w:rPr>
                <w:rFonts w:ascii="Calibri" w:hAnsi="Calibri" w:cs="Calibri"/>
                <w:sz w:val="18"/>
                <w:szCs w:val="18"/>
              </w:rPr>
            </w:pPr>
            <w:r>
              <w:rPr>
                <w:rFonts w:ascii="Calibri" w:hAnsi="Calibri" w:cs="Calibri"/>
                <w:sz w:val="18"/>
                <w:szCs w:val="18"/>
              </w:rPr>
              <w:t xml:space="preserve">   -Blood cooler validation (system)</w:t>
            </w:r>
          </w:p>
          <w:p w:rsidR="00DE0C77" w:rsidRDefault="00DE0C77" w:rsidP="006E37F6">
            <w:pPr>
              <w:rPr>
                <w:rFonts w:ascii="Calibri" w:hAnsi="Calibri" w:cs="Calibri"/>
                <w:sz w:val="18"/>
                <w:szCs w:val="18"/>
              </w:rPr>
            </w:pPr>
            <w:r>
              <w:rPr>
                <w:rFonts w:ascii="Calibri" w:hAnsi="Calibri" w:cs="Calibri"/>
                <w:sz w:val="18"/>
                <w:szCs w:val="18"/>
              </w:rPr>
              <w:t>-</w:t>
            </w:r>
            <w:r w:rsidRPr="00DE0C77">
              <w:rPr>
                <w:rFonts w:ascii="Calibri" w:hAnsi="Calibri" w:cs="Calibri"/>
                <w:b/>
                <w:sz w:val="18"/>
                <w:szCs w:val="18"/>
              </w:rPr>
              <w:t>Hematology:</w:t>
            </w:r>
          </w:p>
          <w:p w:rsidR="00DE0C77" w:rsidRDefault="00DE0C77" w:rsidP="006E37F6">
            <w:pPr>
              <w:rPr>
                <w:rFonts w:ascii="Calibri" w:hAnsi="Calibri" w:cs="Calibri"/>
                <w:sz w:val="18"/>
                <w:szCs w:val="18"/>
              </w:rPr>
            </w:pPr>
            <w:r>
              <w:rPr>
                <w:rFonts w:ascii="Calibri" w:hAnsi="Calibri" w:cs="Calibri"/>
                <w:sz w:val="18"/>
                <w:szCs w:val="18"/>
              </w:rPr>
              <w:t xml:space="preserve">   -Urobilinogen ranges between policy and report do not match (system)</w:t>
            </w:r>
          </w:p>
          <w:p w:rsidR="00DE0C77" w:rsidRDefault="00DE0C77" w:rsidP="006E37F6">
            <w:pPr>
              <w:rPr>
                <w:rFonts w:ascii="Calibri" w:hAnsi="Calibri" w:cs="Calibri"/>
                <w:sz w:val="18"/>
                <w:szCs w:val="18"/>
              </w:rPr>
            </w:pPr>
            <w:r>
              <w:rPr>
                <w:rFonts w:ascii="Calibri" w:hAnsi="Calibri" w:cs="Calibri"/>
                <w:sz w:val="18"/>
                <w:szCs w:val="18"/>
              </w:rPr>
              <w:t xml:space="preserve">   -No explanation on IRIS validation exceptions (challenge)</w:t>
            </w:r>
          </w:p>
          <w:p w:rsidR="00DE0C77" w:rsidRPr="00DE0C77" w:rsidRDefault="00DE0C77" w:rsidP="006E37F6">
            <w:pPr>
              <w:rPr>
                <w:rFonts w:ascii="Calibri" w:hAnsi="Calibri" w:cs="Calibri"/>
                <w:b/>
                <w:sz w:val="18"/>
                <w:szCs w:val="18"/>
              </w:rPr>
            </w:pPr>
            <w:r w:rsidRPr="00DE0C77">
              <w:rPr>
                <w:rFonts w:ascii="Calibri" w:hAnsi="Calibri" w:cs="Calibri"/>
                <w:b/>
                <w:sz w:val="18"/>
                <w:szCs w:val="18"/>
              </w:rPr>
              <w:t>-POC:</w:t>
            </w:r>
          </w:p>
          <w:p w:rsidR="00DE0C77" w:rsidRDefault="00DE0C77" w:rsidP="006E37F6">
            <w:pPr>
              <w:rPr>
                <w:rFonts w:ascii="Calibri" w:hAnsi="Calibri" w:cs="Calibri"/>
                <w:sz w:val="18"/>
                <w:szCs w:val="18"/>
              </w:rPr>
            </w:pPr>
            <w:r>
              <w:rPr>
                <w:rFonts w:ascii="Calibri" w:hAnsi="Calibri" w:cs="Calibri"/>
                <w:sz w:val="18"/>
                <w:szCs w:val="18"/>
              </w:rPr>
              <w:t xml:space="preserve">   -MD missing competency </w:t>
            </w:r>
          </w:p>
          <w:p w:rsidR="00DE0C77" w:rsidRPr="00B244FF" w:rsidRDefault="00DE0C77" w:rsidP="006E37F6">
            <w:pPr>
              <w:rPr>
                <w:rFonts w:ascii="Calibri" w:hAnsi="Calibri" w:cs="Calibri"/>
                <w:b/>
                <w:sz w:val="18"/>
                <w:szCs w:val="18"/>
              </w:rPr>
            </w:pPr>
            <w:r w:rsidRPr="00B244FF">
              <w:rPr>
                <w:rFonts w:ascii="Calibri" w:hAnsi="Calibri" w:cs="Calibri"/>
                <w:b/>
                <w:sz w:val="18"/>
                <w:szCs w:val="18"/>
              </w:rPr>
              <w:t>-Chemistry:</w:t>
            </w:r>
          </w:p>
          <w:p w:rsidR="00DE0C77" w:rsidRDefault="00DE0C77" w:rsidP="006E37F6">
            <w:pPr>
              <w:rPr>
                <w:rFonts w:ascii="Calibri" w:hAnsi="Calibri" w:cs="Calibri"/>
                <w:sz w:val="18"/>
                <w:szCs w:val="18"/>
              </w:rPr>
            </w:pPr>
            <w:r>
              <w:rPr>
                <w:rFonts w:ascii="Calibri" w:hAnsi="Calibri" w:cs="Calibri"/>
                <w:sz w:val="18"/>
                <w:szCs w:val="18"/>
              </w:rPr>
              <w:t xml:space="preserve">   -No carryover studies done following major maintenance (system challenge)</w:t>
            </w:r>
          </w:p>
          <w:p w:rsidR="00C41D94" w:rsidRDefault="00C41D94" w:rsidP="006E37F6">
            <w:pPr>
              <w:rPr>
                <w:rFonts w:ascii="Calibri" w:hAnsi="Calibri" w:cs="Calibri"/>
                <w:b/>
                <w:sz w:val="18"/>
                <w:szCs w:val="18"/>
              </w:rPr>
            </w:pPr>
          </w:p>
          <w:p w:rsidR="00813256" w:rsidRPr="00046247" w:rsidRDefault="00813256" w:rsidP="00EA2CC6">
            <w:pPr>
              <w:rPr>
                <w:rFonts w:ascii="Calibri" w:hAnsi="Calibri" w:cs="Calibri"/>
                <w:sz w:val="18"/>
                <w:szCs w:val="18"/>
              </w:rPr>
            </w:pPr>
          </w:p>
        </w:tc>
        <w:tc>
          <w:tcPr>
            <w:tcW w:w="1130" w:type="dxa"/>
            <w:shd w:val="clear" w:color="auto" w:fill="auto"/>
            <w:vAlign w:val="center"/>
          </w:tcPr>
          <w:p w:rsidR="009854AA" w:rsidRPr="006E37F6" w:rsidRDefault="009854AA" w:rsidP="009854AA">
            <w:pPr>
              <w:pStyle w:val="Header"/>
              <w:jc w:val="center"/>
              <w:rPr>
                <w:rFonts w:asciiTheme="minorHAnsi" w:hAnsiTheme="minorHAnsi"/>
                <w:noProof/>
              </w:rPr>
            </w:pPr>
          </w:p>
          <w:p w:rsidR="00AD6698" w:rsidRPr="006E37F6" w:rsidRDefault="009A7579" w:rsidP="009854AA">
            <w:pPr>
              <w:pStyle w:val="Header"/>
              <w:jc w:val="center"/>
              <w:rPr>
                <w:rFonts w:asciiTheme="minorHAnsi" w:hAnsiTheme="minorHAnsi" w:cs="Tahoma"/>
                <w:sz w:val="18"/>
                <w:szCs w:val="18"/>
              </w:rPr>
            </w:pPr>
            <w:r w:rsidRPr="006E37F6">
              <w:rPr>
                <w:rFonts w:asciiTheme="minorHAnsi" w:hAnsiTheme="minorHAnsi" w:cs="Tahoma"/>
                <w:sz w:val="18"/>
                <w:szCs w:val="18"/>
              </w:rPr>
              <w:t>Allison</w:t>
            </w:r>
          </w:p>
        </w:tc>
      </w:tr>
      <w:tr w:rsidR="00F45EAB" w:rsidRPr="00973A0F" w:rsidTr="008A5730">
        <w:trPr>
          <w:gridAfter w:val="1"/>
          <w:wAfter w:w="13" w:type="dxa"/>
          <w:tblCellSpacing w:w="20" w:type="dxa"/>
        </w:trPr>
        <w:tc>
          <w:tcPr>
            <w:tcW w:w="639" w:type="dxa"/>
            <w:vAlign w:val="center"/>
          </w:tcPr>
          <w:p w:rsidR="00F45EAB" w:rsidRPr="00973A0F" w:rsidRDefault="00711C4B" w:rsidP="00711C4B">
            <w:pPr>
              <w:tabs>
                <w:tab w:val="num" w:pos="216"/>
                <w:tab w:val="num" w:pos="360"/>
              </w:tabs>
              <w:jc w:val="center"/>
              <w:rPr>
                <w:rFonts w:ascii="Tahoma" w:hAnsi="Tahoma" w:cs="Tahoma"/>
                <w:sz w:val="18"/>
                <w:szCs w:val="18"/>
              </w:rPr>
            </w:pPr>
            <w:r>
              <w:rPr>
                <w:rFonts w:ascii="Tahoma" w:hAnsi="Tahoma" w:cs="Tahoma"/>
                <w:sz w:val="18"/>
                <w:szCs w:val="18"/>
              </w:rPr>
              <w:t>9</w:t>
            </w:r>
            <w:r w:rsidR="007B5BA1" w:rsidRPr="00973A0F">
              <w:rPr>
                <w:rFonts w:ascii="Tahoma" w:hAnsi="Tahoma" w:cs="Tahoma"/>
                <w:sz w:val="18"/>
                <w:szCs w:val="18"/>
              </w:rPr>
              <w:t>.</w:t>
            </w:r>
          </w:p>
        </w:tc>
        <w:tc>
          <w:tcPr>
            <w:tcW w:w="1835" w:type="dxa"/>
            <w:vAlign w:val="center"/>
          </w:tcPr>
          <w:p w:rsidR="00DE2A2F" w:rsidRDefault="00DE2A2F" w:rsidP="00E75463">
            <w:pPr>
              <w:rPr>
                <w:rFonts w:ascii="Calibri" w:hAnsi="Calibri" w:cs="Calibri"/>
                <w:sz w:val="18"/>
                <w:szCs w:val="18"/>
              </w:rPr>
            </w:pPr>
          </w:p>
          <w:p w:rsidR="00F45EAB" w:rsidRDefault="009D3993" w:rsidP="00E75463">
            <w:pPr>
              <w:rPr>
                <w:rFonts w:ascii="Calibri" w:hAnsi="Calibri" w:cs="Calibri"/>
                <w:sz w:val="18"/>
                <w:szCs w:val="18"/>
              </w:rPr>
            </w:pPr>
            <w:r w:rsidRPr="00973A0F">
              <w:rPr>
                <w:rFonts w:ascii="Calibri" w:hAnsi="Calibri" w:cs="Calibri"/>
                <w:sz w:val="18"/>
                <w:szCs w:val="18"/>
              </w:rPr>
              <w:t>TATm</w:t>
            </w:r>
          </w:p>
          <w:p w:rsidR="00DE2A2F" w:rsidRDefault="00DE2A2F" w:rsidP="00E75463">
            <w:pPr>
              <w:rPr>
                <w:rFonts w:ascii="Calibri" w:hAnsi="Calibri" w:cs="Calibri"/>
                <w:sz w:val="18"/>
                <w:szCs w:val="18"/>
              </w:rPr>
            </w:pPr>
          </w:p>
          <w:p w:rsidR="00DE2A2F" w:rsidRPr="00973A0F" w:rsidRDefault="00DE2A2F" w:rsidP="00E75463">
            <w:pPr>
              <w:rPr>
                <w:rFonts w:ascii="Calibri" w:hAnsi="Calibri" w:cs="Calibri"/>
                <w:sz w:val="18"/>
                <w:szCs w:val="18"/>
              </w:rPr>
            </w:pPr>
          </w:p>
        </w:tc>
        <w:tc>
          <w:tcPr>
            <w:tcW w:w="2679" w:type="dxa"/>
          </w:tcPr>
          <w:p w:rsidR="00CE223C" w:rsidRDefault="00CE223C" w:rsidP="009D3993">
            <w:pPr>
              <w:textAlignment w:val="center"/>
              <w:rPr>
                <w:rFonts w:ascii="Calibri" w:hAnsi="Calibri" w:cs="Calibri"/>
                <w:sz w:val="18"/>
                <w:szCs w:val="18"/>
              </w:rPr>
            </w:pPr>
          </w:p>
          <w:p w:rsidR="0026429F" w:rsidRDefault="00890F46" w:rsidP="003C4967">
            <w:pPr>
              <w:textAlignment w:val="center"/>
              <w:rPr>
                <w:rFonts w:ascii="Calibri" w:hAnsi="Calibri" w:cs="Calibri"/>
                <w:sz w:val="18"/>
                <w:szCs w:val="18"/>
              </w:rPr>
            </w:pPr>
            <w:r>
              <w:rPr>
                <w:rFonts w:ascii="Calibri" w:hAnsi="Calibri" w:cs="Calibri"/>
                <w:sz w:val="18"/>
                <w:szCs w:val="18"/>
              </w:rPr>
              <w:t>Heme-</w:t>
            </w:r>
          </w:p>
          <w:p w:rsidR="0026429F" w:rsidRDefault="0026429F" w:rsidP="00890F46">
            <w:pPr>
              <w:rPr>
                <w:rFonts w:ascii="Calibri" w:hAnsi="Calibri" w:cs="Calibri"/>
                <w:sz w:val="18"/>
                <w:szCs w:val="18"/>
              </w:rPr>
            </w:pPr>
          </w:p>
          <w:p w:rsidR="002B072B" w:rsidRDefault="002B072B" w:rsidP="00890F46">
            <w:pPr>
              <w:rPr>
                <w:rFonts w:ascii="Calibri" w:hAnsi="Calibri" w:cs="Calibri"/>
                <w:sz w:val="18"/>
                <w:szCs w:val="18"/>
              </w:rPr>
            </w:pPr>
          </w:p>
          <w:p w:rsidR="00890F46" w:rsidRDefault="00890F46" w:rsidP="00890F46">
            <w:pPr>
              <w:rPr>
                <w:rFonts w:ascii="Calibri" w:hAnsi="Calibri" w:cs="Calibri"/>
                <w:sz w:val="18"/>
                <w:szCs w:val="18"/>
              </w:rPr>
            </w:pPr>
            <w:r>
              <w:rPr>
                <w:rFonts w:ascii="Calibri" w:hAnsi="Calibri" w:cs="Calibri"/>
                <w:sz w:val="18"/>
                <w:szCs w:val="18"/>
              </w:rPr>
              <w:t>Coag-</w:t>
            </w:r>
          </w:p>
          <w:p w:rsidR="00890F46" w:rsidRPr="00890F46" w:rsidRDefault="00890F46" w:rsidP="00890F46">
            <w:pPr>
              <w:rPr>
                <w:rFonts w:ascii="Calibri" w:hAnsi="Calibri" w:cs="Calibri"/>
                <w:sz w:val="18"/>
                <w:szCs w:val="18"/>
              </w:rPr>
            </w:pPr>
          </w:p>
          <w:p w:rsidR="00890F46" w:rsidRDefault="00890F46" w:rsidP="00890F46">
            <w:pPr>
              <w:rPr>
                <w:rFonts w:ascii="Calibri" w:hAnsi="Calibri" w:cs="Calibri"/>
                <w:sz w:val="18"/>
                <w:szCs w:val="18"/>
              </w:rPr>
            </w:pPr>
          </w:p>
          <w:p w:rsidR="002B072B" w:rsidRDefault="002B072B" w:rsidP="00890F46">
            <w:pPr>
              <w:rPr>
                <w:rFonts w:ascii="Calibri" w:hAnsi="Calibri" w:cs="Calibri"/>
                <w:sz w:val="18"/>
                <w:szCs w:val="18"/>
              </w:rPr>
            </w:pPr>
          </w:p>
          <w:p w:rsidR="002B072B" w:rsidRDefault="002B072B" w:rsidP="00890F46">
            <w:pPr>
              <w:rPr>
                <w:rFonts w:ascii="Calibri" w:hAnsi="Calibri" w:cs="Calibri"/>
                <w:sz w:val="18"/>
                <w:szCs w:val="18"/>
              </w:rPr>
            </w:pPr>
          </w:p>
          <w:p w:rsidR="009F4639" w:rsidRDefault="00890F46" w:rsidP="00890F46">
            <w:pPr>
              <w:rPr>
                <w:rFonts w:ascii="Calibri" w:hAnsi="Calibri" w:cs="Calibri"/>
                <w:sz w:val="18"/>
                <w:szCs w:val="18"/>
              </w:rPr>
            </w:pPr>
            <w:r>
              <w:rPr>
                <w:rFonts w:ascii="Calibri" w:hAnsi="Calibri" w:cs="Calibri"/>
                <w:sz w:val="18"/>
                <w:szCs w:val="18"/>
              </w:rPr>
              <w:t>Chem-</w:t>
            </w:r>
          </w:p>
          <w:p w:rsidR="00CC268E" w:rsidRDefault="00CC268E" w:rsidP="009F4639">
            <w:pPr>
              <w:jc w:val="center"/>
              <w:rPr>
                <w:rFonts w:ascii="Calibri" w:hAnsi="Calibri" w:cs="Calibri"/>
                <w:sz w:val="18"/>
                <w:szCs w:val="18"/>
              </w:rPr>
            </w:pPr>
          </w:p>
          <w:p w:rsidR="009F4639" w:rsidRDefault="009F4639" w:rsidP="009F4639">
            <w:pPr>
              <w:jc w:val="center"/>
              <w:rPr>
                <w:rFonts w:ascii="Calibri" w:hAnsi="Calibri" w:cs="Calibri"/>
                <w:sz w:val="18"/>
                <w:szCs w:val="18"/>
              </w:rPr>
            </w:pPr>
          </w:p>
          <w:p w:rsidR="00BB740F" w:rsidRDefault="00BB740F" w:rsidP="009F4639">
            <w:pPr>
              <w:jc w:val="center"/>
              <w:rPr>
                <w:rFonts w:ascii="Calibri" w:hAnsi="Calibri" w:cs="Calibri"/>
                <w:sz w:val="18"/>
                <w:szCs w:val="18"/>
              </w:rPr>
            </w:pPr>
          </w:p>
          <w:p w:rsidR="006252E3" w:rsidRDefault="006252E3" w:rsidP="009F4639">
            <w:pPr>
              <w:jc w:val="center"/>
              <w:rPr>
                <w:rFonts w:ascii="Calibri" w:hAnsi="Calibri" w:cs="Calibri"/>
                <w:sz w:val="18"/>
                <w:szCs w:val="18"/>
              </w:rPr>
            </w:pPr>
          </w:p>
          <w:p w:rsidR="006252E3" w:rsidRDefault="006252E3" w:rsidP="009F4639">
            <w:pPr>
              <w:jc w:val="center"/>
              <w:rPr>
                <w:rFonts w:ascii="Calibri" w:hAnsi="Calibri" w:cs="Calibri"/>
                <w:sz w:val="18"/>
                <w:szCs w:val="18"/>
              </w:rPr>
            </w:pPr>
          </w:p>
          <w:p w:rsidR="009F4639" w:rsidRDefault="009F4639" w:rsidP="009F4639">
            <w:pPr>
              <w:rPr>
                <w:rFonts w:ascii="Calibri" w:hAnsi="Calibri" w:cs="Calibri"/>
                <w:sz w:val="18"/>
                <w:szCs w:val="18"/>
              </w:rPr>
            </w:pPr>
            <w:r>
              <w:rPr>
                <w:rFonts w:ascii="Calibri" w:hAnsi="Calibri" w:cs="Calibri"/>
                <w:sz w:val="18"/>
                <w:szCs w:val="18"/>
              </w:rPr>
              <w:t>Specimen processing-</w:t>
            </w:r>
          </w:p>
          <w:p w:rsidR="000165B6" w:rsidRPr="000165B6" w:rsidRDefault="000165B6" w:rsidP="000165B6">
            <w:pPr>
              <w:rPr>
                <w:rFonts w:ascii="Calibri" w:hAnsi="Calibri" w:cs="Calibri"/>
                <w:sz w:val="18"/>
                <w:szCs w:val="18"/>
              </w:rPr>
            </w:pPr>
          </w:p>
          <w:p w:rsidR="000165B6" w:rsidRPr="000165B6" w:rsidRDefault="000165B6" w:rsidP="000165B6">
            <w:pPr>
              <w:rPr>
                <w:rFonts w:ascii="Calibri" w:hAnsi="Calibri" w:cs="Calibri"/>
                <w:sz w:val="18"/>
                <w:szCs w:val="18"/>
              </w:rPr>
            </w:pPr>
          </w:p>
          <w:p w:rsidR="000165B6" w:rsidRDefault="000165B6" w:rsidP="000165B6">
            <w:pPr>
              <w:rPr>
                <w:rFonts w:ascii="Calibri" w:hAnsi="Calibri" w:cs="Calibri"/>
                <w:sz w:val="18"/>
                <w:szCs w:val="18"/>
              </w:rPr>
            </w:pPr>
          </w:p>
          <w:p w:rsidR="000165B6" w:rsidRPr="000165B6" w:rsidRDefault="000165B6" w:rsidP="000165B6">
            <w:pPr>
              <w:rPr>
                <w:rFonts w:ascii="Calibri" w:hAnsi="Calibri" w:cs="Calibri"/>
                <w:sz w:val="18"/>
                <w:szCs w:val="18"/>
              </w:rPr>
            </w:pPr>
            <w:r>
              <w:rPr>
                <w:rFonts w:ascii="Calibri" w:hAnsi="Calibri" w:cs="Calibri"/>
                <w:sz w:val="18"/>
                <w:szCs w:val="18"/>
              </w:rPr>
              <w:t xml:space="preserve">Transfusion </w:t>
            </w:r>
          </w:p>
        </w:tc>
        <w:tc>
          <w:tcPr>
            <w:tcW w:w="8150" w:type="dxa"/>
            <w:gridSpan w:val="2"/>
          </w:tcPr>
          <w:p w:rsidR="00890F46" w:rsidRDefault="00890F46" w:rsidP="009F4639">
            <w:pPr>
              <w:rPr>
                <w:rFonts w:ascii="Calibri" w:hAnsi="Calibri" w:cs="Calibri"/>
                <w:sz w:val="18"/>
                <w:szCs w:val="18"/>
              </w:rPr>
            </w:pPr>
          </w:p>
          <w:p w:rsidR="00BB740F" w:rsidRDefault="00990517" w:rsidP="003C4967">
            <w:pPr>
              <w:rPr>
                <w:rFonts w:ascii="Calibri" w:hAnsi="Calibri" w:cs="Calibri"/>
                <w:sz w:val="18"/>
                <w:szCs w:val="18"/>
              </w:rPr>
            </w:pPr>
            <w:r>
              <w:rPr>
                <w:rFonts w:ascii="Calibri" w:hAnsi="Calibri" w:cs="Calibri"/>
                <w:sz w:val="18"/>
                <w:szCs w:val="18"/>
              </w:rPr>
              <w:t xml:space="preserve">Oncology CBC TAT is &lt;18 minutes. </w:t>
            </w:r>
          </w:p>
          <w:p w:rsidR="002A4186" w:rsidRPr="002A4186" w:rsidRDefault="002A4186" w:rsidP="002A4186">
            <w:pPr>
              <w:rPr>
                <w:rFonts w:ascii="Calibri" w:hAnsi="Calibri" w:cs="Calibri"/>
                <w:sz w:val="18"/>
                <w:szCs w:val="18"/>
              </w:rPr>
            </w:pPr>
          </w:p>
          <w:p w:rsidR="002A4186" w:rsidRDefault="002A4186" w:rsidP="002A4186">
            <w:pPr>
              <w:rPr>
                <w:rFonts w:ascii="Calibri" w:hAnsi="Calibri" w:cs="Calibri"/>
                <w:sz w:val="18"/>
                <w:szCs w:val="18"/>
              </w:rPr>
            </w:pPr>
          </w:p>
          <w:p w:rsidR="002A4186" w:rsidRDefault="002A4186" w:rsidP="002A4186">
            <w:pPr>
              <w:rPr>
                <w:rFonts w:ascii="Calibri" w:hAnsi="Calibri" w:cs="Calibri"/>
                <w:sz w:val="18"/>
                <w:szCs w:val="18"/>
              </w:rPr>
            </w:pPr>
            <w:proofErr w:type="spellStart"/>
            <w:r>
              <w:rPr>
                <w:rFonts w:ascii="Calibri" w:hAnsi="Calibri" w:cs="Calibri"/>
                <w:sz w:val="18"/>
                <w:szCs w:val="18"/>
              </w:rPr>
              <w:t>Coag</w:t>
            </w:r>
            <w:proofErr w:type="spellEnd"/>
            <w:r>
              <w:rPr>
                <w:rFonts w:ascii="Calibri" w:hAnsi="Calibri" w:cs="Calibri"/>
                <w:sz w:val="18"/>
                <w:szCs w:val="18"/>
              </w:rPr>
              <w:t xml:space="preserve"> rollover data is complete – actual rollover will occur in </w:t>
            </w:r>
            <w:r w:rsidR="00C20EB3">
              <w:rPr>
                <w:rFonts w:ascii="Calibri" w:hAnsi="Calibri" w:cs="Calibri"/>
                <w:sz w:val="18"/>
                <w:szCs w:val="18"/>
              </w:rPr>
              <w:t xml:space="preserve">late </w:t>
            </w:r>
            <w:r>
              <w:rPr>
                <w:rFonts w:ascii="Calibri" w:hAnsi="Calibri" w:cs="Calibri"/>
                <w:sz w:val="18"/>
                <w:szCs w:val="18"/>
              </w:rPr>
              <w:t xml:space="preserve">October </w:t>
            </w:r>
          </w:p>
          <w:p w:rsidR="002A4186" w:rsidRPr="002A4186" w:rsidRDefault="002A4186" w:rsidP="002A4186">
            <w:pPr>
              <w:rPr>
                <w:rFonts w:ascii="Calibri" w:hAnsi="Calibri" w:cs="Calibri"/>
                <w:sz w:val="18"/>
                <w:szCs w:val="18"/>
              </w:rPr>
            </w:pPr>
          </w:p>
          <w:p w:rsidR="002A4186" w:rsidRPr="002A4186" w:rsidRDefault="002A4186" w:rsidP="002A4186">
            <w:pPr>
              <w:rPr>
                <w:rFonts w:ascii="Calibri" w:hAnsi="Calibri" w:cs="Calibri"/>
                <w:sz w:val="18"/>
                <w:szCs w:val="18"/>
              </w:rPr>
            </w:pPr>
          </w:p>
          <w:p w:rsidR="002A4186" w:rsidRPr="002A4186" w:rsidRDefault="002A4186" w:rsidP="002A4186">
            <w:pPr>
              <w:rPr>
                <w:rFonts w:ascii="Calibri" w:hAnsi="Calibri" w:cs="Calibri"/>
                <w:sz w:val="18"/>
                <w:szCs w:val="18"/>
              </w:rPr>
            </w:pPr>
          </w:p>
          <w:p w:rsidR="002A4186" w:rsidRPr="002A4186" w:rsidRDefault="002A4186" w:rsidP="002A4186">
            <w:pPr>
              <w:rPr>
                <w:rFonts w:ascii="Calibri" w:hAnsi="Calibri" w:cs="Calibri"/>
                <w:sz w:val="18"/>
                <w:szCs w:val="18"/>
              </w:rPr>
            </w:pPr>
          </w:p>
          <w:p w:rsidR="000165B6" w:rsidRDefault="002A4186" w:rsidP="002A4186">
            <w:pPr>
              <w:rPr>
                <w:rFonts w:ascii="Calibri" w:hAnsi="Calibri" w:cs="Calibri"/>
                <w:sz w:val="18"/>
                <w:szCs w:val="18"/>
              </w:rPr>
            </w:pPr>
            <w:r>
              <w:rPr>
                <w:rFonts w:ascii="Calibri" w:hAnsi="Calibri" w:cs="Calibri"/>
                <w:sz w:val="18"/>
                <w:szCs w:val="18"/>
              </w:rPr>
              <w:t xml:space="preserve">Siemens local training class in October – if interested, please see me. </w:t>
            </w:r>
          </w:p>
          <w:p w:rsidR="002A4186" w:rsidRPr="002A4186" w:rsidRDefault="002A4186" w:rsidP="002A4186">
            <w:pPr>
              <w:rPr>
                <w:rFonts w:ascii="Calibri" w:hAnsi="Calibri" w:cs="Calibri"/>
                <w:sz w:val="18"/>
                <w:szCs w:val="18"/>
              </w:rPr>
            </w:pPr>
            <w:r>
              <w:rPr>
                <w:rFonts w:ascii="Calibri" w:hAnsi="Calibri" w:cs="Calibri"/>
                <w:sz w:val="18"/>
                <w:szCs w:val="18"/>
              </w:rPr>
              <w:t>LDH &gt;200 should be repeated to determine if results are acceptable</w:t>
            </w:r>
          </w:p>
          <w:p w:rsidR="002A4186" w:rsidRPr="002A4186" w:rsidRDefault="00767A73" w:rsidP="002A4186">
            <w:pPr>
              <w:rPr>
                <w:rFonts w:ascii="Calibri" w:hAnsi="Calibri" w:cs="Calibri"/>
                <w:sz w:val="18"/>
                <w:szCs w:val="18"/>
              </w:rPr>
            </w:pPr>
            <w:r>
              <w:rPr>
                <w:rFonts w:ascii="Calibri" w:hAnsi="Calibri" w:cs="Calibri"/>
                <w:sz w:val="18"/>
                <w:szCs w:val="18"/>
              </w:rPr>
              <w:t xml:space="preserve">pH adjustment for </w:t>
            </w:r>
            <w:r w:rsidR="006252E3">
              <w:rPr>
                <w:rFonts w:ascii="Calibri" w:hAnsi="Calibri" w:cs="Calibri"/>
                <w:sz w:val="18"/>
                <w:szCs w:val="18"/>
              </w:rPr>
              <w:t xml:space="preserve">urine drug screens – if pH is &lt;4, adjust pH to 5-8, but append text code “PH4” to the result. This translates to: </w:t>
            </w:r>
            <w:proofErr w:type="gramStart"/>
            <w:r w:rsidR="006252E3">
              <w:rPr>
                <w:rFonts w:ascii="Calibri" w:hAnsi="Calibri" w:cs="Calibri"/>
                <w:sz w:val="18"/>
                <w:szCs w:val="18"/>
              </w:rPr>
              <w:t>pH,=</w:t>
            </w:r>
            <w:proofErr w:type="gramEnd"/>
            <w:r w:rsidR="006252E3">
              <w:rPr>
                <w:rFonts w:ascii="Calibri" w:hAnsi="Calibri" w:cs="Calibri"/>
                <w:sz w:val="18"/>
                <w:szCs w:val="18"/>
              </w:rPr>
              <w:t>4, presence of adulterant suspected.</w:t>
            </w:r>
          </w:p>
          <w:p w:rsidR="002A4186" w:rsidRPr="002A4186" w:rsidRDefault="002A4186" w:rsidP="002A4186">
            <w:pPr>
              <w:rPr>
                <w:rFonts w:ascii="Calibri" w:hAnsi="Calibri" w:cs="Calibri"/>
                <w:sz w:val="18"/>
                <w:szCs w:val="18"/>
              </w:rPr>
            </w:pPr>
          </w:p>
          <w:p w:rsidR="002A4186" w:rsidRDefault="002A4186" w:rsidP="002A4186">
            <w:pPr>
              <w:rPr>
                <w:rFonts w:ascii="Calibri" w:hAnsi="Calibri" w:cs="Calibri"/>
                <w:sz w:val="18"/>
                <w:szCs w:val="18"/>
              </w:rPr>
            </w:pPr>
          </w:p>
          <w:p w:rsidR="002A4186" w:rsidRDefault="002A4186" w:rsidP="002A4186">
            <w:pPr>
              <w:rPr>
                <w:rFonts w:ascii="Calibri" w:hAnsi="Calibri" w:cs="Calibri"/>
                <w:sz w:val="18"/>
                <w:szCs w:val="18"/>
              </w:rPr>
            </w:pPr>
            <w:r>
              <w:rPr>
                <w:rFonts w:ascii="Calibri" w:hAnsi="Calibri" w:cs="Calibri"/>
                <w:sz w:val="18"/>
                <w:szCs w:val="18"/>
              </w:rPr>
              <w:t xml:space="preserve">No update on legal alcohols yet. All exposures must have accompanying paperwork </w:t>
            </w:r>
          </w:p>
          <w:p w:rsidR="000165B6" w:rsidRDefault="000165B6" w:rsidP="002A4186">
            <w:pPr>
              <w:rPr>
                <w:rFonts w:ascii="Calibri" w:hAnsi="Calibri" w:cs="Calibri"/>
                <w:sz w:val="18"/>
                <w:szCs w:val="18"/>
              </w:rPr>
            </w:pPr>
          </w:p>
          <w:p w:rsidR="000165B6" w:rsidRDefault="000165B6" w:rsidP="002A4186">
            <w:pPr>
              <w:rPr>
                <w:rFonts w:ascii="Calibri" w:hAnsi="Calibri" w:cs="Calibri"/>
                <w:sz w:val="18"/>
                <w:szCs w:val="18"/>
              </w:rPr>
            </w:pPr>
          </w:p>
          <w:p w:rsidR="006252E3" w:rsidRDefault="006252E3" w:rsidP="002A4186">
            <w:pPr>
              <w:rPr>
                <w:rFonts w:ascii="Calibri" w:hAnsi="Calibri" w:cs="Calibri"/>
                <w:sz w:val="18"/>
                <w:szCs w:val="18"/>
              </w:rPr>
            </w:pPr>
          </w:p>
          <w:p w:rsidR="000165B6" w:rsidRPr="000165B6" w:rsidRDefault="000165B6" w:rsidP="000165B6">
            <w:pPr>
              <w:rPr>
                <w:rFonts w:ascii="Calibri" w:hAnsi="Calibri" w:cs="Calibri"/>
                <w:sz w:val="18"/>
                <w:szCs w:val="18"/>
              </w:rPr>
            </w:pPr>
          </w:p>
        </w:tc>
        <w:tc>
          <w:tcPr>
            <w:tcW w:w="1130" w:type="dxa"/>
            <w:vAlign w:val="center"/>
          </w:tcPr>
          <w:p w:rsidR="00F45EAB" w:rsidRPr="006E37F6" w:rsidRDefault="009A7579" w:rsidP="009C6C88">
            <w:pPr>
              <w:pStyle w:val="Header"/>
              <w:tabs>
                <w:tab w:val="clear" w:pos="4320"/>
                <w:tab w:val="clear" w:pos="8640"/>
              </w:tabs>
              <w:jc w:val="center"/>
              <w:rPr>
                <w:rFonts w:asciiTheme="minorHAnsi" w:hAnsiTheme="minorHAnsi" w:cs="Tahoma"/>
                <w:sz w:val="18"/>
                <w:szCs w:val="18"/>
              </w:rPr>
            </w:pPr>
            <w:r w:rsidRPr="006E37F6">
              <w:rPr>
                <w:rFonts w:asciiTheme="minorHAnsi" w:hAnsiTheme="minorHAnsi" w:cs="Tahoma"/>
                <w:sz w:val="18"/>
                <w:szCs w:val="18"/>
              </w:rPr>
              <w:lastRenderedPageBreak/>
              <w:t>Allison</w:t>
            </w:r>
          </w:p>
        </w:tc>
      </w:tr>
      <w:tr w:rsidR="00B00EF3" w:rsidRPr="00973A0F" w:rsidTr="008A5730">
        <w:trPr>
          <w:gridAfter w:val="1"/>
          <w:wAfter w:w="13" w:type="dxa"/>
          <w:tblCellSpacing w:w="20" w:type="dxa"/>
        </w:trPr>
        <w:tc>
          <w:tcPr>
            <w:tcW w:w="639" w:type="dxa"/>
            <w:vAlign w:val="center"/>
          </w:tcPr>
          <w:p w:rsidR="00B00EF3" w:rsidRPr="00973A0F" w:rsidRDefault="00B00EF3" w:rsidP="00B00EF3">
            <w:pPr>
              <w:tabs>
                <w:tab w:val="num" w:pos="216"/>
                <w:tab w:val="num" w:pos="360"/>
              </w:tabs>
              <w:jc w:val="center"/>
              <w:rPr>
                <w:rFonts w:ascii="Tahoma" w:hAnsi="Tahoma" w:cs="Tahoma"/>
                <w:sz w:val="18"/>
                <w:szCs w:val="18"/>
              </w:rPr>
            </w:pPr>
            <w:r>
              <w:rPr>
                <w:rFonts w:ascii="Tahoma" w:hAnsi="Tahoma" w:cs="Tahoma"/>
                <w:sz w:val="18"/>
                <w:szCs w:val="18"/>
              </w:rPr>
              <w:t>10</w:t>
            </w:r>
            <w:r w:rsidRPr="00973A0F">
              <w:rPr>
                <w:rFonts w:ascii="Tahoma" w:hAnsi="Tahoma" w:cs="Tahoma"/>
                <w:sz w:val="18"/>
                <w:szCs w:val="18"/>
              </w:rPr>
              <w:t>.</w:t>
            </w:r>
          </w:p>
        </w:tc>
        <w:tc>
          <w:tcPr>
            <w:tcW w:w="1835" w:type="dxa"/>
            <w:vAlign w:val="center"/>
          </w:tcPr>
          <w:p w:rsidR="00B00EF3" w:rsidRPr="00973A0F" w:rsidRDefault="00B00EF3" w:rsidP="00B00EF3">
            <w:pPr>
              <w:rPr>
                <w:rFonts w:ascii="Calibri" w:hAnsi="Calibri" w:cs="Calibri"/>
                <w:sz w:val="18"/>
                <w:szCs w:val="18"/>
              </w:rPr>
            </w:pPr>
            <w:r w:rsidRPr="00973A0F">
              <w:rPr>
                <w:rFonts w:ascii="Calibri" w:hAnsi="Calibri" w:cs="Calibri"/>
                <w:sz w:val="18"/>
                <w:szCs w:val="18"/>
              </w:rPr>
              <w:t>Polic</w:t>
            </w:r>
            <w:r>
              <w:rPr>
                <w:rFonts w:ascii="Calibri" w:hAnsi="Calibri" w:cs="Calibri"/>
                <w:sz w:val="18"/>
                <w:szCs w:val="18"/>
              </w:rPr>
              <w:t>ies</w:t>
            </w:r>
            <w:r w:rsidRPr="00973A0F">
              <w:rPr>
                <w:rFonts w:ascii="Calibri" w:hAnsi="Calibri" w:cs="Calibri"/>
                <w:sz w:val="18"/>
                <w:szCs w:val="18"/>
              </w:rPr>
              <w:t xml:space="preserve"> of the Month</w:t>
            </w:r>
          </w:p>
        </w:tc>
        <w:tc>
          <w:tcPr>
            <w:tcW w:w="2679" w:type="dxa"/>
          </w:tcPr>
          <w:p w:rsidR="00B00EF3" w:rsidRDefault="00B00EF3" w:rsidP="00B00EF3">
            <w:pPr>
              <w:rPr>
                <w:rFonts w:ascii="Arial" w:hAnsi="Arial" w:cs="Arial"/>
              </w:rPr>
            </w:pPr>
          </w:p>
          <w:p w:rsidR="00B00EF3" w:rsidRPr="00B00EF3" w:rsidRDefault="00B00EF3" w:rsidP="00B00EF3">
            <w:pPr>
              <w:rPr>
                <w:rFonts w:asciiTheme="minorHAnsi" w:hAnsiTheme="minorHAnsi" w:cs="Arial"/>
                <w:sz w:val="18"/>
                <w:szCs w:val="18"/>
              </w:rPr>
            </w:pPr>
            <w:r w:rsidRPr="00B00EF3">
              <w:rPr>
                <w:rFonts w:asciiTheme="minorHAnsi" w:hAnsiTheme="minorHAnsi" w:cs="Arial"/>
                <w:sz w:val="18"/>
                <w:szCs w:val="18"/>
              </w:rPr>
              <w:t>READ YOUR POLICIES!</w:t>
            </w:r>
          </w:p>
          <w:p w:rsidR="00B00EF3" w:rsidRPr="00B00EF3" w:rsidRDefault="00B00EF3" w:rsidP="00B00EF3">
            <w:pPr>
              <w:rPr>
                <w:rFonts w:asciiTheme="minorHAnsi" w:hAnsiTheme="minorHAnsi" w:cs="Arial"/>
                <w:sz w:val="18"/>
                <w:szCs w:val="18"/>
              </w:rPr>
            </w:pPr>
          </w:p>
          <w:p w:rsidR="00B00EF3" w:rsidRPr="00B00EF3" w:rsidRDefault="00B00EF3" w:rsidP="00B00EF3">
            <w:pPr>
              <w:rPr>
                <w:rFonts w:asciiTheme="minorHAnsi" w:hAnsiTheme="minorHAnsi" w:cs="Calibri"/>
                <w:sz w:val="18"/>
                <w:szCs w:val="18"/>
              </w:rPr>
            </w:pPr>
            <w:r w:rsidRPr="00B00EF3">
              <w:rPr>
                <w:rFonts w:asciiTheme="minorHAnsi" w:hAnsiTheme="minorHAnsi" w:cs="Calibri"/>
                <w:sz w:val="18"/>
                <w:szCs w:val="18"/>
              </w:rPr>
              <w:t xml:space="preserve"> </w:t>
            </w:r>
          </w:p>
          <w:p w:rsidR="00B00EF3" w:rsidRPr="00B00EF3" w:rsidRDefault="00B00EF3" w:rsidP="00B00EF3">
            <w:pPr>
              <w:rPr>
                <w:rFonts w:asciiTheme="minorHAnsi" w:hAnsiTheme="minorHAnsi" w:cs="Arial"/>
                <w:sz w:val="18"/>
                <w:szCs w:val="18"/>
              </w:rPr>
            </w:pPr>
          </w:p>
          <w:p w:rsidR="00B00EF3" w:rsidRDefault="00B00EF3" w:rsidP="00B00EF3">
            <w:pPr>
              <w:rPr>
                <w:rFonts w:asciiTheme="minorHAnsi" w:hAnsiTheme="minorHAnsi" w:cs="Arial"/>
                <w:sz w:val="18"/>
                <w:szCs w:val="18"/>
              </w:rPr>
            </w:pPr>
          </w:p>
          <w:p w:rsidR="00B00EF3" w:rsidRPr="002C0949" w:rsidRDefault="00B00EF3" w:rsidP="002F6494">
            <w:pPr>
              <w:rPr>
                <w:rFonts w:ascii="Calibri" w:hAnsi="Calibri" w:cs="Calibri"/>
              </w:rPr>
            </w:pPr>
          </w:p>
        </w:tc>
        <w:tc>
          <w:tcPr>
            <w:tcW w:w="8150" w:type="dxa"/>
            <w:gridSpan w:val="2"/>
          </w:tcPr>
          <w:p w:rsidR="002F6494" w:rsidRPr="00D62946" w:rsidRDefault="002F6494" w:rsidP="00B00EF3">
            <w:pPr>
              <w:rPr>
                <w:rFonts w:asciiTheme="minorHAnsi" w:hAnsiTheme="minorHAnsi" w:cs="Arial"/>
                <w:sz w:val="18"/>
                <w:szCs w:val="18"/>
              </w:rPr>
            </w:pPr>
          </w:p>
        </w:tc>
        <w:tc>
          <w:tcPr>
            <w:tcW w:w="1130" w:type="dxa"/>
            <w:vAlign w:val="center"/>
          </w:tcPr>
          <w:p w:rsidR="00B00EF3" w:rsidRPr="00BD0B79" w:rsidRDefault="00B00EF3" w:rsidP="00B00EF3">
            <w:pPr>
              <w:pStyle w:val="Header"/>
              <w:tabs>
                <w:tab w:val="clear" w:pos="4320"/>
                <w:tab w:val="clear" w:pos="8640"/>
              </w:tabs>
              <w:jc w:val="center"/>
              <w:rPr>
                <w:rFonts w:ascii="Calibri" w:hAnsi="Calibri" w:cs="Tahoma"/>
                <w:sz w:val="18"/>
                <w:szCs w:val="18"/>
              </w:rPr>
            </w:pPr>
            <w:r>
              <w:rPr>
                <w:rFonts w:ascii="Calibri" w:hAnsi="Calibri" w:cs="Tahoma"/>
                <w:sz w:val="18"/>
                <w:szCs w:val="18"/>
              </w:rPr>
              <w:t>Allison</w:t>
            </w:r>
          </w:p>
        </w:tc>
      </w:tr>
      <w:tr w:rsidR="00B00EF3" w:rsidRPr="00973A0F" w:rsidTr="008A5730">
        <w:trPr>
          <w:gridAfter w:val="1"/>
          <w:wAfter w:w="13" w:type="dxa"/>
          <w:trHeight w:val="1594"/>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1</w:t>
            </w:r>
            <w:r>
              <w:rPr>
                <w:rFonts w:ascii="Tahoma" w:hAnsi="Tahoma" w:cs="Tahoma"/>
                <w:sz w:val="18"/>
                <w:szCs w:val="18"/>
              </w:rPr>
              <w:t>1</w:t>
            </w:r>
            <w:r w:rsidRPr="00973A0F">
              <w:rPr>
                <w:rFonts w:ascii="Tahoma" w:hAnsi="Tahoma" w:cs="Tahoma"/>
                <w:sz w:val="18"/>
                <w:szCs w:val="18"/>
              </w:rPr>
              <w:t>.</w:t>
            </w:r>
          </w:p>
        </w:tc>
        <w:tc>
          <w:tcPr>
            <w:tcW w:w="1835" w:type="dxa"/>
            <w:shd w:val="clear" w:color="auto" w:fill="auto"/>
            <w:vAlign w:val="center"/>
          </w:tcPr>
          <w:p w:rsidR="00B00EF3" w:rsidRPr="00973A0F" w:rsidRDefault="00B00EF3" w:rsidP="00B00EF3">
            <w:pPr>
              <w:rPr>
                <w:rFonts w:ascii="Calibri" w:hAnsi="Calibri" w:cs="Calibri"/>
                <w:sz w:val="18"/>
                <w:szCs w:val="18"/>
              </w:rPr>
            </w:pPr>
            <w:r w:rsidRPr="00973A0F">
              <w:rPr>
                <w:rFonts w:ascii="Calibri" w:hAnsi="Calibri" w:cs="Calibri"/>
                <w:sz w:val="18"/>
                <w:szCs w:val="18"/>
              </w:rPr>
              <w:t>Quality –</w:t>
            </w:r>
            <w:r>
              <w:rPr>
                <w:rFonts w:ascii="Calibri" w:hAnsi="Calibri" w:cs="Calibri"/>
                <w:sz w:val="18"/>
                <w:szCs w:val="18"/>
              </w:rPr>
              <w:t xml:space="preserve"> IP Morning Results Completion Time</w:t>
            </w:r>
          </w:p>
        </w:tc>
        <w:tc>
          <w:tcPr>
            <w:tcW w:w="2679" w:type="dxa"/>
            <w:shd w:val="clear" w:color="auto" w:fill="auto"/>
          </w:tcPr>
          <w:p w:rsidR="00B00EF3" w:rsidRPr="0038024D" w:rsidRDefault="004A7C99" w:rsidP="00B00EF3">
            <w:pPr>
              <w:rPr>
                <w:rFonts w:ascii="Calibri" w:hAnsi="Calibri" w:cs="Calibri"/>
                <w:color w:val="FF0000"/>
                <w:sz w:val="18"/>
                <w:szCs w:val="18"/>
              </w:rPr>
            </w:pPr>
            <w:r w:rsidRPr="004A7C99">
              <w:rPr>
                <w:rFonts w:ascii="Calibri" w:hAnsi="Calibri" w:cs="Calibri"/>
                <w:sz w:val="18"/>
                <w:szCs w:val="18"/>
              </w:rPr>
              <w:t>&gt;88% morning IP results before 730am</w:t>
            </w:r>
          </w:p>
        </w:tc>
        <w:tc>
          <w:tcPr>
            <w:tcW w:w="8150" w:type="dxa"/>
            <w:gridSpan w:val="2"/>
            <w:shd w:val="clear" w:color="auto" w:fill="auto"/>
          </w:tcPr>
          <w:p w:rsidR="00B00EF3" w:rsidRPr="00CD3361" w:rsidRDefault="00B00EF3" w:rsidP="00B00EF3">
            <w:pPr>
              <w:rPr>
                <w:rFonts w:ascii="Calibri" w:hAnsi="Calibri" w:cs="Calibri"/>
                <w:sz w:val="18"/>
                <w:szCs w:val="18"/>
              </w:rPr>
            </w:pPr>
            <w:r w:rsidRPr="00CD3361">
              <w:rPr>
                <w:rFonts w:ascii="Calibri" w:hAnsi="Calibri" w:cs="Calibri"/>
                <w:sz w:val="18"/>
                <w:szCs w:val="18"/>
              </w:rPr>
              <w:t xml:space="preserve">                                                                                                                                         </w:t>
            </w:r>
          </w:p>
          <w:p w:rsidR="00B00EF3" w:rsidRDefault="00892558" w:rsidP="00B00EF3">
            <w:pPr>
              <w:rPr>
                <w:rFonts w:ascii="Calibri" w:hAnsi="Calibri" w:cs="Calibri"/>
                <w:sz w:val="18"/>
                <w:szCs w:val="18"/>
              </w:rPr>
            </w:pPr>
            <w:r>
              <w:rPr>
                <w:rFonts w:ascii="Calibri" w:hAnsi="Calibri" w:cs="Calibri"/>
                <w:sz w:val="18"/>
                <w:szCs w:val="18"/>
              </w:rPr>
              <w:t>August at 94%</w:t>
            </w:r>
          </w:p>
          <w:p w:rsidR="00F6218E" w:rsidRDefault="00F6218E" w:rsidP="00B00EF3">
            <w:pPr>
              <w:rPr>
                <w:rFonts w:ascii="Calibri" w:hAnsi="Calibri" w:cs="Calibri"/>
                <w:sz w:val="18"/>
                <w:szCs w:val="18"/>
              </w:rPr>
            </w:pPr>
          </w:p>
          <w:p w:rsidR="00F6218E" w:rsidRPr="00CD3361" w:rsidRDefault="00F6218E" w:rsidP="00B00EF3">
            <w:pPr>
              <w:rPr>
                <w:rFonts w:ascii="Calibri" w:hAnsi="Calibri" w:cs="Calibri"/>
                <w:sz w:val="18"/>
                <w:szCs w:val="18"/>
              </w:rPr>
            </w:pPr>
            <w:r>
              <w:rPr>
                <w:rFonts w:ascii="Calibri" w:hAnsi="Calibri" w:cs="Calibri"/>
                <w:sz w:val="18"/>
                <w:szCs w:val="18"/>
              </w:rPr>
              <w:t>Year to date = 8</w:t>
            </w:r>
            <w:r w:rsidR="00892558">
              <w:rPr>
                <w:rFonts w:ascii="Calibri" w:hAnsi="Calibri" w:cs="Calibri"/>
                <w:sz w:val="18"/>
                <w:szCs w:val="18"/>
              </w:rPr>
              <w:t>7</w:t>
            </w:r>
            <w:r>
              <w:rPr>
                <w:rFonts w:ascii="Calibri" w:hAnsi="Calibri" w:cs="Calibri"/>
                <w:sz w:val="18"/>
                <w:szCs w:val="18"/>
              </w:rPr>
              <w:t xml:space="preserve">%!! So close to the goal </w:t>
            </w:r>
            <w:r w:rsidR="00892558">
              <w:rPr>
                <w:rFonts w:ascii="Calibri" w:hAnsi="Calibri" w:cs="Calibri"/>
                <w:sz w:val="18"/>
                <w:szCs w:val="18"/>
              </w:rPr>
              <w:t>of 88%!</w:t>
            </w:r>
          </w:p>
          <w:p w:rsidR="00B00EF3" w:rsidRPr="00CD3361" w:rsidRDefault="00B00EF3" w:rsidP="00B00EF3">
            <w:pPr>
              <w:rPr>
                <w:rFonts w:ascii="Calibri" w:hAnsi="Calibri" w:cs="Calibri"/>
                <w:sz w:val="18"/>
                <w:szCs w:val="18"/>
              </w:rPr>
            </w:pPr>
          </w:p>
          <w:p w:rsidR="00B00EF3" w:rsidRPr="00CD3361" w:rsidRDefault="00800AE1" w:rsidP="00B00EF3">
            <w:pPr>
              <w:rPr>
                <w:rFonts w:ascii="Calibri" w:hAnsi="Calibri" w:cs="Calibri"/>
                <w:sz w:val="18"/>
                <w:szCs w:val="18"/>
              </w:rPr>
            </w:pPr>
            <w:r>
              <w:rPr>
                <w:rFonts w:ascii="Calibri" w:hAnsi="Calibri" w:cs="Calibri"/>
                <w:sz w:val="18"/>
                <w:szCs w:val="18"/>
              </w:rPr>
              <w:t>Keep it up! It is amazing to see the progress.</w:t>
            </w:r>
          </w:p>
        </w:tc>
        <w:tc>
          <w:tcPr>
            <w:tcW w:w="1130" w:type="dxa"/>
            <w:shd w:val="clear" w:color="auto" w:fill="auto"/>
            <w:vAlign w:val="center"/>
          </w:tcPr>
          <w:p w:rsidR="00B00EF3" w:rsidRPr="00973A0F" w:rsidRDefault="00B00EF3" w:rsidP="00B00EF3">
            <w:pPr>
              <w:pStyle w:val="Header"/>
              <w:tabs>
                <w:tab w:val="clear" w:pos="4320"/>
                <w:tab w:val="clear" w:pos="86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1</w:t>
            </w:r>
            <w:r>
              <w:rPr>
                <w:rFonts w:ascii="Tahoma" w:hAnsi="Tahoma" w:cs="Tahoma"/>
                <w:sz w:val="18"/>
                <w:szCs w:val="18"/>
              </w:rPr>
              <w:t>2</w:t>
            </w:r>
            <w:r w:rsidRPr="00973A0F">
              <w:rPr>
                <w:rFonts w:ascii="Tahoma" w:hAnsi="Tahoma" w:cs="Tahoma"/>
                <w:sz w:val="18"/>
                <w:szCs w:val="18"/>
              </w:rPr>
              <w:t>.</w:t>
            </w:r>
          </w:p>
        </w:tc>
        <w:tc>
          <w:tcPr>
            <w:tcW w:w="1835" w:type="dxa"/>
            <w:shd w:val="clear" w:color="auto" w:fill="auto"/>
            <w:vAlign w:val="center"/>
          </w:tcPr>
          <w:p w:rsidR="00B00EF3" w:rsidRPr="00A11363" w:rsidRDefault="00B00EF3" w:rsidP="00B00EF3">
            <w:pPr>
              <w:rPr>
                <w:rFonts w:ascii="Calibri" w:hAnsi="Calibri" w:cs="Calibri"/>
                <w:sz w:val="16"/>
                <w:szCs w:val="16"/>
              </w:rPr>
            </w:pPr>
            <w:r w:rsidRPr="00A11363">
              <w:rPr>
                <w:rFonts w:ascii="Calibri" w:hAnsi="Calibri" w:cs="Calibri"/>
                <w:sz w:val="16"/>
                <w:szCs w:val="16"/>
              </w:rPr>
              <w:t>Quality – Blood Culture Contamination</w:t>
            </w:r>
          </w:p>
        </w:tc>
        <w:tc>
          <w:tcPr>
            <w:tcW w:w="2679" w:type="dxa"/>
            <w:shd w:val="clear" w:color="auto" w:fill="auto"/>
          </w:tcPr>
          <w:p w:rsidR="00B00EF3" w:rsidRDefault="00B00EF3" w:rsidP="00B00EF3">
            <w:pPr>
              <w:rPr>
                <w:rFonts w:ascii="Calibri" w:hAnsi="Calibri" w:cs="Calibri"/>
                <w:sz w:val="18"/>
                <w:szCs w:val="18"/>
              </w:rPr>
            </w:pPr>
            <w:r w:rsidRPr="00973A0F">
              <w:rPr>
                <w:rFonts w:ascii="Calibri" w:hAnsi="Calibri" w:cs="Calibri"/>
                <w:sz w:val="18"/>
                <w:szCs w:val="18"/>
              </w:rPr>
              <w:t xml:space="preserve">% Contamination </w:t>
            </w:r>
          </w:p>
          <w:p w:rsidR="00B00EF3" w:rsidRPr="00973A0F" w:rsidRDefault="00B00EF3" w:rsidP="00B00EF3">
            <w:pPr>
              <w:rPr>
                <w:rFonts w:ascii="Calibri" w:hAnsi="Calibri" w:cs="Calibri"/>
                <w:sz w:val="18"/>
                <w:szCs w:val="18"/>
              </w:rPr>
            </w:pPr>
            <w:r>
              <w:rPr>
                <w:rFonts w:ascii="Calibri" w:hAnsi="Calibri" w:cs="Calibri"/>
                <w:sz w:val="18"/>
                <w:szCs w:val="18"/>
              </w:rPr>
              <w:t>Goal &lt;2.3%</w:t>
            </w:r>
          </w:p>
        </w:tc>
        <w:tc>
          <w:tcPr>
            <w:tcW w:w="8150" w:type="dxa"/>
            <w:gridSpan w:val="2"/>
            <w:shd w:val="clear" w:color="auto" w:fill="auto"/>
          </w:tcPr>
          <w:p w:rsidR="00B00EF3" w:rsidRDefault="004B5318" w:rsidP="00B00EF3">
            <w:pPr>
              <w:rPr>
                <w:rFonts w:ascii="Calibri" w:hAnsi="Calibri" w:cs="Calibri"/>
                <w:sz w:val="18"/>
                <w:szCs w:val="18"/>
              </w:rPr>
            </w:pPr>
            <w:r>
              <w:rPr>
                <w:rFonts w:ascii="Calibri" w:hAnsi="Calibri" w:cs="Calibri"/>
                <w:sz w:val="18"/>
                <w:szCs w:val="18"/>
              </w:rPr>
              <w:t>August</w:t>
            </w:r>
            <w:r w:rsidR="00673861">
              <w:rPr>
                <w:rFonts w:ascii="Calibri" w:hAnsi="Calibri" w:cs="Calibri"/>
                <w:sz w:val="18"/>
                <w:szCs w:val="18"/>
              </w:rPr>
              <w:t xml:space="preserve"> </w:t>
            </w:r>
            <w:r w:rsidR="001D7398">
              <w:rPr>
                <w:rFonts w:ascii="Calibri" w:hAnsi="Calibri" w:cs="Calibri"/>
                <w:sz w:val="18"/>
                <w:szCs w:val="18"/>
              </w:rPr>
              <w:t>data:</w:t>
            </w:r>
          </w:p>
          <w:p w:rsidR="00673861" w:rsidRDefault="00673861" w:rsidP="00B00EF3">
            <w:pPr>
              <w:rPr>
                <w:rFonts w:ascii="Calibri" w:hAnsi="Calibri" w:cs="Calibri"/>
                <w:sz w:val="18"/>
                <w:szCs w:val="18"/>
              </w:rPr>
            </w:pPr>
          </w:p>
          <w:p w:rsidR="00673861" w:rsidRDefault="00673861" w:rsidP="00B00EF3">
            <w:pPr>
              <w:rPr>
                <w:rFonts w:ascii="Calibri" w:hAnsi="Calibri" w:cs="Calibri"/>
                <w:sz w:val="18"/>
                <w:szCs w:val="18"/>
              </w:rPr>
            </w:pPr>
            <w:r>
              <w:rPr>
                <w:rFonts w:ascii="Calibri" w:hAnsi="Calibri" w:cs="Calibri"/>
                <w:sz w:val="18"/>
                <w:szCs w:val="18"/>
              </w:rPr>
              <w:t>Lab:</w:t>
            </w:r>
            <w:r w:rsidR="001D7398">
              <w:rPr>
                <w:rFonts w:ascii="Calibri" w:hAnsi="Calibri" w:cs="Calibri"/>
                <w:sz w:val="18"/>
                <w:szCs w:val="18"/>
              </w:rPr>
              <w:t xml:space="preserve"> 1.0%</w:t>
            </w:r>
          </w:p>
          <w:p w:rsidR="001D7398" w:rsidRDefault="00673861" w:rsidP="00B00EF3">
            <w:pPr>
              <w:rPr>
                <w:rFonts w:ascii="Calibri" w:hAnsi="Calibri" w:cs="Calibri"/>
                <w:sz w:val="18"/>
                <w:szCs w:val="18"/>
              </w:rPr>
            </w:pPr>
            <w:proofErr w:type="spellStart"/>
            <w:r>
              <w:rPr>
                <w:rFonts w:ascii="Calibri" w:hAnsi="Calibri" w:cs="Calibri"/>
                <w:sz w:val="18"/>
                <w:szCs w:val="18"/>
              </w:rPr>
              <w:t>Nonlab</w:t>
            </w:r>
            <w:proofErr w:type="spellEnd"/>
            <w:r>
              <w:rPr>
                <w:rFonts w:ascii="Calibri" w:hAnsi="Calibri" w:cs="Calibri"/>
                <w:sz w:val="18"/>
                <w:szCs w:val="18"/>
              </w:rPr>
              <w:t>:</w:t>
            </w:r>
            <w:r w:rsidR="001D7398">
              <w:rPr>
                <w:rFonts w:ascii="Calibri" w:hAnsi="Calibri" w:cs="Calibri"/>
                <w:sz w:val="18"/>
                <w:szCs w:val="18"/>
              </w:rPr>
              <w:t xml:space="preserve"> </w:t>
            </w:r>
            <w:r w:rsidR="004B5318">
              <w:rPr>
                <w:rFonts w:ascii="Calibri" w:hAnsi="Calibri" w:cs="Calibri"/>
                <w:sz w:val="18"/>
                <w:szCs w:val="18"/>
              </w:rPr>
              <w:t>0%</w:t>
            </w:r>
          </w:p>
          <w:p w:rsidR="001D7398" w:rsidRDefault="001D7398" w:rsidP="00B00EF3">
            <w:pPr>
              <w:rPr>
                <w:rFonts w:ascii="Calibri" w:hAnsi="Calibri" w:cs="Calibri"/>
                <w:sz w:val="18"/>
                <w:szCs w:val="18"/>
              </w:rPr>
            </w:pPr>
          </w:p>
          <w:p w:rsidR="001D7398" w:rsidRPr="00800AE1" w:rsidRDefault="001D7398" w:rsidP="00B00EF3">
            <w:pPr>
              <w:rPr>
                <w:rFonts w:ascii="Calibri" w:hAnsi="Calibri" w:cs="Calibri"/>
                <w:sz w:val="18"/>
                <w:szCs w:val="18"/>
              </w:rPr>
            </w:pPr>
            <w:r>
              <w:rPr>
                <w:rFonts w:ascii="Calibri" w:hAnsi="Calibri" w:cs="Calibri"/>
                <w:sz w:val="18"/>
                <w:szCs w:val="18"/>
              </w:rPr>
              <w:t>There was a significant increase for lab drawn blood cultures – please remember hand hygiene and protocol</w:t>
            </w:r>
          </w:p>
          <w:p w:rsidR="00B00EF3" w:rsidRPr="00800AE1" w:rsidRDefault="00B00EF3" w:rsidP="00B00EF3">
            <w:pPr>
              <w:rPr>
                <w:rFonts w:ascii="Calibri" w:hAnsi="Calibri" w:cs="Calibri"/>
                <w:sz w:val="18"/>
                <w:szCs w:val="18"/>
              </w:rPr>
            </w:pPr>
          </w:p>
          <w:p w:rsidR="00B00EF3" w:rsidRPr="00E85E62" w:rsidRDefault="00B00EF3" w:rsidP="00B00EF3">
            <w:pPr>
              <w:rPr>
                <w:rFonts w:ascii="Calibri" w:hAnsi="Calibri" w:cs="Calibri"/>
                <w:sz w:val="18"/>
                <w:szCs w:val="18"/>
                <w:highlight w:val="yellow"/>
              </w:rPr>
            </w:pPr>
            <w:r w:rsidRPr="00800AE1">
              <w:rPr>
                <w:rFonts w:ascii="Calibri" w:hAnsi="Calibri" w:cs="Calibri"/>
                <w:sz w:val="18"/>
                <w:szCs w:val="18"/>
              </w:rPr>
              <w:t>Goal met.</w:t>
            </w:r>
          </w:p>
        </w:tc>
        <w:tc>
          <w:tcPr>
            <w:tcW w:w="1130" w:type="dxa"/>
            <w:shd w:val="clear" w:color="auto" w:fill="auto"/>
            <w:vAlign w:val="center"/>
          </w:tcPr>
          <w:p w:rsidR="00B00EF3" w:rsidRPr="00973A0F" w:rsidRDefault="00B00EF3" w:rsidP="00B00EF3">
            <w:pPr>
              <w:pStyle w:val="Header"/>
              <w:tabs>
                <w:tab w:val="clear" w:pos="4320"/>
                <w:tab w:val="clear" w:pos="86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1</w:t>
            </w:r>
            <w:r>
              <w:rPr>
                <w:rFonts w:ascii="Tahoma" w:hAnsi="Tahoma" w:cs="Tahoma"/>
                <w:sz w:val="18"/>
                <w:szCs w:val="18"/>
              </w:rPr>
              <w:t>3</w:t>
            </w:r>
            <w:r w:rsidRPr="00973A0F">
              <w:rPr>
                <w:rFonts w:ascii="Tahoma" w:hAnsi="Tahoma" w:cs="Tahoma"/>
                <w:sz w:val="18"/>
                <w:szCs w:val="18"/>
              </w:rPr>
              <w:t>.</w:t>
            </w:r>
          </w:p>
        </w:tc>
        <w:tc>
          <w:tcPr>
            <w:tcW w:w="1835" w:type="dxa"/>
            <w:shd w:val="clear" w:color="auto" w:fill="auto"/>
            <w:vAlign w:val="center"/>
          </w:tcPr>
          <w:p w:rsidR="00B00EF3" w:rsidRPr="001879F4" w:rsidRDefault="00B00EF3" w:rsidP="00B00EF3">
            <w:pPr>
              <w:autoSpaceDE w:val="0"/>
              <w:autoSpaceDN w:val="0"/>
              <w:adjustRightInd w:val="0"/>
              <w:rPr>
                <w:rFonts w:ascii="Calibri" w:hAnsi="Calibri" w:cs="Calibri"/>
                <w:sz w:val="18"/>
                <w:szCs w:val="18"/>
              </w:rPr>
            </w:pPr>
            <w:r w:rsidRPr="001879F4">
              <w:rPr>
                <w:rFonts w:ascii="Calibri" w:hAnsi="Calibri" w:cs="Calibri"/>
                <w:sz w:val="18"/>
                <w:szCs w:val="18"/>
              </w:rPr>
              <w:t>Quality – Patient ID Errors</w:t>
            </w:r>
          </w:p>
        </w:tc>
        <w:tc>
          <w:tcPr>
            <w:tcW w:w="2679" w:type="dxa"/>
            <w:shd w:val="clear" w:color="auto" w:fill="auto"/>
          </w:tcPr>
          <w:p w:rsidR="00B00EF3" w:rsidRPr="00973A0F" w:rsidRDefault="00B00EF3" w:rsidP="00B00EF3">
            <w:pPr>
              <w:rPr>
                <w:rFonts w:ascii="Calibri" w:hAnsi="Calibri" w:cs="Calibri"/>
                <w:sz w:val="18"/>
                <w:szCs w:val="18"/>
              </w:rPr>
            </w:pPr>
            <w:r>
              <w:rPr>
                <w:rFonts w:ascii="Calibri" w:hAnsi="Calibri" w:cs="Calibri"/>
                <w:sz w:val="18"/>
                <w:szCs w:val="18"/>
              </w:rPr>
              <w:t>PI</w:t>
            </w:r>
            <w:r w:rsidRPr="00973A0F">
              <w:rPr>
                <w:rFonts w:ascii="Calibri" w:hAnsi="Calibri" w:cs="Calibri"/>
                <w:sz w:val="18"/>
                <w:szCs w:val="18"/>
              </w:rPr>
              <w:t>D errors in</w:t>
            </w:r>
            <w:r>
              <w:rPr>
                <w:rFonts w:ascii="Calibri" w:hAnsi="Calibri" w:cs="Calibri"/>
                <w:sz w:val="18"/>
                <w:szCs w:val="18"/>
              </w:rPr>
              <w:t xml:space="preserve"> June =</w:t>
            </w:r>
          </w:p>
          <w:p w:rsidR="00B00EF3" w:rsidRDefault="00B00EF3" w:rsidP="00B00EF3">
            <w:pPr>
              <w:rPr>
                <w:rFonts w:ascii="Calibri" w:hAnsi="Calibri" w:cs="Calibri"/>
                <w:sz w:val="18"/>
                <w:szCs w:val="18"/>
              </w:rPr>
            </w:pPr>
            <w:r w:rsidRPr="00973A0F">
              <w:rPr>
                <w:rFonts w:ascii="Calibri" w:hAnsi="Calibri" w:cs="Calibri"/>
                <w:sz w:val="18"/>
                <w:szCs w:val="18"/>
              </w:rPr>
              <w:t>Goal is &lt;</w:t>
            </w:r>
            <w:r>
              <w:rPr>
                <w:rFonts w:ascii="Calibri" w:hAnsi="Calibri" w:cs="Calibri"/>
                <w:sz w:val="18"/>
                <w:szCs w:val="18"/>
              </w:rPr>
              <w:t>25 DPM for 2019.</w:t>
            </w:r>
          </w:p>
          <w:p w:rsidR="00B00EF3" w:rsidRPr="003F6BC7" w:rsidRDefault="00B00EF3" w:rsidP="00B00EF3">
            <w:pPr>
              <w:rPr>
                <w:rFonts w:ascii="Calibri" w:hAnsi="Calibri" w:cs="Calibri"/>
                <w:color w:val="FF0000"/>
                <w:sz w:val="18"/>
                <w:szCs w:val="18"/>
              </w:rPr>
            </w:pPr>
          </w:p>
        </w:tc>
        <w:tc>
          <w:tcPr>
            <w:tcW w:w="8150" w:type="dxa"/>
            <w:gridSpan w:val="2"/>
            <w:shd w:val="clear" w:color="auto" w:fill="auto"/>
          </w:tcPr>
          <w:p w:rsidR="00B00EF3" w:rsidRPr="00E85E62" w:rsidRDefault="00800AE1" w:rsidP="00B00EF3">
            <w:pPr>
              <w:rPr>
                <w:rFonts w:ascii="Calibri" w:hAnsi="Calibri" w:cs="Calibri"/>
                <w:sz w:val="18"/>
                <w:szCs w:val="18"/>
                <w:highlight w:val="yellow"/>
              </w:rPr>
            </w:pPr>
            <w:r w:rsidRPr="00800AE1">
              <w:rPr>
                <w:rFonts w:ascii="Calibri" w:hAnsi="Calibri" w:cs="Calibri"/>
                <w:sz w:val="18"/>
                <w:szCs w:val="18"/>
              </w:rPr>
              <w:t xml:space="preserve">ZERO PID errors for </w:t>
            </w:r>
            <w:r w:rsidR="009D2B67">
              <w:rPr>
                <w:rFonts w:ascii="Calibri" w:hAnsi="Calibri" w:cs="Calibri"/>
                <w:sz w:val="18"/>
                <w:szCs w:val="18"/>
              </w:rPr>
              <w:t xml:space="preserve">August </w:t>
            </w:r>
            <w:r w:rsidRPr="00800AE1">
              <w:rPr>
                <w:rFonts w:ascii="Calibri" w:hAnsi="Calibri" w:cs="Calibri"/>
                <w:sz w:val="18"/>
                <w:szCs w:val="18"/>
              </w:rPr>
              <w:t>AND YTD!!</w:t>
            </w:r>
            <w:r w:rsidR="00B00EF3" w:rsidRPr="00800AE1">
              <w:rPr>
                <w:rFonts w:ascii="Calibri" w:hAnsi="Calibri" w:cs="Calibri"/>
                <w:sz w:val="18"/>
                <w:szCs w:val="18"/>
              </w:rPr>
              <w:t xml:space="preserve">   </w:t>
            </w:r>
            <w:r w:rsidR="003C4967">
              <w:rPr>
                <w:rFonts w:ascii="Calibri" w:hAnsi="Calibri" w:cs="Calibri"/>
                <w:sz w:val="18"/>
                <w:szCs w:val="18"/>
              </w:rPr>
              <w:t>AMAZING</w:t>
            </w:r>
          </w:p>
        </w:tc>
        <w:tc>
          <w:tcPr>
            <w:tcW w:w="1130" w:type="dxa"/>
            <w:shd w:val="clear" w:color="auto" w:fill="auto"/>
            <w:vAlign w:val="center"/>
          </w:tcPr>
          <w:p w:rsidR="00B00EF3" w:rsidRPr="00973A0F"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rHeight w:val="576"/>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1</w:t>
            </w:r>
            <w:r>
              <w:rPr>
                <w:rFonts w:ascii="Tahoma" w:hAnsi="Tahoma" w:cs="Tahoma"/>
                <w:sz w:val="18"/>
                <w:szCs w:val="18"/>
              </w:rPr>
              <w:t>4</w:t>
            </w:r>
            <w:r w:rsidRPr="00973A0F">
              <w:rPr>
                <w:rFonts w:ascii="Tahoma" w:hAnsi="Tahoma" w:cs="Tahoma"/>
                <w:sz w:val="18"/>
                <w:szCs w:val="18"/>
              </w:rPr>
              <w:t>.</w:t>
            </w:r>
          </w:p>
        </w:tc>
        <w:tc>
          <w:tcPr>
            <w:tcW w:w="1835" w:type="dxa"/>
            <w:shd w:val="clear" w:color="auto" w:fill="auto"/>
            <w:vAlign w:val="center"/>
          </w:tcPr>
          <w:p w:rsidR="00B00EF3" w:rsidRPr="00973A0F" w:rsidRDefault="00B00EF3" w:rsidP="00B00EF3">
            <w:pPr>
              <w:autoSpaceDE w:val="0"/>
              <w:autoSpaceDN w:val="0"/>
              <w:adjustRightInd w:val="0"/>
              <w:rPr>
                <w:rFonts w:ascii="Calibri" w:hAnsi="Calibri" w:cs="Calibri"/>
                <w:sz w:val="18"/>
                <w:szCs w:val="18"/>
              </w:rPr>
            </w:pPr>
            <w:r w:rsidRPr="00973A0F">
              <w:rPr>
                <w:rFonts w:ascii="Calibri" w:hAnsi="Calibri" w:cs="Calibri"/>
                <w:sz w:val="18"/>
                <w:szCs w:val="18"/>
              </w:rPr>
              <w:t>Quality – Corrected Results</w:t>
            </w:r>
          </w:p>
        </w:tc>
        <w:tc>
          <w:tcPr>
            <w:tcW w:w="2679" w:type="dxa"/>
            <w:shd w:val="clear" w:color="auto" w:fill="auto"/>
          </w:tcPr>
          <w:p w:rsidR="00B00EF3" w:rsidRPr="00973A0F" w:rsidRDefault="00B00EF3" w:rsidP="00B00EF3">
            <w:pPr>
              <w:rPr>
                <w:rFonts w:ascii="Calibri" w:hAnsi="Calibri" w:cs="Calibri"/>
                <w:sz w:val="18"/>
                <w:szCs w:val="18"/>
              </w:rPr>
            </w:pPr>
            <w:r w:rsidRPr="00973A0F">
              <w:rPr>
                <w:rFonts w:ascii="Calibri" w:hAnsi="Calibri" w:cs="Calibri"/>
                <w:sz w:val="18"/>
                <w:szCs w:val="18"/>
              </w:rPr>
              <w:t>Corrected Results in</w:t>
            </w:r>
            <w:r>
              <w:rPr>
                <w:rFonts w:ascii="Calibri" w:hAnsi="Calibri" w:cs="Calibri"/>
                <w:sz w:val="18"/>
                <w:szCs w:val="18"/>
              </w:rPr>
              <w:t xml:space="preserve"> June</w:t>
            </w:r>
          </w:p>
          <w:p w:rsidR="00B00EF3" w:rsidRPr="00973A0F" w:rsidRDefault="00B00EF3" w:rsidP="00B00EF3">
            <w:pPr>
              <w:rPr>
                <w:rFonts w:ascii="Calibri" w:hAnsi="Calibri" w:cs="Calibri"/>
                <w:sz w:val="18"/>
                <w:szCs w:val="18"/>
              </w:rPr>
            </w:pPr>
            <w:r w:rsidRPr="00973A0F">
              <w:rPr>
                <w:rFonts w:ascii="Calibri" w:hAnsi="Calibri" w:cs="Calibri"/>
                <w:sz w:val="18"/>
                <w:szCs w:val="18"/>
              </w:rPr>
              <w:t>Goal is &lt;</w:t>
            </w:r>
            <w:r>
              <w:rPr>
                <w:rFonts w:ascii="Calibri" w:hAnsi="Calibri" w:cs="Calibri"/>
                <w:sz w:val="18"/>
                <w:szCs w:val="18"/>
              </w:rPr>
              <w:t>160 DPM for 2019</w:t>
            </w:r>
            <w:r w:rsidRPr="00973A0F">
              <w:rPr>
                <w:rFonts w:ascii="Calibri" w:hAnsi="Calibri" w:cs="Calibri"/>
                <w:sz w:val="18"/>
                <w:szCs w:val="18"/>
              </w:rPr>
              <w:t>.</w:t>
            </w:r>
          </w:p>
        </w:tc>
        <w:tc>
          <w:tcPr>
            <w:tcW w:w="8150" w:type="dxa"/>
            <w:gridSpan w:val="2"/>
            <w:shd w:val="clear" w:color="auto" w:fill="auto"/>
          </w:tcPr>
          <w:p w:rsidR="00B00EF3" w:rsidRPr="00E85E62" w:rsidRDefault="00215040" w:rsidP="00B00EF3">
            <w:pPr>
              <w:rPr>
                <w:rFonts w:ascii="Calibri" w:hAnsi="Calibri" w:cs="Calibri"/>
                <w:sz w:val="18"/>
                <w:szCs w:val="18"/>
                <w:highlight w:val="yellow"/>
              </w:rPr>
            </w:pPr>
            <w:r w:rsidRPr="00215040">
              <w:rPr>
                <w:rFonts w:ascii="Calibri" w:hAnsi="Calibri" w:cs="Calibri"/>
                <w:sz w:val="18"/>
                <w:szCs w:val="18"/>
              </w:rPr>
              <w:t xml:space="preserve">ZERO corrected reports for </w:t>
            </w:r>
            <w:r w:rsidR="009D2B67">
              <w:rPr>
                <w:rFonts w:ascii="Calibri" w:hAnsi="Calibri" w:cs="Calibri"/>
                <w:sz w:val="18"/>
                <w:szCs w:val="18"/>
              </w:rPr>
              <w:t>August</w:t>
            </w:r>
            <w:r w:rsidRPr="00215040">
              <w:rPr>
                <w:rFonts w:ascii="Calibri" w:hAnsi="Calibri" w:cs="Calibri"/>
                <w:sz w:val="18"/>
                <w:szCs w:val="18"/>
              </w:rPr>
              <w:t xml:space="preserve">– </w:t>
            </w:r>
            <w:r w:rsidR="009D2B67">
              <w:rPr>
                <w:rFonts w:ascii="Calibri" w:hAnsi="Calibri" w:cs="Calibri"/>
                <w:sz w:val="18"/>
                <w:szCs w:val="18"/>
              </w:rPr>
              <w:t>5</w:t>
            </w:r>
            <w:r w:rsidRPr="00215040">
              <w:rPr>
                <w:rFonts w:ascii="Calibri" w:hAnsi="Calibri" w:cs="Calibri"/>
                <w:sz w:val="18"/>
                <w:szCs w:val="18"/>
              </w:rPr>
              <w:t xml:space="preserve"> months without!!</w:t>
            </w:r>
            <w:r w:rsidR="00EF12AD">
              <w:rPr>
                <w:rFonts w:ascii="Calibri" w:hAnsi="Calibri" w:cs="Calibri"/>
                <w:sz w:val="18"/>
                <w:szCs w:val="18"/>
              </w:rPr>
              <w:t xml:space="preserve"> Target is &lt;</w:t>
            </w:r>
            <w:proofErr w:type="gramStart"/>
            <w:r w:rsidR="00EF12AD">
              <w:rPr>
                <w:rFonts w:ascii="Calibri" w:hAnsi="Calibri" w:cs="Calibri"/>
                <w:sz w:val="18"/>
                <w:szCs w:val="18"/>
              </w:rPr>
              <w:t>160..</w:t>
            </w:r>
            <w:proofErr w:type="gramEnd"/>
            <w:r w:rsidR="00EF12AD">
              <w:rPr>
                <w:rFonts w:ascii="Calibri" w:hAnsi="Calibri" w:cs="Calibri"/>
                <w:sz w:val="18"/>
                <w:szCs w:val="18"/>
              </w:rPr>
              <w:t xml:space="preserve"> we are at </w:t>
            </w:r>
            <w:r w:rsidR="009D2B67">
              <w:rPr>
                <w:rFonts w:ascii="Calibri" w:hAnsi="Calibri" w:cs="Calibri"/>
                <w:sz w:val="18"/>
                <w:szCs w:val="18"/>
              </w:rPr>
              <w:t xml:space="preserve">114 =GREEN!! </w:t>
            </w:r>
          </w:p>
        </w:tc>
        <w:tc>
          <w:tcPr>
            <w:tcW w:w="1130" w:type="dxa"/>
            <w:shd w:val="clear" w:color="auto" w:fill="auto"/>
            <w:vAlign w:val="center"/>
          </w:tcPr>
          <w:p w:rsidR="00B00EF3" w:rsidRPr="00973A0F"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1</w:t>
            </w:r>
            <w:r>
              <w:rPr>
                <w:rFonts w:ascii="Tahoma" w:hAnsi="Tahoma" w:cs="Tahoma"/>
                <w:sz w:val="18"/>
                <w:szCs w:val="18"/>
              </w:rPr>
              <w:t>5</w:t>
            </w:r>
            <w:r w:rsidRPr="00973A0F">
              <w:rPr>
                <w:rFonts w:ascii="Tahoma" w:hAnsi="Tahoma" w:cs="Tahoma"/>
                <w:sz w:val="18"/>
                <w:szCs w:val="18"/>
              </w:rPr>
              <w:t>.</w:t>
            </w:r>
          </w:p>
        </w:tc>
        <w:tc>
          <w:tcPr>
            <w:tcW w:w="1835" w:type="dxa"/>
            <w:shd w:val="clear" w:color="auto" w:fill="auto"/>
            <w:vAlign w:val="center"/>
          </w:tcPr>
          <w:p w:rsidR="00B00EF3" w:rsidRPr="00973A0F" w:rsidRDefault="00B00EF3" w:rsidP="00B00EF3">
            <w:pPr>
              <w:rPr>
                <w:rFonts w:ascii="Calibri" w:hAnsi="Calibri" w:cs="Calibri"/>
                <w:sz w:val="18"/>
                <w:szCs w:val="18"/>
              </w:rPr>
            </w:pPr>
            <w:r w:rsidRPr="00973A0F">
              <w:rPr>
                <w:rFonts w:ascii="Calibri" w:hAnsi="Calibri" w:cs="Calibri"/>
                <w:sz w:val="18"/>
                <w:szCs w:val="18"/>
              </w:rPr>
              <w:t>Quality – Proficiency Testing</w:t>
            </w:r>
          </w:p>
        </w:tc>
        <w:tc>
          <w:tcPr>
            <w:tcW w:w="2679" w:type="dxa"/>
            <w:shd w:val="clear" w:color="auto" w:fill="auto"/>
          </w:tcPr>
          <w:p w:rsidR="00B00EF3" w:rsidRPr="00973A0F" w:rsidRDefault="00B00EF3" w:rsidP="00B00EF3">
            <w:pPr>
              <w:tabs>
                <w:tab w:val="left" w:pos="6840"/>
              </w:tabs>
              <w:rPr>
                <w:rFonts w:ascii="Calibri" w:hAnsi="Calibri" w:cs="Calibri"/>
                <w:sz w:val="18"/>
                <w:szCs w:val="18"/>
              </w:rPr>
            </w:pPr>
            <w:r>
              <w:rPr>
                <w:rFonts w:ascii="Calibri" w:hAnsi="Calibri" w:cs="Calibri"/>
                <w:sz w:val="18"/>
                <w:szCs w:val="18"/>
              </w:rPr>
              <w:t>2019</w:t>
            </w:r>
            <w:r w:rsidRPr="00973A0F">
              <w:rPr>
                <w:rFonts w:ascii="Calibri" w:hAnsi="Calibri" w:cs="Calibri"/>
                <w:sz w:val="18"/>
                <w:szCs w:val="18"/>
              </w:rPr>
              <w:t xml:space="preserve"> – PE Goals based on sites performance of &gt;99%</w:t>
            </w:r>
          </w:p>
        </w:tc>
        <w:tc>
          <w:tcPr>
            <w:tcW w:w="8150" w:type="dxa"/>
            <w:gridSpan w:val="2"/>
            <w:shd w:val="clear" w:color="auto" w:fill="auto"/>
          </w:tcPr>
          <w:p w:rsidR="00B00EF3" w:rsidRPr="00E85E62" w:rsidRDefault="00EF12AD" w:rsidP="00B00EF3">
            <w:pPr>
              <w:pStyle w:val="ListParagraph"/>
              <w:ind w:left="0"/>
              <w:contextualSpacing/>
              <w:rPr>
                <w:rFonts w:ascii="Calibri" w:hAnsi="Calibri" w:cs="Calibri"/>
                <w:sz w:val="18"/>
                <w:szCs w:val="18"/>
                <w:highlight w:val="yellow"/>
              </w:rPr>
            </w:pPr>
            <w:r>
              <w:rPr>
                <w:rFonts w:ascii="Calibri" w:hAnsi="Calibri" w:cs="Calibri"/>
                <w:sz w:val="18"/>
                <w:szCs w:val="18"/>
              </w:rPr>
              <w:t xml:space="preserve">We are at 99.3% - great </w:t>
            </w:r>
          </w:p>
        </w:tc>
        <w:tc>
          <w:tcPr>
            <w:tcW w:w="1130" w:type="dxa"/>
            <w:shd w:val="clear" w:color="auto" w:fill="auto"/>
            <w:vAlign w:val="center"/>
          </w:tcPr>
          <w:p w:rsidR="00B00EF3" w:rsidRPr="00973A0F"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rHeight w:val="432"/>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1</w:t>
            </w:r>
            <w:r>
              <w:rPr>
                <w:rFonts w:ascii="Tahoma" w:hAnsi="Tahoma" w:cs="Tahoma"/>
                <w:sz w:val="18"/>
                <w:szCs w:val="18"/>
              </w:rPr>
              <w:t>6</w:t>
            </w:r>
            <w:r w:rsidRPr="00973A0F">
              <w:rPr>
                <w:rFonts w:ascii="Tahoma" w:hAnsi="Tahoma" w:cs="Tahoma"/>
                <w:sz w:val="18"/>
                <w:szCs w:val="18"/>
              </w:rPr>
              <w:t>.</w:t>
            </w:r>
          </w:p>
        </w:tc>
        <w:tc>
          <w:tcPr>
            <w:tcW w:w="1835" w:type="dxa"/>
            <w:shd w:val="clear" w:color="auto" w:fill="auto"/>
            <w:vAlign w:val="center"/>
          </w:tcPr>
          <w:p w:rsidR="00B00EF3" w:rsidRPr="00973A0F" w:rsidRDefault="00B00EF3" w:rsidP="00B00EF3">
            <w:pPr>
              <w:rPr>
                <w:rFonts w:ascii="Calibri" w:hAnsi="Calibri" w:cs="Calibri"/>
                <w:sz w:val="18"/>
                <w:szCs w:val="18"/>
              </w:rPr>
            </w:pPr>
            <w:r w:rsidRPr="00973A0F">
              <w:rPr>
                <w:rFonts w:ascii="Calibri" w:hAnsi="Calibri" w:cs="Calibri"/>
                <w:sz w:val="18"/>
                <w:szCs w:val="18"/>
              </w:rPr>
              <w:t xml:space="preserve">Quality – </w:t>
            </w:r>
            <w:r>
              <w:rPr>
                <w:rFonts w:ascii="Calibri" w:hAnsi="Calibri" w:cs="Calibri"/>
                <w:sz w:val="18"/>
                <w:szCs w:val="18"/>
              </w:rPr>
              <w:t>Specimen Acceptability</w:t>
            </w:r>
          </w:p>
        </w:tc>
        <w:tc>
          <w:tcPr>
            <w:tcW w:w="2679" w:type="dxa"/>
            <w:shd w:val="clear" w:color="auto" w:fill="auto"/>
          </w:tcPr>
          <w:p w:rsidR="00B00EF3" w:rsidRPr="00973A0F" w:rsidRDefault="00B00EF3" w:rsidP="00B00EF3">
            <w:pPr>
              <w:rPr>
                <w:rFonts w:ascii="Calibri" w:hAnsi="Calibri" w:cs="Calibri"/>
                <w:sz w:val="18"/>
                <w:szCs w:val="18"/>
              </w:rPr>
            </w:pPr>
            <w:r w:rsidRPr="00973A0F">
              <w:rPr>
                <w:rFonts w:ascii="Calibri" w:hAnsi="Calibri" w:cs="Calibri"/>
                <w:sz w:val="18"/>
                <w:szCs w:val="18"/>
              </w:rPr>
              <w:t xml:space="preserve">Goal is </w:t>
            </w:r>
            <w:r>
              <w:rPr>
                <w:rFonts w:ascii="Calibri" w:hAnsi="Calibri" w:cs="Calibri"/>
                <w:sz w:val="18"/>
                <w:szCs w:val="18"/>
              </w:rPr>
              <w:t>&gt;99.4% for 2019</w:t>
            </w:r>
            <w:r w:rsidRPr="00973A0F">
              <w:rPr>
                <w:rFonts w:ascii="Calibri" w:hAnsi="Calibri" w:cs="Calibri"/>
                <w:sz w:val="18"/>
                <w:szCs w:val="18"/>
              </w:rPr>
              <w:t>.</w:t>
            </w:r>
          </w:p>
          <w:p w:rsidR="00B00EF3" w:rsidRPr="00973A0F" w:rsidRDefault="00B00EF3" w:rsidP="00B00EF3">
            <w:pPr>
              <w:tabs>
                <w:tab w:val="left" w:pos="6840"/>
              </w:tabs>
              <w:rPr>
                <w:rFonts w:ascii="Calibri" w:hAnsi="Calibri" w:cs="Calibri"/>
                <w:sz w:val="18"/>
                <w:szCs w:val="18"/>
              </w:rPr>
            </w:pPr>
          </w:p>
        </w:tc>
        <w:tc>
          <w:tcPr>
            <w:tcW w:w="8150" w:type="dxa"/>
            <w:gridSpan w:val="2"/>
            <w:shd w:val="clear" w:color="auto" w:fill="auto"/>
          </w:tcPr>
          <w:p w:rsidR="00215040" w:rsidRPr="00215040" w:rsidRDefault="00215040" w:rsidP="00B00EF3">
            <w:pPr>
              <w:rPr>
                <w:rFonts w:ascii="Calibri" w:hAnsi="Calibri" w:cs="Calibri"/>
                <w:sz w:val="18"/>
                <w:szCs w:val="18"/>
              </w:rPr>
            </w:pPr>
          </w:p>
          <w:p w:rsidR="00215040" w:rsidRPr="00215040" w:rsidRDefault="00EF12AD" w:rsidP="00B00EF3">
            <w:pPr>
              <w:rPr>
                <w:rFonts w:ascii="Calibri" w:hAnsi="Calibri" w:cs="Calibri"/>
                <w:sz w:val="18"/>
                <w:szCs w:val="18"/>
              </w:rPr>
            </w:pPr>
            <w:r>
              <w:rPr>
                <w:rFonts w:ascii="Calibri" w:hAnsi="Calibri" w:cs="Calibri"/>
                <w:sz w:val="18"/>
                <w:szCs w:val="18"/>
              </w:rPr>
              <w:t xml:space="preserve">August </w:t>
            </w:r>
            <w:r w:rsidR="00142F90">
              <w:rPr>
                <w:rFonts w:ascii="Calibri" w:hAnsi="Calibri" w:cs="Calibri"/>
                <w:sz w:val="18"/>
                <w:szCs w:val="18"/>
              </w:rPr>
              <w:t>was</w:t>
            </w:r>
            <w:r>
              <w:rPr>
                <w:rFonts w:ascii="Calibri" w:hAnsi="Calibri" w:cs="Calibri"/>
                <w:sz w:val="18"/>
                <w:szCs w:val="18"/>
              </w:rPr>
              <w:t xml:space="preserve"> at 99.8</w:t>
            </w:r>
            <w:r w:rsidR="00142F90">
              <w:rPr>
                <w:rFonts w:ascii="Calibri" w:hAnsi="Calibri" w:cs="Calibri"/>
                <w:sz w:val="18"/>
                <w:szCs w:val="18"/>
              </w:rPr>
              <w:t>0</w:t>
            </w:r>
            <w:proofErr w:type="gramStart"/>
            <w:r>
              <w:rPr>
                <w:rFonts w:ascii="Calibri" w:hAnsi="Calibri" w:cs="Calibri"/>
                <w:sz w:val="18"/>
                <w:szCs w:val="18"/>
              </w:rPr>
              <w:t xml:space="preserve">% </w:t>
            </w:r>
            <w:r w:rsidR="00142F90">
              <w:rPr>
                <w:rFonts w:ascii="Calibri" w:hAnsi="Calibri" w:cs="Calibri"/>
                <w:sz w:val="18"/>
                <w:szCs w:val="18"/>
              </w:rPr>
              <w:t>.</w:t>
            </w:r>
            <w:proofErr w:type="gramEnd"/>
            <w:r w:rsidR="00142F90">
              <w:rPr>
                <w:rFonts w:ascii="Calibri" w:hAnsi="Calibri" w:cs="Calibri"/>
                <w:sz w:val="18"/>
                <w:szCs w:val="18"/>
              </w:rPr>
              <w:t xml:space="preserve"> YTD = 99.66%</w:t>
            </w:r>
            <w:r>
              <w:rPr>
                <w:rFonts w:ascii="Calibri" w:hAnsi="Calibri" w:cs="Calibri"/>
                <w:sz w:val="18"/>
                <w:szCs w:val="18"/>
              </w:rPr>
              <w:t xml:space="preserve"> </w:t>
            </w:r>
          </w:p>
          <w:p w:rsidR="00B00EF3" w:rsidRPr="00E85E62" w:rsidRDefault="00B00EF3" w:rsidP="00B00EF3">
            <w:pPr>
              <w:pStyle w:val="ListParagraph"/>
              <w:ind w:left="795"/>
              <w:rPr>
                <w:rFonts w:ascii="Calibri" w:hAnsi="Calibri" w:cs="Calibri"/>
                <w:sz w:val="18"/>
                <w:szCs w:val="18"/>
                <w:highlight w:val="yellow"/>
              </w:rPr>
            </w:pPr>
            <w:r w:rsidRPr="00215040">
              <w:rPr>
                <w:rFonts w:ascii="Calibri" w:hAnsi="Calibri" w:cs="Calibri"/>
                <w:sz w:val="18"/>
                <w:szCs w:val="18"/>
              </w:rPr>
              <w:t xml:space="preserve"> </w:t>
            </w:r>
          </w:p>
        </w:tc>
        <w:tc>
          <w:tcPr>
            <w:tcW w:w="1130" w:type="dxa"/>
            <w:shd w:val="clear" w:color="auto" w:fill="auto"/>
            <w:vAlign w:val="center"/>
          </w:tcPr>
          <w:p w:rsidR="00B00EF3" w:rsidRPr="00973A0F"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rHeight w:val="432"/>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1</w:t>
            </w:r>
            <w:r>
              <w:rPr>
                <w:rFonts w:ascii="Tahoma" w:hAnsi="Tahoma" w:cs="Tahoma"/>
                <w:sz w:val="18"/>
                <w:szCs w:val="18"/>
              </w:rPr>
              <w:t>7</w:t>
            </w:r>
            <w:r w:rsidRPr="00973A0F">
              <w:rPr>
                <w:rFonts w:ascii="Tahoma" w:hAnsi="Tahoma" w:cs="Tahoma"/>
                <w:sz w:val="18"/>
                <w:szCs w:val="18"/>
              </w:rPr>
              <w:t>.</w:t>
            </w:r>
          </w:p>
        </w:tc>
        <w:tc>
          <w:tcPr>
            <w:tcW w:w="1835" w:type="dxa"/>
            <w:shd w:val="clear" w:color="auto" w:fill="auto"/>
            <w:vAlign w:val="center"/>
          </w:tcPr>
          <w:p w:rsidR="00B00EF3" w:rsidRPr="008730D4" w:rsidRDefault="00B00EF3" w:rsidP="00B00EF3">
            <w:pPr>
              <w:rPr>
                <w:rFonts w:ascii="Calibri" w:hAnsi="Calibri" w:cs="Calibri"/>
                <w:sz w:val="16"/>
                <w:szCs w:val="16"/>
              </w:rPr>
            </w:pPr>
            <w:r w:rsidRPr="008730D4">
              <w:rPr>
                <w:rFonts w:ascii="Calibri" w:hAnsi="Calibri" w:cs="Calibri"/>
                <w:sz w:val="16"/>
                <w:szCs w:val="16"/>
              </w:rPr>
              <w:t>Quality – ABN Compliance (watchlist)</w:t>
            </w:r>
          </w:p>
        </w:tc>
        <w:tc>
          <w:tcPr>
            <w:tcW w:w="2679" w:type="dxa"/>
            <w:shd w:val="clear" w:color="auto" w:fill="auto"/>
          </w:tcPr>
          <w:p w:rsidR="00B00EF3" w:rsidRPr="00973A0F" w:rsidRDefault="00B00EF3" w:rsidP="00B00EF3">
            <w:pPr>
              <w:tabs>
                <w:tab w:val="left" w:pos="6840"/>
              </w:tabs>
              <w:rPr>
                <w:rFonts w:ascii="Calibri" w:hAnsi="Calibri" w:cs="Calibri"/>
                <w:sz w:val="18"/>
                <w:szCs w:val="18"/>
              </w:rPr>
            </w:pPr>
            <w:r w:rsidRPr="00973A0F">
              <w:rPr>
                <w:rFonts w:ascii="Calibri" w:hAnsi="Calibri" w:cs="Calibri"/>
                <w:sz w:val="18"/>
                <w:szCs w:val="18"/>
              </w:rPr>
              <w:t xml:space="preserve">Lab Collected ABN rate is </w:t>
            </w:r>
            <w:r>
              <w:rPr>
                <w:rFonts w:ascii="Calibri" w:hAnsi="Calibri" w:cs="Calibri"/>
                <w:sz w:val="18"/>
                <w:szCs w:val="18"/>
              </w:rPr>
              <w:t xml:space="preserve">0%.   </w:t>
            </w:r>
            <w:r w:rsidRPr="00973A0F">
              <w:rPr>
                <w:rFonts w:ascii="Calibri" w:hAnsi="Calibri" w:cs="Calibri"/>
                <w:sz w:val="18"/>
                <w:szCs w:val="18"/>
              </w:rPr>
              <w:t xml:space="preserve"> </w:t>
            </w:r>
            <w:r>
              <w:rPr>
                <w:rFonts w:ascii="Calibri" w:hAnsi="Calibri" w:cs="Calibri"/>
                <w:sz w:val="18"/>
                <w:szCs w:val="18"/>
              </w:rPr>
              <w:t>G</w:t>
            </w:r>
            <w:r w:rsidRPr="00973A0F">
              <w:rPr>
                <w:rFonts w:ascii="Calibri" w:hAnsi="Calibri" w:cs="Calibri"/>
                <w:sz w:val="18"/>
                <w:szCs w:val="18"/>
              </w:rPr>
              <w:t xml:space="preserve">oal </w:t>
            </w:r>
            <w:r>
              <w:rPr>
                <w:rFonts w:ascii="Calibri" w:hAnsi="Calibri" w:cs="Calibri"/>
                <w:sz w:val="18"/>
                <w:szCs w:val="18"/>
              </w:rPr>
              <w:t>is</w:t>
            </w:r>
            <w:r w:rsidRPr="00973A0F">
              <w:rPr>
                <w:rFonts w:ascii="Calibri" w:hAnsi="Calibri" w:cs="Calibri"/>
                <w:sz w:val="18"/>
                <w:szCs w:val="18"/>
              </w:rPr>
              <w:t xml:space="preserve"> </w:t>
            </w:r>
            <w:r>
              <w:rPr>
                <w:rFonts w:ascii="Calibri" w:hAnsi="Calibri" w:cs="Calibri"/>
                <w:sz w:val="18"/>
                <w:szCs w:val="18"/>
              </w:rPr>
              <w:t>84.0</w:t>
            </w:r>
            <w:r w:rsidRPr="00973A0F">
              <w:rPr>
                <w:rFonts w:ascii="Calibri" w:hAnsi="Calibri" w:cs="Calibri"/>
                <w:sz w:val="18"/>
                <w:szCs w:val="18"/>
              </w:rPr>
              <w:t>%</w:t>
            </w:r>
            <w:r>
              <w:rPr>
                <w:rFonts w:ascii="Calibri" w:hAnsi="Calibri" w:cs="Calibri"/>
                <w:sz w:val="18"/>
                <w:szCs w:val="18"/>
              </w:rPr>
              <w:t xml:space="preserve"> for 2019</w:t>
            </w:r>
            <w:r w:rsidRPr="00973A0F">
              <w:rPr>
                <w:rFonts w:ascii="Calibri" w:hAnsi="Calibri" w:cs="Calibri"/>
                <w:sz w:val="18"/>
                <w:szCs w:val="18"/>
              </w:rPr>
              <w:t>.</w:t>
            </w:r>
          </w:p>
        </w:tc>
        <w:tc>
          <w:tcPr>
            <w:tcW w:w="8150" w:type="dxa"/>
            <w:gridSpan w:val="2"/>
            <w:shd w:val="clear" w:color="auto" w:fill="auto"/>
          </w:tcPr>
          <w:p w:rsidR="00F6218E" w:rsidRDefault="00F6218E" w:rsidP="00B00EF3">
            <w:pPr>
              <w:rPr>
                <w:rFonts w:ascii="Calibri" w:hAnsi="Calibri" w:cs="Calibri"/>
                <w:sz w:val="18"/>
                <w:szCs w:val="18"/>
              </w:rPr>
            </w:pPr>
          </w:p>
          <w:p w:rsidR="00F6218E" w:rsidRPr="00E85E62" w:rsidRDefault="00142F90" w:rsidP="00B00EF3">
            <w:pPr>
              <w:rPr>
                <w:rFonts w:ascii="Calibri" w:hAnsi="Calibri" w:cs="Calibri"/>
                <w:sz w:val="18"/>
                <w:szCs w:val="18"/>
                <w:highlight w:val="yellow"/>
              </w:rPr>
            </w:pPr>
            <w:r>
              <w:rPr>
                <w:rFonts w:ascii="Calibri" w:hAnsi="Calibri" w:cs="Calibri"/>
                <w:sz w:val="18"/>
                <w:szCs w:val="18"/>
              </w:rPr>
              <w:t>August</w:t>
            </w:r>
            <w:r w:rsidR="00F6218E">
              <w:rPr>
                <w:rFonts w:ascii="Calibri" w:hAnsi="Calibri" w:cs="Calibri"/>
                <w:sz w:val="18"/>
                <w:szCs w:val="18"/>
              </w:rPr>
              <w:t xml:space="preserve"> was at 100%, and our YTD is at </w:t>
            </w:r>
            <w:r>
              <w:rPr>
                <w:rFonts w:ascii="Calibri" w:hAnsi="Calibri" w:cs="Calibri"/>
                <w:sz w:val="18"/>
                <w:szCs w:val="18"/>
              </w:rPr>
              <w:t>81.9%</w:t>
            </w:r>
            <w:r w:rsidR="00F6218E">
              <w:rPr>
                <w:rFonts w:ascii="Calibri" w:hAnsi="Calibri" w:cs="Calibri"/>
                <w:sz w:val="18"/>
                <w:szCs w:val="18"/>
              </w:rPr>
              <w:t xml:space="preserve"> </w:t>
            </w:r>
          </w:p>
        </w:tc>
        <w:tc>
          <w:tcPr>
            <w:tcW w:w="1130" w:type="dxa"/>
            <w:shd w:val="clear" w:color="auto" w:fill="auto"/>
            <w:vAlign w:val="center"/>
          </w:tcPr>
          <w:p w:rsidR="00B00EF3" w:rsidRPr="00973A0F"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rHeight w:val="432"/>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1</w:t>
            </w:r>
            <w:r>
              <w:rPr>
                <w:rFonts w:ascii="Tahoma" w:hAnsi="Tahoma" w:cs="Tahoma"/>
                <w:sz w:val="18"/>
                <w:szCs w:val="18"/>
              </w:rPr>
              <w:t>8</w:t>
            </w:r>
            <w:r w:rsidRPr="00973A0F">
              <w:rPr>
                <w:rFonts w:ascii="Tahoma" w:hAnsi="Tahoma" w:cs="Tahoma"/>
                <w:sz w:val="18"/>
                <w:szCs w:val="18"/>
              </w:rPr>
              <w:t>.</w:t>
            </w:r>
          </w:p>
        </w:tc>
        <w:tc>
          <w:tcPr>
            <w:tcW w:w="1835" w:type="dxa"/>
            <w:shd w:val="clear" w:color="auto" w:fill="auto"/>
            <w:vAlign w:val="center"/>
          </w:tcPr>
          <w:p w:rsidR="00B00EF3" w:rsidRPr="00973A0F" w:rsidRDefault="00B00EF3" w:rsidP="00B00EF3">
            <w:pPr>
              <w:rPr>
                <w:rFonts w:ascii="Calibri" w:hAnsi="Calibri" w:cs="Calibri"/>
                <w:sz w:val="18"/>
                <w:szCs w:val="18"/>
              </w:rPr>
            </w:pPr>
            <w:r>
              <w:rPr>
                <w:rFonts w:ascii="Calibri" w:hAnsi="Calibri" w:cs="Calibri"/>
                <w:sz w:val="18"/>
                <w:szCs w:val="18"/>
              </w:rPr>
              <w:t>Learning</w:t>
            </w:r>
          </w:p>
        </w:tc>
        <w:tc>
          <w:tcPr>
            <w:tcW w:w="2679" w:type="dxa"/>
            <w:shd w:val="clear" w:color="auto" w:fill="auto"/>
          </w:tcPr>
          <w:p w:rsidR="00B00EF3" w:rsidRDefault="00B00EF3" w:rsidP="00B00EF3">
            <w:pPr>
              <w:rPr>
                <w:rFonts w:ascii="Calibri" w:hAnsi="Calibri" w:cs="Calibri"/>
                <w:sz w:val="18"/>
                <w:szCs w:val="18"/>
              </w:rPr>
            </w:pPr>
            <w:r>
              <w:rPr>
                <w:rFonts w:ascii="Calibri" w:hAnsi="Calibri" w:cs="Calibri"/>
                <w:sz w:val="18"/>
                <w:szCs w:val="18"/>
              </w:rPr>
              <w:t>MTS</w:t>
            </w:r>
          </w:p>
          <w:p w:rsidR="00B00EF3" w:rsidRDefault="00B00EF3" w:rsidP="00B00EF3">
            <w:pPr>
              <w:rPr>
                <w:rFonts w:ascii="Calibri" w:hAnsi="Calibri" w:cs="Calibri"/>
                <w:sz w:val="18"/>
                <w:szCs w:val="18"/>
              </w:rPr>
            </w:pPr>
          </w:p>
          <w:p w:rsidR="00B00EF3" w:rsidRDefault="00B00EF3" w:rsidP="00B00EF3">
            <w:pPr>
              <w:rPr>
                <w:rFonts w:ascii="Calibri" w:hAnsi="Calibri" w:cs="Calibri"/>
                <w:sz w:val="18"/>
                <w:szCs w:val="18"/>
              </w:rPr>
            </w:pPr>
          </w:p>
          <w:p w:rsidR="00B00EF3" w:rsidRDefault="00B00EF3" w:rsidP="00B00EF3">
            <w:pPr>
              <w:rPr>
                <w:rFonts w:ascii="Calibri" w:hAnsi="Calibri" w:cs="Calibri"/>
                <w:sz w:val="18"/>
                <w:szCs w:val="18"/>
              </w:rPr>
            </w:pPr>
          </w:p>
          <w:p w:rsidR="00B00EF3" w:rsidRPr="001F6C59" w:rsidRDefault="00B00EF3" w:rsidP="00B00EF3">
            <w:pPr>
              <w:rPr>
                <w:rFonts w:ascii="Calibri" w:hAnsi="Calibri" w:cs="Calibri"/>
                <w:sz w:val="18"/>
                <w:szCs w:val="18"/>
              </w:rPr>
            </w:pPr>
          </w:p>
        </w:tc>
        <w:tc>
          <w:tcPr>
            <w:tcW w:w="8150" w:type="dxa"/>
            <w:gridSpan w:val="2"/>
            <w:shd w:val="clear" w:color="auto" w:fill="auto"/>
            <w:vAlign w:val="center"/>
          </w:tcPr>
          <w:p w:rsidR="00537B10" w:rsidRDefault="00B00EF3" w:rsidP="00B00EF3">
            <w:pPr>
              <w:rPr>
                <w:rFonts w:ascii="Calibri" w:hAnsi="Calibri" w:cs="Tahoma"/>
                <w:sz w:val="18"/>
                <w:szCs w:val="18"/>
              </w:rPr>
            </w:pPr>
            <w:r>
              <w:rPr>
                <w:rFonts w:ascii="Calibri" w:hAnsi="Calibri" w:cs="Tahoma"/>
                <w:sz w:val="18"/>
                <w:szCs w:val="18"/>
              </w:rPr>
              <w:t>Please continue to work on 2019 MTS modules as workload allows.  Team members must score 100% on all competencies</w:t>
            </w:r>
            <w:r w:rsidR="00537B10">
              <w:rPr>
                <w:rFonts w:ascii="Calibri" w:hAnsi="Calibri" w:cs="Tahoma"/>
                <w:sz w:val="18"/>
                <w:szCs w:val="18"/>
              </w:rPr>
              <w:t>.</w:t>
            </w:r>
          </w:p>
          <w:p w:rsidR="00537B10" w:rsidRDefault="00537B10" w:rsidP="00B00EF3">
            <w:pPr>
              <w:rPr>
                <w:rFonts w:ascii="Calibri" w:hAnsi="Calibri" w:cs="Tahoma"/>
                <w:sz w:val="18"/>
                <w:szCs w:val="18"/>
              </w:rPr>
            </w:pPr>
          </w:p>
          <w:p w:rsidR="00B00EF3" w:rsidRPr="009C6C88" w:rsidRDefault="00DF663A" w:rsidP="00B00EF3">
            <w:pPr>
              <w:rPr>
                <w:rFonts w:ascii="Calibri" w:hAnsi="Calibri" w:cs="Tahoma"/>
                <w:sz w:val="18"/>
                <w:szCs w:val="18"/>
              </w:rPr>
            </w:pPr>
            <w:r>
              <w:rPr>
                <w:rFonts w:ascii="Calibri" w:hAnsi="Calibri" w:cs="Tahoma"/>
                <w:sz w:val="18"/>
                <w:szCs w:val="18"/>
              </w:rPr>
              <w:t>There have been annual competencies assigned for phlebotomy -due in October</w:t>
            </w:r>
          </w:p>
        </w:tc>
        <w:tc>
          <w:tcPr>
            <w:tcW w:w="1130" w:type="dxa"/>
            <w:shd w:val="clear" w:color="auto" w:fill="auto"/>
            <w:vAlign w:val="center"/>
          </w:tcPr>
          <w:p w:rsidR="00B00EF3" w:rsidRPr="00973A0F" w:rsidRDefault="00B00EF3" w:rsidP="00B00EF3">
            <w:pPr>
              <w:pStyle w:val="Header"/>
              <w:tabs>
                <w:tab w:val="clear" w:pos="4320"/>
                <w:tab w:val="clear" w:pos="86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rHeight w:val="432"/>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lastRenderedPageBreak/>
              <w:t>1</w:t>
            </w:r>
            <w:r>
              <w:rPr>
                <w:rFonts w:ascii="Tahoma" w:hAnsi="Tahoma" w:cs="Tahoma"/>
                <w:sz w:val="18"/>
                <w:szCs w:val="18"/>
              </w:rPr>
              <w:t>9</w:t>
            </w:r>
            <w:r w:rsidRPr="00973A0F">
              <w:rPr>
                <w:rFonts w:ascii="Tahoma" w:hAnsi="Tahoma" w:cs="Tahoma"/>
                <w:sz w:val="18"/>
                <w:szCs w:val="18"/>
              </w:rPr>
              <w:t>.</w:t>
            </w:r>
          </w:p>
        </w:tc>
        <w:tc>
          <w:tcPr>
            <w:tcW w:w="1835" w:type="dxa"/>
            <w:shd w:val="clear" w:color="auto" w:fill="auto"/>
            <w:vAlign w:val="center"/>
          </w:tcPr>
          <w:p w:rsidR="00B00EF3" w:rsidRPr="00973A0F" w:rsidRDefault="00B00EF3" w:rsidP="00B00EF3">
            <w:pPr>
              <w:rPr>
                <w:rFonts w:ascii="Calibri" w:hAnsi="Calibri" w:cs="Calibri"/>
                <w:sz w:val="18"/>
                <w:szCs w:val="18"/>
              </w:rPr>
            </w:pPr>
            <w:r w:rsidRPr="00973A0F">
              <w:rPr>
                <w:rFonts w:ascii="Calibri" w:hAnsi="Calibri" w:cs="Calibri"/>
                <w:sz w:val="18"/>
                <w:szCs w:val="18"/>
              </w:rPr>
              <w:t>IT – Data Base Trackers</w:t>
            </w:r>
          </w:p>
        </w:tc>
        <w:tc>
          <w:tcPr>
            <w:tcW w:w="2679" w:type="dxa"/>
            <w:shd w:val="clear" w:color="auto" w:fill="auto"/>
          </w:tcPr>
          <w:p w:rsidR="00B00EF3" w:rsidRPr="00973A0F" w:rsidRDefault="00B00EF3" w:rsidP="00B00EF3">
            <w:pPr>
              <w:tabs>
                <w:tab w:val="left" w:pos="6840"/>
              </w:tabs>
              <w:rPr>
                <w:rFonts w:ascii="Calibri" w:hAnsi="Calibri" w:cs="Calibri"/>
                <w:sz w:val="18"/>
                <w:szCs w:val="18"/>
              </w:rPr>
            </w:pPr>
          </w:p>
        </w:tc>
        <w:tc>
          <w:tcPr>
            <w:tcW w:w="8150" w:type="dxa"/>
            <w:gridSpan w:val="2"/>
            <w:shd w:val="clear" w:color="auto" w:fill="auto"/>
          </w:tcPr>
          <w:p w:rsidR="00B00EF3" w:rsidRPr="00973A0F" w:rsidRDefault="00B00EF3" w:rsidP="00B00EF3">
            <w:pPr>
              <w:tabs>
                <w:tab w:val="left" w:pos="6840"/>
              </w:tabs>
              <w:rPr>
                <w:rFonts w:ascii="Calibri" w:hAnsi="Calibri" w:cs="Calibri"/>
                <w:sz w:val="18"/>
                <w:szCs w:val="18"/>
              </w:rPr>
            </w:pPr>
          </w:p>
        </w:tc>
        <w:tc>
          <w:tcPr>
            <w:tcW w:w="1130" w:type="dxa"/>
            <w:shd w:val="clear" w:color="auto" w:fill="auto"/>
            <w:vAlign w:val="center"/>
          </w:tcPr>
          <w:p w:rsidR="00B00EF3" w:rsidRPr="00973A0F"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rHeight w:val="432"/>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Pr>
                <w:rFonts w:ascii="Tahoma" w:hAnsi="Tahoma" w:cs="Tahoma"/>
                <w:sz w:val="18"/>
                <w:szCs w:val="18"/>
              </w:rPr>
              <w:t>20.</w:t>
            </w:r>
          </w:p>
        </w:tc>
        <w:tc>
          <w:tcPr>
            <w:tcW w:w="1835" w:type="dxa"/>
            <w:shd w:val="clear" w:color="auto" w:fill="auto"/>
            <w:vAlign w:val="center"/>
          </w:tcPr>
          <w:p w:rsidR="00B00EF3" w:rsidRDefault="00B00EF3" w:rsidP="00B00EF3">
            <w:pPr>
              <w:rPr>
                <w:rFonts w:ascii="Calibri" w:hAnsi="Calibri" w:cs="Calibri"/>
                <w:sz w:val="18"/>
                <w:szCs w:val="18"/>
              </w:rPr>
            </w:pPr>
            <w:r w:rsidRPr="00973A0F">
              <w:rPr>
                <w:rFonts w:ascii="Calibri" w:hAnsi="Calibri" w:cs="Calibri"/>
                <w:sz w:val="18"/>
                <w:szCs w:val="18"/>
              </w:rPr>
              <w:t>Open Positions</w:t>
            </w:r>
          </w:p>
          <w:p w:rsidR="00B00EF3" w:rsidRPr="00973A0F" w:rsidRDefault="00B00EF3" w:rsidP="00B00EF3">
            <w:pPr>
              <w:rPr>
                <w:rFonts w:ascii="Calibri" w:hAnsi="Calibri" w:cs="Calibri"/>
                <w:sz w:val="18"/>
                <w:szCs w:val="18"/>
              </w:rPr>
            </w:pPr>
            <w:r>
              <w:rPr>
                <w:noProof/>
              </w:rPr>
              <w:drawing>
                <wp:inline distT="0" distB="0" distL="0" distR="0" wp14:anchorId="4B38A3F3" wp14:editId="56F67738">
                  <wp:extent cx="685800" cy="619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19125"/>
                          </a:xfrm>
                          <a:prstGeom prst="rect">
                            <a:avLst/>
                          </a:prstGeom>
                          <a:noFill/>
                          <a:ln>
                            <a:noFill/>
                          </a:ln>
                        </pic:spPr>
                      </pic:pic>
                    </a:graphicData>
                  </a:graphic>
                </wp:inline>
              </w:drawing>
            </w:r>
          </w:p>
        </w:tc>
        <w:tc>
          <w:tcPr>
            <w:tcW w:w="2679" w:type="dxa"/>
            <w:shd w:val="clear" w:color="auto" w:fill="auto"/>
          </w:tcPr>
          <w:p w:rsidR="00B00EF3" w:rsidRPr="002D7AD6" w:rsidRDefault="00B00EF3" w:rsidP="00B00EF3">
            <w:pPr>
              <w:pStyle w:val="ListParagraph"/>
              <w:numPr>
                <w:ilvl w:val="1"/>
                <w:numId w:val="2"/>
              </w:numPr>
              <w:rPr>
                <w:rFonts w:ascii="Calibri" w:hAnsi="Calibri" w:cs="Calibri"/>
                <w:sz w:val="18"/>
                <w:szCs w:val="18"/>
              </w:rPr>
            </w:pPr>
            <w:r w:rsidRPr="001D2001">
              <w:rPr>
                <w:rFonts w:ascii="Calibri" w:hAnsi="Calibri" w:cs="Calibri"/>
                <w:sz w:val="18"/>
                <w:szCs w:val="18"/>
              </w:rPr>
              <w:t xml:space="preserve">FTE </w:t>
            </w:r>
            <w:proofErr w:type="spellStart"/>
            <w:r w:rsidRPr="001D2001">
              <w:rPr>
                <w:rFonts w:ascii="Calibri" w:hAnsi="Calibri" w:cs="Calibri"/>
                <w:sz w:val="18"/>
                <w:szCs w:val="18"/>
              </w:rPr>
              <w:t>phleb</w:t>
            </w:r>
            <w:proofErr w:type="spellEnd"/>
            <w:r w:rsidRPr="001D2001">
              <w:rPr>
                <w:rFonts w:ascii="Calibri" w:hAnsi="Calibri" w:cs="Calibri"/>
                <w:sz w:val="18"/>
                <w:szCs w:val="18"/>
              </w:rPr>
              <w:t xml:space="preserve"> </w:t>
            </w:r>
            <w:r w:rsidR="00C22B86">
              <w:rPr>
                <w:rFonts w:ascii="Calibri" w:hAnsi="Calibri" w:cs="Calibri"/>
                <w:sz w:val="18"/>
                <w:szCs w:val="18"/>
              </w:rPr>
              <w:t>(Milo’s position</w:t>
            </w:r>
            <w:r w:rsidR="002D7AD6">
              <w:rPr>
                <w:rFonts w:ascii="Calibri" w:hAnsi="Calibri" w:cs="Calibri"/>
                <w:sz w:val="18"/>
                <w:szCs w:val="18"/>
              </w:rPr>
              <w:t>)</w:t>
            </w:r>
            <w:r w:rsidR="002D7AD6" w:rsidRPr="002D7AD6">
              <w:rPr>
                <w:rFonts w:ascii="Calibri" w:hAnsi="Calibri" w:cs="Calibri"/>
                <w:sz w:val="18"/>
                <w:szCs w:val="18"/>
              </w:rPr>
              <w:t xml:space="preserve"> </w:t>
            </w:r>
          </w:p>
          <w:p w:rsidR="00B00EF3" w:rsidRPr="001D2001" w:rsidRDefault="00B00EF3" w:rsidP="00B00EF3">
            <w:pPr>
              <w:rPr>
                <w:rFonts w:ascii="Calibri" w:hAnsi="Calibri" w:cs="Calibri"/>
                <w:sz w:val="18"/>
                <w:szCs w:val="18"/>
              </w:rPr>
            </w:pPr>
          </w:p>
          <w:p w:rsidR="00B00EF3" w:rsidRPr="001D2001" w:rsidRDefault="00B00EF3" w:rsidP="00B00EF3">
            <w:pPr>
              <w:rPr>
                <w:rFonts w:ascii="Calibri" w:hAnsi="Calibri" w:cs="Calibri"/>
                <w:sz w:val="18"/>
                <w:szCs w:val="18"/>
              </w:rPr>
            </w:pPr>
          </w:p>
          <w:p w:rsidR="0024108D" w:rsidRPr="001D2001" w:rsidRDefault="00C22B86" w:rsidP="00B00EF3">
            <w:pPr>
              <w:rPr>
                <w:rFonts w:ascii="Calibri" w:hAnsi="Calibri" w:cs="Calibri"/>
                <w:sz w:val="18"/>
                <w:szCs w:val="18"/>
              </w:rPr>
            </w:pPr>
            <w:r>
              <w:rPr>
                <w:rFonts w:ascii="Calibri" w:hAnsi="Calibri" w:cs="Calibri"/>
                <w:sz w:val="18"/>
                <w:szCs w:val="18"/>
              </w:rPr>
              <w:t>1.0 FTE 2</w:t>
            </w:r>
            <w:r w:rsidRPr="00C22B86">
              <w:rPr>
                <w:rFonts w:ascii="Calibri" w:hAnsi="Calibri" w:cs="Calibri"/>
                <w:sz w:val="18"/>
                <w:szCs w:val="18"/>
                <w:vertAlign w:val="superscript"/>
              </w:rPr>
              <w:t>nd</w:t>
            </w:r>
            <w:r>
              <w:rPr>
                <w:rFonts w:ascii="Calibri" w:hAnsi="Calibri" w:cs="Calibri"/>
                <w:sz w:val="18"/>
                <w:szCs w:val="18"/>
              </w:rPr>
              <w:t xml:space="preserve"> shift </w:t>
            </w:r>
            <w:proofErr w:type="spellStart"/>
            <w:r>
              <w:rPr>
                <w:rFonts w:ascii="Calibri" w:hAnsi="Calibri" w:cs="Calibri"/>
                <w:sz w:val="18"/>
                <w:szCs w:val="18"/>
              </w:rPr>
              <w:t>Phleb</w:t>
            </w:r>
            <w:proofErr w:type="spellEnd"/>
          </w:p>
          <w:p w:rsidR="00B00EF3" w:rsidRPr="001D2001" w:rsidRDefault="00B00EF3" w:rsidP="00B00EF3">
            <w:pPr>
              <w:rPr>
                <w:rFonts w:ascii="Calibri" w:hAnsi="Calibri" w:cs="Calibri"/>
                <w:sz w:val="18"/>
                <w:szCs w:val="18"/>
              </w:rPr>
            </w:pPr>
          </w:p>
          <w:p w:rsidR="00B00EF3" w:rsidRPr="001D2001" w:rsidRDefault="00B00EF3" w:rsidP="00B00EF3">
            <w:pPr>
              <w:rPr>
                <w:rFonts w:ascii="Calibri" w:hAnsi="Calibri" w:cs="Calibri"/>
                <w:sz w:val="18"/>
                <w:szCs w:val="18"/>
              </w:rPr>
            </w:pPr>
          </w:p>
        </w:tc>
        <w:tc>
          <w:tcPr>
            <w:tcW w:w="8150" w:type="dxa"/>
            <w:gridSpan w:val="2"/>
            <w:shd w:val="clear" w:color="auto" w:fill="auto"/>
          </w:tcPr>
          <w:p w:rsidR="00537B10" w:rsidRDefault="001D2001" w:rsidP="00B00EF3">
            <w:pPr>
              <w:rPr>
                <w:rFonts w:ascii="Calibri" w:hAnsi="Calibri" w:cs="Calibri"/>
                <w:sz w:val="18"/>
                <w:szCs w:val="18"/>
              </w:rPr>
            </w:pPr>
            <w:r>
              <w:rPr>
                <w:rFonts w:ascii="Calibri" w:hAnsi="Calibri" w:cs="Calibri"/>
                <w:sz w:val="18"/>
                <w:szCs w:val="18"/>
              </w:rPr>
              <w:t>Recruiting</w:t>
            </w:r>
            <w:r w:rsidR="00FD4A26">
              <w:rPr>
                <w:rFonts w:ascii="Calibri" w:hAnsi="Calibri" w:cs="Calibri"/>
                <w:sz w:val="18"/>
                <w:szCs w:val="18"/>
              </w:rPr>
              <w:t xml:space="preserve"> – </w:t>
            </w:r>
          </w:p>
          <w:p w:rsidR="00537B10" w:rsidRDefault="00537B10" w:rsidP="00B00EF3">
            <w:pPr>
              <w:rPr>
                <w:rFonts w:ascii="Calibri" w:hAnsi="Calibri" w:cs="Calibri"/>
                <w:sz w:val="18"/>
                <w:szCs w:val="18"/>
              </w:rPr>
            </w:pPr>
          </w:p>
          <w:p w:rsidR="00B00EF3" w:rsidRDefault="00B00EF3" w:rsidP="00B00EF3">
            <w:pPr>
              <w:rPr>
                <w:rFonts w:ascii="Calibri" w:hAnsi="Calibri" w:cs="Calibri"/>
                <w:sz w:val="18"/>
                <w:szCs w:val="18"/>
              </w:rPr>
            </w:pPr>
          </w:p>
          <w:p w:rsidR="00B00EF3" w:rsidRDefault="004142AE" w:rsidP="00B00EF3">
            <w:pPr>
              <w:rPr>
                <w:rFonts w:ascii="Calibri" w:hAnsi="Calibri" w:cs="Calibri"/>
                <w:sz w:val="18"/>
                <w:szCs w:val="18"/>
              </w:rPr>
            </w:pPr>
            <w:r>
              <w:rPr>
                <w:rFonts w:ascii="Calibri" w:hAnsi="Calibri" w:cs="Calibri"/>
                <w:sz w:val="18"/>
                <w:szCs w:val="18"/>
              </w:rPr>
              <w:t>Filled with Brooklyn H – starts 9/23</w:t>
            </w:r>
          </w:p>
          <w:p w:rsidR="00B00EF3" w:rsidRDefault="00B00EF3" w:rsidP="00B00EF3">
            <w:pPr>
              <w:rPr>
                <w:rFonts w:ascii="Calibri" w:hAnsi="Calibri" w:cs="Calibri"/>
                <w:sz w:val="18"/>
                <w:szCs w:val="18"/>
              </w:rPr>
            </w:pPr>
          </w:p>
          <w:p w:rsidR="00B00EF3" w:rsidRPr="001F6C59" w:rsidRDefault="00B00EF3" w:rsidP="00B00EF3">
            <w:pPr>
              <w:rPr>
                <w:rFonts w:ascii="Calibri" w:hAnsi="Calibri" w:cs="Calibri"/>
                <w:sz w:val="18"/>
                <w:szCs w:val="18"/>
              </w:rPr>
            </w:pPr>
            <w:r>
              <w:rPr>
                <w:rFonts w:ascii="Calibri" w:hAnsi="Calibri" w:cs="Calibri"/>
                <w:sz w:val="18"/>
                <w:szCs w:val="18"/>
              </w:rPr>
              <w:t xml:space="preserve"> </w:t>
            </w:r>
            <w:r w:rsidR="002D7AD6">
              <w:rPr>
                <w:rFonts w:ascii="Calibri" w:hAnsi="Calibri" w:cs="Calibri"/>
                <w:sz w:val="18"/>
                <w:szCs w:val="18"/>
              </w:rPr>
              <w:t xml:space="preserve">Any suggestions on staffing? Still remains a low score for engagement </w:t>
            </w:r>
          </w:p>
        </w:tc>
        <w:tc>
          <w:tcPr>
            <w:tcW w:w="1130" w:type="dxa"/>
            <w:shd w:val="clear" w:color="auto" w:fill="auto"/>
            <w:vAlign w:val="center"/>
          </w:tcPr>
          <w:p w:rsidR="00B00EF3" w:rsidRPr="00973A0F" w:rsidRDefault="00B00EF3" w:rsidP="00B00EF3">
            <w:pPr>
              <w:pStyle w:val="Header"/>
              <w:tabs>
                <w:tab w:val="clear" w:pos="4320"/>
                <w:tab w:val="clear" w:pos="86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rHeight w:val="1513"/>
          <w:tblCellSpacing w:w="20" w:type="dxa"/>
        </w:trPr>
        <w:tc>
          <w:tcPr>
            <w:tcW w:w="639" w:type="dxa"/>
            <w:shd w:val="clear" w:color="auto" w:fill="auto"/>
            <w:vAlign w:val="center"/>
          </w:tcPr>
          <w:p w:rsidR="00B00EF3" w:rsidRDefault="00B00EF3" w:rsidP="00B00EF3">
            <w:pPr>
              <w:tabs>
                <w:tab w:val="num" w:pos="216"/>
                <w:tab w:val="num" w:pos="360"/>
              </w:tabs>
              <w:jc w:val="center"/>
              <w:rPr>
                <w:rFonts w:ascii="Tahoma" w:hAnsi="Tahoma" w:cs="Tahoma"/>
                <w:sz w:val="18"/>
                <w:szCs w:val="18"/>
              </w:rPr>
            </w:pPr>
            <w:r>
              <w:rPr>
                <w:rFonts w:ascii="Tahoma" w:hAnsi="Tahoma" w:cs="Tahoma"/>
                <w:sz w:val="18"/>
                <w:szCs w:val="18"/>
              </w:rPr>
              <w:t>21</w:t>
            </w:r>
          </w:p>
        </w:tc>
        <w:tc>
          <w:tcPr>
            <w:tcW w:w="1835" w:type="dxa"/>
            <w:shd w:val="clear" w:color="auto" w:fill="auto"/>
            <w:vAlign w:val="center"/>
          </w:tcPr>
          <w:p w:rsidR="00B00EF3" w:rsidRDefault="00B00EF3" w:rsidP="00B00EF3">
            <w:pPr>
              <w:rPr>
                <w:rFonts w:ascii="Calibri" w:hAnsi="Calibri" w:cs="Calibri"/>
                <w:sz w:val="18"/>
                <w:szCs w:val="18"/>
              </w:rPr>
            </w:pPr>
            <w:r>
              <w:rPr>
                <w:rFonts w:ascii="Calibri" w:hAnsi="Calibri" w:cs="Calibri"/>
                <w:sz w:val="18"/>
                <w:szCs w:val="18"/>
              </w:rPr>
              <w:t>Opportunities</w:t>
            </w:r>
          </w:p>
        </w:tc>
        <w:tc>
          <w:tcPr>
            <w:tcW w:w="2679" w:type="dxa"/>
            <w:shd w:val="clear" w:color="auto" w:fill="auto"/>
          </w:tcPr>
          <w:p w:rsidR="00B00EF3" w:rsidRPr="00E85E62" w:rsidRDefault="00B00EF3" w:rsidP="00B00EF3">
            <w:pPr>
              <w:tabs>
                <w:tab w:val="left" w:pos="6840"/>
              </w:tabs>
              <w:rPr>
                <w:rFonts w:ascii="Calibri" w:hAnsi="Calibri"/>
                <w:noProof/>
                <w:sz w:val="18"/>
                <w:szCs w:val="18"/>
                <w:highlight w:val="yellow"/>
              </w:rPr>
            </w:pPr>
          </w:p>
          <w:p w:rsidR="00B00EF3" w:rsidRPr="00E85E62" w:rsidRDefault="00B00EF3" w:rsidP="00B00EF3">
            <w:pPr>
              <w:tabs>
                <w:tab w:val="left" w:pos="6840"/>
              </w:tabs>
              <w:rPr>
                <w:rFonts w:ascii="Calibri" w:hAnsi="Calibri"/>
                <w:noProof/>
                <w:sz w:val="18"/>
                <w:szCs w:val="18"/>
                <w:highlight w:val="yellow"/>
              </w:rPr>
            </w:pPr>
            <w:r w:rsidRPr="00B56EAF">
              <w:rPr>
                <w:rFonts w:ascii="Calibri" w:hAnsi="Calibri"/>
                <w:noProof/>
                <w:sz w:val="18"/>
                <w:szCs w:val="18"/>
              </w:rPr>
              <w:t>Leaders</w:t>
            </w:r>
            <w:r w:rsidR="002D7AD6">
              <w:rPr>
                <w:rFonts w:ascii="Calibri" w:hAnsi="Calibri"/>
                <w:noProof/>
                <w:sz w:val="18"/>
                <w:szCs w:val="18"/>
              </w:rPr>
              <w:t>h</w:t>
            </w:r>
            <w:r w:rsidRPr="00B56EAF">
              <w:rPr>
                <w:rFonts w:ascii="Calibri" w:hAnsi="Calibri"/>
                <w:noProof/>
                <w:sz w:val="18"/>
                <w:szCs w:val="18"/>
              </w:rPr>
              <w:t>ip opportunities.</w:t>
            </w:r>
          </w:p>
        </w:tc>
        <w:tc>
          <w:tcPr>
            <w:tcW w:w="8150" w:type="dxa"/>
            <w:gridSpan w:val="2"/>
          </w:tcPr>
          <w:p w:rsidR="002D7AD6" w:rsidRPr="002D7AD6" w:rsidRDefault="001963DC" w:rsidP="002D7AD6">
            <w:pPr>
              <w:spacing w:before="100" w:beforeAutospacing="1" w:after="100" w:afterAutospacing="1" w:line="260" w:lineRule="atLeast"/>
              <w:rPr>
                <w:rFonts w:ascii="Calibri" w:hAnsi="Calibri" w:cs="Arial"/>
                <w:bCs/>
                <w:iCs/>
                <w:sz w:val="18"/>
                <w:szCs w:val="18"/>
              </w:rPr>
            </w:pPr>
            <w:r>
              <w:rPr>
                <w:rFonts w:ascii="Calibri" w:hAnsi="Calibri" w:cs="Arial"/>
                <w:bCs/>
                <w:iCs/>
                <w:sz w:val="18"/>
                <w:szCs w:val="18"/>
              </w:rPr>
              <w:t xml:space="preserve">Vacant director </w:t>
            </w:r>
            <w:r w:rsidR="00EA2CC6">
              <w:rPr>
                <w:rFonts w:ascii="Calibri" w:hAnsi="Calibri" w:cs="Arial"/>
                <w:bCs/>
                <w:iCs/>
                <w:sz w:val="18"/>
                <w:szCs w:val="18"/>
              </w:rPr>
              <w:t>positions are posted online: Sinai, South Shore, St. Luke’s and Sheboygan</w:t>
            </w:r>
          </w:p>
        </w:tc>
        <w:tc>
          <w:tcPr>
            <w:tcW w:w="1130" w:type="dxa"/>
            <w:vAlign w:val="center"/>
          </w:tcPr>
          <w:p w:rsidR="00B00EF3"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A44D1B">
        <w:trPr>
          <w:gridAfter w:val="1"/>
          <w:wAfter w:w="13" w:type="dxa"/>
          <w:trHeight w:val="172"/>
          <w:tblCellSpacing w:w="20" w:type="dxa"/>
        </w:trPr>
        <w:tc>
          <w:tcPr>
            <w:tcW w:w="639" w:type="dxa"/>
            <w:shd w:val="clear" w:color="auto" w:fill="auto"/>
            <w:vAlign w:val="center"/>
          </w:tcPr>
          <w:p w:rsidR="00B00EF3" w:rsidRDefault="00B00EF3" w:rsidP="00B00EF3">
            <w:pPr>
              <w:tabs>
                <w:tab w:val="num" w:pos="216"/>
                <w:tab w:val="num" w:pos="360"/>
              </w:tabs>
              <w:jc w:val="center"/>
              <w:rPr>
                <w:rFonts w:ascii="Tahoma" w:hAnsi="Tahoma" w:cs="Tahoma"/>
                <w:sz w:val="18"/>
                <w:szCs w:val="18"/>
              </w:rPr>
            </w:pPr>
            <w:r>
              <w:rPr>
                <w:rFonts w:ascii="Tahoma" w:hAnsi="Tahoma" w:cs="Tahoma"/>
                <w:sz w:val="18"/>
                <w:szCs w:val="18"/>
              </w:rPr>
              <w:t>22.</w:t>
            </w:r>
          </w:p>
        </w:tc>
        <w:tc>
          <w:tcPr>
            <w:tcW w:w="1835" w:type="dxa"/>
            <w:shd w:val="clear" w:color="auto" w:fill="auto"/>
            <w:vAlign w:val="center"/>
          </w:tcPr>
          <w:p w:rsidR="00B00EF3" w:rsidRDefault="00B00EF3" w:rsidP="00B00EF3">
            <w:pPr>
              <w:rPr>
                <w:rFonts w:ascii="Calibri" w:hAnsi="Calibri" w:cs="Calibri"/>
                <w:sz w:val="18"/>
                <w:szCs w:val="18"/>
              </w:rPr>
            </w:pPr>
            <w:r>
              <w:rPr>
                <w:rFonts w:ascii="Calibri" w:hAnsi="Calibri" w:cs="Calibri"/>
                <w:sz w:val="18"/>
                <w:szCs w:val="18"/>
              </w:rPr>
              <w:t>Safety</w:t>
            </w:r>
          </w:p>
        </w:tc>
        <w:tc>
          <w:tcPr>
            <w:tcW w:w="2679" w:type="dxa"/>
            <w:shd w:val="clear" w:color="auto" w:fill="auto"/>
          </w:tcPr>
          <w:p w:rsidR="00B00EF3" w:rsidRDefault="00B00EF3" w:rsidP="00B00EF3">
            <w:pPr>
              <w:rPr>
                <w:rFonts w:ascii="Calibri" w:hAnsi="Calibri" w:cs="Calibri"/>
                <w:sz w:val="18"/>
                <w:szCs w:val="18"/>
              </w:rPr>
            </w:pPr>
          </w:p>
          <w:p w:rsidR="00060ADD" w:rsidRDefault="00060ADD" w:rsidP="00B00EF3">
            <w:pPr>
              <w:rPr>
                <w:rFonts w:ascii="Calibri" w:hAnsi="Calibri" w:cs="Calibri"/>
                <w:sz w:val="18"/>
                <w:szCs w:val="18"/>
              </w:rPr>
            </w:pPr>
          </w:p>
          <w:p w:rsidR="00060ADD" w:rsidRDefault="00060ADD" w:rsidP="00B00EF3">
            <w:pPr>
              <w:rPr>
                <w:rFonts w:ascii="Calibri" w:hAnsi="Calibri" w:cs="Calibri"/>
                <w:sz w:val="18"/>
                <w:szCs w:val="18"/>
              </w:rPr>
            </w:pPr>
          </w:p>
          <w:p w:rsidR="00B56EAF" w:rsidRDefault="00B56EAF" w:rsidP="00B00EF3">
            <w:pPr>
              <w:rPr>
                <w:rFonts w:ascii="Calibri" w:hAnsi="Calibri" w:cs="Calibri"/>
                <w:sz w:val="18"/>
                <w:szCs w:val="18"/>
              </w:rPr>
            </w:pPr>
          </w:p>
          <w:p w:rsidR="00060ADD" w:rsidRDefault="00060ADD" w:rsidP="00B00EF3">
            <w:pPr>
              <w:rPr>
                <w:rFonts w:ascii="Calibri" w:hAnsi="Calibri" w:cs="Calibri"/>
                <w:sz w:val="18"/>
                <w:szCs w:val="18"/>
              </w:rPr>
            </w:pPr>
          </w:p>
          <w:p w:rsidR="00B00EF3" w:rsidRPr="002E7570" w:rsidRDefault="00B00EF3" w:rsidP="00B00EF3">
            <w:pPr>
              <w:rPr>
                <w:rFonts w:ascii="Calibri" w:hAnsi="Calibri" w:cs="Calibri"/>
                <w:sz w:val="18"/>
                <w:szCs w:val="18"/>
              </w:rPr>
            </w:pPr>
            <w:r w:rsidRPr="004D1C84">
              <w:rPr>
                <w:rFonts w:ascii="Calibri" w:hAnsi="Calibri" w:cs="Calibri"/>
                <w:sz w:val="18"/>
                <w:szCs w:val="18"/>
              </w:rPr>
              <w:t>Verges for</w:t>
            </w:r>
            <w:r w:rsidR="00530BDF" w:rsidRPr="004D1C84">
              <w:rPr>
                <w:rFonts w:ascii="Calibri" w:hAnsi="Calibri" w:cs="Calibri"/>
                <w:sz w:val="18"/>
                <w:szCs w:val="18"/>
              </w:rPr>
              <w:t xml:space="preserve"> </w:t>
            </w:r>
            <w:r w:rsidR="00013224">
              <w:rPr>
                <w:rFonts w:ascii="Calibri" w:hAnsi="Calibri" w:cs="Calibri"/>
                <w:sz w:val="18"/>
                <w:szCs w:val="18"/>
              </w:rPr>
              <w:t>August</w:t>
            </w:r>
          </w:p>
        </w:tc>
        <w:tc>
          <w:tcPr>
            <w:tcW w:w="8150" w:type="dxa"/>
            <w:gridSpan w:val="2"/>
          </w:tcPr>
          <w:p w:rsidR="00B00EF3" w:rsidRDefault="00B00EF3" w:rsidP="00B00EF3">
            <w:pPr>
              <w:rPr>
                <w:rFonts w:ascii="Calibri" w:hAnsi="Calibri" w:cs="Calibri"/>
                <w:sz w:val="18"/>
                <w:szCs w:val="18"/>
              </w:rPr>
            </w:pPr>
          </w:p>
          <w:p w:rsidR="00EA2CC6" w:rsidRDefault="00EA2CC6" w:rsidP="00B00EF3">
            <w:pPr>
              <w:rPr>
                <w:rFonts w:ascii="Calibri" w:hAnsi="Calibri" w:cs="Calibri"/>
                <w:sz w:val="18"/>
                <w:szCs w:val="18"/>
              </w:rPr>
            </w:pPr>
          </w:p>
          <w:p w:rsidR="00B00EF3" w:rsidRPr="004F67D1" w:rsidRDefault="00B00EF3" w:rsidP="00B00EF3">
            <w:pPr>
              <w:rPr>
                <w:rFonts w:ascii="Calibri" w:hAnsi="Calibri" w:cs="Calibri"/>
                <w:sz w:val="18"/>
                <w:szCs w:val="18"/>
              </w:rPr>
            </w:pPr>
          </w:p>
          <w:p w:rsidR="002E19A9" w:rsidRDefault="002E19A9" w:rsidP="000346E6">
            <w:pPr>
              <w:pStyle w:val="ListParagraph"/>
              <w:numPr>
                <w:ilvl w:val="0"/>
                <w:numId w:val="7"/>
              </w:numPr>
              <w:rPr>
                <w:rFonts w:ascii="Calibri" w:hAnsi="Calibri" w:cs="Calibri"/>
                <w:sz w:val="18"/>
                <w:szCs w:val="18"/>
              </w:rPr>
            </w:pPr>
            <w:r>
              <w:rPr>
                <w:rFonts w:ascii="Calibri" w:hAnsi="Calibri" w:cs="Calibri"/>
                <w:sz w:val="18"/>
                <w:szCs w:val="18"/>
              </w:rPr>
              <w:t xml:space="preserve">Delay in PTT draw for a heparin patient – was a critical result </w:t>
            </w:r>
          </w:p>
          <w:p w:rsidR="007831EF" w:rsidRDefault="007831EF" w:rsidP="000346E6">
            <w:pPr>
              <w:pStyle w:val="ListParagraph"/>
              <w:numPr>
                <w:ilvl w:val="0"/>
                <w:numId w:val="7"/>
              </w:numPr>
              <w:rPr>
                <w:rFonts w:ascii="Calibri" w:hAnsi="Calibri" w:cs="Calibri"/>
                <w:sz w:val="18"/>
                <w:szCs w:val="18"/>
              </w:rPr>
            </w:pPr>
            <w:r>
              <w:rPr>
                <w:rFonts w:ascii="Calibri" w:hAnsi="Calibri" w:cs="Calibri"/>
                <w:sz w:val="18"/>
                <w:szCs w:val="18"/>
              </w:rPr>
              <w:t xml:space="preserve">No 24-hour urine containers available </w:t>
            </w:r>
          </w:p>
          <w:p w:rsidR="000D2F61" w:rsidRDefault="000D2F61" w:rsidP="000346E6">
            <w:pPr>
              <w:pStyle w:val="ListParagraph"/>
              <w:numPr>
                <w:ilvl w:val="0"/>
                <w:numId w:val="7"/>
              </w:numPr>
              <w:rPr>
                <w:rFonts w:ascii="Calibri" w:hAnsi="Calibri" w:cs="Calibri"/>
                <w:sz w:val="18"/>
                <w:szCs w:val="18"/>
              </w:rPr>
            </w:pPr>
            <w:r>
              <w:rPr>
                <w:rFonts w:ascii="Calibri" w:hAnsi="Calibri" w:cs="Calibri"/>
                <w:sz w:val="18"/>
                <w:szCs w:val="18"/>
              </w:rPr>
              <w:t xml:space="preserve"> </w:t>
            </w:r>
            <w:r w:rsidR="00F06D31">
              <w:rPr>
                <w:rFonts w:ascii="Calibri" w:hAnsi="Calibri" w:cs="Calibri"/>
                <w:sz w:val="18"/>
                <w:szCs w:val="18"/>
              </w:rPr>
              <w:t>VANCO trough not drawn at the correct time</w:t>
            </w:r>
          </w:p>
          <w:p w:rsidR="00E63054" w:rsidRDefault="006A1919" w:rsidP="000346E6">
            <w:pPr>
              <w:pStyle w:val="ListParagraph"/>
              <w:numPr>
                <w:ilvl w:val="0"/>
                <w:numId w:val="7"/>
              </w:numPr>
              <w:rPr>
                <w:rFonts w:ascii="Calibri" w:hAnsi="Calibri" w:cs="Calibri"/>
                <w:sz w:val="18"/>
                <w:szCs w:val="18"/>
              </w:rPr>
            </w:pPr>
            <w:r>
              <w:rPr>
                <w:rFonts w:ascii="Calibri" w:hAnsi="Calibri" w:cs="Calibri"/>
                <w:sz w:val="18"/>
                <w:szCs w:val="18"/>
              </w:rPr>
              <w:t xml:space="preserve">Urine brought to the lab with an unscrewed cap </w:t>
            </w:r>
          </w:p>
          <w:p w:rsidR="006A1919" w:rsidRPr="004F67D1" w:rsidRDefault="006A1919" w:rsidP="000346E6">
            <w:pPr>
              <w:pStyle w:val="ListParagraph"/>
              <w:numPr>
                <w:ilvl w:val="0"/>
                <w:numId w:val="7"/>
              </w:numPr>
              <w:rPr>
                <w:rFonts w:ascii="Calibri" w:hAnsi="Calibri" w:cs="Calibri"/>
                <w:sz w:val="18"/>
                <w:szCs w:val="18"/>
              </w:rPr>
            </w:pPr>
            <w:r>
              <w:rPr>
                <w:rFonts w:ascii="Calibri" w:hAnsi="Calibri" w:cs="Calibri"/>
                <w:sz w:val="18"/>
                <w:szCs w:val="18"/>
              </w:rPr>
              <w:t xml:space="preserve">Miscommunication – nursing thought that a K value of &gt;2.8 was a critical result </w:t>
            </w:r>
          </w:p>
        </w:tc>
        <w:tc>
          <w:tcPr>
            <w:tcW w:w="1130" w:type="dxa"/>
            <w:vAlign w:val="center"/>
          </w:tcPr>
          <w:p w:rsidR="00B00EF3"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A44D1B">
        <w:trPr>
          <w:gridAfter w:val="1"/>
          <w:wAfter w:w="13" w:type="dxa"/>
          <w:trHeight w:val="235"/>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Pr>
                <w:rFonts w:ascii="Tahoma" w:hAnsi="Tahoma" w:cs="Tahoma"/>
                <w:sz w:val="18"/>
                <w:szCs w:val="18"/>
              </w:rPr>
              <w:t>23.</w:t>
            </w:r>
          </w:p>
        </w:tc>
        <w:tc>
          <w:tcPr>
            <w:tcW w:w="1835" w:type="dxa"/>
            <w:shd w:val="clear" w:color="auto" w:fill="auto"/>
            <w:vAlign w:val="center"/>
          </w:tcPr>
          <w:p w:rsidR="00B00EF3" w:rsidRPr="00973A0F" w:rsidRDefault="00B00EF3" w:rsidP="00B00EF3">
            <w:pPr>
              <w:rPr>
                <w:rFonts w:ascii="Calibri" w:hAnsi="Calibri" w:cs="Calibri"/>
                <w:sz w:val="18"/>
                <w:szCs w:val="18"/>
              </w:rPr>
            </w:pPr>
            <w:r>
              <w:rPr>
                <w:rFonts w:ascii="Calibri" w:hAnsi="Calibri" w:cs="Calibri"/>
                <w:sz w:val="18"/>
                <w:szCs w:val="18"/>
              </w:rPr>
              <w:t>Phlebotomy Focus</w:t>
            </w:r>
          </w:p>
        </w:tc>
        <w:tc>
          <w:tcPr>
            <w:tcW w:w="2679" w:type="dxa"/>
            <w:shd w:val="clear" w:color="auto" w:fill="auto"/>
          </w:tcPr>
          <w:p w:rsidR="00B00EF3" w:rsidRDefault="00B00EF3" w:rsidP="00B00EF3">
            <w:pPr>
              <w:tabs>
                <w:tab w:val="left" w:pos="6840"/>
              </w:tabs>
              <w:rPr>
                <w:rFonts w:ascii="Calibri" w:hAnsi="Calibri" w:cs="Calibri"/>
                <w:sz w:val="18"/>
                <w:szCs w:val="18"/>
              </w:rPr>
            </w:pPr>
          </w:p>
          <w:p w:rsidR="00B00EF3" w:rsidRDefault="003D50EB" w:rsidP="00086690">
            <w:pPr>
              <w:tabs>
                <w:tab w:val="left" w:pos="6840"/>
              </w:tabs>
              <w:rPr>
                <w:rFonts w:ascii="Calibri" w:hAnsi="Calibri" w:cs="Calibri"/>
                <w:sz w:val="18"/>
                <w:szCs w:val="18"/>
              </w:rPr>
            </w:pPr>
            <w:r>
              <w:rPr>
                <w:noProof/>
              </w:rPr>
              <w:drawing>
                <wp:inline distT="0" distB="0" distL="0" distR="0" wp14:anchorId="77F85D18" wp14:editId="3EA2E55E">
                  <wp:extent cx="1544955"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44955" cy="447675"/>
                          </a:xfrm>
                          <a:prstGeom prst="rect">
                            <a:avLst/>
                          </a:prstGeom>
                        </pic:spPr>
                      </pic:pic>
                    </a:graphicData>
                  </a:graphic>
                </wp:inline>
              </w:drawing>
            </w:r>
          </w:p>
        </w:tc>
        <w:tc>
          <w:tcPr>
            <w:tcW w:w="8150" w:type="dxa"/>
            <w:gridSpan w:val="2"/>
          </w:tcPr>
          <w:p w:rsidR="00B00EF3" w:rsidRDefault="00086690" w:rsidP="00B00EF3">
            <w:pPr>
              <w:pStyle w:val="ListParagraph"/>
              <w:ind w:left="0"/>
              <w:rPr>
                <w:rFonts w:ascii="Calibri" w:hAnsi="Calibri" w:cs="Calibri"/>
                <w:sz w:val="18"/>
                <w:szCs w:val="18"/>
              </w:rPr>
            </w:pPr>
            <w:r>
              <w:rPr>
                <w:rFonts w:ascii="Calibri" w:hAnsi="Calibri" w:cs="Calibri"/>
                <w:sz w:val="18"/>
                <w:szCs w:val="18"/>
              </w:rPr>
              <w:t>As noted above</w:t>
            </w:r>
            <w:r w:rsidR="003D50EB">
              <w:rPr>
                <w:rFonts w:ascii="Calibri" w:hAnsi="Calibri" w:cs="Calibri"/>
                <w:sz w:val="18"/>
                <w:szCs w:val="18"/>
              </w:rPr>
              <w:t xml:space="preserve"> HAND HYGIENE audits were completed using administrative staff and secret shoppers.  Corrective Action plans have been identified and are ongoing. </w:t>
            </w:r>
          </w:p>
          <w:p w:rsidR="0021366E" w:rsidRDefault="0021366E" w:rsidP="00B00EF3">
            <w:pPr>
              <w:pStyle w:val="ListParagraph"/>
              <w:ind w:left="0"/>
              <w:rPr>
                <w:rFonts w:ascii="Calibri" w:hAnsi="Calibri" w:cs="Calibri"/>
                <w:sz w:val="18"/>
                <w:szCs w:val="18"/>
              </w:rPr>
            </w:pPr>
          </w:p>
          <w:p w:rsidR="0021366E" w:rsidRDefault="0021366E" w:rsidP="00B00EF3">
            <w:pPr>
              <w:pStyle w:val="ListParagraph"/>
              <w:ind w:left="0"/>
              <w:rPr>
                <w:rFonts w:ascii="Calibri" w:hAnsi="Calibri" w:cs="Calibri"/>
                <w:sz w:val="18"/>
                <w:szCs w:val="18"/>
              </w:rPr>
            </w:pPr>
            <w:r>
              <w:rPr>
                <w:rFonts w:ascii="Calibri" w:hAnsi="Calibri" w:cs="Calibri"/>
                <w:sz w:val="18"/>
                <w:szCs w:val="18"/>
              </w:rPr>
              <w:t xml:space="preserve">We have averaged around 75% </w:t>
            </w:r>
            <w:r w:rsidR="00C301AD">
              <w:rPr>
                <w:rFonts w:ascii="Calibri" w:hAnsi="Calibri" w:cs="Calibri"/>
                <w:sz w:val="18"/>
                <w:szCs w:val="18"/>
              </w:rPr>
              <w:t xml:space="preserve">compliance – the goal is 100% Please be mindful about proper gel in/out always </w:t>
            </w:r>
          </w:p>
          <w:p w:rsidR="003D50EB" w:rsidRDefault="003D50EB" w:rsidP="00B00EF3">
            <w:pPr>
              <w:pStyle w:val="ListParagraph"/>
              <w:ind w:left="0"/>
              <w:rPr>
                <w:rFonts w:ascii="Calibri" w:hAnsi="Calibri" w:cs="Calibri"/>
                <w:sz w:val="18"/>
                <w:szCs w:val="18"/>
              </w:rPr>
            </w:pPr>
          </w:p>
          <w:p w:rsidR="003D50EB" w:rsidRDefault="003D50EB" w:rsidP="00B00EF3">
            <w:pPr>
              <w:pStyle w:val="ListParagraph"/>
              <w:ind w:left="0"/>
              <w:rPr>
                <w:rFonts w:ascii="Calibri" w:hAnsi="Calibri" w:cs="Calibri"/>
                <w:sz w:val="18"/>
                <w:szCs w:val="18"/>
              </w:rPr>
            </w:pPr>
            <w:r>
              <w:rPr>
                <w:rFonts w:ascii="Calibri" w:hAnsi="Calibri" w:cs="Calibri"/>
                <w:sz w:val="18"/>
                <w:szCs w:val="18"/>
              </w:rPr>
              <w:t>If you are noticed as noncompliant, just in time feedback will be required.</w:t>
            </w:r>
          </w:p>
          <w:p w:rsidR="00B00EF3" w:rsidRPr="00973A0F" w:rsidRDefault="00B00EF3" w:rsidP="00B00EF3">
            <w:pPr>
              <w:rPr>
                <w:rFonts w:ascii="Calibri" w:hAnsi="Calibri" w:cs="Calibri"/>
                <w:sz w:val="18"/>
                <w:szCs w:val="18"/>
              </w:rPr>
            </w:pPr>
          </w:p>
        </w:tc>
        <w:tc>
          <w:tcPr>
            <w:tcW w:w="1130" w:type="dxa"/>
            <w:vAlign w:val="center"/>
          </w:tcPr>
          <w:p w:rsidR="00B00EF3"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8A5730">
        <w:trPr>
          <w:gridAfter w:val="1"/>
          <w:wAfter w:w="13" w:type="dxa"/>
          <w:trHeight w:val="432"/>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Pr>
                <w:rFonts w:ascii="Tahoma" w:hAnsi="Tahoma" w:cs="Tahoma"/>
                <w:sz w:val="18"/>
                <w:szCs w:val="18"/>
              </w:rPr>
              <w:t>24.</w:t>
            </w:r>
          </w:p>
        </w:tc>
        <w:tc>
          <w:tcPr>
            <w:tcW w:w="1835" w:type="dxa"/>
            <w:shd w:val="clear" w:color="auto" w:fill="auto"/>
            <w:vAlign w:val="center"/>
          </w:tcPr>
          <w:p w:rsidR="00B00EF3" w:rsidRPr="00973A0F" w:rsidRDefault="00B00EF3" w:rsidP="00B00EF3">
            <w:pPr>
              <w:rPr>
                <w:rFonts w:ascii="Calibri" w:hAnsi="Calibri" w:cs="Calibri"/>
                <w:sz w:val="18"/>
                <w:szCs w:val="18"/>
              </w:rPr>
            </w:pPr>
            <w:r>
              <w:rPr>
                <w:rFonts w:ascii="Calibri" w:hAnsi="Calibri" w:cs="Calibri"/>
                <w:sz w:val="18"/>
                <w:szCs w:val="18"/>
              </w:rPr>
              <w:t>Tech Talk</w:t>
            </w:r>
          </w:p>
        </w:tc>
        <w:tc>
          <w:tcPr>
            <w:tcW w:w="2679" w:type="dxa"/>
            <w:shd w:val="clear" w:color="auto" w:fill="auto"/>
          </w:tcPr>
          <w:p w:rsidR="00B00EF3" w:rsidRDefault="00B00EF3" w:rsidP="00B00EF3">
            <w:pPr>
              <w:tabs>
                <w:tab w:val="left" w:pos="6840"/>
              </w:tabs>
              <w:rPr>
                <w:rFonts w:ascii="Calibri" w:hAnsi="Calibri" w:cs="Calibri"/>
                <w:sz w:val="18"/>
                <w:szCs w:val="18"/>
              </w:rPr>
            </w:pPr>
          </w:p>
          <w:p w:rsidR="00B00EF3" w:rsidRDefault="00B00EF3" w:rsidP="00B00EF3">
            <w:pPr>
              <w:tabs>
                <w:tab w:val="left" w:pos="6840"/>
              </w:tabs>
              <w:rPr>
                <w:rFonts w:ascii="Calibri" w:hAnsi="Calibri" w:cs="Calibri"/>
                <w:sz w:val="18"/>
                <w:szCs w:val="18"/>
              </w:rPr>
            </w:pPr>
          </w:p>
        </w:tc>
        <w:tc>
          <w:tcPr>
            <w:tcW w:w="8150" w:type="dxa"/>
            <w:gridSpan w:val="2"/>
          </w:tcPr>
          <w:p w:rsidR="00B00EF3" w:rsidRDefault="00B00EF3" w:rsidP="00B00EF3">
            <w:pPr>
              <w:rPr>
                <w:rFonts w:ascii="Calibri" w:hAnsi="Calibri" w:cs="Calibri"/>
                <w:sz w:val="18"/>
                <w:szCs w:val="18"/>
              </w:rPr>
            </w:pPr>
          </w:p>
          <w:p w:rsidR="00B00EF3" w:rsidRDefault="00B00EF3" w:rsidP="00B00EF3">
            <w:pPr>
              <w:rPr>
                <w:rFonts w:ascii="Calibri" w:hAnsi="Calibri" w:cs="Calibri"/>
                <w:sz w:val="18"/>
                <w:szCs w:val="18"/>
              </w:rPr>
            </w:pPr>
          </w:p>
          <w:p w:rsidR="00B00EF3" w:rsidRPr="003154E3" w:rsidRDefault="00B00EF3" w:rsidP="00B00EF3">
            <w:pPr>
              <w:rPr>
                <w:rFonts w:ascii="Calibri" w:hAnsi="Calibri" w:cs="Calibri"/>
                <w:sz w:val="18"/>
                <w:szCs w:val="18"/>
              </w:rPr>
            </w:pPr>
          </w:p>
        </w:tc>
        <w:tc>
          <w:tcPr>
            <w:tcW w:w="1130" w:type="dxa"/>
            <w:vAlign w:val="center"/>
          </w:tcPr>
          <w:p w:rsidR="00B00EF3"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734E61">
        <w:trPr>
          <w:gridAfter w:val="1"/>
          <w:wAfter w:w="13" w:type="dxa"/>
          <w:trHeight w:val="432"/>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sidRPr="00973A0F">
              <w:rPr>
                <w:rFonts w:ascii="Tahoma" w:hAnsi="Tahoma" w:cs="Tahoma"/>
                <w:sz w:val="18"/>
                <w:szCs w:val="18"/>
              </w:rPr>
              <w:t>2</w:t>
            </w:r>
            <w:r>
              <w:rPr>
                <w:rFonts w:ascii="Tahoma" w:hAnsi="Tahoma" w:cs="Tahoma"/>
                <w:sz w:val="18"/>
                <w:szCs w:val="18"/>
              </w:rPr>
              <w:t>5</w:t>
            </w:r>
            <w:r w:rsidRPr="00973A0F">
              <w:rPr>
                <w:rFonts w:ascii="Tahoma" w:hAnsi="Tahoma" w:cs="Tahoma"/>
                <w:sz w:val="18"/>
                <w:szCs w:val="18"/>
              </w:rPr>
              <w:t>.</w:t>
            </w:r>
          </w:p>
        </w:tc>
        <w:tc>
          <w:tcPr>
            <w:tcW w:w="1835" w:type="dxa"/>
            <w:shd w:val="clear" w:color="auto" w:fill="auto"/>
            <w:vAlign w:val="center"/>
          </w:tcPr>
          <w:p w:rsidR="00B00EF3" w:rsidRPr="00973A0F" w:rsidRDefault="00B00EF3" w:rsidP="00B00EF3">
            <w:pPr>
              <w:rPr>
                <w:rFonts w:ascii="Calibri" w:hAnsi="Calibri" w:cs="Calibri"/>
                <w:sz w:val="18"/>
                <w:szCs w:val="18"/>
              </w:rPr>
            </w:pPr>
            <w:r>
              <w:rPr>
                <w:rFonts w:ascii="Calibri" w:hAnsi="Calibri" w:cs="Calibri"/>
                <w:sz w:val="18"/>
                <w:szCs w:val="18"/>
              </w:rPr>
              <w:t xml:space="preserve">Engagement </w:t>
            </w:r>
            <w:r w:rsidR="008A052F">
              <w:rPr>
                <w:rFonts w:ascii="Calibri" w:hAnsi="Calibri" w:cs="Calibri"/>
                <w:sz w:val="18"/>
                <w:szCs w:val="18"/>
              </w:rPr>
              <w:t>survey</w:t>
            </w:r>
          </w:p>
          <w:p w:rsidR="00B00EF3" w:rsidRPr="00973A0F" w:rsidRDefault="00B00EF3" w:rsidP="00B00EF3">
            <w:pPr>
              <w:jc w:val="center"/>
              <w:rPr>
                <w:rFonts w:ascii="Calibri" w:hAnsi="Calibri" w:cs="Calibri"/>
                <w:sz w:val="18"/>
                <w:szCs w:val="18"/>
              </w:rPr>
            </w:pPr>
          </w:p>
        </w:tc>
        <w:tc>
          <w:tcPr>
            <w:tcW w:w="2679" w:type="dxa"/>
            <w:shd w:val="clear" w:color="auto" w:fill="auto"/>
          </w:tcPr>
          <w:p w:rsidR="00B00EF3" w:rsidRPr="00973A0F" w:rsidRDefault="00B00EF3" w:rsidP="00B00EF3">
            <w:pPr>
              <w:tabs>
                <w:tab w:val="left" w:pos="6840"/>
              </w:tabs>
              <w:rPr>
                <w:rFonts w:ascii="Calibri" w:hAnsi="Calibri" w:cs="Calibri"/>
                <w:sz w:val="18"/>
                <w:szCs w:val="18"/>
              </w:rPr>
            </w:pPr>
          </w:p>
        </w:tc>
        <w:tc>
          <w:tcPr>
            <w:tcW w:w="8150" w:type="dxa"/>
            <w:gridSpan w:val="2"/>
          </w:tcPr>
          <w:p w:rsidR="00B00EF3" w:rsidRDefault="00530BDF" w:rsidP="00B00EF3">
            <w:pPr>
              <w:rPr>
                <w:rFonts w:ascii="Calibri" w:hAnsi="Calibri" w:cs="Calibri"/>
                <w:sz w:val="18"/>
                <w:szCs w:val="18"/>
              </w:rPr>
            </w:pPr>
            <w:r>
              <w:rPr>
                <w:rFonts w:ascii="Calibri" w:hAnsi="Calibri" w:cs="Calibri"/>
                <w:sz w:val="18"/>
                <w:szCs w:val="18"/>
              </w:rPr>
              <w:t>Engagement Poll scores for ASLSS were concerning</w:t>
            </w:r>
            <w:r w:rsidR="00C301AD">
              <w:rPr>
                <w:rFonts w:ascii="Calibri" w:hAnsi="Calibri" w:cs="Calibri"/>
                <w:sz w:val="18"/>
                <w:szCs w:val="18"/>
              </w:rPr>
              <w:t xml:space="preserve"> – </w:t>
            </w:r>
            <w:r w:rsidR="00C301AD" w:rsidRPr="00FA29AA">
              <w:rPr>
                <w:rFonts w:ascii="Calibri" w:hAnsi="Calibri" w:cs="Calibri"/>
                <w:b/>
                <w:sz w:val="18"/>
                <w:szCs w:val="18"/>
              </w:rPr>
              <w:t xml:space="preserve">The survey is </w:t>
            </w:r>
            <w:r w:rsidR="00FA29AA" w:rsidRPr="00FA29AA">
              <w:rPr>
                <w:rFonts w:ascii="Calibri" w:hAnsi="Calibri" w:cs="Calibri"/>
                <w:b/>
                <w:sz w:val="18"/>
                <w:szCs w:val="18"/>
              </w:rPr>
              <w:t>OPEN from September 16-October 7</w:t>
            </w:r>
          </w:p>
          <w:p w:rsidR="00C301AD" w:rsidRDefault="00C301AD" w:rsidP="00B00EF3">
            <w:pPr>
              <w:rPr>
                <w:rFonts w:ascii="Calibri" w:hAnsi="Calibri" w:cs="Calibri"/>
                <w:sz w:val="18"/>
                <w:szCs w:val="18"/>
              </w:rPr>
            </w:pPr>
          </w:p>
          <w:p w:rsidR="00C301AD" w:rsidRDefault="00C301AD" w:rsidP="00B00EF3">
            <w:pPr>
              <w:rPr>
                <w:rFonts w:ascii="Calibri" w:hAnsi="Calibri" w:cs="Calibri"/>
                <w:sz w:val="18"/>
                <w:szCs w:val="18"/>
              </w:rPr>
            </w:pPr>
            <w:r>
              <w:rPr>
                <w:rFonts w:ascii="Calibri" w:hAnsi="Calibri" w:cs="Calibri"/>
                <w:sz w:val="18"/>
                <w:szCs w:val="18"/>
              </w:rPr>
              <w:t>A few reminders for the engagement survey:</w:t>
            </w:r>
          </w:p>
          <w:p w:rsidR="00C301AD" w:rsidRDefault="00C301AD" w:rsidP="00B00EF3">
            <w:pPr>
              <w:rPr>
                <w:rFonts w:ascii="Calibri" w:hAnsi="Calibri" w:cs="Calibri"/>
                <w:sz w:val="18"/>
                <w:szCs w:val="18"/>
              </w:rPr>
            </w:pPr>
          </w:p>
          <w:p w:rsidR="00C301AD" w:rsidRDefault="00C301AD" w:rsidP="00B00EF3">
            <w:pPr>
              <w:rPr>
                <w:rFonts w:ascii="Calibri" w:hAnsi="Calibri" w:cs="Calibri"/>
                <w:sz w:val="18"/>
                <w:szCs w:val="18"/>
              </w:rPr>
            </w:pPr>
            <w:r>
              <w:rPr>
                <w:rFonts w:ascii="Calibri" w:hAnsi="Calibri" w:cs="Calibri"/>
                <w:sz w:val="18"/>
                <w:szCs w:val="18"/>
              </w:rPr>
              <w:t xml:space="preserve">-Your direct supervisor applies to Allison only </w:t>
            </w:r>
          </w:p>
          <w:p w:rsidR="00C301AD" w:rsidRDefault="00C301AD" w:rsidP="00B00EF3">
            <w:pPr>
              <w:rPr>
                <w:rFonts w:ascii="Calibri" w:hAnsi="Calibri" w:cs="Calibri"/>
                <w:sz w:val="18"/>
                <w:szCs w:val="18"/>
              </w:rPr>
            </w:pPr>
            <w:r>
              <w:rPr>
                <w:rFonts w:ascii="Calibri" w:hAnsi="Calibri" w:cs="Calibri"/>
                <w:sz w:val="18"/>
                <w:szCs w:val="18"/>
              </w:rPr>
              <w:t xml:space="preserve">-Senior leadership at South Shore includes: </w:t>
            </w:r>
            <w:proofErr w:type="spellStart"/>
            <w:r>
              <w:rPr>
                <w:rFonts w:ascii="Calibri" w:hAnsi="Calibri" w:cs="Calibri"/>
                <w:sz w:val="18"/>
                <w:szCs w:val="18"/>
              </w:rPr>
              <w:t>Ania</w:t>
            </w:r>
            <w:proofErr w:type="spellEnd"/>
            <w:r>
              <w:rPr>
                <w:rFonts w:ascii="Calibri" w:hAnsi="Calibri" w:cs="Calibri"/>
                <w:sz w:val="18"/>
                <w:szCs w:val="18"/>
              </w:rPr>
              <w:t xml:space="preserve">, Jessica Bauer, </w:t>
            </w:r>
            <w:proofErr w:type="spellStart"/>
            <w:r>
              <w:rPr>
                <w:rFonts w:ascii="Calibri" w:hAnsi="Calibri" w:cs="Calibri"/>
                <w:sz w:val="18"/>
                <w:szCs w:val="18"/>
              </w:rPr>
              <w:t>etc</w:t>
            </w:r>
            <w:proofErr w:type="spellEnd"/>
          </w:p>
          <w:p w:rsidR="00C301AD" w:rsidRDefault="00C301AD" w:rsidP="00B00EF3">
            <w:pPr>
              <w:rPr>
                <w:rFonts w:ascii="Calibri" w:hAnsi="Calibri" w:cs="Calibri"/>
                <w:sz w:val="18"/>
                <w:szCs w:val="18"/>
              </w:rPr>
            </w:pPr>
            <w:r>
              <w:rPr>
                <w:rFonts w:ascii="Calibri" w:hAnsi="Calibri" w:cs="Calibri"/>
                <w:sz w:val="18"/>
                <w:szCs w:val="18"/>
              </w:rPr>
              <w:t xml:space="preserve">-Senior leadership at ACL includes: Barb Bigler, Mick Runnoe (was here for a site visit), </w:t>
            </w:r>
            <w:proofErr w:type="spellStart"/>
            <w:r>
              <w:rPr>
                <w:rFonts w:ascii="Calibri" w:hAnsi="Calibri" w:cs="Calibri"/>
                <w:sz w:val="18"/>
                <w:szCs w:val="18"/>
              </w:rPr>
              <w:t>etc</w:t>
            </w:r>
            <w:proofErr w:type="spellEnd"/>
          </w:p>
          <w:p w:rsidR="00C301AD" w:rsidRDefault="00C301AD" w:rsidP="00B00EF3">
            <w:pPr>
              <w:rPr>
                <w:rFonts w:ascii="Calibri" w:hAnsi="Calibri" w:cs="Calibri"/>
                <w:sz w:val="18"/>
                <w:szCs w:val="18"/>
              </w:rPr>
            </w:pPr>
            <w:r>
              <w:rPr>
                <w:rFonts w:ascii="Calibri" w:hAnsi="Calibri" w:cs="Calibri"/>
                <w:sz w:val="18"/>
                <w:szCs w:val="18"/>
              </w:rPr>
              <w:t xml:space="preserve">-The survey is about the </w:t>
            </w:r>
            <w:proofErr w:type="gramStart"/>
            <w:r>
              <w:rPr>
                <w:rFonts w:ascii="Calibri" w:hAnsi="Calibri" w:cs="Calibri"/>
                <w:sz w:val="18"/>
                <w:szCs w:val="18"/>
              </w:rPr>
              <w:t>year as a whole, it</w:t>
            </w:r>
            <w:proofErr w:type="gramEnd"/>
            <w:r>
              <w:rPr>
                <w:rFonts w:ascii="Calibri" w:hAnsi="Calibri" w:cs="Calibri"/>
                <w:sz w:val="18"/>
                <w:szCs w:val="18"/>
              </w:rPr>
              <w:t xml:space="preserve"> is easy to take the survey on a day that you are particularly upset, however, this is a good chance for feedback that you would like to see changed</w:t>
            </w:r>
          </w:p>
          <w:p w:rsidR="0024108D" w:rsidRDefault="0024108D" w:rsidP="00B00EF3">
            <w:pPr>
              <w:rPr>
                <w:rFonts w:ascii="Calibri" w:hAnsi="Calibri" w:cs="Calibri"/>
                <w:sz w:val="18"/>
                <w:szCs w:val="18"/>
              </w:rPr>
            </w:pPr>
          </w:p>
          <w:p w:rsidR="0024108D" w:rsidRDefault="0024108D" w:rsidP="00B00EF3">
            <w:pPr>
              <w:rPr>
                <w:rFonts w:ascii="Calibri" w:hAnsi="Calibri" w:cs="Calibri"/>
                <w:sz w:val="18"/>
                <w:szCs w:val="18"/>
              </w:rPr>
            </w:pPr>
            <w:r>
              <w:rPr>
                <w:rFonts w:ascii="Calibri" w:hAnsi="Calibri" w:cs="Calibri"/>
                <w:sz w:val="18"/>
                <w:szCs w:val="18"/>
              </w:rPr>
              <w:lastRenderedPageBreak/>
              <w:t xml:space="preserve">Thank for the suggestion on the whiteboard for a suggestion box! For the next few weeks, it will also act as the engagement box. There will be themes of the week, and you are encouraged and welcome to place your suggestions, thoughts, tips, ideas in the box. </w:t>
            </w:r>
          </w:p>
          <w:p w:rsidR="001963DC" w:rsidRDefault="001963DC" w:rsidP="00B00EF3">
            <w:pPr>
              <w:rPr>
                <w:rFonts w:ascii="Calibri" w:hAnsi="Calibri" w:cs="Calibri"/>
                <w:sz w:val="18"/>
                <w:szCs w:val="18"/>
              </w:rPr>
            </w:pPr>
          </w:p>
          <w:p w:rsidR="001963DC" w:rsidRDefault="001963DC" w:rsidP="00B00EF3">
            <w:pPr>
              <w:rPr>
                <w:rFonts w:ascii="Calibri" w:hAnsi="Calibri" w:cs="Calibri"/>
                <w:sz w:val="18"/>
                <w:szCs w:val="18"/>
              </w:rPr>
            </w:pPr>
          </w:p>
          <w:p w:rsidR="001963DC" w:rsidRDefault="001963DC" w:rsidP="00B00EF3">
            <w:pPr>
              <w:rPr>
                <w:rFonts w:ascii="Calibri" w:hAnsi="Calibri" w:cs="Calibri"/>
                <w:sz w:val="18"/>
                <w:szCs w:val="18"/>
              </w:rPr>
            </w:pPr>
            <w:r>
              <w:rPr>
                <w:rFonts w:ascii="Calibri" w:hAnsi="Calibri" w:cs="Calibri"/>
                <w:noProof/>
                <w:sz w:val="18"/>
                <w:szCs w:val="18"/>
              </w:rPr>
              <w:drawing>
                <wp:inline distT="0" distB="0" distL="0" distR="0">
                  <wp:extent cx="5019040" cy="22466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l.JPG"/>
                          <pic:cNvPicPr/>
                        </pic:nvPicPr>
                        <pic:blipFill>
                          <a:blip r:embed="rId12">
                            <a:extLst>
                              <a:ext uri="{28A0092B-C50C-407E-A947-70E740481C1C}">
                                <a14:useLocalDpi xmlns:a14="http://schemas.microsoft.com/office/drawing/2010/main" val="0"/>
                              </a:ext>
                            </a:extLst>
                          </a:blip>
                          <a:stretch>
                            <a:fillRect/>
                          </a:stretch>
                        </pic:blipFill>
                        <pic:spPr>
                          <a:xfrm>
                            <a:off x="0" y="0"/>
                            <a:ext cx="5019040" cy="2246630"/>
                          </a:xfrm>
                          <a:prstGeom prst="rect">
                            <a:avLst/>
                          </a:prstGeom>
                        </pic:spPr>
                      </pic:pic>
                    </a:graphicData>
                  </a:graphic>
                </wp:inline>
              </w:drawing>
            </w:r>
          </w:p>
          <w:p w:rsidR="001963DC" w:rsidRPr="00973A0F" w:rsidRDefault="00013224" w:rsidP="00B00EF3">
            <w:pPr>
              <w:rPr>
                <w:rFonts w:ascii="Calibri" w:hAnsi="Calibri" w:cs="Calibri"/>
                <w:sz w:val="18"/>
                <w:szCs w:val="18"/>
              </w:rPr>
            </w:pPr>
            <w:r>
              <w:rPr>
                <w:rFonts w:ascii="Calibri" w:hAnsi="Calibri" w:cs="Calibri"/>
                <w:sz w:val="18"/>
                <w:szCs w:val="18"/>
              </w:rPr>
              <w:t>Goal for the engagement survey participation is &gt;87</w:t>
            </w:r>
            <w:proofErr w:type="gramStart"/>
            <w:r>
              <w:rPr>
                <w:rFonts w:ascii="Calibri" w:hAnsi="Calibri" w:cs="Calibri"/>
                <w:sz w:val="18"/>
                <w:szCs w:val="18"/>
              </w:rPr>
              <w:t>%  -</w:t>
            </w:r>
            <w:proofErr w:type="gramEnd"/>
            <w:r>
              <w:rPr>
                <w:rFonts w:ascii="Calibri" w:hAnsi="Calibri" w:cs="Calibri"/>
                <w:sz w:val="18"/>
                <w:szCs w:val="18"/>
              </w:rPr>
              <w:t xml:space="preserve"> we are at 59%! Thank you to everyone who has provided feedback so far!</w:t>
            </w:r>
          </w:p>
        </w:tc>
        <w:tc>
          <w:tcPr>
            <w:tcW w:w="1130" w:type="dxa"/>
            <w:vAlign w:val="center"/>
          </w:tcPr>
          <w:p w:rsidR="00B00EF3" w:rsidRPr="00973A0F"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lastRenderedPageBreak/>
              <w:t>Allison</w:t>
            </w:r>
          </w:p>
        </w:tc>
      </w:tr>
      <w:tr w:rsidR="00B00EF3" w:rsidRPr="00973A0F" w:rsidTr="008A5730">
        <w:trPr>
          <w:gridAfter w:val="1"/>
          <w:wAfter w:w="13" w:type="dxa"/>
          <w:trHeight w:val="432"/>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Tahoma" w:hAnsi="Tahoma" w:cs="Tahoma"/>
                <w:sz w:val="18"/>
                <w:szCs w:val="18"/>
              </w:rPr>
            </w:pPr>
            <w:r>
              <w:rPr>
                <w:rFonts w:ascii="Tahoma" w:hAnsi="Tahoma" w:cs="Tahoma"/>
                <w:sz w:val="18"/>
                <w:szCs w:val="18"/>
              </w:rPr>
              <w:t>26.</w:t>
            </w:r>
          </w:p>
        </w:tc>
        <w:tc>
          <w:tcPr>
            <w:tcW w:w="1835" w:type="dxa"/>
            <w:shd w:val="clear" w:color="auto" w:fill="auto"/>
            <w:vAlign w:val="center"/>
          </w:tcPr>
          <w:p w:rsidR="00B00EF3" w:rsidRPr="00973A0F" w:rsidRDefault="008A052F" w:rsidP="00B00EF3">
            <w:pPr>
              <w:rPr>
                <w:rFonts w:ascii="Calibri" w:hAnsi="Calibri" w:cs="Calibri"/>
                <w:sz w:val="18"/>
                <w:szCs w:val="18"/>
              </w:rPr>
            </w:pPr>
            <w:r>
              <w:rPr>
                <w:rFonts w:ascii="Calibri" w:hAnsi="Calibri" w:cs="Calibri"/>
                <w:sz w:val="18"/>
                <w:szCs w:val="18"/>
              </w:rPr>
              <w:t xml:space="preserve">Annual performance </w:t>
            </w:r>
          </w:p>
        </w:tc>
        <w:tc>
          <w:tcPr>
            <w:tcW w:w="2679" w:type="dxa"/>
            <w:shd w:val="clear" w:color="auto" w:fill="auto"/>
          </w:tcPr>
          <w:p w:rsidR="00B00EF3" w:rsidRDefault="00B00EF3" w:rsidP="00B00EF3">
            <w:pPr>
              <w:tabs>
                <w:tab w:val="left" w:pos="6840"/>
              </w:tabs>
              <w:rPr>
                <w:rFonts w:ascii="proximanova-regular" w:hAnsi="proximanova-regular" w:cs="Arial"/>
                <w:color w:val="464646"/>
                <w:kern w:val="36"/>
                <w:sz w:val="42"/>
                <w:szCs w:val="42"/>
                <w:lang w:val="en"/>
              </w:rPr>
            </w:pPr>
          </w:p>
          <w:p w:rsidR="00B00EF3" w:rsidRDefault="00B00EF3" w:rsidP="00B00EF3">
            <w:pPr>
              <w:tabs>
                <w:tab w:val="left" w:pos="6840"/>
              </w:tabs>
              <w:rPr>
                <w:rFonts w:ascii="proximanova-regular" w:hAnsi="proximanova-regular" w:cs="Arial"/>
                <w:color w:val="464646"/>
                <w:kern w:val="36"/>
                <w:sz w:val="42"/>
                <w:szCs w:val="42"/>
                <w:lang w:val="en"/>
              </w:rPr>
            </w:pPr>
          </w:p>
          <w:p w:rsidR="00B00EF3" w:rsidRDefault="00B00EF3" w:rsidP="00B00EF3">
            <w:pPr>
              <w:tabs>
                <w:tab w:val="left" w:pos="6840"/>
              </w:tabs>
              <w:rPr>
                <w:rFonts w:ascii="proximanova-regular" w:hAnsi="proximanova-regular" w:cs="Arial"/>
                <w:color w:val="464646"/>
                <w:kern w:val="36"/>
                <w:sz w:val="42"/>
                <w:szCs w:val="42"/>
                <w:lang w:val="en"/>
              </w:rPr>
            </w:pPr>
          </w:p>
          <w:p w:rsidR="00B00EF3" w:rsidRDefault="00B00EF3" w:rsidP="00B00EF3">
            <w:pPr>
              <w:tabs>
                <w:tab w:val="left" w:pos="6840"/>
              </w:tabs>
              <w:rPr>
                <w:rFonts w:ascii="proximanova-regular" w:hAnsi="proximanova-regular" w:cs="Arial"/>
                <w:color w:val="464646"/>
                <w:kern w:val="36"/>
                <w:sz w:val="42"/>
                <w:szCs w:val="42"/>
                <w:lang w:val="en"/>
              </w:rPr>
            </w:pPr>
          </w:p>
          <w:p w:rsidR="00B00EF3" w:rsidRDefault="00B00EF3" w:rsidP="00B00EF3">
            <w:pPr>
              <w:tabs>
                <w:tab w:val="left" w:pos="6840"/>
              </w:tabs>
              <w:rPr>
                <w:rFonts w:ascii="proximanova-regular" w:hAnsi="proximanova-regular" w:cs="Arial"/>
                <w:color w:val="464646"/>
                <w:kern w:val="36"/>
                <w:sz w:val="42"/>
                <w:szCs w:val="42"/>
                <w:lang w:val="en"/>
              </w:rPr>
            </w:pPr>
          </w:p>
          <w:p w:rsidR="00B00EF3" w:rsidRDefault="00B00EF3" w:rsidP="00B00EF3">
            <w:pPr>
              <w:tabs>
                <w:tab w:val="left" w:pos="6840"/>
              </w:tabs>
              <w:rPr>
                <w:rFonts w:ascii="Calibri" w:hAnsi="Calibri" w:cs="Calibri"/>
                <w:sz w:val="18"/>
                <w:szCs w:val="18"/>
              </w:rPr>
            </w:pPr>
          </w:p>
        </w:tc>
        <w:tc>
          <w:tcPr>
            <w:tcW w:w="8150" w:type="dxa"/>
            <w:gridSpan w:val="2"/>
          </w:tcPr>
          <w:p w:rsidR="00B00EF3" w:rsidRPr="00B86A3D" w:rsidRDefault="00B00EF3" w:rsidP="00B00EF3">
            <w:pPr>
              <w:autoSpaceDE w:val="0"/>
              <w:autoSpaceDN w:val="0"/>
              <w:adjustRightInd w:val="0"/>
              <w:rPr>
                <w:rFonts w:ascii="Arial" w:hAnsi="Arial" w:cs="Arial"/>
                <w:color w:val="000000"/>
                <w:sz w:val="24"/>
                <w:szCs w:val="24"/>
              </w:rPr>
            </w:pPr>
          </w:p>
          <w:p w:rsidR="00B00EF3" w:rsidRDefault="008A052F" w:rsidP="00B00EF3">
            <w:pPr>
              <w:shd w:val="clear" w:color="auto" w:fill="FFFFFF"/>
              <w:spacing w:before="100" w:beforeAutospacing="1" w:after="100" w:afterAutospacing="1" w:line="300" w:lineRule="atLeast"/>
              <w:rPr>
                <w:rFonts w:ascii="Arial" w:hAnsi="Arial" w:cs="Arial"/>
                <w:color w:val="333333"/>
                <w:lang w:val="en"/>
              </w:rPr>
            </w:pPr>
            <w:r>
              <w:rPr>
                <w:rFonts w:ascii="Arial" w:hAnsi="Arial" w:cs="Arial"/>
                <w:color w:val="333333"/>
                <w:lang w:val="en"/>
              </w:rPr>
              <w:t>Reminder:</w:t>
            </w:r>
          </w:p>
          <w:p w:rsidR="008A052F" w:rsidRDefault="008A052F" w:rsidP="00B00EF3">
            <w:pPr>
              <w:shd w:val="clear" w:color="auto" w:fill="FFFFFF"/>
              <w:spacing w:before="100" w:beforeAutospacing="1" w:after="100" w:afterAutospacing="1" w:line="300" w:lineRule="atLeast"/>
              <w:rPr>
                <w:rFonts w:ascii="Arial" w:hAnsi="Arial" w:cs="Arial"/>
                <w:color w:val="333333"/>
                <w:lang w:val="en"/>
              </w:rPr>
            </w:pPr>
            <w:r>
              <w:rPr>
                <w:rFonts w:ascii="Arial" w:hAnsi="Arial" w:cs="Arial"/>
                <w:color w:val="333333"/>
                <w:lang w:val="en"/>
              </w:rPr>
              <w:t>Your 2019 performance evaluation is based on three things:</w:t>
            </w:r>
          </w:p>
          <w:p w:rsidR="008A052F" w:rsidRDefault="008A052F" w:rsidP="008A052F">
            <w:pPr>
              <w:pStyle w:val="ListParagraph"/>
              <w:numPr>
                <w:ilvl w:val="2"/>
                <w:numId w:val="8"/>
              </w:numPr>
              <w:shd w:val="clear" w:color="auto" w:fill="FFFFFF"/>
              <w:spacing w:before="100" w:beforeAutospacing="1" w:after="100" w:afterAutospacing="1" w:line="300" w:lineRule="atLeast"/>
              <w:rPr>
                <w:rFonts w:ascii="Arial" w:hAnsi="Arial" w:cs="Arial"/>
                <w:color w:val="333333"/>
                <w:lang w:val="en"/>
              </w:rPr>
            </w:pPr>
            <w:r>
              <w:rPr>
                <w:rFonts w:ascii="Arial" w:hAnsi="Arial" w:cs="Arial"/>
                <w:color w:val="333333"/>
                <w:lang w:val="en"/>
              </w:rPr>
              <w:t>Job responsibilities (25%) – how well do you do you fulfill your responsibilities</w:t>
            </w:r>
          </w:p>
          <w:p w:rsidR="008A052F" w:rsidRDefault="008A052F" w:rsidP="008A052F">
            <w:pPr>
              <w:pStyle w:val="ListParagraph"/>
              <w:numPr>
                <w:ilvl w:val="2"/>
                <w:numId w:val="8"/>
              </w:numPr>
              <w:shd w:val="clear" w:color="auto" w:fill="FFFFFF"/>
              <w:spacing w:before="100" w:beforeAutospacing="1" w:after="100" w:afterAutospacing="1" w:line="300" w:lineRule="atLeast"/>
              <w:rPr>
                <w:rFonts w:ascii="Arial" w:hAnsi="Arial" w:cs="Arial"/>
                <w:color w:val="333333"/>
                <w:lang w:val="en"/>
              </w:rPr>
            </w:pPr>
            <w:r>
              <w:rPr>
                <w:rFonts w:ascii="Arial" w:hAnsi="Arial" w:cs="Arial"/>
                <w:color w:val="333333"/>
                <w:lang w:val="en"/>
              </w:rPr>
              <w:t xml:space="preserve">Goals (25%) – these </w:t>
            </w:r>
            <w:proofErr w:type="gramStart"/>
            <w:r>
              <w:rPr>
                <w:rFonts w:ascii="Arial" w:hAnsi="Arial" w:cs="Arial"/>
                <w:color w:val="333333"/>
                <w:lang w:val="en"/>
              </w:rPr>
              <w:t>are located in</w:t>
            </w:r>
            <w:proofErr w:type="gramEnd"/>
            <w:r>
              <w:rPr>
                <w:rFonts w:ascii="Arial" w:hAnsi="Arial" w:cs="Arial"/>
                <w:color w:val="333333"/>
                <w:lang w:val="en"/>
              </w:rPr>
              <w:t xml:space="preserve"> your current performance document for reference, most include metrics</w:t>
            </w:r>
          </w:p>
          <w:p w:rsidR="008A052F" w:rsidRPr="008A052F" w:rsidRDefault="008A052F" w:rsidP="008A052F">
            <w:pPr>
              <w:pStyle w:val="ListParagraph"/>
              <w:numPr>
                <w:ilvl w:val="2"/>
                <w:numId w:val="8"/>
              </w:numPr>
              <w:shd w:val="clear" w:color="auto" w:fill="FFFFFF"/>
              <w:spacing w:before="100" w:beforeAutospacing="1" w:after="100" w:afterAutospacing="1" w:line="300" w:lineRule="atLeast"/>
              <w:rPr>
                <w:rFonts w:ascii="Arial" w:hAnsi="Arial" w:cs="Arial"/>
                <w:color w:val="333333"/>
                <w:lang w:val="en"/>
              </w:rPr>
            </w:pPr>
            <w:r>
              <w:rPr>
                <w:rFonts w:ascii="Arial" w:hAnsi="Arial" w:cs="Arial"/>
                <w:color w:val="333333"/>
                <w:lang w:val="en"/>
              </w:rPr>
              <w:t xml:space="preserve">Behaviors (50%) – there are six of them – how well do you exhibit these: Collaborate, communicate effectively, ensure accountability, exhibit courage, foster </w:t>
            </w:r>
            <w:proofErr w:type="gramStart"/>
            <w:r>
              <w:rPr>
                <w:rFonts w:ascii="Arial" w:hAnsi="Arial" w:cs="Arial"/>
                <w:color w:val="333333"/>
                <w:lang w:val="en"/>
              </w:rPr>
              <w:t>resilience  and</w:t>
            </w:r>
            <w:proofErr w:type="gramEnd"/>
            <w:r>
              <w:rPr>
                <w:rFonts w:ascii="Arial" w:hAnsi="Arial" w:cs="Arial"/>
                <w:color w:val="333333"/>
                <w:lang w:val="en"/>
              </w:rPr>
              <w:t xml:space="preserve"> value differences</w:t>
            </w:r>
          </w:p>
          <w:p w:rsidR="008A052F" w:rsidRPr="00A418D3" w:rsidRDefault="008A052F" w:rsidP="00B00EF3">
            <w:pPr>
              <w:shd w:val="clear" w:color="auto" w:fill="FFFFFF"/>
              <w:spacing w:before="100" w:beforeAutospacing="1" w:after="100" w:afterAutospacing="1" w:line="300" w:lineRule="atLeast"/>
              <w:rPr>
                <w:rFonts w:ascii="Arial" w:hAnsi="Arial" w:cs="Arial"/>
                <w:color w:val="333333"/>
                <w:lang w:val="en"/>
              </w:rPr>
            </w:pPr>
          </w:p>
        </w:tc>
        <w:tc>
          <w:tcPr>
            <w:tcW w:w="1130" w:type="dxa"/>
            <w:vAlign w:val="center"/>
          </w:tcPr>
          <w:p w:rsidR="00B00EF3"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r w:rsidR="00B00EF3" w:rsidRPr="00973A0F" w:rsidTr="000326D6">
        <w:trPr>
          <w:gridAfter w:val="1"/>
          <w:wAfter w:w="13" w:type="dxa"/>
          <w:tblCellSpacing w:w="20" w:type="dxa"/>
        </w:trPr>
        <w:tc>
          <w:tcPr>
            <w:tcW w:w="639" w:type="dxa"/>
            <w:shd w:val="clear" w:color="auto" w:fill="auto"/>
            <w:vAlign w:val="center"/>
          </w:tcPr>
          <w:p w:rsidR="00B00EF3" w:rsidRPr="00973A0F" w:rsidRDefault="00B00EF3" w:rsidP="00B00EF3">
            <w:pPr>
              <w:tabs>
                <w:tab w:val="num" w:pos="216"/>
                <w:tab w:val="num" w:pos="360"/>
              </w:tabs>
              <w:jc w:val="center"/>
              <w:rPr>
                <w:rFonts w:ascii="Calibri" w:hAnsi="Calibri" w:cs="Calibri"/>
                <w:sz w:val="18"/>
                <w:szCs w:val="18"/>
              </w:rPr>
            </w:pPr>
            <w:r w:rsidRPr="00973A0F">
              <w:rPr>
                <w:rFonts w:ascii="Calibri" w:hAnsi="Calibri" w:cs="Calibri"/>
                <w:sz w:val="18"/>
                <w:szCs w:val="18"/>
              </w:rPr>
              <w:t>2</w:t>
            </w:r>
            <w:r>
              <w:rPr>
                <w:rFonts w:ascii="Calibri" w:hAnsi="Calibri" w:cs="Calibri"/>
                <w:sz w:val="18"/>
                <w:szCs w:val="18"/>
              </w:rPr>
              <w:t>7</w:t>
            </w:r>
            <w:r w:rsidRPr="00973A0F">
              <w:rPr>
                <w:rFonts w:ascii="Calibri" w:hAnsi="Calibri" w:cs="Calibri"/>
                <w:sz w:val="18"/>
                <w:szCs w:val="18"/>
              </w:rPr>
              <w:t>.</w:t>
            </w:r>
          </w:p>
        </w:tc>
        <w:tc>
          <w:tcPr>
            <w:tcW w:w="1835" w:type="dxa"/>
            <w:shd w:val="clear" w:color="auto" w:fill="auto"/>
            <w:vAlign w:val="center"/>
          </w:tcPr>
          <w:p w:rsidR="00B00EF3" w:rsidRPr="00973A0F" w:rsidRDefault="00B00EF3" w:rsidP="00B00EF3">
            <w:pPr>
              <w:rPr>
                <w:rFonts w:ascii="Calibri" w:hAnsi="Calibri" w:cs="Calibri"/>
                <w:sz w:val="18"/>
                <w:szCs w:val="18"/>
              </w:rPr>
            </w:pPr>
            <w:r w:rsidRPr="00973A0F">
              <w:rPr>
                <w:rFonts w:ascii="Calibri" w:hAnsi="Calibri" w:cs="Calibri"/>
                <w:sz w:val="18"/>
                <w:szCs w:val="18"/>
              </w:rPr>
              <w:t>Diversity &amp; Inclusion</w:t>
            </w:r>
          </w:p>
        </w:tc>
        <w:tc>
          <w:tcPr>
            <w:tcW w:w="2679" w:type="dxa"/>
            <w:shd w:val="clear" w:color="auto" w:fill="auto"/>
          </w:tcPr>
          <w:p w:rsidR="00B00EF3" w:rsidRPr="00CA4402" w:rsidRDefault="00B00EF3" w:rsidP="00B00EF3">
            <w:pPr>
              <w:tabs>
                <w:tab w:val="left" w:pos="6840"/>
              </w:tabs>
              <w:rPr>
                <w:rFonts w:ascii="Calibri" w:hAnsi="Calibri" w:cs="Calibri"/>
                <w:sz w:val="18"/>
                <w:szCs w:val="18"/>
              </w:rPr>
            </w:pPr>
          </w:p>
        </w:tc>
        <w:tc>
          <w:tcPr>
            <w:tcW w:w="8150" w:type="dxa"/>
            <w:gridSpan w:val="2"/>
            <w:shd w:val="clear" w:color="auto" w:fill="FFFFFF"/>
            <w:vAlign w:val="center"/>
          </w:tcPr>
          <w:p w:rsidR="00B00EF3" w:rsidRPr="002159CC" w:rsidRDefault="004A7C99" w:rsidP="00B00EF3">
            <w:pPr>
              <w:pStyle w:val="NormalWeb"/>
              <w:rPr>
                <w:color w:val="000000"/>
              </w:rPr>
            </w:pPr>
            <w:hyperlink r:id="rId13" w:history="1">
              <w:r w:rsidR="0011041B" w:rsidRPr="0011041B">
                <w:rPr>
                  <w:rFonts w:eastAsia="Times New Roman"/>
                  <w:color w:val="0000FF"/>
                  <w:sz w:val="20"/>
                  <w:szCs w:val="20"/>
                  <w:u w:val="single"/>
                </w:rPr>
                <w:t>https://www.youtube.com/watch?v=2g88Ju6nkcg</w:t>
              </w:r>
            </w:hyperlink>
          </w:p>
        </w:tc>
        <w:tc>
          <w:tcPr>
            <w:tcW w:w="1130" w:type="dxa"/>
            <w:shd w:val="clear" w:color="auto" w:fill="FFFFFF"/>
            <w:vAlign w:val="center"/>
          </w:tcPr>
          <w:p w:rsidR="00B00EF3" w:rsidRPr="00973A0F" w:rsidRDefault="00B00EF3" w:rsidP="00B00EF3">
            <w:pPr>
              <w:pStyle w:val="Header"/>
              <w:tabs>
                <w:tab w:val="clear" w:pos="4320"/>
                <w:tab w:val="clear" w:pos="8640"/>
                <w:tab w:val="left" w:pos="6840"/>
              </w:tabs>
              <w:jc w:val="center"/>
              <w:rPr>
                <w:rFonts w:ascii="Calibri" w:hAnsi="Calibri" w:cs="Calibri"/>
                <w:sz w:val="18"/>
                <w:szCs w:val="18"/>
              </w:rPr>
            </w:pPr>
            <w:r>
              <w:rPr>
                <w:rFonts w:ascii="Calibri" w:hAnsi="Calibri" w:cs="Calibri"/>
                <w:sz w:val="18"/>
                <w:szCs w:val="18"/>
              </w:rPr>
              <w:t>Allison</w:t>
            </w:r>
          </w:p>
        </w:tc>
      </w:tr>
    </w:tbl>
    <w:p w:rsidR="0094728D" w:rsidRPr="00973A0F" w:rsidRDefault="0094728D">
      <w:pPr>
        <w:autoSpaceDE w:val="0"/>
        <w:autoSpaceDN w:val="0"/>
        <w:adjustRightInd w:val="0"/>
        <w:rPr>
          <w:rFonts w:ascii="Calibri" w:hAnsi="Calibri" w:cs="Calibri"/>
          <w:b/>
          <w:sz w:val="18"/>
          <w:szCs w:val="18"/>
        </w:rPr>
      </w:pPr>
    </w:p>
    <w:sectPr w:rsidR="0094728D" w:rsidRPr="00973A0F" w:rsidSect="001A493C">
      <w:footerReference w:type="default" r:id="rId14"/>
      <w:pgSz w:w="15840" w:h="12240" w:orient="landscape" w:code="1"/>
      <w:pgMar w:top="864" w:right="720" w:bottom="864" w:left="720" w:header="288"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4C5" w:rsidRDefault="005324C5">
      <w:r>
        <w:separator/>
      </w:r>
    </w:p>
  </w:endnote>
  <w:endnote w:type="continuationSeparator" w:id="0">
    <w:p w:rsidR="005324C5" w:rsidRDefault="0053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proximanova-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4C5" w:rsidRPr="00A6641A" w:rsidRDefault="005324C5">
    <w:pPr>
      <w:pStyle w:val="Footer"/>
      <w:jc w:val="center"/>
      <w:rPr>
        <w:rFonts w:ascii="Arial" w:hAnsi="Arial" w:cs="Arial"/>
        <w:color w:val="999999"/>
        <w:sz w:val="16"/>
        <w:szCs w:val="16"/>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4C5" w:rsidRDefault="005324C5">
      <w:r>
        <w:separator/>
      </w:r>
    </w:p>
  </w:footnote>
  <w:footnote w:type="continuationSeparator" w:id="0">
    <w:p w:rsidR="005324C5" w:rsidRDefault="0053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02E"/>
    <w:multiLevelType w:val="multilevel"/>
    <w:tmpl w:val="B192D4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0430E5D"/>
    <w:multiLevelType w:val="hybridMultilevel"/>
    <w:tmpl w:val="F90C072C"/>
    <w:lvl w:ilvl="0" w:tplc="34D2D9F2">
      <w:start w:val="1"/>
      <w:numFmt w:val="decimal"/>
      <w:lvlText w:val="%1."/>
      <w:lvlJc w:val="center"/>
      <w:pPr>
        <w:tabs>
          <w:tab w:val="num" w:pos="162"/>
        </w:tabs>
        <w:ind w:left="162" w:firstLine="288"/>
      </w:pPr>
      <w:rPr>
        <w:rFonts w:hint="default"/>
      </w:rPr>
    </w:lvl>
    <w:lvl w:ilvl="1" w:tplc="4460A050">
      <w:start w:val="1"/>
      <w:numFmt w:val="bullet"/>
      <w:lvlText w:val="●"/>
      <w:lvlJc w:val="left"/>
      <w:pPr>
        <w:tabs>
          <w:tab w:val="num" w:pos="996"/>
        </w:tabs>
        <w:ind w:left="1068" w:hanging="288"/>
      </w:pPr>
      <w:rPr>
        <w:rFonts w:ascii="Arial" w:hAnsi="Arial" w:hint="default"/>
        <w:color w:val="0000FF"/>
        <w:sz w:val="20"/>
        <w:szCs w:val="20"/>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B1E15DD"/>
    <w:multiLevelType w:val="multilevel"/>
    <w:tmpl w:val="E3C6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D6C60"/>
    <w:multiLevelType w:val="hybridMultilevel"/>
    <w:tmpl w:val="11926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C56A5"/>
    <w:multiLevelType w:val="hybridMultilevel"/>
    <w:tmpl w:val="9050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3370F"/>
    <w:multiLevelType w:val="multilevel"/>
    <w:tmpl w:val="EC26EBA8"/>
    <w:lvl w:ilvl="0">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1F25C5C"/>
    <w:multiLevelType w:val="multilevel"/>
    <w:tmpl w:val="2AAE9D4A"/>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0A68BE"/>
    <w:multiLevelType w:val="hybridMultilevel"/>
    <w:tmpl w:val="5ED6C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7"/>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31"/>
    <w:rsid w:val="000001F2"/>
    <w:rsid w:val="00000827"/>
    <w:rsid w:val="00000D8C"/>
    <w:rsid w:val="00000E30"/>
    <w:rsid w:val="0000106E"/>
    <w:rsid w:val="00001C37"/>
    <w:rsid w:val="0000291D"/>
    <w:rsid w:val="00002FBE"/>
    <w:rsid w:val="0000309A"/>
    <w:rsid w:val="000032E6"/>
    <w:rsid w:val="0000378A"/>
    <w:rsid w:val="00003AFD"/>
    <w:rsid w:val="000052F5"/>
    <w:rsid w:val="000054CA"/>
    <w:rsid w:val="00005A5E"/>
    <w:rsid w:val="00005AEA"/>
    <w:rsid w:val="00005DBD"/>
    <w:rsid w:val="000068D1"/>
    <w:rsid w:val="00010197"/>
    <w:rsid w:val="0001019D"/>
    <w:rsid w:val="00010413"/>
    <w:rsid w:val="000108E8"/>
    <w:rsid w:val="00012002"/>
    <w:rsid w:val="000122A8"/>
    <w:rsid w:val="00013224"/>
    <w:rsid w:val="00013421"/>
    <w:rsid w:val="00013C06"/>
    <w:rsid w:val="0001404E"/>
    <w:rsid w:val="00014301"/>
    <w:rsid w:val="00014625"/>
    <w:rsid w:val="00015DEC"/>
    <w:rsid w:val="000162BE"/>
    <w:rsid w:val="000165B6"/>
    <w:rsid w:val="00016A39"/>
    <w:rsid w:val="00016E95"/>
    <w:rsid w:val="0001716D"/>
    <w:rsid w:val="000176ED"/>
    <w:rsid w:val="000179AA"/>
    <w:rsid w:val="00017C88"/>
    <w:rsid w:val="000201BD"/>
    <w:rsid w:val="00021C0D"/>
    <w:rsid w:val="00022497"/>
    <w:rsid w:val="00022672"/>
    <w:rsid w:val="000228F6"/>
    <w:rsid w:val="00022943"/>
    <w:rsid w:val="000232DF"/>
    <w:rsid w:val="0002607C"/>
    <w:rsid w:val="00030B86"/>
    <w:rsid w:val="000311D5"/>
    <w:rsid w:val="00032075"/>
    <w:rsid w:val="0003244C"/>
    <w:rsid w:val="000326D6"/>
    <w:rsid w:val="0003348F"/>
    <w:rsid w:val="00034217"/>
    <w:rsid w:val="000346E6"/>
    <w:rsid w:val="00035E64"/>
    <w:rsid w:val="00036FA0"/>
    <w:rsid w:val="00040101"/>
    <w:rsid w:val="000401ED"/>
    <w:rsid w:val="00041AB7"/>
    <w:rsid w:val="00042372"/>
    <w:rsid w:val="00042401"/>
    <w:rsid w:val="000435E0"/>
    <w:rsid w:val="00044585"/>
    <w:rsid w:val="00045788"/>
    <w:rsid w:val="00045C0B"/>
    <w:rsid w:val="000460EE"/>
    <w:rsid w:val="00046247"/>
    <w:rsid w:val="000464B6"/>
    <w:rsid w:val="000464C3"/>
    <w:rsid w:val="0004772E"/>
    <w:rsid w:val="00051A8F"/>
    <w:rsid w:val="00053B0D"/>
    <w:rsid w:val="00053EED"/>
    <w:rsid w:val="00054FBE"/>
    <w:rsid w:val="00055F9E"/>
    <w:rsid w:val="00060ADD"/>
    <w:rsid w:val="00061389"/>
    <w:rsid w:val="000623A9"/>
    <w:rsid w:val="0006244B"/>
    <w:rsid w:val="00063315"/>
    <w:rsid w:val="00063675"/>
    <w:rsid w:val="00063D56"/>
    <w:rsid w:val="00063ED9"/>
    <w:rsid w:val="00067F6C"/>
    <w:rsid w:val="00070CFF"/>
    <w:rsid w:val="00071C09"/>
    <w:rsid w:val="00072813"/>
    <w:rsid w:val="00072E6B"/>
    <w:rsid w:val="00074536"/>
    <w:rsid w:val="00076289"/>
    <w:rsid w:val="000763E6"/>
    <w:rsid w:val="00081F90"/>
    <w:rsid w:val="000820D5"/>
    <w:rsid w:val="00083257"/>
    <w:rsid w:val="00083A17"/>
    <w:rsid w:val="00085306"/>
    <w:rsid w:val="00085BA2"/>
    <w:rsid w:val="00085D94"/>
    <w:rsid w:val="00085E13"/>
    <w:rsid w:val="00085F92"/>
    <w:rsid w:val="00086467"/>
    <w:rsid w:val="00086690"/>
    <w:rsid w:val="00087527"/>
    <w:rsid w:val="00087EFE"/>
    <w:rsid w:val="00091892"/>
    <w:rsid w:val="00092463"/>
    <w:rsid w:val="000930D9"/>
    <w:rsid w:val="000936A9"/>
    <w:rsid w:val="000939E4"/>
    <w:rsid w:val="00094CB1"/>
    <w:rsid w:val="00094DE0"/>
    <w:rsid w:val="000978FF"/>
    <w:rsid w:val="00097B0D"/>
    <w:rsid w:val="000A0340"/>
    <w:rsid w:val="000A141A"/>
    <w:rsid w:val="000A1B6A"/>
    <w:rsid w:val="000A1C2A"/>
    <w:rsid w:val="000A1EF6"/>
    <w:rsid w:val="000A239F"/>
    <w:rsid w:val="000A27A0"/>
    <w:rsid w:val="000A31C9"/>
    <w:rsid w:val="000A36E2"/>
    <w:rsid w:val="000A3BE3"/>
    <w:rsid w:val="000A3F61"/>
    <w:rsid w:val="000A4421"/>
    <w:rsid w:val="000A5367"/>
    <w:rsid w:val="000A5DAE"/>
    <w:rsid w:val="000A7FD8"/>
    <w:rsid w:val="000B03F8"/>
    <w:rsid w:val="000B0EA4"/>
    <w:rsid w:val="000B2B08"/>
    <w:rsid w:val="000B2ED0"/>
    <w:rsid w:val="000B346C"/>
    <w:rsid w:val="000B3594"/>
    <w:rsid w:val="000B36DE"/>
    <w:rsid w:val="000B4B99"/>
    <w:rsid w:val="000B652D"/>
    <w:rsid w:val="000C065D"/>
    <w:rsid w:val="000C0DD9"/>
    <w:rsid w:val="000C14ED"/>
    <w:rsid w:val="000C2A15"/>
    <w:rsid w:val="000C4CEC"/>
    <w:rsid w:val="000C51A6"/>
    <w:rsid w:val="000C5D66"/>
    <w:rsid w:val="000C6A40"/>
    <w:rsid w:val="000D126D"/>
    <w:rsid w:val="000D2F61"/>
    <w:rsid w:val="000D5038"/>
    <w:rsid w:val="000D6261"/>
    <w:rsid w:val="000D6A96"/>
    <w:rsid w:val="000D74B2"/>
    <w:rsid w:val="000D755A"/>
    <w:rsid w:val="000E1544"/>
    <w:rsid w:val="000E2283"/>
    <w:rsid w:val="000E2458"/>
    <w:rsid w:val="000E3F26"/>
    <w:rsid w:val="000E4113"/>
    <w:rsid w:val="000E492F"/>
    <w:rsid w:val="000E4EA0"/>
    <w:rsid w:val="000E59E0"/>
    <w:rsid w:val="000E70C4"/>
    <w:rsid w:val="000E72D4"/>
    <w:rsid w:val="000F0116"/>
    <w:rsid w:val="000F0BBA"/>
    <w:rsid w:val="000F100C"/>
    <w:rsid w:val="000F198E"/>
    <w:rsid w:val="000F2B42"/>
    <w:rsid w:val="000F329B"/>
    <w:rsid w:val="000F37A8"/>
    <w:rsid w:val="000F3A70"/>
    <w:rsid w:val="000F4616"/>
    <w:rsid w:val="000F46B1"/>
    <w:rsid w:val="000F4A90"/>
    <w:rsid w:val="000F52F2"/>
    <w:rsid w:val="000F52F4"/>
    <w:rsid w:val="000F538A"/>
    <w:rsid w:val="000F58D3"/>
    <w:rsid w:val="000F6DE8"/>
    <w:rsid w:val="001013A9"/>
    <w:rsid w:val="00101793"/>
    <w:rsid w:val="001019F8"/>
    <w:rsid w:val="00102231"/>
    <w:rsid w:val="00102556"/>
    <w:rsid w:val="00102E9E"/>
    <w:rsid w:val="00103B37"/>
    <w:rsid w:val="00103E8B"/>
    <w:rsid w:val="00104885"/>
    <w:rsid w:val="00104DBB"/>
    <w:rsid w:val="0010676A"/>
    <w:rsid w:val="00107DBF"/>
    <w:rsid w:val="001101AE"/>
    <w:rsid w:val="0011041B"/>
    <w:rsid w:val="0011097C"/>
    <w:rsid w:val="00110E9B"/>
    <w:rsid w:val="00111B95"/>
    <w:rsid w:val="00111C8B"/>
    <w:rsid w:val="00112C5F"/>
    <w:rsid w:val="00112ED9"/>
    <w:rsid w:val="00112F8F"/>
    <w:rsid w:val="00113845"/>
    <w:rsid w:val="00113872"/>
    <w:rsid w:val="0011399B"/>
    <w:rsid w:val="00113F87"/>
    <w:rsid w:val="00115000"/>
    <w:rsid w:val="001153D6"/>
    <w:rsid w:val="001170D1"/>
    <w:rsid w:val="00120B08"/>
    <w:rsid w:val="00120B09"/>
    <w:rsid w:val="001215E5"/>
    <w:rsid w:val="00122741"/>
    <w:rsid w:val="00122A64"/>
    <w:rsid w:val="00123E03"/>
    <w:rsid w:val="00123FF8"/>
    <w:rsid w:val="00124AAE"/>
    <w:rsid w:val="00124B40"/>
    <w:rsid w:val="00124C58"/>
    <w:rsid w:val="001264B9"/>
    <w:rsid w:val="00126979"/>
    <w:rsid w:val="00130943"/>
    <w:rsid w:val="00132007"/>
    <w:rsid w:val="0013264F"/>
    <w:rsid w:val="0013291A"/>
    <w:rsid w:val="00132F0A"/>
    <w:rsid w:val="001340D3"/>
    <w:rsid w:val="001345F1"/>
    <w:rsid w:val="001362AA"/>
    <w:rsid w:val="001367DD"/>
    <w:rsid w:val="001367FB"/>
    <w:rsid w:val="001375AF"/>
    <w:rsid w:val="00141408"/>
    <w:rsid w:val="001417BA"/>
    <w:rsid w:val="0014210E"/>
    <w:rsid w:val="00142ED3"/>
    <w:rsid w:val="00142F90"/>
    <w:rsid w:val="00144456"/>
    <w:rsid w:val="00145048"/>
    <w:rsid w:val="0014533B"/>
    <w:rsid w:val="00146648"/>
    <w:rsid w:val="00146FF6"/>
    <w:rsid w:val="0015042C"/>
    <w:rsid w:val="0015116A"/>
    <w:rsid w:val="00151710"/>
    <w:rsid w:val="00155D09"/>
    <w:rsid w:val="00156676"/>
    <w:rsid w:val="00156B49"/>
    <w:rsid w:val="00156EF2"/>
    <w:rsid w:val="00156F11"/>
    <w:rsid w:val="00157572"/>
    <w:rsid w:val="001579D2"/>
    <w:rsid w:val="001607FA"/>
    <w:rsid w:val="001619EF"/>
    <w:rsid w:val="00161FE0"/>
    <w:rsid w:val="001629EF"/>
    <w:rsid w:val="0016348D"/>
    <w:rsid w:val="001637D1"/>
    <w:rsid w:val="0016401A"/>
    <w:rsid w:val="00164190"/>
    <w:rsid w:val="00164F29"/>
    <w:rsid w:val="00165929"/>
    <w:rsid w:val="0016665C"/>
    <w:rsid w:val="0016791A"/>
    <w:rsid w:val="00167D3B"/>
    <w:rsid w:val="0017193E"/>
    <w:rsid w:val="00171AF7"/>
    <w:rsid w:val="00172686"/>
    <w:rsid w:val="00172BA5"/>
    <w:rsid w:val="0017304E"/>
    <w:rsid w:val="0017305C"/>
    <w:rsid w:val="00173A53"/>
    <w:rsid w:val="00173E7E"/>
    <w:rsid w:val="001755EB"/>
    <w:rsid w:val="00177ED5"/>
    <w:rsid w:val="00181B94"/>
    <w:rsid w:val="001843B9"/>
    <w:rsid w:val="00185956"/>
    <w:rsid w:val="00185BDD"/>
    <w:rsid w:val="00185E36"/>
    <w:rsid w:val="00186441"/>
    <w:rsid w:val="001864C5"/>
    <w:rsid w:val="00186635"/>
    <w:rsid w:val="001877D3"/>
    <w:rsid w:val="001879F4"/>
    <w:rsid w:val="0019061D"/>
    <w:rsid w:val="00190AD8"/>
    <w:rsid w:val="00190C0F"/>
    <w:rsid w:val="001913F1"/>
    <w:rsid w:val="00191DFA"/>
    <w:rsid w:val="00191FDE"/>
    <w:rsid w:val="00192197"/>
    <w:rsid w:val="001930EA"/>
    <w:rsid w:val="0019325E"/>
    <w:rsid w:val="00193604"/>
    <w:rsid w:val="00193B40"/>
    <w:rsid w:val="00195751"/>
    <w:rsid w:val="001963DC"/>
    <w:rsid w:val="00196B6D"/>
    <w:rsid w:val="001A108A"/>
    <w:rsid w:val="001A178D"/>
    <w:rsid w:val="001A20F0"/>
    <w:rsid w:val="001A338C"/>
    <w:rsid w:val="001A3A88"/>
    <w:rsid w:val="001A3BFB"/>
    <w:rsid w:val="001A493C"/>
    <w:rsid w:val="001A5180"/>
    <w:rsid w:val="001A6603"/>
    <w:rsid w:val="001B0340"/>
    <w:rsid w:val="001B0AF3"/>
    <w:rsid w:val="001B0FC5"/>
    <w:rsid w:val="001B19D7"/>
    <w:rsid w:val="001B20F4"/>
    <w:rsid w:val="001B36C7"/>
    <w:rsid w:val="001B3B86"/>
    <w:rsid w:val="001B3E96"/>
    <w:rsid w:val="001B40E0"/>
    <w:rsid w:val="001B5068"/>
    <w:rsid w:val="001B5840"/>
    <w:rsid w:val="001B595F"/>
    <w:rsid w:val="001B5A2B"/>
    <w:rsid w:val="001B6B02"/>
    <w:rsid w:val="001B6DC8"/>
    <w:rsid w:val="001B75D6"/>
    <w:rsid w:val="001B791D"/>
    <w:rsid w:val="001B7BE3"/>
    <w:rsid w:val="001C1847"/>
    <w:rsid w:val="001C262D"/>
    <w:rsid w:val="001C5821"/>
    <w:rsid w:val="001C64D0"/>
    <w:rsid w:val="001C6C47"/>
    <w:rsid w:val="001C6D48"/>
    <w:rsid w:val="001D02E6"/>
    <w:rsid w:val="001D04C1"/>
    <w:rsid w:val="001D07B6"/>
    <w:rsid w:val="001D0EC3"/>
    <w:rsid w:val="001D0F85"/>
    <w:rsid w:val="001D143F"/>
    <w:rsid w:val="001D19BE"/>
    <w:rsid w:val="001D2001"/>
    <w:rsid w:val="001D6AF7"/>
    <w:rsid w:val="001D7065"/>
    <w:rsid w:val="001D70D9"/>
    <w:rsid w:val="001D7398"/>
    <w:rsid w:val="001D7A74"/>
    <w:rsid w:val="001E13FA"/>
    <w:rsid w:val="001E26B9"/>
    <w:rsid w:val="001E26CE"/>
    <w:rsid w:val="001E3252"/>
    <w:rsid w:val="001E5653"/>
    <w:rsid w:val="001E5AE9"/>
    <w:rsid w:val="001E5F26"/>
    <w:rsid w:val="001E6A8A"/>
    <w:rsid w:val="001E6CD3"/>
    <w:rsid w:val="001E77B2"/>
    <w:rsid w:val="001E7BE4"/>
    <w:rsid w:val="001F12E8"/>
    <w:rsid w:val="001F1800"/>
    <w:rsid w:val="001F2461"/>
    <w:rsid w:val="001F24A7"/>
    <w:rsid w:val="001F2979"/>
    <w:rsid w:val="001F2A7B"/>
    <w:rsid w:val="001F40B5"/>
    <w:rsid w:val="001F4185"/>
    <w:rsid w:val="001F4508"/>
    <w:rsid w:val="001F6C59"/>
    <w:rsid w:val="001F78A4"/>
    <w:rsid w:val="002000E1"/>
    <w:rsid w:val="002005CD"/>
    <w:rsid w:val="002007DF"/>
    <w:rsid w:val="00201B8A"/>
    <w:rsid w:val="00203273"/>
    <w:rsid w:val="00203C8B"/>
    <w:rsid w:val="002067E1"/>
    <w:rsid w:val="00207567"/>
    <w:rsid w:val="002119D1"/>
    <w:rsid w:val="002123E9"/>
    <w:rsid w:val="00212536"/>
    <w:rsid w:val="00212572"/>
    <w:rsid w:val="00212973"/>
    <w:rsid w:val="0021366E"/>
    <w:rsid w:val="00213DE0"/>
    <w:rsid w:val="0021455B"/>
    <w:rsid w:val="00214FFC"/>
    <w:rsid w:val="00215040"/>
    <w:rsid w:val="00215274"/>
    <w:rsid w:val="0021605A"/>
    <w:rsid w:val="00216421"/>
    <w:rsid w:val="00216E24"/>
    <w:rsid w:val="002214A1"/>
    <w:rsid w:val="0022164B"/>
    <w:rsid w:val="002219E9"/>
    <w:rsid w:val="00222FF6"/>
    <w:rsid w:val="0022336F"/>
    <w:rsid w:val="00224484"/>
    <w:rsid w:val="00225B37"/>
    <w:rsid w:val="00226482"/>
    <w:rsid w:val="00226C13"/>
    <w:rsid w:val="0022731A"/>
    <w:rsid w:val="0022738A"/>
    <w:rsid w:val="00227857"/>
    <w:rsid w:val="00227CD9"/>
    <w:rsid w:val="00231EBD"/>
    <w:rsid w:val="00233063"/>
    <w:rsid w:val="002335E4"/>
    <w:rsid w:val="00234324"/>
    <w:rsid w:val="00234864"/>
    <w:rsid w:val="002352E9"/>
    <w:rsid w:val="002353BE"/>
    <w:rsid w:val="0023581E"/>
    <w:rsid w:val="00235B64"/>
    <w:rsid w:val="00236214"/>
    <w:rsid w:val="00236263"/>
    <w:rsid w:val="002368A8"/>
    <w:rsid w:val="00236953"/>
    <w:rsid w:val="00236A08"/>
    <w:rsid w:val="00236F92"/>
    <w:rsid w:val="00237DEC"/>
    <w:rsid w:val="00237FA1"/>
    <w:rsid w:val="0024000E"/>
    <w:rsid w:val="0024108D"/>
    <w:rsid w:val="0024109B"/>
    <w:rsid w:val="00241FA3"/>
    <w:rsid w:val="00242B32"/>
    <w:rsid w:val="00242FCB"/>
    <w:rsid w:val="0024335C"/>
    <w:rsid w:val="00243363"/>
    <w:rsid w:val="00244451"/>
    <w:rsid w:val="00246300"/>
    <w:rsid w:val="00246946"/>
    <w:rsid w:val="002555B1"/>
    <w:rsid w:val="00256305"/>
    <w:rsid w:val="002565CE"/>
    <w:rsid w:val="00256CB9"/>
    <w:rsid w:val="0025714E"/>
    <w:rsid w:val="00257762"/>
    <w:rsid w:val="002606F2"/>
    <w:rsid w:val="00260936"/>
    <w:rsid w:val="00261263"/>
    <w:rsid w:val="0026200D"/>
    <w:rsid w:val="00262543"/>
    <w:rsid w:val="0026429F"/>
    <w:rsid w:val="0026524E"/>
    <w:rsid w:val="00265ABB"/>
    <w:rsid w:val="0026638E"/>
    <w:rsid w:val="00267425"/>
    <w:rsid w:val="00270421"/>
    <w:rsid w:val="00272A49"/>
    <w:rsid w:val="00272B28"/>
    <w:rsid w:val="002731C5"/>
    <w:rsid w:val="0027341C"/>
    <w:rsid w:val="002741CA"/>
    <w:rsid w:val="00274676"/>
    <w:rsid w:val="00274FD8"/>
    <w:rsid w:val="00275234"/>
    <w:rsid w:val="00275E66"/>
    <w:rsid w:val="00275F51"/>
    <w:rsid w:val="002800BC"/>
    <w:rsid w:val="00280520"/>
    <w:rsid w:val="00281289"/>
    <w:rsid w:val="00281D7F"/>
    <w:rsid w:val="00282776"/>
    <w:rsid w:val="0028456E"/>
    <w:rsid w:val="00285BF6"/>
    <w:rsid w:val="002871D5"/>
    <w:rsid w:val="002877A0"/>
    <w:rsid w:val="00290C75"/>
    <w:rsid w:val="00290C94"/>
    <w:rsid w:val="00290E48"/>
    <w:rsid w:val="00291793"/>
    <w:rsid w:val="00292A91"/>
    <w:rsid w:val="00292AC6"/>
    <w:rsid w:val="00292DB7"/>
    <w:rsid w:val="00294939"/>
    <w:rsid w:val="002950B0"/>
    <w:rsid w:val="002952FB"/>
    <w:rsid w:val="00296120"/>
    <w:rsid w:val="00297996"/>
    <w:rsid w:val="002A042E"/>
    <w:rsid w:val="002A049D"/>
    <w:rsid w:val="002A17FA"/>
    <w:rsid w:val="002A4186"/>
    <w:rsid w:val="002A7B17"/>
    <w:rsid w:val="002B0030"/>
    <w:rsid w:val="002B0208"/>
    <w:rsid w:val="002B0277"/>
    <w:rsid w:val="002B072B"/>
    <w:rsid w:val="002B0880"/>
    <w:rsid w:val="002B0D81"/>
    <w:rsid w:val="002B127B"/>
    <w:rsid w:val="002B163C"/>
    <w:rsid w:val="002B2086"/>
    <w:rsid w:val="002B21D0"/>
    <w:rsid w:val="002B3945"/>
    <w:rsid w:val="002B3B2F"/>
    <w:rsid w:val="002B456B"/>
    <w:rsid w:val="002B4668"/>
    <w:rsid w:val="002B46D0"/>
    <w:rsid w:val="002B4D9F"/>
    <w:rsid w:val="002B640F"/>
    <w:rsid w:val="002B6DD9"/>
    <w:rsid w:val="002B749E"/>
    <w:rsid w:val="002B77F9"/>
    <w:rsid w:val="002B7DE0"/>
    <w:rsid w:val="002C0949"/>
    <w:rsid w:val="002C106A"/>
    <w:rsid w:val="002C1DE1"/>
    <w:rsid w:val="002C2C61"/>
    <w:rsid w:val="002C2E2F"/>
    <w:rsid w:val="002C2F88"/>
    <w:rsid w:val="002C35A9"/>
    <w:rsid w:val="002C45EF"/>
    <w:rsid w:val="002C4766"/>
    <w:rsid w:val="002C4E40"/>
    <w:rsid w:val="002C53C0"/>
    <w:rsid w:val="002C58A9"/>
    <w:rsid w:val="002C5A87"/>
    <w:rsid w:val="002C5DFC"/>
    <w:rsid w:val="002C6263"/>
    <w:rsid w:val="002C6A5F"/>
    <w:rsid w:val="002C6D03"/>
    <w:rsid w:val="002D1B9E"/>
    <w:rsid w:val="002D1C54"/>
    <w:rsid w:val="002D3170"/>
    <w:rsid w:val="002D47F4"/>
    <w:rsid w:val="002D65B2"/>
    <w:rsid w:val="002D6795"/>
    <w:rsid w:val="002D69A9"/>
    <w:rsid w:val="002D6D19"/>
    <w:rsid w:val="002D7201"/>
    <w:rsid w:val="002D7AD6"/>
    <w:rsid w:val="002E08DF"/>
    <w:rsid w:val="002E0996"/>
    <w:rsid w:val="002E19A9"/>
    <w:rsid w:val="002E2CB4"/>
    <w:rsid w:val="002E3AD7"/>
    <w:rsid w:val="002E3AE0"/>
    <w:rsid w:val="002E3B76"/>
    <w:rsid w:val="002E4370"/>
    <w:rsid w:val="002E44EF"/>
    <w:rsid w:val="002E4B50"/>
    <w:rsid w:val="002E4F4B"/>
    <w:rsid w:val="002E5552"/>
    <w:rsid w:val="002E6122"/>
    <w:rsid w:val="002E6423"/>
    <w:rsid w:val="002E6B77"/>
    <w:rsid w:val="002E6EBF"/>
    <w:rsid w:val="002E7426"/>
    <w:rsid w:val="002E7570"/>
    <w:rsid w:val="002E7A68"/>
    <w:rsid w:val="002E7C50"/>
    <w:rsid w:val="002F0192"/>
    <w:rsid w:val="002F02D1"/>
    <w:rsid w:val="002F0C31"/>
    <w:rsid w:val="002F1A61"/>
    <w:rsid w:val="002F21D8"/>
    <w:rsid w:val="002F21F1"/>
    <w:rsid w:val="002F2C89"/>
    <w:rsid w:val="002F32FA"/>
    <w:rsid w:val="002F399F"/>
    <w:rsid w:val="002F49A2"/>
    <w:rsid w:val="002F4AFA"/>
    <w:rsid w:val="002F59EC"/>
    <w:rsid w:val="002F6494"/>
    <w:rsid w:val="002F6741"/>
    <w:rsid w:val="002F675D"/>
    <w:rsid w:val="002F7A20"/>
    <w:rsid w:val="00300285"/>
    <w:rsid w:val="003004F5"/>
    <w:rsid w:val="00302394"/>
    <w:rsid w:val="00304160"/>
    <w:rsid w:val="00306056"/>
    <w:rsid w:val="00306C5C"/>
    <w:rsid w:val="00306CD9"/>
    <w:rsid w:val="003073E0"/>
    <w:rsid w:val="00307B41"/>
    <w:rsid w:val="00307E8C"/>
    <w:rsid w:val="0031227D"/>
    <w:rsid w:val="00312BCE"/>
    <w:rsid w:val="00313992"/>
    <w:rsid w:val="00314968"/>
    <w:rsid w:val="00315224"/>
    <w:rsid w:val="003154E3"/>
    <w:rsid w:val="00316438"/>
    <w:rsid w:val="00317394"/>
    <w:rsid w:val="003175D9"/>
    <w:rsid w:val="00317849"/>
    <w:rsid w:val="00321230"/>
    <w:rsid w:val="003229DB"/>
    <w:rsid w:val="00322CE8"/>
    <w:rsid w:val="0032387E"/>
    <w:rsid w:val="00323911"/>
    <w:rsid w:val="003253EA"/>
    <w:rsid w:val="00326528"/>
    <w:rsid w:val="00326D59"/>
    <w:rsid w:val="003270FE"/>
    <w:rsid w:val="003278E5"/>
    <w:rsid w:val="0033044E"/>
    <w:rsid w:val="00330558"/>
    <w:rsid w:val="0033113B"/>
    <w:rsid w:val="003311FE"/>
    <w:rsid w:val="00331767"/>
    <w:rsid w:val="003362E9"/>
    <w:rsid w:val="003370D9"/>
    <w:rsid w:val="0033724D"/>
    <w:rsid w:val="00337B33"/>
    <w:rsid w:val="00337B9B"/>
    <w:rsid w:val="0034075F"/>
    <w:rsid w:val="00340C14"/>
    <w:rsid w:val="00341EE3"/>
    <w:rsid w:val="0034272E"/>
    <w:rsid w:val="00342792"/>
    <w:rsid w:val="00342A39"/>
    <w:rsid w:val="00342CF7"/>
    <w:rsid w:val="00343FDD"/>
    <w:rsid w:val="00344403"/>
    <w:rsid w:val="0034453C"/>
    <w:rsid w:val="0034518E"/>
    <w:rsid w:val="003458CA"/>
    <w:rsid w:val="0034621B"/>
    <w:rsid w:val="0034680A"/>
    <w:rsid w:val="003476A6"/>
    <w:rsid w:val="003507C6"/>
    <w:rsid w:val="00350A4B"/>
    <w:rsid w:val="00351255"/>
    <w:rsid w:val="00352A3F"/>
    <w:rsid w:val="0035308D"/>
    <w:rsid w:val="00354F90"/>
    <w:rsid w:val="003557F4"/>
    <w:rsid w:val="00355ED1"/>
    <w:rsid w:val="0035780C"/>
    <w:rsid w:val="00357845"/>
    <w:rsid w:val="00357D19"/>
    <w:rsid w:val="00357DF0"/>
    <w:rsid w:val="003603D1"/>
    <w:rsid w:val="0036132E"/>
    <w:rsid w:val="00361829"/>
    <w:rsid w:val="00361E53"/>
    <w:rsid w:val="00362919"/>
    <w:rsid w:val="00363F43"/>
    <w:rsid w:val="00364250"/>
    <w:rsid w:val="003642A4"/>
    <w:rsid w:val="00366302"/>
    <w:rsid w:val="00366466"/>
    <w:rsid w:val="00366987"/>
    <w:rsid w:val="0036700C"/>
    <w:rsid w:val="003672BB"/>
    <w:rsid w:val="00367EF8"/>
    <w:rsid w:val="00370779"/>
    <w:rsid w:val="003719BA"/>
    <w:rsid w:val="00372A10"/>
    <w:rsid w:val="00372E3C"/>
    <w:rsid w:val="00373C9E"/>
    <w:rsid w:val="00374DDD"/>
    <w:rsid w:val="0037615F"/>
    <w:rsid w:val="00376A7C"/>
    <w:rsid w:val="00376E80"/>
    <w:rsid w:val="00377324"/>
    <w:rsid w:val="003775BF"/>
    <w:rsid w:val="0037793D"/>
    <w:rsid w:val="0038024D"/>
    <w:rsid w:val="00381F98"/>
    <w:rsid w:val="00382577"/>
    <w:rsid w:val="00382B65"/>
    <w:rsid w:val="0038325C"/>
    <w:rsid w:val="003843DE"/>
    <w:rsid w:val="0038487C"/>
    <w:rsid w:val="0038632A"/>
    <w:rsid w:val="0038681A"/>
    <w:rsid w:val="00386FF2"/>
    <w:rsid w:val="003878B2"/>
    <w:rsid w:val="00391351"/>
    <w:rsid w:val="003918B8"/>
    <w:rsid w:val="00391EB6"/>
    <w:rsid w:val="00393392"/>
    <w:rsid w:val="003934D3"/>
    <w:rsid w:val="00393652"/>
    <w:rsid w:val="00394DFC"/>
    <w:rsid w:val="0039529F"/>
    <w:rsid w:val="00395D4E"/>
    <w:rsid w:val="00396827"/>
    <w:rsid w:val="00396BB6"/>
    <w:rsid w:val="0039775C"/>
    <w:rsid w:val="00397AB6"/>
    <w:rsid w:val="003A0866"/>
    <w:rsid w:val="003A0A22"/>
    <w:rsid w:val="003A0ABD"/>
    <w:rsid w:val="003A1014"/>
    <w:rsid w:val="003A15CA"/>
    <w:rsid w:val="003A3E33"/>
    <w:rsid w:val="003A618E"/>
    <w:rsid w:val="003A7A9A"/>
    <w:rsid w:val="003A7AD6"/>
    <w:rsid w:val="003A7D21"/>
    <w:rsid w:val="003B09B6"/>
    <w:rsid w:val="003B313E"/>
    <w:rsid w:val="003B38BD"/>
    <w:rsid w:val="003B46F4"/>
    <w:rsid w:val="003B4F08"/>
    <w:rsid w:val="003B6429"/>
    <w:rsid w:val="003B7347"/>
    <w:rsid w:val="003B73A7"/>
    <w:rsid w:val="003B7ABD"/>
    <w:rsid w:val="003B7F74"/>
    <w:rsid w:val="003C06B2"/>
    <w:rsid w:val="003C211A"/>
    <w:rsid w:val="003C2390"/>
    <w:rsid w:val="003C27C9"/>
    <w:rsid w:val="003C2A18"/>
    <w:rsid w:val="003C2FE9"/>
    <w:rsid w:val="003C35BD"/>
    <w:rsid w:val="003C3AAE"/>
    <w:rsid w:val="003C4967"/>
    <w:rsid w:val="003C4F19"/>
    <w:rsid w:val="003C5057"/>
    <w:rsid w:val="003C56A4"/>
    <w:rsid w:val="003C6B65"/>
    <w:rsid w:val="003D0DB1"/>
    <w:rsid w:val="003D1836"/>
    <w:rsid w:val="003D2588"/>
    <w:rsid w:val="003D44C9"/>
    <w:rsid w:val="003D4551"/>
    <w:rsid w:val="003D50EB"/>
    <w:rsid w:val="003D587C"/>
    <w:rsid w:val="003D5B1F"/>
    <w:rsid w:val="003D61F4"/>
    <w:rsid w:val="003D6BDF"/>
    <w:rsid w:val="003D6F0C"/>
    <w:rsid w:val="003D7B66"/>
    <w:rsid w:val="003E0504"/>
    <w:rsid w:val="003E0CD0"/>
    <w:rsid w:val="003E34F8"/>
    <w:rsid w:val="003E4525"/>
    <w:rsid w:val="003E488D"/>
    <w:rsid w:val="003E48A6"/>
    <w:rsid w:val="003E4B50"/>
    <w:rsid w:val="003E6226"/>
    <w:rsid w:val="003E650C"/>
    <w:rsid w:val="003E65F0"/>
    <w:rsid w:val="003E7309"/>
    <w:rsid w:val="003E7441"/>
    <w:rsid w:val="003E751C"/>
    <w:rsid w:val="003E7574"/>
    <w:rsid w:val="003E7727"/>
    <w:rsid w:val="003F08C4"/>
    <w:rsid w:val="003F138F"/>
    <w:rsid w:val="003F19F3"/>
    <w:rsid w:val="003F35D8"/>
    <w:rsid w:val="003F36F6"/>
    <w:rsid w:val="003F4DA2"/>
    <w:rsid w:val="003F64D6"/>
    <w:rsid w:val="003F687E"/>
    <w:rsid w:val="003F68BD"/>
    <w:rsid w:val="003F6B24"/>
    <w:rsid w:val="003F6BC7"/>
    <w:rsid w:val="003F6F9E"/>
    <w:rsid w:val="003F708D"/>
    <w:rsid w:val="003F7D2A"/>
    <w:rsid w:val="00400B84"/>
    <w:rsid w:val="004013F6"/>
    <w:rsid w:val="00401B7F"/>
    <w:rsid w:val="00401E9D"/>
    <w:rsid w:val="004031D8"/>
    <w:rsid w:val="00403381"/>
    <w:rsid w:val="004036A0"/>
    <w:rsid w:val="004040E3"/>
    <w:rsid w:val="00406480"/>
    <w:rsid w:val="00407B7F"/>
    <w:rsid w:val="00407C59"/>
    <w:rsid w:val="00410619"/>
    <w:rsid w:val="004125E5"/>
    <w:rsid w:val="00413F4D"/>
    <w:rsid w:val="004142AE"/>
    <w:rsid w:val="0041456B"/>
    <w:rsid w:val="0041456F"/>
    <w:rsid w:val="00415F45"/>
    <w:rsid w:val="00416767"/>
    <w:rsid w:val="00420945"/>
    <w:rsid w:val="00421224"/>
    <w:rsid w:val="004214EC"/>
    <w:rsid w:val="0042162E"/>
    <w:rsid w:val="00421675"/>
    <w:rsid w:val="00421B51"/>
    <w:rsid w:val="00422D4E"/>
    <w:rsid w:val="00424A7E"/>
    <w:rsid w:val="00424C85"/>
    <w:rsid w:val="004252E4"/>
    <w:rsid w:val="0042605B"/>
    <w:rsid w:val="004270AA"/>
    <w:rsid w:val="00431FDC"/>
    <w:rsid w:val="004324B0"/>
    <w:rsid w:val="00433176"/>
    <w:rsid w:val="00434DDD"/>
    <w:rsid w:val="00442CFB"/>
    <w:rsid w:val="00443545"/>
    <w:rsid w:val="00443785"/>
    <w:rsid w:val="00443CFF"/>
    <w:rsid w:val="00444FEF"/>
    <w:rsid w:val="0044664B"/>
    <w:rsid w:val="00446A40"/>
    <w:rsid w:val="00447B49"/>
    <w:rsid w:val="00447EBA"/>
    <w:rsid w:val="00450082"/>
    <w:rsid w:val="00450151"/>
    <w:rsid w:val="00450958"/>
    <w:rsid w:val="00450CDC"/>
    <w:rsid w:val="004510CB"/>
    <w:rsid w:val="0045160D"/>
    <w:rsid w:val="00451B36"/>
    <w:rsid w:val="00453215"/>
    <w:rsid w:val="00455F41"/>
    <w:rsid w:val="00460531"/>
    <w:rsid w:val="0046060E"/>
    <w:rsid w:val="004619F5"/>
    <w:rsid w:val="00461F69"/>
    <w:rsid w:val="00464679"/>
    <w:rsid w:val="004657FA"/>
    <w:rsid w:val="00465ECF"/>
    <w:rsid w:val="004671EC"/>
    <w:rsid w:val="004672B8"/>
    <w:rsid w:val="004678CF"/>
    <w:rsid w:val="004700B6"/>
    <w:rsid w:val="00470594"/>
    <w:rsid w:val="004712DD"/>
    <w:rsid w:val="00471378"/>
    <w:rsid w:val="0047175C"/>
    <w:rsid w:val="00472EDD"/>
    <w:rsid w:val="00473AC2"/>
    <w:rsid w:val="00473E98"/>
    <w:rsid w:val="00474A29"/>
    <w:rsid w:val="0047719A"/>
    <w:rsid w:val="0048028F"/>
    <w:rsid w:val="004803C8"/>
    <w:rsid w:val="00480719"/>
    <w:rsid w:val="00480B80"/>
    <w:rsid w:val="00482770"/>
    <w:rsid w:val="00482BB0"/>
    <w:rsid w:val="00482D11"/>
    <w:rsid w:val="00483082"/>
    <w:rsid w:val="0048441E"/>
    <w:rsid w:val="0048493B"/>
    <w:rsid w:val="00484E9B"/>
    <w:rsid w:val="00485DF6"/>
    <w:rsid w:val="00487371"/>
    <w:rsid w:val="00487C5D"/>
    <w:rsid w:val="00487C97"/>
    <w:rsid w:val="00490A5A"/>
    <w:rsid w:val="00490AF4"/>
    <w:rsid w:val="00490FC3"/>
    <w:rsid w:val="0049187B"/>
    <w:rsid w:val="00491F15"/>
    <w:rsid w:val="00492314"/>
    <w:rsid w:val="00492A20"/>
    <w:rsid w:val="00492C5F"/>
    <w:rsid w:val="00493480"/>
    <w:rsid w:val="00493960"/>
    <w:rsid w:val="004942EC"/>
    <w:rsid w:val="004949AC"/>
    <w:rsid w:val="004949C3"/>
    <w:rsid w:val="0049504B"/>
    <w:rsid w:val="00495578"/>
    <w:rsid w:val="0049715A"/>
    <w:rsid w:val="004A0569"/>
    <w:rsid w:val="004A1DFE"/>
    <w:rsid w:val="004A311F"/>
    <w:rsid w:val="004A3B57"/>
    <w:rsid w:val="004A48B6"/>
    <w:rsid w:val="004A51FE"/>
    <w:rsid w:val="004A54F7"/>
    <w:rsid w:val="004A5E69"/>
    <w:rsid w:val="004A6211"/>
    <w:rsid w:val="004A634D"/>
    <w:rsid w:val="004A75E7"/>
    <w:rsid w:val="004A7AD7"/>
    <w:rsid w:val="004A7B1F"/>
    <w:rsid w:val="004A7C99"/>
    <w:rsid w:val="004A7D0E"/>
    <w:rsid w:val="004B02D3"/>
    <w:rsid w:val="004B2BD3"/>
    <w:rsid w:val="004B2F34"/>
    <w:rsid w:val="004B32BC"/>
    <w:rsid w:val="004B3606"/>
    <w:rsid w:val="004B51E3"/>
    <w:rsid w:val="004B5318"/>
    <w:rsid w:val="004B54CD"/>
    <w:rsid w:val="004B54E3"/>
    <w:rsid w:val="004B56CA"/>
    <w:rsid w:val="004B5CEB"/>
    <w:rsid w:val="004B6091"/>
    <w:rsid w:val="004B67B7"/>
    <w:rsid w:val="004B6903"/>
    <w:rsid w:val="004B694C"/>
    <w:rsid w:val="004B6D46"/>
    <w:rsid w:val="004B71C2"/>
    <w:rsid w:val="004C1DEC"/>
    <w:rsid w:val="004C27EF"/>
    <w:rsid w:val="004C350B"/>
    <w:rsid w:val="004C5D85"/>
    <w:rsid w:val="004C5E99"/>
    <w:rsid w:val="004C6019"/>
    <w:rsid w:val="004C6F5E"/>
    <w:rsid w:val="004C7F96"/>
    <w:rsid w:val="004D1C84"/>
    <w:rsid w:val="004D2A01"/>
    <w:rsid w:val="004D2DDD"/>
    <w:rsid w:val="004D30EC"/>
    <w:rsid w:val="004D36FE"/>
    <w:rsid w:val="004D3D5E"/>
    <w:rsid w:val="004D4B9D"/>
    <w:rsid w:val="004D58C2"/>
    <w:rsid w:val="004D67A9"/>
    <w:rsid w:val="004D75F7"/>
    <w:rsid w:val="004D76DD"/>
    <w:rsid w:val="004D7D97"/>
    <w:rsid w:val="004E0FC4"/>
    <w:rsid w:val="004E15D8"/>
    <w:rsid w:val="004E16B5"/>
    <w:rsid w:val="004E2688"/>
    <w:rsid w:val="004E2ED0"/>
    <w:rsid w:val="004E463F"/>
    <w:rsid w:val="004E4B73"/>
    <w:rsid w:val="004E5401"/>
    <w:rsid w:val="004E58F9"/>
    <w:rsid w:val="004E6241"/>
    <w:rsid w:val="004E698B"/>
    <w:rsid w:val="004E6C14"/>
    <w:rsid w:val="004E6FD1"/>
    <w:rsid w:val="004E74EF"/>
    <w:rsid w:val="004E793C"/>
    <w:rsid w:val="004E7C1A"/>
    <w:rsid w:val="004F050A"/>
    <w:rsid w:val="004F1D59"/>
    <w:rsid w:val="004F28F7"/>
    <w:rsid w:val="004F34E2"/>
    <w:rsid w:val="004F3520"/>
    <w:rsid w:val="004F50D5"/>
    <w:rsid w:val="004F5781"/>
    <w:rsid w:val="004F5E64"/>
    <w:rsid w:val="004F5EA1"/>
    <w:rsid w:val="004F601C"/>
    <w:rsid w:val="004F61EC"/>
    <w:rsid w:val="004F67D1"/>
    <w:rsid w:val="004F69DC"/>
    <w:rsid w:val="004F746A"/>
    <w:rsid w:val="0050184F"/>
    <w:rsid w:val="00501E98"/>
    <w:rsid w:val="005025B6"/>
    <w:rsid w:val="00502EF9"/>
    <w:rsid w:val="005032E5"/>
    <w:rsid w:val="00503A0E"/>
    <w:rsid w:val="005063BB"/>
    <w:rsid w:val="00506755"/>
    <w:rsid w:val="00507BC9"/>
    <w:rsid w:val="00507C71"/>
    <w:rsid w:val="005103FB"/>
    <w:rsid w:val="00510B2F"/>
    <w:rsid w:val="00510D6B"/>
    <w:rsid w:val="00510DB6"/>
    <w:rsid w:val="0051106F"/>
    <w:rsid w:val="0051123E"/>
    <w:rsid w:val="0051133D"/>
    <w:rsid w:val="005113B7"/>
    <w:rsid w:val="0051179B"/>
    <w:rsid w:val="00511836"/>
    <w:rsid w:val="00512FE9"/>
    <w:rsid w:val="00513873"/>
    <w:rsid w:val="005138CD"/>
    <w:rsid w:val="0051467C"/>
    <w:rsid w:val="00514730"/>
    <w:rsid w:val="00514748"/>
    <w:rsid w:val="00515205"/>
    <w:rsid w:val="005165A0"/>
    <w:rsid w:val="00517DC8"/>
    <w:rsid w:val="005200DF"/>
    <w:rsid w:val="00520A23"/>
    <w:rsid w:val="00520E01"/>
    <w:rsid w:val="005215D8"/>
    <w:rsid w:val="00522AD4"/>
    <w:rsid w:val="00522C55"/>
    <w:rsid w:val="00523A94"/>
    <w:rsid w:val="00523D72"/>
    <w:rsid w:val="00524194"/>
    <w:rsid w:val="00524237"/>
    <w:rsid w:val="005244A2"/>
    <w:rsid w:val="005247B9"/>
    <w:rsid w:val="00524F0C"/>
    <w:rsid w:val="0052569A"/>
    <w:rsid w:val="00525EC0"/>
    <w:rsid w:val="00526574"/>
    <w:rsid w:val="005303C2"/>
    <w:rsid w:val="00530BDF"/>
    <w:rsid w:val="005324C5"/>
    <w:rsid w:val="005326C5"/>
    <w:rsid w:val="005327DE"/>
    <w:rsid w:val="00532D30"/>
    <w:rsid w:val="00533955"/>
    <w:rsid w:val="00535ED7"/>
    <w:rsid w:val="005362BF"/>
    <w:rsid w:val="0053637F"/>
    <w:rsid w:val="005366F7"/>
    <w:rsid w:val="005379A7"/>
    <w:rsid w:val="00537B10"/>
    <w:rsid w:val="00543905"/>
    <w:rsid w:val="00544070"/>
    <w:rsid w:val="0054457C"/>
    <w:rsid w:val="00546500"/>
    <w:rsid w:val="0054671C"/>
    <w:rsid w:val="00547A37"/>
    <w:rsid w:val="00550B4E"/>
    <w:rsid w:val="0055147A"/>
    <w:rsid w:val="005514F7"/>
    <w:rsid w:val="00551CD0"/>
    <w:rsid w:val="0055200D"/>
    <w:rsid w:val="005532B8"/>
    <w:rsid w:val="005532E4"/>
    <w:rsid w:val="0055391A"/>
    <w:rsid w:val="00555217"/>
    <w:rsid w:val="005555E5"/>
    <w:rsid w:val="00556056"/>
    <w:rsid w:val="00556CFE"/>
    <w:rsid w:val="005572C1"/>
    <w:rsid w:val="005578BB"/>
    <w:rsid w:val="005604D0"/>
    <w:rsid w:val="00560D62"/>
    <w:rsid w:val="00560E85"/>
    <w:rsid w:val="00562FD6"/>
    <w:rsid w:val="0056353B"/>
    <w:rsid w:val="0056355F"/>
    <w:rsid w:val="00563718"/>
    <w:rsid w:val="00563C81"/>
    <w:rsid w:val="00564C73"/>
    <w:rsid w:val="00564E82"/>
    <w:rsid w:val="005661BA"/>
    <w:rsid w:val="00566700"/>
    <w:rsid w:val="0056701D"/>
    <w:rsid w:val="0056785A"/>
    <w:rsid w:val="00571AC0"/>
    <w:rsid w:val="00572E95"/>
    <w:rsid w:val="0057309A"/>
    <w:rsid w:val="005734BB"/>
    <w:rsid w:val="0057367F"/>
    <w:rsid w:val="00574303"/>
    <w:rsid w:val="005758B6"/>
    <w:rsid w:val="00575CE3"/>
    <w:rsid w:val="00575D3F"/>
    <w:rsid w:val="005767E3"/>
    <w:rsid w:val="00576C01"/>
    <w:rsid w:val="005777BD"/>
    <w:rsid w:val="005810F0"/>
    <w:rsid w:val="005828D2"/>
    <w:rsid w:val="00583195"/>
    <w:rsid w:val="00583218"/>
    <w:rsid w:val="005848E5"/>
    <w:rsid w:val="00585DB8"/>
    <w:rsid w:val="00585E1F"/>
    <w:rsid w:val="00585F6C"/>
    <w:rsid w:val="00585F71"/>
    <w:rsid w:val="00586D16"/>
    <w:rsid w:val="00586D58"/>
    <w:rsid w:val="00586D7A"/>
    <w:rsid w:val="005875A0"/>
    <w:rsid w:val="00590416"/>
    <w:rsid w:val="00590692"/>
    <w:rsid w:val="00591FB8"/>
    <w:rsid w:val="00597434"/>
    <w:rsid w:val="005A0DE6"/>
    <w:rsid w:val="005A189C"/>
    <w:rsid w:val="005A2412"/>
    <w:rsid w:val="005A3428"/>
    <w:rsid w:val="005A3B4B"/>
    <w:rsid w:val="005A3D2B"/>
    <w:rsid w:val="005A3E67"/>
    <w:rsid w:val="005A4932"/>
    <w:rsid w:val="005A68AC"/>
    <w:rsid w:val="005A7151"/>
    <w:rsid w:val="005A728D"/>
    <w:rsid w:val="005B00EF"/>
    <w:rsid w:val="005B0235"/>
    <w:rsid w:val="005B0423"/>
    <w:rsid w:val="005B2428"/>
    <w:rsid w:val="005B285A"/>
    <w:rsid w:val="005B434E"/>
    <w:rsid w:val="005B51D1"/>
    <w:rsid w:val="005B60EC"/>
    <w:rsid w:val="005B7EDF"/>
    <w:rsid w:val="005B7F25"/>
    <w:rsid w:val="005C2D6C"/>
    <w:rsid w:val="005C3A90"/>
    <w:rsid w:val="005C45BE"/>
    <w:rsid w:val="005C4D2E"/>
    <w:rsid w:val="005C5AD6"/>
    <w:rsid w:val="005C74FF"/>
    <w:rsid w:val="005D0318"/>
    <w:rsid w:val="005D06B7"/>
    <w:rsid w:val="005D0E7D"/>
    <w:rsid w:val="005D19FD"/>
    <w:rsid w:val="005D1A97"/>
    <w:rsid w:val="005D306C"/>
    <w:rsid w:val="005D37F9"/>
    <w:rsid w:val="005D3BE5"/>
    <w:rsid w:val="005D3C0B"/>
    <w:rsid w:val="005D5046"/>
    <w:rsid w:val="005D5C96"/>
    <w:rsid w:val="005D6BBF"/>
    <w:rsid w:val="005D6BE4"/>
    <w:rsid w:val="005D7F3D"/>
    <w:rsid w:val="005E080C"/>
    <w:rsid w:val="005E0ED5"/>
    <w:rsid w:val="005E0FE7"/>
    <w:rsid w:val="005E1001"/>
    <w:rsid w:val="005E1452"/>
    <w:rsid w:val="005E23A8"/>
    <w:rsid w:val="005E2703"/>
    <w:rsid w:val="005E348E"/>
    <w:rsid w:val="005E443E"/>
    <w:rsid w:val="005E4880"/>
    <w:rsid w:val="005F026E"/>
    <w:rsid w:val="005F16FA"/>
    <w:rsid w:val="005F1883"/>
    <w:rsid w:val="005F27A4"/>
    <w:rsid w:val="005F2A6D"/>
    <w:rsid w:val="005F37C7"/>
    <w:rsid w:val="005F440C"/>
    <w:rsid w:val="005F4F0F"/>
    <w:rsid w:val="005F5972"/>
    <w:rsid w:val="005F6DCC"/>
    <w:rsid w:val="005F70FF"/>
    <w:rsid w:val="006000BF"/>
    <w:rsid w:val="0060026D"/>
    <w:rsid w:val="00601125"/>
    <w:rsid w:val="00601832"/>
    <w:rsid w:val="00601F25"/>
    <w:rsid w:val="00602549"/>
    <w:rsid w:val="006025FB"/>
    <w:rsid w:val="006035E2"/>
    <w:rsid w:val="00603764"/>
    <w:rsid w:val="00603B2C"/>
    <w:rsid w:val="00603F94"/>
    <w:rsid w:val="006043AB"/>
    <w:rsid w:val="006049B5"/>
    <w:rsid w:val="00605D5B"/>
    <w:rsid w:val="0060742F"/>
    <w:rsid w:val="00607DB4"/>
    <w:rsid w:val="00610046"/>
    <w:rsid w:val="00610A44"/>
    <w:rsid w:val="00610A64"/>
    <w:rsid w:val="00610DE3"/>
    <w:rsid w:val="006111D3"/>
    <w:rsid w:val="00613BF9"/>
    <w:rsid w:val="00613D60"/>
    <w:rsid w:val="00613DDC"/>
    <w:rsid w:val="006144CA"/>
    <w:rsid w:val="00614A69"/>
    <w:rsid w:val="00614B16"/>
    <w:rsid w:val="0061526C"/>
    <w:rsid w:val="00615345"/>
    <w:rsid w:val="006154BB"/>
    <w:rsid w:val="00615D76"/>
    <w:rsid w:val="00617271"/>
    <w:rsid w:val="00620954"/>
    <w:rsid w:val="0062098D"/>
    <w:rsid w:val="00620D48"/>
    <w:rsid w:val="00621576"/>
    <w:rsid w:val="00621FA5"/>
    <w:rsid w:val="00622C23"/>
    <w:rsid w:val="006235D7"/>
    <w:rsid w:val="00623713"/>
    <w:rsid w:val="006240A9"/>
    <w:rsid w:val="0062487C"/>
    <w:rsid w:val="006252E3"/>
    <w:rsid w:val="00630005"/>
    <w:rsid w:val="00630FBA"/>
    <w:rsid w:val="00631445"/>
    <w:rsid w:val="0063262B"/>
    <w:rsid w:val="006327C0"/>
    <w:rsid w:val="00632F1A"/>
    <w:rsid w:val="0063365D"/>
    <w:rsid w:val="006344EC"/>
    <w:rsid w:val="00636143"/>
    <w:rsid w:val="0063619D"/>
    <w:rsid w:val="00637639"/>
    <w:rsid w:val="0063770B"/>
    <w:rsid w:val="00637F16"/>
    <w:rsid w:val="00641084"/>
    <w:rsid w:val="00642706"/>
    <w:rsid w:val="00642AE9"/>
    <w:rsid w:val="006431D2"/>
    <w:rsid w:val="00643A7C"/>
    <w:rsid w:val="00645E62"/>
    <w:rsid w:val="006466D3"/>
    <w:rsid w:val="00646DD2"/>
    <w:rsid w:val="00646F32"/>
    <w:rsid w:val="00647110"/>
    <w:rsid w:val="00650FEB"/>
    <w:rsid w:val="00651019"/>
    <w:rsid w:val="00651AF9"/>
    <w:rsid w:val="00651EFA"/>
    <w:rsid w:val="006527B5"/>
    <w:rsid w:val="00652EC8"/>
    <w:rsid w:val="00653391"/>
    <w:rsid w:val="006546AB"/>
    <w:rsid w:val="00654848"/>
    <w:rsid w:val="00654E90"/>
    <w:rsid w:val="0065703F"/>
    <w:rsid w:val="006578AD"/>
    <w:rsid w:val="00660455"/>
    <w:rsid w:val="00661468"/>
    <w:rsid w:val="00662922"/>
    <w:rsid w:val="006632D0"/>
    <w:rsid w:val="00663E2E"/>
    <w:rsid w:val="00665306"/>
    <w:rsid w:val="00667CDE"/>
    <w:rsid w:val="006708B8"/>
    <w:rsid w:val="00670ABF"/>
    <w:rsid w:val="00673861"/>
    <w:rsid w:val="00673D20"/>
    <w:rsid w:val="006770D8"/>
    <w:rsid w:val="006772C6"/>
    <w:rsid w:val="00677622"/>
    <w:rsid w:val="006800EE"/>
    <w:rsid w:val="0068130C"/>
    <w:rsid w:val="0068173A"/>
    <w:rsid w:val="00681B51"/>
    <w:rsid w:val="00681E37"/>
    <w:rsid w:val="006827FD"/>
    <w:rsid w:val="00682D16"/>
    <w:rsid w:val="00683AFA"/>
    <w:rsid w:val="00684003"/>
    <w:rsid w:val="00685194"/>
    <w:rsid w:val="00686012"/>
    <w:rsid w:val="00686EBE"/>
    <w:rsid w:val="006870BE"/>
    <w:rsid w:val="006901CC"/>
    <w:rsid w:val="00690435"/>
    <w:rsid w:val="00690A49"/>
    <w:rsid w:val="00691FDD"/>
    <w:rsid w:val="00692E72"/>
    <w:rsid w:val="00693940"/>
    <w:rsid w:val="006950F8"/>
    <w:rsid w:val="006959FE"/>
    <w:rsid w:val="006964B1"/>
    <w:rsid w:val="00697000"/>
    <w:rsid w:val="00697028"/>
    <w:rsid w:val="0069797D"/>
    <w:rsid w:val="006A1919"/>
    <w:rsid w:val="006A23F4"/>
    <w:rsid w:val="006A3D43"/>
    <w:rsid w:val="006A4030"/>
    <w:rsid w:val="006A4BF8"/>
    <w:rsid w:val="006A562D"/>
    <w:rsid w:val="006A5D7D"/>
    <w:rsid w:val="006A68D8"/>
    <w:rsid w:val="006A7437"/>
    <w:rsid w:val="006A7551"/>
    <w:rsid w:val="006B0819"/>
    <w:rsid w:val="006B4450"/>
    <w:rsid w:val="006B457E"/>
    <w:rsid w:val="006B487B"/>
    <w:rsid w:val="006B5F78"/>
    <w:rsid w:val="006B777D"/>
    <w:rsid w:val="006B7C8F"/>
    <w:rsid w:val="006C049A"/>
    <w:rsid w:val="006C0AE7"/>
    <w:rsid w:val="006C272A"/>
    <w:rsid w:val="006C35BF"/>
    <w:rsid w:val="006C361A"/>
    <w:rsid w:val="006C420F"/>
    <w:rsid w:val="006C439E"/>
    <w:rsid w:val="006C4828"/>
    <w:rsid w:val="006C507E"/>
    <w:rsid w:val="006C5A35"/>
    <w:rsid w:val="006C5B55"/>
    <w:rsid w:val="006C5D90"/>
    <w:rsid w:val="006C6A05"/>
    <w:rsid w:val="006C7B08"/>
    <w:rsid w:val="006D03A2"/>
    <w:rsid w:val="006D08AA"/>
    <w:rsid w:val="006D1766"/>
    <w:rsid w:val="006D445B"/>
    <w:rsid w:val="006D4516"/>
    <w:rsid w:val="006D4E57"/>
    <w:rsid w:val="006D5113"/>
    <w:rsid w:val="006D5C19"/>
    <w:rsid w:val="006E0F9D"/>
    <w:rsid w:val="006E15E6"/>
    <w:rsid w:val="006E2634"/>
    <w:rsid w:val="006E3024"/>
    <w:rsid w:val="006E328E"/>
    <w:rsid w:val="006E37F6"/>
    <w:rsid w:val="006E4322"/>
    <w:rsid w:val="006E53DB"/>
    <w:rsid w:val="006E66C7"/>
    <w:rsid w:val="006E6BF4"/>
    <w:rsid w:val="006E7934"/>
    <w:rsid w:val="006E7A66"/>
    <w:rsid w:val="006F11D1"/>
    <w:rsid w:val="006F1C22"/>
    <w:rsid w:val="006F2209"/>
    <w:rsid w:val="006F38FF"/>
    <w:rsid w:val="006F394E"/>
    <w:rsid w:val="006F3DB3"/>
    <w:rsid w:val="006F4447"/>
    <w:rsid w:val="006F469A"/>
    <w:rsid w:val="006F492E"/>
    <w:rsid w:val="006F4A28"/>
    <w:rsid w:val="006F5298"/>
    <w:rsid w:val="006F5E3F"/>
    <w:rsid w:val="0070017B"/>
    <w:rsid w:val="0070071C"/>
    <w:rsid w:val="00701CF6"/>
    <w:rsid w:val="007020C9"/>
    <w:rsid w:val="00702224"/>
    <w:rsid w:val="007037D4"/>
    <w:rsid w:val="007039DD"/>
    <w:rsid w:val="00703A42"/>
    <w:rsid w:val="00703B54"/>
    <w:rsid w:val="00703E48"/>
    <w:rsid w:val="007044E0"/>
    <w:rsid w:val="00705BFC"/>
    <w:rsid w:val="00706202"/>
    <w:rsid w:val="00706F55"/>
    <w:rsid w:val="00710076"/>
    <w:rsid w:val="00710A12"/>
    <w:rsid w:val="00711983"/>
    <w:rsid w:val="00711C35"/>
    <w:rsid w:val="00711C4B"/>
    <w:rsid w:val="0071390A"/>
    <w:rsid w:val="00713F67"/>
    <w:rsid w:val="007172CA"/>
    <w:rsid w:val="0072064E"/>
    <w:rsid w:val="00721699"/>
    <w:rsid w:val="00722234"/>
    <w:rsid w:val="0072249E"/>
    <w:rsid w:val="00725691"/>
    <w:rsid w:val="00726409"/>
    <w:rsid w:val="007278FA"/>
    <w:rsid w:val="00727963"/>
    <w:rsid w:val="0073047D"/>
    <w:rsid w:val="00730722"/>
    <w:rsid w:val="00731D1E"/>
    <w:rsid w:val="00732DFF"/>
    <w:rsid w:val="0073342F"/>
    <w:rsid w:val="00733F99"/>
    <w:rsid w:val="00734E61"/>
    <w:rsid w:val="007358A4"/>
    <w:rsid w:val="007375B4"/>
    <w:rsid w:val="00740077"/>
    <w:rsid w:val="007410C1"/>
    <w:rsid w:val="007410D0"/>
    <w:rsid w:val="007424DA"/>
    <w:rsid w:val="0074272F"/>
    <w:rsid w:val="00743300"/>
    <w:rsid w:val="007438EE"/>
    <w:rsid w:val="007446C2"/>
    <w:rsid w:val="00744DE4"/>
    <w:rsid w:val="00746172"/>
    <w:rsid w:val="00746ACF"/>
    <w:rsid w:val="00750007"/>
    <w:rsid w:val="00750DC8"/>
    <w:rsid w:val="00750E84"/>
    <w:rsid w:val="00750FF7"/>
    <w:rsid w:val="00751A7D"/>
    <w:rsid w:val="00751AB5"/>
    <w:rsid w:val="00752F54"/>
    <w:rsid w:val="0075361A"/>
    <w:rsid w:val="00754750"/>
    <w:rsid w:val="00757150"/>
    <w:rsid w:val="007573A2"/>
    <w:rsid w:val="00757F70"/>
    <w:rsid w:val="00760190"/>
    <w:rsid w:val="007601F2"/>
    <w:rsid w:val="007606EE"/>
    <w:rsid w:val="00760960"/>
    <w:rsid w:val="00760999"/>
    <w:rsid w:val="00760A32"/>
    <w:rsid w:val="0076104F"/>
    <w:rsid w:val="00762449"/>
    <w:rsid w:val="00762573"/>
    <w:rsid w:val="007629EC"/>
    <w:rsid w:val="007631BF"/>
    <w:rsid w:val="0076391A"/>
    <w:rsid w:val="00763A02"/>
    <w:rsid w:val="007649F2"/>
    <w:rsid w:val="00765BC2"/>
    <w:rsid w:val="00765CD0"/>
    <w:rsid w:val="007662ED"/>
    <w:rsid w:val="00766C85"/>
    <w:rsid w:val="00766D57"/>
    <w:rsid w:val="00767A73"/>
    <w:rsid w:val="00767FED"/>
    <w:rsid w:val="00770189"/>
    <w:rsid w:val="0077024D"/>
    <w:rsid w:val="007718D7"/>
    <w:rsid w:val="00771C9A"/>
    <w:rsid w:val="00772345"/>
    <w:rsid w:val="00773342"/>
    <w:rsid w:val="007734CB"/>
    <w:rsid w:val="00774BBD"/>
    <w:rsid w:val="00774CD0"/>
    <w:rsid w:val="00774FAC"/>
    <w:rsid w:val="007758CB"/>
    <w:rsid w:val="00776379"/>
    <w:rsid w:val="00776682"/>
    <w:rsid w:val="00776E4D"/>
    <w:rsid w:val="007777D6"/>
    <w:rsid w:val="007800F5"/>
    <w:rsid w:val="007814B0"/>
    <w:rsid w:val="00781FC3"/>
    <w:rsid w:val="007821AD"/>
    <w:rsid w:val="007823D1"/>
    <w:rsid w:val="00782B84"/>
    <w:rsid w:val="007831EF"/>
    <w:rsid w:val="00783BDF"/>
    <w:rsid w:val="00784014"/>
    <w:rsid w:val="007842EE"/>
    <w:rsid w:val="007859F8"/>
    <w:rsid w:val="00786367"/>
    <w:rsid w:val="007870D8"/>
    <w:rsid w:val="00787248"/>
    <w:rsid w:val="0078726A"/>
    <w:rsid w:val="00787408"/>
    <w:rsid w:val="007874EA"/>
    <w:rsid w:val="007901FC"/>
    <w:rsid w:val="007903D9"/>
    <w:rsid w:val="00790D66"/>
    <w:rsid w:val="007915E1"/>
    <w:rsid w:val="007921BD"/>
    <w:rsid w:val="00792860"/>
    <w:rsid w:val="0079338D"/>
    <w:rsid w:val="00793D5F"/>
    <w:rsid w:val="00795AC9"/>
    <w:rsid w:val="0079634B"/>
    <w:rsid w:val="007A0162"/>
    <w:rsid w:val="007A08D5"/>
    <w:rsid w:val="007A08DF"/>
    <w:rsid w:val="007A234D"/>
    <w:rsid w:val="007A3163"/>
    <w:rsid w:val="007A3AB4"/>
    <w:rsid w:val="007A4C09"/>
    <w:rsid w:val="007A4EC5"/>
    <w:rsid w:val="007A534E"/>
    <w:rsid w:val="007A562D"/>
    <w:rsid w:val="007A7458"/>
    <w:rsid w:val="007A74AC"/>
    <w:rsid w:val="007B2921"/>
    <w:rsid w:val="007B2D49"/>
    <w:rsid w:val="007B39F8"/>
    <w:rsid w:val="007B3A5E"/>
    <w:rsid w:val="007B49BC"/>
    <w:rsid w:val="007B5BA1"/>
    <w:rsid w:val="007B5C66"/>
    <w:rsid w:val="007B6691"/>
    <w:rsid w:val="007B7390"/>
    <w:rsid w:val="007C00FF"/>
    <w:rsid w:val="007C0AE8"/>
    <w:rsid w:val="007C1338"/>
    <w:rsid w:val="007C1FFC"/>
    <w:rsid w:val="007C242B"/>
    <w:rsid w:val="007C2774"/>
    <w:rsid w:val="007C3289"/>
    <w:rsid w:val="007C41D0"/>
    <w:rsid w:val="007C4E52"/>
    <w:rsid w:val="007C51A1"/>
    <w:rsid w:val="007C53A0"/>
    <w:rsid w:val="007C5E21"/>
    <w:rsid w:val="007C6353"/>
    <w:rsid w:val="007C6385"/>
    <w:rsid w:val="007D0CB8"/>
    <w:rsid w:val="007D3178"/>
    <w:rsid w:val="007D3982"/>
    <w:rsid w:val="007D44C6"/>
    <w:rsid w:val="007D4FD9"/>
    <w:rsid w:val="007D6CB6"/>
    <w:rsid w:val="007E02E7"/>
    <w:rsid w:val="007E11EE"/>
    <w:rsid w:val="007E139F"/>
    <w:rsid w:val="007E2557"/>
    <w:rsid w:val="007E3D34"/>
    <w:rsid w:val="007E5013"/>
    <w:rsid w:val="007E5F9D"/>
    <w:rsid w:val="007E6AFB"/>
    <w:rsid w:val="007F07A5"/>
    <w:rsid w:val="007F0A70"/>
    <w:rsid w:val="007F0C47"/>
    <w:rsid w:val="007F0F24"/>
    <w:rsid w:val="007F1FB8"/>
    <w:rsid w:val="007F2D9E"/>
    <w:rsid w:val="007F383A"/>
    <w:rsid w:val="007F3A9C"/>
    <w:rsid w:val="007F420A"/>
    <w:rsid w:val="007F5AF4"/>
    <w:rsid w:val="007F618B"/>
    <w:rsid w:val="007F6D77"/>
    <w:rsid w:val="007F7590"/>
    <w:rsid w:val="00800AE1"/>
    <w:rsid w:val="00801CA4"/>
    <w:rsid w:val="00802138"/>
    <w:rsid w:val="008026AA"/>
    <w:rsid w:val="00802F0A"/>
    <w:rsid w:val="00802F2E"/>
    <w:rsid w:val="008033B4"/>
    <w:rsid w:val="00804811"/>
    <w:rsid w:val="00805214"/>
    <w:rsid w:val="008063FA"/>
    <w:rsid w:val="00807217"/>
    <w:rsid w:val="008078D1"/>
    <w:rsid w:val="008100A5"/>
    <w:rsid w:val="00810B56"/>
    <w:rsid w:val="008112FB"/>
    <w:rsid w:val="008123E2"/>
    <w:rsid w:val="00813256"/>
    <w:rsid w:val="00813324"/>
    <w:rsid w:val="00814E88"/>
    <w:rsid w:val="008158E1"/>
    <w:rsid w:val="00815B1C"/>
    <w:rsid w:val="00817200"/>
    <w:rsid w:val="00817ADB"/>
    <w:rsid w:val="00817C28"/>
    <w:rsid w:val="00820127"/>
    <w:rsid w:val="00820911"/>
    <w:rsid w:val="0082181D"/>
    <w:rsid w:val="00821ABC"/>
    <w:rsid w:val="008230E5"/>
    <w:rsid w:val="008249B4"/>
    <w:rsid w:val="00827405"/>
    <w:rsid w:val="00827826"/>
    <w:rsid w:val="00830983"/>
    <w:rsid w:val="0083107F"/>
    <w:rsid w:val="008314A0"/>
    <w:rsid w:val="0083155F"/>
    <w:rsid w:val="00831DAF"/>
    <w:rsid w:val="008334D3"/>
    <w:rsid w:val="00833EB3"/>
    <w:rsid w:val="00834773"/>
    <w:rsid w:val="00834815"/>
    <w:rsid w:val="008358F4"/>
    <w:rsid w:val="00837D50"/>
    <w:rsid w:val="0084097E"/>
    <w:rsid w:val="00840A0D"/>
    <w:rsid w:val="00842E49"/>
    <w:rsid w:val="008432D3"/>
    <w:rsid w:val="0084353C"/>
    <w:rsid w:val="008465F1"/>
    <w:rsid w:val="008479CB"/>
    <w:rsid w:val="00847C04"/>
    <w:rsid w:val="0085099A"/>
    <w:rsid w:val="008510C5"/>
    <w:rsid w:val="008519CF"/>
    <w:rsid w:val="008523AA"/>
    <w:rsid w:val="00852779"/>
    <w:rsid w:val="00852D6D"/>
    <w:rsid w:val="00852DAB"/>
    <w:rsid w:val="0085433F"/>
    <w:rsid w:val="00855BD3"/>
    <w:rsid w:val="008568CC"/>
    <w:rsid w:val="00856A5F"/>
    <w:rsid w:val="00857ECE"/>
    <w:rsid w:val="00861C7D"/>
    <w:rsid w:val="00862498"/>
    <w:rsid w:val="0086342B"/>
    <w:rsid w:val="00863A77"/>
    <w:rsid w:val="00863ADB"/>
    <w:rsid w:val="00863B6D"/>
    <w:rsid w:val="00863FDD"/>
    <w:rsid w:val="008642F2"/>
    <w:rsid w:val="0086473B"/>
    <w:rsid w:val="00866BAC"/>
    <w:rsid w:val="00867514"/>
    <w:rsid w:val="00867B13"/>
    <w:rsid w:val="00870ACD"/>
    <w:rsid w:val="00870CDC"/>
    <w:rsid w:val="00871332"/>
    <w:rsid w:val="008717F9"/>
    <w:rsid w:val="008730D4"/>
    <w:rsid w:val="00873F4B"/>
    <w:rsid w:val="00874A5A"/>
    <w:rsid w:val="00874A6C"/>
    <w:rsid w:val="00874D18"/>
    <w:rsid w:val="0087556F"/>
    <w:rsid w:val="008760A6"/>
    <w:rsid w:val="0087616D"/>
    <w:rsid w:val="00876925"/>
    <w:rsid w:val="00877DC8"/>
    <w:rsid w:val="008805AB"/>
    <w:rsid w:val="00880C9A"/>
    <w:rsid w:val="00881450"/>
    <w:rsid w:val="00882058"/>
    <w:rsid w:val="00882907"/>
    <w:rsid w:val="00882AB1"/>
    <w:rsid w:val="00882F2D"/>
    <w:rsid w:val="008841C3"/>
    <w:rsid w:val="008841FF"/>
    <w:rsid w:val="00884338"/>
    <w:rsid w:val="008845E4"/>
    <w:rsid w:val="00884CC2"/>
    <w:rsid w:val="0088540E"/>
    <w:rsid w:val="00885C43"/>
    <w:rsid w:val="00885D58"/>
    <w:rsid w:val="0088629D"/>
    <w:rsid w:val="00886685"/>
    <w:rsid w:val="0088735B"/>
    <w:rsid w:val="00887BC3"/>
    <w:rsid w:val="00890B77"/>
    <w:rsid w:val="00890B96"/>
    <w:rsid w:val="00890E33"/>
    <w:rsid w:val="00890F46"/>
    <w:rsid w:val="00891B58"/>
    <w:rsid w:val="00891DA0"/>
    <w:rsid w:val="00892434"/>
    <w:rsid w:val="00892558"/>
    <w:rsid w:val="00892F55"/>
    <w:rsid w:val="008933D1"/>
    <w:rsid w:val="00894284"/>
    <w:rsid w:val="008965DB"/>
    <w:rsid w:val="00896792"/>
    <w:rsid w:val="00896DC8"/>
    <w:rsid w:val="00897442"/>
    <w:rsid w:val="008A052F"/>
    <w:rsid w:val="008A2325"/>
    <w:rsid w:val="008A2D76"/>
    <w:rsid w:val="008A37E0"/>
    <w:rsid w:val="008A3997"/>
    <w:rsid w:val="008A3A44"/>
    <w:rsid w:val="008A5071"/>
    <w:rsid w:val="008A5730"/>
    <w:rsid w:val="008A5834"/>
    <w:rsid w:val="008B01CC"/>
    <w:rsid w:val="008B05BA"/>
    <w:rsid w:val="008B05CA"/>
    <w:rsid w:val="008B0EA1"/>
    <w:rsid w:val="008B1E49"/>
    <w:rsid w:val="008B23CC"/>
    <w:rsid w:val="008B56B5"/>
    <w:rsid w:val="008B5C79"/>
    <w:rsid w:val="008B715B"/>
    <w:rsid w:val="008B742E"/>
    <w:rsid w:val="008C0EEC"/>
    <w:rsid w:val="008C14C6"/>
    <w:rsid w:val="008C16D7"/>
    <w:rsid w:val="008C2AC7"/>
    <w:rsid w:val="008C2E86"/>
    <w:rsid w:val="008C3219"/>
    <w:rsid w:val="008C4414"/>
    <w:rsid w:val="008C4660"/>
    <w:rsid w:val="008C5251"/>
    <w:rsid w:val="008C55AF"/>
    <w:rsid w:val="008C5638"/>
    <w:rsid w:val="008C5652"/>
    <w:rsid w:val="008C6FCA"/>
    <w:rsid w:val="008C7F14"/>
    <w:rsid w:val="008D0501"/>
    <w:rsid w:val="008D09B9"/>
    <w:rsid w:val="008D11D3"/>
    <w:rsid w:val="008D1D71"/>
    <w:rsid w:val="008D2C9D"/>
    <w:rsid w:val="008D389C"/>
    <w:rsid w:val="008D3C17"/>
    <w:rsid w:val="008D4975"/>
    <w:rsid w:val="008D5BB7"/>
    <w:rsid w:val="008D6830"/>
    <w:rsid w:val="008D6BFC"/>
    <w:rsid w:val="008D7784"/>
    <w:rsid w:val="008D7808"/>
    <w:rsid w:val="008E08E8"/>
    <w:rsid w:val="008E0ED6"/>
    <w:rsid w:val="008E128C"/>
    <w:rsid w:val="008E2282"/>
    <w:rsid w:val="008E3251"/>
    <w:rsid w:val="008E34E6"/>
    <w:rsid w:val="008E37EF"/>
    <w:rsid w:val="008E44A8"/>
    <w:rsid w:val="008E4668"/>
    <w:rsid w:val="008E49B0"/>
    <w:rsid w:val="008E50EA"/>
    <w:rsid w:val="008E60E2"/>
    <w:rsid w:val="008E6617"/>
    <w:rsid w:val="008E7976"/>
    <w:rsid w:val="008F3246"/>
    <w:rsid w:val="008F32AA"/>
    <w:rsid w:val="008F37FF"/>
    <w:rsid w:val="008F3E29"/>
    <w:rsid w:val="008F445A"/>
    <w:rsid w:val="008F48F0"/>
    <w:rsid w:val="008F63D6"/>
    <w:rsid w:val="008F7E0B"/>
    <w:rsid w:val="00900A0D"/>
    <w:rsid w:val="00900D8B"/>
    <w:rsid w:val="00902120"/>
    <w:rsid w:val="00902166"/>
    <w:rsid w:val="00902CEC"/>
    <w:rsid w:val="009038B0"/>
    <w:rsid w:val="009039F3"/>
    <w:rsid w:val="009046FA"/>
    <w:rsid w:val="009047F8"/>
    <w:rsid w:val="00905DAA"/>
    <w:rsid w:val="00906575"/>
    <w:rsid w:val="00910D57"/>
    <w:rsid w:val="00911183"/>
    <w:rsid w:val="009112E0"/>
    <w:rsid w:val="009114F4"/>
    <w:rsid w:val="00911A04"/>
    <w:rsid w:val="00913AA4"/>
    <w:rsid w:val="009174EB"/>
    <w:rsid w:val="0091772C"/>
    <w:rsid w:val="009202DA"/>
    <w:rsid w:val="00920754"/>
    <w:rsid w:val="00920844"/>
    <w:rsid w:val="00921B3F"/>
    <w:rsid w:val="009238F8"/>
    <w:rsid w:val="00923946"/>
    <w:rsid w:val="0092744B"/>
    <w:rsid w:val="009304F6"/>
    <w:rsid w:val="00930965"/>
    <w:rsid w:val="00930AD1"/>
    <w:rsid w:val="009329F0"/>
    <w:rsid w:val="00933658"/>
    <w:rsid w:val="00934141"/>
    <w:rsid w:val="00934271"/>
    <w:rsid w:val="0093490E"/>
    <w:rsid w:val="00935650"/>
    <w:rsid w:val="00935A5D"/>
    <w:rsid w:val="00936CF9"/>
    <w:rsid w:val="0093785B"/>
    <w:rsid w:val="00937D8C"/>
    <w:rsid w:val="00940D3A"/>
    <w:rsid w:val="00940F09"/>
    <w:rsid w:val="009426A0"/>
    <w:rsid w:val="009426E8"/>
    <w:rsid w:val="0094309A"/>
    <w:rsid w:val="00943256"/>
    <w:rsid w:val="00943EBF"/>
    <w:rsid w:val="009457C7"/>
    <w:rsid w:val="00945829"/>
    <w:rsid w:val="0094728D"/>
    <w:rsid w:val="00950017"/>
    <w:rsid w:val="0095041C"/>
    <w:rsid w:val="009509EE"/>
    <w:rsid w:val="00950D1A"/>
    <w:rsid w:val="00951B6E"/>
    <w:rsid w:val="00951CB5"/>
    <w:rsid w:val="00954A08"/>
    <w:rsid w:val="00955D69"/>
    <w:rsid w:val="0095667F"/>
    <w:rsid w:val="00957712"/>
    <w:rsid w:val="00957AEA"/>
    <w:rsid w:val="009610C5"/>
    <w:rsid w:val="00961733"/>
    <w:rsid w:val="00961D7E"/>
    <w:rsid w:val="00961E7E"/>
    <w:rsid w:val="00964036"/>
    <w:rsid w:val="009653A6"/>
    <w:rsid w:val="009659D4"/>
    <w:rsid w:val="00965EB7"/>
    <w:rsid w:val="0096609C"/>
    <w:rsid w:val="009667A1"/>
    <w:rsid w:val="009668F2"/>
    <w:rsid w:val="00966A54"/>
    <w:rsid w:val="00970981"/>
    <w:rsid w:val="00970A48"/>
    <w:rsid w:val="00970B8D"/>
    <w:rsid w:val="00970D9F"/>
    <w:rsid w:val="00971F36"/>
    <w:rsid w:val="009720FD"/>
    <w:rsid w:val="00972181"/>
    <w:rsid w:val="00972448"/>
    <w:rsid w:val="0097291C"/>
    <w:rsid w:val="00972F54"/>
    <w:rsid w:val="00973A0F"/>
    <w:rsid w:val="00973CA0"/>
    <w:rsid w:val="0097434F"/>
    <w:rsid w:val="00975DEC"/>
    <w:rsid w:val="00976C8E"/>
    <w:rsid w:val="009774DA"/>
    <w:rsid w:val="00980214"/>
    <w:rsid w:val="0098038C"/>
    <w:rsid w:val="0098049B"/>
    <w:rsid w:val="00981AEC"/>
    <w:rsid w:val="009822BD"/>
    <w:rsid w:val="009828B7"/>
    <w:rsid w:val="009835D6"/>
    <w:rsid w:val="00983DEA"/>
    <w:rsid w:val="009845D8"/>
    <w:rsid w:val="009854AA"/>
    <w:rsid w:val="0098603E"/>
    <w:rsid w:val="009861D7"/>
    <w:rsid w:val="0098730B"/>
    <w:rsid w:val="00987414"/>
    <w:rsid w:val="00987427"/>
    <w:rsid w:val="00990517"/>
    <w:rsid w:val="009905B2"/>
    <w:rsid w:val="009922C2"/>
    <w:rsid w:val="00993C01"/>
    <w:rsid w:val="00993DE0"/>
    <w:rsid w:val="00993FA2"/>
    <w:rsid w:val="00994493"/>
    <w:rsid w:val="00994B5A"/>
    <w:rsid w:val="00994BF9"/>
    <w:rsid w:val="00995B64"/>
    <w:rsid w:val="00996655"/>
    <w:rsid w:val="009969FE"/>
    <w:rsid w:val="009972E3"/>
    <w:rsid w:val="009A0722"/>
    <w:rsid w:val="009A0E00"/>
    <w:rsid w:val="009A112E"/>
    <w:rsid w:val="009A268A"/>
    <w:rsid w:val="009A296D"/>
    <w:rsid w:val="009A3A1C"/>
    <w:rsid w:val="009A3B8F"/>
    <w:rsid w:val="009A42B5"/>
    <w:rsid w:val="009A582C"/>
    <w:rsid w:val="009A707D"/>
    <w:rsid w:val="009A7579"/>
    <w:rsid w:val="009B02DA"/>
    <w:rsid w:val="009B05BF"/>
    <w:rsid w:val="009B0858"/>
    <w:rsid w:val="009B0994"/>
    <w:rsid w:val="009B19CA"/>
    <w:rsid w:val="009B2112"/>
    <w:rsid w:val="009B2B09"/>
    <w:rsid w:val="009B2DFA"/>
    <w:rsid w:val="009B3E5C"/>
    <w:rsid w:val="009B3F00"/>
    <w:rsid w:val="009B57A7"/>
    <w:rsid w:val="009B585F"/>
    <w:rsid w:val="009B5EAA"/>
    <w:rsid w:val="009B6F10"/>
    <w:rsid w:val="009C17E9"/>
    <w:rsid w:val="009C1E24"/>
    <w:rsid w:val="009C330D"/>
    <w:rsid w:val="009C340D"/>
    <w:rsid w:val="009C43CD"/>
    <w:rsid w:val="009C4A20"/>
    <w:rsid w:val="009C4AD3"/>
    <w:rsid w:val="009C4EDA"/>
    <w:rsid w:val="009C5DB0"/>
    <w:rsid w:val="009C5E12"/>
    <w:rsid w:val="009C68E4"/>
    <w:rsid w:val="009C6C88"/>
    <w:rsid w:val="009C6D25"/>
    <w:rsid w:val="009C7065"/>
    <w:rsid w:val="009C79BE"/>
    <w:rsid w:val="009D0A30"/>
    <w:rsid w:val="009D1A45"/>
    <w:rsid w:val="009D2B67"/>
    <w:rsid w:val="009D30B3"/>
    <w:rsid w:val="009D3993"/>
    <w:rsid w:val="009D424F"/>
    <w:rsid w:val="009D4363"/>
    <w:rsid w:val="009D4AF6"/>
    <w:rsid w:val="009D51FE"/>
    <w:rsid w:val="009D581E"/>
    <w:rsid w:val="009D610D"/>
    <w:rsid w:val="009D753F"/>
    <w:rsid w:val="009D7D55"/>
    <w:rsid w:val="009E0247"/>
    <w:rsid w:val="009E1865"/>
    <w:rsid w:val="009E21B7"/>
    <w:rsid w:val="009E37EC"/>
    <w:rsid w:val="009E3A2C"/>
    <w:rsid w:val="009E3AB3"/>
    <w:rsid w:val="009E4122"/>
    <w:rsid w:val="009E4AAA"/>
    <w:rsid w:val="009E5659"/>
    <w:rsid w:val="009E6BE0"/>
    <w:rsid w:val="009E6E03"/>
    <w:rsid w:val="009E722B"/>
    <w:rsid w:val="009E72C2"/>
    <w:rsid w:val="009E759C"/>
    <w:rsid w:val="009E7A98"/>
    <w:rsid w:val="009F0C4A"/>
    <w:rsid w:val="009F11E7"/>
    <w:rsid w:val="009F17CD"/>
    <w:rsid w:val="009F18D5"/>
    <w:rsid w:val="009F2144"/>
    <w:rsid w:val="009F447D"/>
    <w:rsid w:val="009F4639"/>
    <w:rsid w:val="009F665C"/>
    <w:rsid w:val="00A00A79"/>
    <w:rsid w:val="00A0144E"/>
    <w:rsid w:val="00A0239A"/>
    <w:rsid w:val="00A025CA"/>
    <w:rsid w:val="00A0282A"/>
    <w:rsid w:val="00A030F9"/>
    <w:rsid w:val="00A03A96"/>
    <w:rsid w:val="00A11363"/>
    <w:rsid w:val="00A13A9B"/>
    <w:rsid w:val="00A14987"/>
    <w:rsid w:val="00A149A9"/>
    <w:rsid w:val="00A1632A"/>
    <w:rsid w:val="00A16A6B"/>
    <w:rsid w:val="00A17A2E"/>
    <w:rsid w:val="00A21036"/>
    <w:rsid w:val="00A2256F"/>
    <w:rsid w:val="00A22DED"/>
    <w:rsid w:val="00A23465"/>
    <w:rsid w:val="00A23558"/>
    <w:rsid w:val="00A24510"/>
    <w:rsid w:val="00A25235"/>
    <w:rsid w:val="00A259DB"/>
    <w:rsid w:val="00A25E8A"/>
    <w:rsid w:val="00A27BF4"/>
    <w:rsid w:val="00A30A93"/>
    <w:rsid w:val="00A30FE1"/>
    <w:rsid w:val="00A30FEC"/>
    <w:rsid w:val="00A31FB6"/>
    <w:rsid w:val="00A325B9"/>
    <w:rsid w:val="00A3265B"/>
    <w:rsid w:val="00A32F2A"/>
    <w:rsid w:val="00A3334A"/>
    <w:rsid w:val="00A34D20"/>
    <w:rsid w:val="00A3501D"/>
    <w:rsid w:val="00A356CD"/>
    <w:rsid w:val="00A366BD"/>
    <w:rsid w:val="00A40EDC"/>
    <w:rsid w:val="00A41108"/>
    <w:rsid w:val="00A418D3"/>
    <w:rsid w:val="00A44505"/>
    <w:rsid w:val="00A44D1B"/>
    <w:rsid w:val="00A45063"/>
    <w:rsid w:val="00A45B02"/>
    <w:rsid w:val="00A46219"/>
    <w:rsid w:val="00A47782"/>
    <w:rsid w:val="00A47BDA"/>
    <w:rsid w:val="00A50021"/>
    <w:rsid w:val="00A501D5"/>
    <w:rsid w:val="00A529F8"/>
    <w:rsid w:val="00A53CD0"/>
    <w:rsid w:val="00A549F6"/>
    <w:rsid w:val="00A54CF3"/>
    <w:rsid w:val="00A56180"/>
    <w:rsid w:val="00A571F8"/>
    <w:rsid w:val="00A57CDE"/>
    <w:rsid w:val="00A61B7C"/>
    <w:rsid w:val="00A6211B"/>
    <w:rsid w:val="00A62B39"/>
    <w:rsid w:val="00A65D4A"/>
    <w:rsid w:val="00A6641A"/>
    <w:rsid w:val="00A67167"/>
    <w:rsid w:val="00A67780"/>
    <w:rsid w:val="00A67C59"/>
    <w:rsid w:val="00A72C61"/>
    <w:rsid w:val="00A74375"/>
    <w:rsid w:val="00A75D9C"/>
    <w:rsid w:val="00A76392"/>
    <w:rsid w:val="00A76E2C"/>
    <w:rsid w:val="00A7716D"/>
    <w:rsid w:val="00A77DD8"/>
    <w:rsid w:val="00A81141"/>
    <w:rsid w:val="00A815FB"/>
    <w:rsid w:val="00A81B95"/>
    <w:rsid w:val="00A81C92"/>
    <w:rsid w:val="00A81CE9"/>
    <w:rsid w:val="00A81DC2"/>
    <w:rsid w:val="00A85121"/>
    <w:rsid w:val="00A85FE0"/>
    <w:rsid w:val="00A86068"/>
    <w:rsid w:val="00A87453"/>
    <w:rsid w:val="00A903F7"/>
    <w:rsid w:val="00A912DB"/>
    <w:rsid w:val="00A9190B"/>
    <w:rsid w:val="00A91C7B"/>
    <w:rsid w:val="00A91DF1"/>
    <w:rsid w:val="00A927D8"/>
    <w:rsid w:val="00A92D39"/>
    <w:rsid w:val="00A94AB6"/>
    <w:rsid w:val="00A94CA0"/>
    <w:rsid w:val="00A95576"/>
    <w:rsid w:val="00A96105"/>
    <w:rsid w:val="00A96DC5"/>
    <w:rsid w:val="00A97C67"/>
    <w:rsid w:val="00A97F78"/>
    <w:rsid w:val="00AA0028"/>
    <w:rsid w:val="00AA057F"/>
    <w:rsid w:val="00AA0D04"/>
    <w:rsid w:val="00AA1050"/>
    <w:rsid w:val="00AA1487"/>
    <w:rsid w:val="00AA14A1"/>
    <w:rsid w:val="00AA2528"/>
    <w:rsid w:val="00AA2811"/>
    <w:rsid w:val="00AA2A55"/>
    <w:rsid w:val="00AA3C88"/>
    <w:rsid w:val="00AA59BE"/>
    <w:rsid w:val="00AA75E4"/>
    <w:rsid w:val="00AA7C60"/>
    <w:rsid w:val="00AB19B8"/>
    <w:rsid w:val="00AB28C8"/>
    <w:rsid w:val="00AB2D59"/>
    <w:rsid w:val="00AB308F"/>
    <w:rsid w:val="00AB336A"/>
    <w:rsid w:val="00AB36AF"/>
    <w:rsid w:val="00AB4505"/>
    <w:rsid w:val="00AB65E0"/>
    <w:rsid w:val="00AB678F"/>
    <w:rsid w:val="00AB6AA8"/>
    <w:rsid w:val="00AB6BB7"/>
    <w:rsid w:val="00AC0162"/>
    <w:rsid w:val="00AC14FD"/>
    <w:rsid w:val="00AC164E"/>
    <w:rsid w:val="00AC1B41"/>
    <w:rsid w:val="00AC1D68"/>
    <w:rsid w:val="00AC3CD4"/>
    <w:rsid w:val="00AC60AF"/>
    <w:rsid w:val="00AC6190"/>
    <w:rsid w:val="00AD00A3"/>
    <w:rsid w:val="00AD1861"/>
    <w:rsid w:val="00AD25CE"/>
    <w:rsid w:val="00AD30EE"/>
    <w:rsid w:val="00AD3770"/>
    <w:rsid w:val="00AD3ED8"/>
    <w:rsid w:val="00AD4632"/>
    <w:rsid w:val="00AD4BBF"/>
    <w:rsid w:val="00AD522C"/>
    <w:rsid w:val="00AD5460"/>
    <w:rsid w:val="00AD6698"/>
    <w:rsid w:val="00AD7570"/>
    <w:rsid w:val="00AE056D"/>
    <w:rsid w:val="00AE0CD3"/>
    <w:rsid w:val="00AE109E"/>
    <w:rsid w:val="00AE6067"/>
    <w:rsid w:val="00AE7CB6"/>
    <w:rsid w:val="00AF01A9"/>
    <w:rsid w:val="00AF1B77"/>
    <w:rsid w:val="00AF2CA9"/>
    <w:rsid w:val="00AF3849"/>
    <w:rsid w:val="00AF3DFD"/>
    <w:rsid w:val="00AF507B"/>
    <w:rsid w:val="00AF5CAA"/>
    <w:rsid w:val="00AF6B2F"/>
    <w:rsid w:val="00AF6DD7"/>
    <w:rsid w:val="00AF7182"/>
    <w:rsid w:val="00B009F1"/>
    <w:rsid w:val="00B00EF3"/>
    <w:rsid w:val="00B014C4"/>
    <w:rsid w:val="00B01AC8"/>
    <w:rsid w:val="00B01F67"/>
    <w:rsid w:val="00B0256C"/>
    <w:rsid w:val="00B02969"/>
    <w:rsid w:val="00B0402A"/>
    <w:rsid w:val="00B04933"/>
    <w:rsid w:val="00B05246"/>
    <w:rsid w:val="00B05F7C"/>
    <w:rsid w:val="00B06B96"/>
    <w:rsid w:val="00B06DAC"/>
    <w:rsid w:val="00B07FDC"/>
    <w:rsid w:val="00B11F69"/>
    <w:rsid w:val="00B12B26"/>
    <w:rsid w:val="00B1399E"/>
    <w:rsid w:val="00B13E7E"/>
    <w:rsid w:val="00B14C14"/>
    <w:rsid w:val="00B15855"/>
    <w:rsid w:val="00B15CDA"/>
    <w:rsid w:val="00B16C15"/>
    <w:rsid w:val="00B200BF"/>
    <w:rsid w:val="00B22753"/>
    <w:rsid w:val="00B22A01"/>
    <w:rsid w:val="00B23130"/>
    <w:rsid w:val="00B244FF"/>
    <w:rsid w:val="00B24D42"/>
    <w:rsid w:val="00B253E1"/>
    <w:rsid w:val="00B26BF8"/>
    <w:rsid w:val="00B27525"/>
    <w:rsid w:val="00B2770F"/>
    <w:rsid w:val="00B30958"/>
    <w:rsid w:val="00B3221E"/>
    <w:rsid w:val="00B337F8"/>
    <w:rsid w:val="00B34FA2"/>
    <w:rsid w:val="00B35126"/>
    <w:rsid w:val="00B36388"/>
    <w:rsid w:val="00B3672C"/>
    <w:rsid w:val="00B41BFB"/>
    <w:rsid w:val="00B41E9E"/>
    <w:rsid w:val="00B42DE1"/>
    <w:rsid w:val="00B43089"/>
    <w:rsid w:val="00B4377F"/>
    <w:rsid w:val="00B4647F"/>
    <w:rsid w:val="00B46A8B"/>
    <w:rsid w:val="00B47472"/>
    <w:rsid w:val="00B50C5A"/>
    <w:rsid w:val="00B5140A"/>
    <w:rsid w:val="00B51E9D"/>
    <w:rsid w:val="00B5219A"/>
    <w:rsid w:val="00B523BB"/>
    <w:rsid w:val="00B5244B"/>
    <w:rsid w:val="00B53FB0"/>
    <w:rsid w:val="00B546B9"/>
    <w:rsid w:val="00B54DF1"/>
    <w:rsid w:val="00B55325"/>
    <w:rsid w:val="00B56E5E"/>
    <w:rsid w:val="00B56EAF"/>
    <w:rsid w:val="00B56F00"/>
    <w:rsid w:val="00B57FF1"/>
    <w:rsid w:val="00B605CF"/>
    <w:rsid w:val="00B60D24"/>
    <w:rsid w:val="00B61353"/>
    <w:rsid w:val="00B61AC3"/>
    <w:rsid w:val="00B620D6"/>
    <w:rsid w:val="00B63A40"/>
    <w:rsid w:val="00B63ACB"/>
    <w:rsid w:val="00B64B5D"/>
    <w:rsid w:val="00B66AEF"/>
    <w:rsid w:val="00B66F2D"/>
    <w:rsid w:val="00B672A3"/>
    <w:rsid w:val="00B70146"/>
    <w:rsid w:val="00B70616"/>
    <w:rsid w:val="00B70CE4"/>
    <w:rsid w:val="00B70F72"/>
    <w:rsid w:val="00B71FB5"/>
    <w:rsid w:val="00B71FF5"/>
    <w:rsid w:val="00B75F1B"/>
    <w:rsid w:val="00B766E5"/>
    <w:rsid w:val="00B772BC"/>
    <w:rsid w:val="00B776FF"/>
    <w:rsid w:val="00B802F9"/>
    <w:rsid w:val="00B813CF"/>
    <w:rsid w:val="00B82FC3"/>
    <w:rsid w:val="00B844A1"/>
    <w:rsid w:val="00B84754"/>
    <w:rsid w:val="00B84EB1"/>
    <w:rsid w:val="00B86A3D"/>
    <w:rsid w:val="00B87828"/>
    <w:rsid w:val="00B9047D"/>
    <w:rsid w:val="00B92882"/>
    <w:rsid w:val="00B937FD"/>
    <w:rsid w:val="00B954DC"/>
    <w:rsid w:val="00B9618C"/>
    <w:rsid w:val="00B966F8"/>
    <w:rsid w:val="00B96DEA"/>
    <w:rsid w:val="00B978F0"/>
    <w:rsid w:val="00BA06FB"/>
    <w:rsid w:val="00BA1551"/>
    <w:rsid w:val="00BA1AB3"/>
    <w:rsid w:val="00BA1AF0"/>
    <w:rsid w:val="00BA2967"/>
    <w:rsid w:val="00BA3BF0"/>
    <w:rsid w:val="00BA506C"/>
    <w:rsid w:val="00BA5397"/>
    <w:rsid w:val="00BA673C"/>
    <w:rsid w:val="00BA7885"/>
    <w:rsid w:val="00BB0129"/>
    <w:rsid w:val="00BB022E"/>
    <w:rsid w:val="00BB1684"/>
    <w:rsid w:val="00BB16A6"/>
    <w:rsid w:val="00BB1916"/>
    <w:rsid w:val="00BB1A55"/>
    <w:rsid w:val="00BB245B"/>
    <w:rsid w:val="00BB436B"/>
    <w:rsid w:val="00BB48F3"/>
    <w:rsid w:val="00BB493E"/>
    <w:rsid w:val="00BB5809"/>
    <w:rsid w:val="00BB5CA8"/>
    <w:rsid w:val="00BB6075"/>
    <w:rsid w:val="00BB6844"/>
    <w:rsid w:val="00BB6B2E"/>
    <w:rsid w:val="00BB740F"/>
    <w:rsid w:val="00BB75BB"/>
    <w:rsid w:val="00BC0CB1"/>
    <w:rsid w:val="00BC2AB1"/>
    <w:rsid w:val="00BC342A"/>
    <w:rsid w:val="00BC35AA"/>
    <w:rsid w:val="00BC36E0"/>
    <w:rsid w:val="00BC3E50"/>
    <w:rsid w:val="00BC44DF"/>
    <w:rsid w:val="00BC44FD"/>
    <w:rsid w:val="00BC49EF"/>
    <w:rsid w:val="00BC4AE9"/>
    <w:rsid w:val="00BC59E8"/>
    <w:rsid w:val="00BC5D98"/>
    <w:rsid w:val="00BC7536"/>
    <w:rsid w:val="00BC7C47"/>
    <w:rsid w:val="00BD017F"/>
    <w:rsid w:val="00BD0B79"/>
    <w:rsid w:val="00BD14AB"/>
    <w:rsid w:val="00BD1CB7"/>
    <w:rsid w:val="00BD2904"/>
    <w:rsid w:val="00BD3280"/>
    <w:rsid w:val="00BD38E6"/>
    <w:rsid w:val="00BD3C43"/>
    <w:rsid w:val="00BD4009"/>
    <w:rsid w:val="00BD4E40"/>
    <w:rsid w:val="00BD50D3"/>
    <w:rsid w:val="00BD576F"/>
    <w:rsid w:val="00BD5B49"/>
    <w:rsid w:val="00BD5EA6"/>
    <w:rsid w:val="00BD6711"/>
    <w:rsid w:val="00BD7F0C"/>
    <w:rsid w:val="00BD7F1B"/>
    <w:rsid w:val="00BE03B8"/>
    <w:rsid w:val="00BE0748"/>
    <w:rsid w:val="00BE0B1D"/>
    <w:rsid w:val="00BE0F95"/>
    <w:rsid w:val="00BE1B5E"/>
    <w:rsid w:val="00BE288A"/>
    <w:rsid w:val="00BE2A56"/>
    <w:rsid w:val="00BE4581"/>
    <w:rsid w:val="00BE4FD6"/>
    <w:rsid w:val="00BE5195"/>
    <w:rsid w:val="00BE5AB3"/>
    <w:rsid w:val="00BE5F28"/>
    <w:rsid w:val="00BE68C8"/>
    <w:rsid w:val="00BE79E1"/>
    <w:rsid w:val="00BF0863"/>
    <w:rsid w:val="00BF0E7A"/>
    <w:rsid w:val="00BF1135"/>
    <w:rsid w:val="00BF1414"/>
    <w:rsid w:val="00BF1630"/>
    <w:rsid w:val="00BF3261"/>
    <w:rsid w:val="00BF3AE8"/>
    <w:rsid w:val="00BF6743"/>
    <w:rsid w:val="00C009C7"/>
    <w:rsid w:val="00C00F74"/>
    <w:rsid w:val="00C01D13"/>
    <w:rsid w:val="00C0283F"/>
    <w:rsid w:val="00C035CF"/>
    <w:rsid w:val="00C04A28"/>
    <w:rsid w:val="00C056AE"/>
    <w:rsid w:val="00C05852"/>
    <w:rsid w:val="00C07BCE"/>
    <w:rsid w:val="00C07D73"/>
    <w:rsid w:val="00C107CB"/>
    <w:rsid w:val="00C11A8B"/>
    <w:rsid w:val="00C12AD8"/>
    <w:rsid w:val="00C1379D"/>
    <w:rsid w:val="00C173FA"/>
    <w:rsid w:val="00C179DE"/>
    <w:rsid w:val="00C20EB3"/>
    <w:rsid w:val="00C22B42"/>
    <w:rsid w:val="00C22B86"/>
    <w:rsid w:val="00C23D70"/>
    <w:rsid w:val="00C25B19"/>
    <w:rsid w:val="00C26F4F"/>
    <w:rsid w:val="00C26F75"/>
    <w:rsid w:val="00C2711D"/>
    <w:rsid w:val="00C2772D"/>
    <w:rsid w:val="00C27E7B"/>
    <w:rsid w:val="00C301AD"/>
    <w:rsid w:val="00C30C74"/>
    <w:rsid w:val="00C31F16"/>
    <w:rsid w:val="00C32FED"/>
    <w:rsid w:val="00C332CA"/>
    <w:rsid w:val="00C33689"/>
    <w:rsid w:val="00C34B67"/>
    <w:rsid w:val="00C35215"/>
    <w:rsid w:val="00C357FB"/>
    <w:rsid w:val="00C36202"/>
    <w:rsid w:val="00C3689A"/>
    <w:rsid w:val="00C41396"/>
    <w:rsid w:val="00C41896"/>
    <w:rsid w:val="00C41D94"/>
    <w:rsid w:val="00C41FA0"/>
    <w:rsid w:val="00C428DA"/>
    <w:rsid w:val="00C437DF"/>
    <w:rsid w:val="00C44487"/>
    <w:rsid w:val="00C45DED"/>
    <w:rsid w:val="00C46631"/>
    <w:rsid w:val="00C47155"/>
    <w:rsid w:val="00C47DFC"/>
    <w:rsid w:val="00C507E5"/>
    <w:rsid w:val="00C50BF5"/>
    <w:rsid w:val="00C50C25"/>
    <w:rsid w:val="00C518C5"/>
    <w:rsid w:val="00C548C0"/>
    <w:rsid w:val="00C54921"/>
    <w:rsid w:val="00C55BE0"/>
    <w:rsid w:val="00C57C22"/>
    <w:rsid w:val="00C61C18"/>
    <w:rsid w:val="00C624EB"/>
    <w:rsid w:val="00C634EA"/>
    <w:rsid w:val="00C63614"/>
    <w:rsid w:val="00C63E01"/>
    <w:rsid w:val="00C64393"/>
    <w:rsid w:val="00C64469"/>
    <w:rsid w:val="00C65808"/>
    <w:rsid w:val="00C66616"/>
    <w:rsid w:val="00C66E28"/>
    <w:rsid w:val="00C71CFF"/>
    <w:rsid w:val="00C72779"/>
    <w:rsid w:val="00C7341A"/>
    <w:rsid w:val="00C74F54"/>
    <w:rsid w:val="00C75AC7"/>
    <w:rsid w:val="00C803A1"/>
    <w:rsid w:val="00C813E5"/>
    <w:rsid w:val="00C81794"/>
    <w:rsid w:val="00C81A37"/>
    <w:rsid w:val="00C85637"/>
    <w:rsid w:val="00C86A3E"/>
    <w:rsid w:val="00C86D49"/>
    <w:rsid w:val="00C86DD4"/>
    <w:rsid w:val="00C8723A"/>
    <w:rsid w:val="00C87519"/>
    <w:rsid w:val="00C8761A"/>
    <w:rsid w:val="00C8782C"/>
    <w:rsid w:val="00C87CEC"/>
    <w:rsid w:val="00C902E6"/>
    <w:rsid w:val="00C91D08"/>
    <w:rsid w:val="00C930DD"/>
    <w:rsid w:val="00C939A2"/>
    <w:rsid w:val="00C9419C"/>
    <w:rsid w:val="00C9482E"/>
    <w:rsid w:val="00C94B47"/>
    <w:rsid w:val="00C967AA"/>
    <w:rsid w:val="00CA1FDE"/>
    <w:rsid w:val="00CA1FDF"/>
    <w:rsid w:val="00CA2DE4"/>
    <w:rsid w:val="00CA34B2"/>
    <w:rsid w:val="00CA3C0A"/>
    <w:rsid w:val="00CA4153"/>
    <w:rsid w:val="00CA4402"/>
    <w:rsid w:val="00CA45D1"/>
    <w:rsid w:val="00CA49FC"/>
    <w:rsid w:val="00CA554E"/>
    <w:rsid w:val="00CA6A80"/>
    <w:rsid w:val="00CA76A4"/>
    <w:rsid w:val="00CB09BD"/>
    <w:rsid w:val="00CB0F15"/>
    <w:rsid w:val="00CB14F9"/>
    <w:rsid w:val="00CB1DBD"/>
    <w:rsid w:val="00CB26C0"/>
    <w:rsid w:val="00CB324C"/>
    <w:rsid w:val="00CB427B"/>
    <w:rsid w:val="00CB4570"/>
    <w:rsid w:val="00CB52BC"/>
    <w:rsid w:val="00CB52D4"/>
    <w:rsid w:val="00CB5B17"/>
    <w:rsid w:val="00CB6F01"/>
    <w:rsid w:val="00CB7478"/>
    <w:rsid w:val="00CC0172"/>
    <w:rsid w:val="00CC0DEA"/>
    <w:rsid w:val="00CC218F"/>
    <w:rsid w:val="00CC268E"/>
    <w:rsid w:val="00CC2980"/>
    <w:rsid w:val="00CC2EF5"/>
    <w:rsid w:val="00CC3078"/>
    <w:rsid w:val="00CC40C8"/>
    <w:rsid w:val="00CC4518"/>
    <w:rsid w:val="00CC4998"/>
    <w:rsid w:val="00CC4A14"/>
    <w:rsid w:val="00CC4D10"/>
    <w:rsid w:val="00CC574C"/>
    <w:rsid w:val="00CC57D7"/>
    <w:rsid w:val="00CC5AC8"/>
    <w:rsid w:val="00CC5E00"/>
    <w:rsid w:val="00CC61ED"/>
    <w:rsid w:val="00CC6666"/>
    <w:rsid w:val="00CC7012"/>
    <w:rsid w:val="00CD057B"/>
    <w:rsid w:val="00CD0636"/>
    <w:rsid w:val="00CD0B70"/>
    <w:rsid w:val="00CD0E11"/>
    <w:rsid w:val="00CD263E"/>
    <w:rsid w:val="00CD3361"/>
    <w:rsid w:val="00CD41A0"/>
    <w:rsid w:val="00CD4481"/>
    <w:rsid w:val="00CD5847"/>
    <w:rsid w:val="00CD6709"/>
    <w:rsid w:val="00CD7543"/>
    <w:rsid w:val="00CE0DC7"/>
    <w:rsid w:val="00CE223C"/>
    <w:rsid w:val="00CE224C"/>
    <w:rsid w:val="00CE2F18"/>
    <w:rsid w:val="00CE3ECC"/>
    <w:rsid w:val="00CE4E13"/>
    <w:rsid w:val="00CE5672"/>
    <w:rsid w:val="00CE64BA"/>
    <w:rsid w:val="00CE73B1"/>
    <w:rsid w:val="00CE7804"/>
    <w:rsid w:val="00CF1D55"/>
    <w:rsid w:val="00CF2522"/>
    <w:rsid w:val="00CF26FB"/>
    <w:rsid w:val="00CF2CC4"/>
    <w:rsid w:val="00CF33E6"/>
    <w:rsid w:val="00CF3688"/>
    <w:rsid w:val="00CF3B35"/>
    <w:rsid w:val="00CF3C00"/>
    <w:rsid w:val="00CF4085"/>
    <w:rsid w:val="00CF4A7D"/>
    <w:rsid w:val="00CF5F23"/>
    <w:rsid w:val="00CF69E3"/>
    <w:rsid w:val="00CF72AB"/>
    <w:rsid w:val="00CF7657"/>
    <w:rsid w:val="00CF7F9F"/>
    <w:rsid w:val="00D00238"/>
    <w:rsid w:val="00D00676"/>
    <w:rsid w:val="00D00AF6"/>
    <w:rsid w:val="00D016E5"/>
    <w:rsid w:val="00D022A7"/>
    <w:rsid w:val="00D0276B"/>
    <w:rsid w:val="00D02DC7"/>
    <w:rsid w:val="00D03044"/>
    <w:rsid w:val="00D035C9"/>
    <w:rsid w:val="00D037E9"/>
    <w:rsid w:val="00D039A4"/>
    <w:rsid w:val="00D04F6C"/>
    <w:rsid w:val="00D0512F"/>
    <w:rsid w:val="00D0513F"/>
    <w:rsid w:val="00D066BD"/>
    <w:rsid w:val="00D06B62"/>
    <w:rsid w:val="00D074FD"/>
    <w:rsid w:val="00D10326"/>
    <w:rsid w:val="00D109EE"/>
    <w:rsid w:val="00D10E72"/>
    <w:rsid w:val="00D1142D"/>
    <w:rsid w:val="00D114C4"/>
    <w:rsid w:val="00D1235A"/>
    <w:rsid w:val="00D1294F"/>
    <w:rsid w:val="00D135AD"/>
    <w:rsid w:val="00D13815"/>
    <w:rsid w:val="00D13829"/>
    <w:rsid w:val="00D1539C"/>
    <w:rsid w:val="00D15717"/>
    <w:rsid w:val="00D16338"/>
    <w:rsid w:val="00D165CB"/>
    <w:rsid w:val="00D17305"/>
    <w:rsid w:val="00D20247"/>
    <w:rsid w:val="00D21830"/>
    <w:rsid w:val="00D21BA3"/>
    <w:rsid w:val="00D21DDE"/>
    <w:rsid w:val="00D22103"/>
    <w:rsid w:val="00D223D3"/>
    <w:rsid w:val="00D225A3"/>
    <w:rsid w:val="00D22FF0"/>
    <w:rsid w:val="00D247B5"/>
    <w:rsid w:val="00D260FA"/>
    <w:rsid w:val="00D2631E"/>
    <w:rsid w:val="00D26E2B"/>
    <w:rsid w:val="00D26EC1"/>
    <w:rsid w:val="00D306EF"/>
    <w:rsid w:val="00D314F5"/>
    <w:rsid w:val="00D31D17"/>
    <w:rsid w:val="00D32702"/>
    <w:rsid w:val="00D32A54"/>
    <w:rsid w:val="00D334A2"/>
    <w:rsid w:val="00D3378B"/>
    <w:rsid w:val="00D33D49"/>
    <w:rsid w:val="00D3600C"/>
    <w:rsid w:val="00D361F3"/>
    <w:rsid w:val="00D37222"/>
    <w:rsid w:val="00D376A6"/>
    <w:rsid w:val="00D376AA"/>
    <w:rsid w:val="00D3785B"/>
    <w:rsid w:val="00D37F4A"/>
    <w:rsid w:val="00D40AA2"/>
    <w:rsid w:val="00D42CB5"/>
    <w:rsid w:val="00D444D5"/>
    <w:rsid w:val="00D44D91"/>
    <w:rsid w:val="00D45A3E"/>
    <w:rsid w:val="00D46263"/>
    <w:rsid w:val="00D462C3"/>
    <w:rsid w:val="00D478C9"/>
    <w:rsid w:val="00D47A7B"/>
    <w:rsid w:val="00D5016B"/>
    <w:rsid w:val="00D50A19"/>
    <w:rsid w:val="00D514F8"/>
    <w:rsid w:val="00D5271D"/>
    <w:rsid w:val="00D5382E"/>
    <w:rsid w:val="00D5592A"/>
    <w:rsid w:val="00D559C1"/>
    <w:rsid w:val="00D60A05"/>
    <w:rsid w:val="00D60AC8"/>
    <w:rsid w:val="00D62924"/>
    <w:rsid w:val="00D62946"/>
    <w:rsid w:val="00D63411"/>
    <w:rsid w:val="00D64192"/>
    <w:rsid w:val="00D653B7"/>
    <w:rsid w:val="00D6551D"/>
    <w:rsid w:val="00D664C5"/>
    <w:rsid w:val="00D703B2"/>
    <w:rsid w:val="00D7066B"/>
    <w:rsid w:val="00D713D4"/>
    <w:rsid w:val="00D71F6B"/>
    <w:rsid w:val="00D72592"/>
    <w:rsid w:val="00D7263C"/>
    <w:rsid w:val="00D743D5"/>
    <w:rsid w:val="00D75952"/>
    <w:rsid w:val="00D76170"/>
    <w:rsid w:val="00D76A60"/>
    <w:rsid w:val="00D76D19"/>
    <w:rsid w:val="00D76FD1"/>
    <w:rsid w:val="00D7736E"/>
    <w:rsid w:val="00D80619"/>
    <w:rsid w:val="00D82C99"/>
    <w:rsid w:val="00D830A5"/>
    <w:rsid w:val="00D83FA1"/>
    <w:rsid w:val="00D8450C"/>
    <w:rsid w:val="00D851D0"/>
    <w:rsid w:val="00D86C3B"/>
    <w:rsid w:val="00D87092"/>
    <w:rsid w:val="00D87403"/>
    <w:rsid w:val="00D878CC"/>
    <w:rsid w:val="00D92068"/>
    <w:rsid w:val="00D9244B"/>
    <w:rsid w:val="00D924A6"/>
    <w:rsid w:val="00D92C0F"/>
    <w:rsid w:val="00D92FC2"/>
    <w:rsid w:val="00D9392F"/>
    <w:rsid w:val="00D9534D"/>
    <w:rsid w:val="00D9558E"/>
    <w:rsid w:val="00D95AE1"/>
    <w:rsid w:val="00D975C0"/>
    <w:rsid w:val="00D977D2"/>
    <w:rsid w:val="00DA177D"/>
    <w:rsid w:val="00DA1C37"/>
    <w:rsid w:val="00DA255E"/>
    <w:rsid w:val="00DA3379"/>
    <w:rsid w:val="00DA4942"/>
    <w:rsid w:val="00DA4DAC"/>
    <w:rsid w:val="00DA4FE3"/>
    <w:rsid w:val="00DA5495"/>
    <w:rsid w:val="00DA5A4B"/>
    <w:rsid w:val="00DA7475"/>
    <w:rsid w:val="00DA7D0F"/>
    <w:rsid w:val="00DB1173"/>
    <w:rsid w:val="00DB172C"/>
    <w:rsid w:val="00DB2A40"/>
    <w:rsid w:val="00DB2C65"/>
    <w:rsid w:val="00DB3202"/>
    <w:rsid w:val="00DB45F1"/>
    <w:rsid w:val="00DB517D"/>
    <w:rsid w:val="00DB6476"/>
    <w:rsid w:val="00DB74DD"/>
    <w:rsid w:val="00DB75B6"/>
    <w:rsid w:val="00DB7697"/>
    <w:rsid w:val="00DC148F"/>
    <w:rsid w:val="00DC4C95"/>
    <w:rsid w:val="00DC5ADC"/>
    <w:rsid w:val="00DC6BAA"/>
    <w:rsid w:val="00DC7216"/>
    <w:rsid w:val="00DC7334"/>
    <w:rsid w:val="00DC7AED"/>
    <w:rsid w:val="00DD0228"/>
    <w:rsid w:val="00DD07CA"/>
    <w:rsid w:val="00DD085C"/>
    <w:rsid w:val="00DD13B9"/>
    <w:rsid w:val="00DD1B38"/>
    <w:rsid w:val="00DD2435"/>
    <w:rsid w:val="00DD36C9"/>
    <w:rsid w:val="00DD37E7"/>
    <w:rsid w:val="00DD3BA8"/>
    <w:rsid w:val="00DD3CB2"/>
    <w:rsid w:val="00DD4396"/>
    <w:rsid w:val="00DD7F1C"/>
    <w:rsid w:val="00DE0C77"/>
    <w:rsid w:val="00DE0F51"/>
    <w:rsid w:val="00DE2A2F"/>
    <w:rsid w:val="00DE3C70"/>
    <w:rsid w:val="00DE6988"/>
    <w:rsid w:val="00DE784F"/>
    <w:rsid w:val="00DE78BA"/>
    <w:rsid w:val="00DE7D4C"/>
    <w:rsid w:val="00DF0B8C"/>
    <w:rsid w:val="00DF0C5E"/>
    <w:rsid w:val="00DF1305"/>
    <w:rsid w:val="00DF1FD9"/>
    <w:rsid w:val="00DF2921"/>
    <w:rsid w:val="00DF2CD7"/>
    <w:rsid w:val="00DF44A4"/>
    <w:rsid w:val="00DF663A"/>
    <w:rsid w:val="00DF6B79"/>
    <w:rsid w:val="00DF6C3F"/>
    <w:rsid w:val="00DF6D33"/>
    <w:rsid w:val="00E00150"/>
    <w:rsid w:val="00E010EC"/>
    <w:rsid w:val="00E01185"/>
    <w:rsid w:val="00E023E5"/>
    <w:rsid w:val="00E0272E"/>
    <w:rsid w:val="00E060AC"/>
    <w:rsid w:val="00E0633A"/>
    <w:rsid w:val="00E10C27"/>
    <w:rsid w:val="00E11157"/>
    <w:rsid w:val="00E12606"/>
    <w:rsid w:val="00E13260"/>
    <w:rsid w:val="00E13420"/>
    <w:rsid w:val="00E1397D"/>
    <w:rsid w:val="00E142F4"/>
    <w:rsid w:val="00E142FA"/>
    <w:rsid w:val="00E14CBD"/>
    <w:rsid w:val="00E156F4"/>
    <w:rsid w:val="00E169E8"/>
    <w:rsid w:val="00E16B19"/>
    <w:rsid w:val="00E20966"/>
    <w:rsid w:val="00E20996"/>
    <w:rsid w:val="00E2193A"/>
    <w:rsid w:val="00E21C20"/>
    <w:rsid w:val="00E21D45"/>
    <w:rsid w:val="00E23112"/>
    <w:rsid w:val="00E23894"/>
    <w:rsid w:val="00E23996"/>
    <w:rsid w:val="00E24911"/>
    <w:rsid w:val="00E24AAB"/>
    <w:rsid w:val="00E25F17"/>
    <w:rsid w:val="00E3002A"/>
    <w:rsid w:val="00E32C79"/>
    <w:rsid w:val="00E351F5"/>
    <w:rsid w:val="00E353FB"/>
    <w:rsid w:val="00E3562E"/>
    <w:rsid w:val="00E3596D"/>
    <w:rsid w:val="00E37F0A"/>
    <w:rsid w:val="00E40FC8"/>
    <w:rsid w:val="00E4106F"/>
    <w:rsid w:val="00E416AD"/>
    <w:rsid w:val="00E421B4"/>
    <w:rsid w:val="00E433DE"/>
    <w:rsid w:val="00E455C4"/>
    <w:rsid w:val="00E47019"/>
    <w:rsid w:val="00E4790C"/>
    <w:rsid w:val="00E47FE7"/>
    <w:rsid w:val="00E513FA"/>
    <w:rsid w:val="00E52323"/>
    <w:rsid w:val="00E5266C"/>
    <w:rsid w:val="00E537CC"/>
    <w:rsid w:val="00E5484A"/>
    <w:rsid w:val="00E54C86"/>
    <w:rsid w:val="00E554A7"/>
    <w:rsid w:val="00E56172"/>
    <w:rsid w:val="00E56E26"/>
    <w:rsid w:val="00E57488"/>
    <w:rsid w:val="00E57CDD"/>
    <w:rsid w:val="00E62313"/>
    <w:rsid w:val="00E63054"/>
    <w:rsid w:val="00E639CE"/>
    <w:rsid w:val="00E643E1"/>
    <w:rsid w:val="00E65497"/>
    <w:rsid w:val="00E65FC8"/>
    <w:rsid w:val="00E67C0F"/>
    <w:rsid w:val="00E70366"/>
    <w:rsid w:val="00E70E52"/>
    <w:rsid w:val="00E71321"/>
    <w:rsid w:val="00E738B6"/>
    <w:rsid w:val="00E74023"/>
    <w:rsid w:val="00E743E3"/>
    <w:rsid w:val="00E74596"/>
    <w:rsid w:val="00E75463"/>
    <w:rsid w:val="00E758B0"/>
    <w:rsid w:val="00E765FF"/>
    <w:rsid w:val="00E7754B"/>
    <w:rsid w:val="00E807E1"/>
    <w:rsid w:val="00E80B1A"/>
    <w:rsid w:val="00E8122A"/>
    <w:rsid w:val="00E8144A"/>
    <w:rsid w:val="00E81597"/>
    <w:rsid w:val="00E81AC7"/>
    <w:rsid w:val="00E83C14"/>
    <w:rsid w:val="00E84C83"/>
    <w:rsid w:val="00E85E62"/>
    <w:rsid w:val="00E86AB3"/>
    <w:rsid w:val="00E87D20"/>
    <w:rsid w:val="00E90BB2"/>
    <w:rsid w:val="00E90F7A"/>
    <w:rsid w:val="00E91F73"/>
    <w:rsid w:val="00E92DBE"/>
    <w:rsid w:val="00E935FD"/>
    <w:rsid w:val="00E93FF1"/>
    <w:rsid w:val="00E949BE"/>
    <w:rsid w:val="00E94F57"/>
    <w:rsid w:val="00E9683C"/>
    <w:rsid w:val="00E97D4E"/>
    <w:rsid w:val="00EA049A"/>
    <w:rsid w:val="00EA1DAB"/>
    <w:rsid w:val="00EA1F75"/>
    <w:rsid w:val="00EA2268"/>
    <w:rsid w:val="00EA27CF"/>
    <w:rsid w:val="00EA2C75"/>
    <w:rsid w:val="00EA2CC6"/>
    <w:rsid w:val="00EA2CFB"/>
    <w:rsid w:val="00EA33A2"/>
    <w:rsid w:val="00EA4435"/>
    <w:rsid w:val="00EA4A7F"/>
    <w:rsid w:val="00EA4BAF"/>
    <w:rsid w:val="00EA4CB5"/>
    <w:rsid w:val="00EA7330"/>
    <w:rsid w:val="00EA7EC3"/>
    <w:rsid w:val="00EB0185"/>
    <w:rsid w:val="00EB036E"/>
    <w:rsid w:val="00EB07F3"/>
    <w:rsid w:val="00EB0F33"/>
    <w:rsid w:val="00EB1E66"/>
    <w:rsid w:val="00EB1E96"/>
    <w:rsid w:val="00EB679A"/>
    <w:rsid w:val="00EC02BD"/>
    <w:rsid w:val="00EC06C3"/>
    <w:rsid w:val="00EC09EB"/>
    <w:rsid w:val="00EC1833"/>
    <w:rsid w:val="00EC1AAA"/>
    <w:rsid w:val="00EC1BC6"/>
    <w:rsid w:val="00EC44D3"/>
    <w:rsid w:val="00EC4506"/>
    <w:rsid w:val="00EC4AED"/>
    <w:rsid w:val="00EC53C2"/>
    <w:rsid w:val="00EC5D89"/>
    <w:rsid w:val="00EC6BD5"/>
    <w:rsid w:val="00EC72D4"/>
    <w:rsid w:val="00EC7473"/>
    <w:rsid w:val="00ED0C93"/>
    <w:rsid w:val="00ED2329"/>
    <w:rsid w:val="00ED23BD"/>
    <w:rsid w:val="00ED24B9"/>
    <w:rsid w:val="00ED2E29"/>
    <w:rsid w:val="00ED3100"/>
    <w:rsid w:val="00ED4466"/>
    <w:rsid w:val="00ED49CF"/>
    <w:rsid w:val="00ED5037"/>
    <w:rsid w:val="00ED54FD"/>
    <w:rsid w:val="00ED612E"/>
    <w:rsid w:val="00ED61D6"/>
    <w:rsid w:val="00ED64CA"/>
    <w:rsid w:val="00ED7335"/>
    <w:rsid w:val="00ED7A69"/>
    <w:rsid w:val="00EE08B7"/>
    <w:rsid w:val="00EE19BA"/>
    <w:rsid w:val="00EE43B7"/>
    <w:rsid w:val="00EE4ADA"/>
    <w:rsid w:val="00EE5777"/>
    <w:rsid w:val="00EE5904"/>
    <w:rsid w:val="00EE5E6E"/>
    <w:rsid w:val="00EE6B19"/>
    <w:rsid w:val="00EF12AD"/>
    <w:rsid w:val="00EF1E5D"/>
    <w:rsid w:val="00EF2BFE"/>
    <w:rsid w:val="00EF2C72"/>
    <w:rsid w:val="00EF3560"/>
    <w:rsid w:val="00EF3ED2"/>
    <w:rsid w:val="00EF3F27"/>
    <w:rsid w:val="00EF4549"/>
    <w:rsid w:val="00EF5333"/>
    <w:rsid w:val="00EF5DB5"/>
    <w:rsid w:val="00EF6C7D"/>
    <w:rsid w:val="00EF6FB5"/>
    <w:rsid w:val="00F0185B"/>
    <w:rsid w:val="00F02DE6"/>
    <w:rsid w:val="00F036DA"/>
    <w:rsid w:val="00F03F26"/>
    <w:rsid w:val="00F04C8D"/>
    <w:rsid w:val="00F04D84"/>
    <w:rsid w:val="00F04FFB"/>
    <w:rsid w:val="00F06010"/>
    <w:rsid w:val="00F064B3"/>
    <w:rsid w:val="00F06781"/>
    <w:rsid w:val="00F06D31"/>
    <w:rsid w:val="00F073F3"/>
    <w:rsid w:val="00F07443"/>
    <w:rsid w:val="00F0792E"/>
    <w:rsid w:val="00F07A4E"/>
    <w:rsid w:val="00F07DF4"/>
    <w:rsid w:val="00F111D6"/>
    <w:rsid w:val="00F1189E"/>
    <w:rsid w:val="00F125F7"/>
    <w:rsid w:val="00F13346"/>
    <w:rsid w:val="00F13B01"/>
    <w:rsid w:val="00F14BF8"/>
    <w:rsid w:val="00F1584A"/>
    <w:rsid w:val="00F16961"/>
    <w:rsid w:val="00F17881"/>
    <w:rsid w:val="00F20EA2"/>
    <w:rsid w:val="00F21205"/>
    <w:rsid w:val="00F2137F"/>
    <w:rsid w:val="00F2220F"/>
    <w:rsid w:val="00F2455D"/>
    <w:rsid w:val="00F24D8F"/>
    <w:rsid w:val="00F254FD"/>
    <w:rsid w:val="00F25806"/>
    <w:rsid w:val="00F25905"/>
    <w:rsid w:val="00F26885"/>
    <w:rsid w:val="00F26BCF"/>
    <w:rsid w:val="00F26FB5"/>
    <w:rsid w:val="00F27883"/>
    <w:rsid w:val="00F30B37"/>
    <w:rsid w:val="00F31249"/>
    <w:rsid w:val="00F315E9"/>
    <w:rsid w:val="00F31E49"/>
    <w:rsid w:val="00F34B9E"/>
    <w:rsid w:val="00F352A9"/>
    <w:rsid w:val="00F35C9A"/>
    <w:rsid w:val="00F36C63"/>
    <w:rsid w:val="00F36E12"/>
    <w:rsid w:val="00F37275"/>
    <w:rsid w:val="00F375BB"/>
    <w:rsid w:val="00F37805"/>
    <w:rsid w:val="00F37C7A"/>
    <w:rsid w:val="00F40456"/>
    <w:rsid w:val="00F40697"/>
    <w:rsid w:val="00F409E4"/>
    <w:rsid w:val="00F413B1"/>
    <w:rsid w:val="00F4175E"/>
    <w:rsid w:val="00F419B6"/>
    <w:rsid w:val="00F419BA"/>
    <w:rsid w:val="00F43343"/>
    <w:rsid w:val="00F43F76"/>
    <w:rsid w:val="00F445A2"/>
    <w:rsid w:val="00F4532D"/>
    <w:rsid w:val="00F4545C"/>
    <w:rsid w:val="00F4580D"/>
    <w:rsid w:val="00F45EAB"/>
    <w:rsid w:val="00F469CB"/>
    <w:rsid w:val="00F47A30"/>
    <w:rsid w:val="00F50602"/>
    <w:rsid w:val="00F5074E"/>
    <w:rsid w:val="00F51A59"/>
    <w:rsid w:val="00F51D3B"/>
    <w:rsid w:val="00F53A04"/>
    <w:rsid w:val="00F53A2E"/>
    <w:rsid w:val="00F5405F"/>
    <w:rsid w:val="00F543E0"/>
    <w:rsid w:val="00F546F5"/>
    <w:rsid w:val="00F553C9"/>
    <w:rsid w:val="00F56832"/>
    <w:rsid w:val="00F574E1"/>
    <w:rsid w:val="00F579CF"/>
    <w:rsid w:val="00F57A77"/>
    <w:rsid w:val="00F60947"/>
    <w:rsid w:val="00F614A9"/>
    <w:rsid w:val="00F61E13"/>
    <w:rsid w:val="00F6218E"/>
    <w:rsid w:val="00F624AA"/>
    <w:rsid w:val="00F635FF"/>
    <w:rsid w:val="00F63A97"/>
    <w:rsid w:val="00F63C1A"/>
    <w:rsid w:val="00F65647"/>
    <w:rsid w:val="00F667AD"/>
    <w:rsid w:val="00F6685F"/>
    <w:rsid w:val="00F66B6B"/>
    <w:rsid w:val="00F66E7A"/>
    <w:rsid w:val="00F70176"/>
    <w:rsid w:val="00F707CA"/>
    <w:rsid w:val="00F70865"/>
    <w:rsid w:val="00F710A2"/>
    <w:rsid w:val="00F71929"/>
    <w:rsid w:val="00F71D9B"/>
    <w:rsid w:val="00F71E07"/>
    <w:rsid w:val="00F72893"/>
    <w:rsid w:val="00F72986"/>
    <w:rsid w:val="00F739EB"/>
    <w:rsid w:val="00F73D6F"/>
    <w:rsid w:val="00F7412C"/>
    <w:rsid w:val="00F74ADA"/>
    <w:rsid w:val="00F74B34"/>
    <w:rsid w:val="00F778B6"/>
    <w:rsid w:val="00F77DB9"/>
    <w:rsid w:val="00F804EA"/>
    <w:rsid w:val="00F809C1"/>
    <w:rsid w:val="00F810F9"/>
    <w:rsid w:val="00F81CAF"/>
    <w:rsid w:val="00F832C3"/>
    <w:rsid w:val="00F83F64"/>
    <w:rsid w:val="00F84B8D"/>
    <w:rsid w:val="00F84DAE"/>
    <w:rsid w:val="00F84E5E"/>
    <w:rsid w:val="00F858AA"/>
    <w:rsid w:val="00F86075"/>
    <w:rsid w:val="00F9027B"/>
    <w:rsid w:val="00F91C5F"/>
    <w:rsid w:val="00F93B1E"/>
    <w:rsid w:val="00F93D2D"/>
    <w:rsid w:val="00F94197"/>
    <w:rsid w:val="00F94867"/>
    <w:rsid w:val="00F94F23"/>
    <w:rsid w:val="00F95CA4"/>
    <w:rsid w:val="00F95CAE"/>
    <w:rsid w:val="00F97913"/>
    <w:rsid w:val="00FA0D0D"/>
    <w:rsid w:val="00FA1326"/>
    <w:rsid w:val="00FA1486"/>
    <w:rsid w:val="00FA1D43"/>
    <w:rsid w:val="00FA27B1"/>
    <w:rsid w:val="00FA29AA"/>
    <w:rsid w:val="00FA4FF1"/>
    <w:rsid w:val="00FA537F"/>
    <w:rsid w:val="00FA5587"/>
    <w:rsid w:val="00FA64BF"/>
    <w:rsid w:val="00FA7ABD"/>
    <w:rsid w:val="00FB00D0"/>
    <w:rsid w:val="00FB0762"/>
    <w:rsid w:val="00FB176F"/>
    <w:rsid w:val="00FB18C8"/>
    <w:rsid w:val="00FB25A3"/>
    <w:rsid w:val="00FB462E"/>
    <w:rsid w:val="00FB56AB"/>
    <w:rsid w:val="00FB5C6A"/>
    <w:rsid w:val="00FB632B"/>
    <w:rsid w:val="00FB64F4"/>
    <w:rsid w:val="00FB6A6D"/>
    <w:rsid w:val="00FB6E4F"/>
    <w:rsid w:val="00FB743C"/>
    <w:rsid w:val="00FC0536"/>
    <w:rsid w:val="00FC0941"/>
    <w:rsid w:val="00FC0EDC"/>
    <w:rsid w:val="00FC1B8C"/>
    <w:rsid w:val="00FC1C8C"/>
    <w:rsid w:val="00FC259A"/>
    <w:rsid w:val="00FC33A7"/>
    <w:rsid w:val="00FC432F"/>
    <w:rsid w:val="00FC57EA"/>
    <w:rsid w:val="00FC5B9F"/>
    <w:rsid w:val="00FC5E75"/>
    <w:rsid w:val="00FC6163"/>
    <w:rsid w:val="00FC6347"/>
    <w:rsid w:val="00FC634B"/>
    <w:rsid w:val="00FC714F"/>
    <w:rsid w:val="00FD01DA"/>
    <w:rsid w:val="00FD0625"/>
    <w:rsid w:val="00FD2340"/>
    <w:rsid w:val="00FD2A67"/>
    <w:rsid w:val="00FD32A6"/>
    <w:rsid w:val="00FD35B9"/>
    <w:rsid w:val="00FD48AB"/>
    <w:rsid w:val="00FD4A26"/>
    <w:rsid w:val="00FD568D"/>
    <w:rsid w:val="00FD6816"/>
    <w:rsid w:val="00FD76ED"/>
    <w:rsid w:val="00FE0D86"/>
    <w:rsid w:val="00FE1204"/>
    <w:rsid w:val="00FE295F"/>
    <w:rsid w:val="00FE45FD"/>
    <w:rsid w:val="00FE4DB2"/>
    <w:rsid w:val="00FE53B7"/>
    <w:rsid w:val="00FE6134"/>
    <w:rsid w:val="00FE6426"/>
    <w:rsid w:val="00FE6F78"/>
    <w:rsid w:val="00FF07DE"/>
    <w:rsid w:val="00FF0BA2"/>
    <w:rsid w:val="00FF10E0"/>
    <w:rsid w:val="00FF14A6"/>
    <w:rsid w:val="00FF4809"/>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c00"/>
    </o:shapedefaults>
    <o:shapelayout v:ext="edit">
      <o:idmap v:ext="edit" data="1"/>
    </o:shapelayout>
  </w:shapeDefaults>
  <w:decimalSymbol w:val="."/>
  <w:listSeparator w:val=","/>
  <w14:docId w14:val="23D6F991"/>
  <w15:docId w15:val="{A6D82CC6-B50B-4CD9-8C6C-EF2573B3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85A"/>
  </w:style>
  <w:style w:type="paragraph" w:styleId="Heading1">
    <w:name w:val="heading 1"/>
    <w:basedOn w:val="Normal"/>
    <w:next w:val="Normal"/>
    <w:qFormat/>
    <w:rsid w:val="001A493C"/>
    <w:pPr>
      <w:keepNext/>
      <w:jc w:val="center"/>
      <w:outlineLvl w:val="0"/>
    </w:pPr>
    <w:rPr>
      <w:rFonts w:ascii="Arial" w:hAnsi="Arial" w:cs="Arial"/>
      <w:b/>
      <w:bCs/>
    </w:rPr>
  </w:style>
  <w:style w:type="paragraph" w:styleId="Heading2">
    <w:name w:val="heading 2"/>
    <w:basedOn w:val="Normal"/>
    <w:next w:val="Normal"/>
    <w:qFormat/>
    <w:rsid w:val="001A493C"/>
    <w:pPr>
      <w:keepNext/>
      <w:outlineLvl w:val="1"/>
    </w:pPr>
    <w:rPr>
      <w:rFonts w:ascii="Arial" w:hAnsi="Arial" w:cs="Arial"/>
      <w:b/>
      <w:bCs/>
    </w:rPr>
  </w:style>
  <w:style w:type="paragraph" w:styleId="Heading3">
    <w:name w:val="heading 3"/>
    <w:basedOn w:val="Normal"/>
    <w:next w:val="Normal"/>
    <w:qFormat/>
    <w:rsid w:val="001A493C"/>
    <w:pPr>
      <w:keepNext/>
      <w:tabs>
        <w:tab w:val="left" w:pos="960"/>
      </w:tabs>
      <w:jc w:val="center"/>
      <w:outlineLvl w:val="2"/>
    </w:pPr>
    <w:rPr>
      <w:rFonts w:ascii="Tahoma" w:hAnsi="Tahoma" w:cs="Tahoma"/>
      <w:b/>
      <w:bCs/>
      <w:noProof/>
      <w:sz w:val="26"/>
      <w:szCs w:val="26"/>
    </w:rPr>
  </w:style>
  <w:style w:type="paragraph" w:styleId="Heading4">
    <w:name w:val="heading 4"/>
    <w:basedOn w:val="Normal"/>
    <w:next w:val="Normal"/>
    <w:qFormat/>
    <w:rsid w:val="001A493C"/>
    <w:pPr>
      <w:keepNext/>
      <w:jc w:val="center"/>
      <w:outlineLvl w:val="3"/>
    </w:pPr>
    <w:rPr>
      <w:rFonts w:ascii="Arial" w:hAnsi="Arial" w:cs="Arial"/>
      <w:b/>
      <w:color w:val="FFFFFF"/>
      <w:sz w:val="22"/>
      <w:szCs w:val="22"/>
    </w:rPr>
  </w:style>
  <w:style w:type="paragraph" w:styleId="Heading5">
    <w:name w:val="heading 5"/>
    <w:basedOn w:val="Normal"/>
    <w:next w:val="Normal"/>
    <w:qFormat/>
    <w:rsid w:val="001A493C"/>
    <w:pPr>
      <w:keepNext/>
      <w:outlineLvl w:val="4"/>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493C"/>
    <w:pPr>
      <w:tabs>
        <w:tab w:val="center" w:pos="4320"/>
        <w:tab w:val="right" w:pos="8640"/>
      </w:tabs>
    </w:pPr>
  </w:style>
  <w:style w:type="paragraph" w:styleId="Footer">
    <w:name w:val="footer"/>
    <w:basedOn w:val="Normal"/>
    <w:rsid w:val="001A493C"/>
    <w:pPr>
      <w:tabs>
        <w:tab w:val="center" w:pos="4320"/>
        <w:tab w:val="right" w:pos="8640"/>
      </w:tabs>
    </w:pPr>
  </w:style>
  <w:style w:type="character" w:styleId="PageNumber">
    <w:name w:val="page number"/>
    <w:basedOn w:val="DefaultParagraphFont"/>
    <w:rsid w:val="001A493C"/>
  </w:style>
  <w:style w:type="paragraph" w:styleId="BodyTextIndent">
    <w:name w:val="Body Text Indent"/>
    <w:basedOn w:val="Normal"/>
    <w:rsid w:val="001A493C"/>
    <w:pPr>
      <w:ind w:left="342"/>
    </w:pPr>
    <w:rPr>
      <w:rFonts w:ascii="Arial" w:hAnsi="Arial" w:cs="Arial"/>
    </w:rPr>
  </w:style>
  <w:style w:type="paragraph" w:styleId="BodyTextIndent2">
    <w:name w:val="Body Text Indent 2"/>
    <w:basedOn w:val="Normal"/>
    <w:rsid w:val="001A493C"/>
    <w:pPr>
      <w:ind w:left="252" w:hanging="252"/>
    </w:pPr>
    <w:rPr>
      <w:rFonts w:ascii="Arial" w:hAnsi="Arial" w:cs="Arial"/>
    </w:rPr>
  </w:style>
  <w:style w:type="character" w:styleId="FollowedHyperlink">
    <w:name w:val="FollowedHyperlink"/>
    <w:rsid w:val="001A493C"/>
    <w:rPr>
      <w:color w:val="800080"/>
      <w:u w:val="single"/>
    </w:rPr>
  </w:style>
  <w:style w:type="paragraph" w:styleId="BalloonText">
    <w:name w:val="Balloon Text"/>
    <w:basedOn w:val="Normal"/>
    <w:semiHidden/>
    <w:rsid w:val="001A493C"/>
    <w:rPr>
      <w:rFonts w:ascii="Tahoma" w:hAnsi="Tahoma" w:cs="Tahoma"/>
      <w:sz w:val="16"/>
      <w:szCs w:val="16"/>
    </w:rPr>
  </w:style>
  <w:style w:type="character" w:styleId="Hyperlink">
    <w:name w:val="Hyperlink"/>
    <w:uiPriority w:val="99"/>
    <w:rsid w:val="001A493C"/>
    <w:rPr>
      <w:rFonts w:ascii="Verdana" w:hAnsi="Verdana" w:hint="default"/>
      <w:color w:val="003399"/>
      <w:u w:val="single"/>
    </w:rPr>
  </w:style>
  <w:style w:type="character" w:styleId="CommentReference">
    <w:name w:val="annotation reference"/>
    <w:semiHidden/>
    <w:rsid w:val="001A493C"/>
    <w:rPr>
      <w:sz w:val="16"/>
      <w:szCs w:val="16"/>
    </w:rPr>
  </w:style>
  <w:style w:type="paragraph" w:styleId="CommentText">
    <w:name w:val="annotation text"/>
    <w:basedOn w:val="Normal"/>
    <w:semiHidden/>
    <w:rsid w:val="001A493C"/>
  </w:style>
  <w:style w:type="paragraph" w:styleId="CommentSubject">
    <w:name w:val="annotation subject"/>
    <w:basedOn w:val="CommentText"/>
    <w:next w:val="CommentText"/>
    <w:semiHidden/>
    <w:rsid w:val="001A493C"/>
    <w:rPr>
      <w:b/>
      <w:bCs/>
    </w:rPr>
  </w:style>
  <w:style w:type="paragraph" w:styleId="ListParagraph">
    <w:name w:val="List Paragraph"/>
    <w:basedOn w:val="Normal"/>
    <w:uiPriority w:val="34"/>
    <w:qFormat/>
    <w:rsid w:val="00E5266C"/>
    <w:pPr>
      <w:ind w:left="720"/>
    </w:pPr>
  </w:style>
  <w:style w:type="table" w:styleId="TableGrid">
    <w:name w:val="Table Grid"/>
    <w:basedOn w:val="TableNormal"/>
    <w:rsid w:val="00BD7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5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link w:val="HTMLPreformatted"/>
    <w:uiPriority w:val="99"/>
    <w:rsid w:val="00156EF2"/>
    <w:rPr>
      <w:rFonts w:ascii="Courier New" w:eastAsia="Calibri" w:hAnsi="Courier New" w:cs="Courier New"/>
    </w:rPr>
  </w:style>
  <w:style w:type="paragraph" w:styleId="NormalWeb">
    <w:name w:val="Normal (Web)"/>
    <w:basedOn w:val="Normal"/>
    <w:uiPriority w:val="99"/>
    <w:unhideWhenUsed/>
    <w:rsid w:val="00750007"/>
    <w:rPr>
      <w:rFonts w:eastAsia="Calibri"/>
      <w:sz w:val="24"/>
      <w:szCs w:val="24"/>
    </w:rPr>
  </w:style>
  <w:style w:type="character" w:customStyle="1" w:styleId="summary6">
    <w:name w:val="summary6"/>
    <w:rsid w:val="00706202"/>
    <w:rPr>
      <w:b w:val="0"/>
      <w:bCs w:val="0"/>
      <w:i w:val="0"/>
      <w:iCs w:val="0"/>
      <w:strike w:val="0"/>
      <w:dstrike w:val="0"/>
      <w:color w:val="333333"/>
      <w:sz w:val="20"/>
      <w:szCs w:val="20"/>
      <w:u w:val="none"/>
      <w:effect w:val="none"/>
    </w:rPr>
  </w:style>
  <w:style w:type="character" w:styleId="Emphasis">
    <w:name w:val="Emphasis"/>
    <w:uiPriority w:val="20"/>
    <w:qFormat/>
    <w:rsid w:val="001E26CE"/>
    <w:rPr>
      <w:i/>
      <w:iCs/>
    </w:rPr>
  </w:style>
  <w:style w:type="character" w:styleId="Strong">
    <w:name w:val="Strong"/>
    <w:uiPriority w:val="22"/>
    <w:qFormat/>
    <w:rsid w:val="001E26CE"/>
    <w:rPr>
      <w:b/>
      <w:bCs/>
    </w:rPr>
  </w:style>
  <w:style w:type="paragraph" w:customStyle="1" w:styleId="Default">
    <w:name w:val="Default"/>
    <w:rsid w:val="00BD5B49"/>
    <w:pPr>
      <w:autoSpaceDE w:val="0"/>
      <w:autoSpaceDN w:val="0"/>
      <w:adjustRightInd w:val="0"/>
    </w:pPr>
    <w:rPr>
      <w:rFonts w:ascii="Calibri" w:hAnsi="Calibri" w:cs="Calibri"/>
      <w:color w:val="000000"/>
      <w:sz w:val="24"/>
      <w:szCs w:val="24"/>
    </w:rPr>
  </w:style>
  <w:style w:type="character" w:customStyle="1" w:styleId="pseditboxdisponly1">
    <w:name w:val="pseditbox_disponly1"/>
    <w:rsid w:val="00622C23"/>
    <w:rPr>
      <w:rFonts w:ascii="Arial" w:hAnsi="Arial" w:cs="Arial" w:hint="default"/>
      <w:b w:val="0"/>
      <w:bCs w:val="0"/>
      <w:i w:val="0"/>
      <w:iCs w:val="0"/>
      <w:color w:val="515151"/>
      <w:sz w:val="18"/>
      <w:szCs w:val="18"/>
      <w:bdr w:val="none" w:sz="0" w:space="0" w:color="auto" w:frame="1"/>
    </w:rPr>
  </w:style>
  <w:style w:type="character" w:customStyle="1" w:styleId="watch-title">
    <w:name w:val="watch-title"/>
    <w:rsid w:val="00BD2904"/>
    <w:rPr>
      <w:sz w:val="24"/>
      <w:szCs w:val="24"/>
      <w:bdr w:val="none" w:sz="0" w:space="0" w:color="auto" w:frame="1"/>
      <w:shd w:val="clear" w:color="auto" w:fill="auto"/>
    </w:rPr>
  </w:style>
  <w:style w:type="character" w:styleId="UnresolvedMention">
    <w:name w:val="Unresolved Mention"/>
    <w:basedOn w:val="DefaultParagraphFont"/>
    <w:uiPriority w:val="99"/>
    <w:semiHidden/>
    <w:unhideWhenUsed/>
    <w:rsid w:val="00A50021"/>
    <w:rPr>
      <w:color w:val="808080"/>
      <w:shd w:val="clear" w:color="auto" w:fill="E6E6E6"/>
    </w:rPr>
  </w:style>
  <w:style w:type="character" w:customStyle="1" w:styleId="readmore">
    <w:name w:val="readmore"/>
    <w:basedOn w:val="DefaultParagraphFont"/>
    <w:rsid w:val="0063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235">
      <w:bodyDiv w:val="1"/>
      <w:marLeft w:val="0"/>
      <w:marRight w:val="0"/>
      <w:marTop w:val="0"/>
      <w:marBottom w:val="0"/>
      <w:divBdr>
        <w:top w:val="none" w:sz="0" w:space="0" w:color="auto"/>
        <w:left w:val="none" w:sz="0" w:space="0" w:color="auto"/>
        <w:bottom w:val="none" w:sz="0" w:space="0" w:color="auto"/>
        <w:right w:val="none" w:sz="0" w:space="0" w:color="auto"/>
      </w:divBdr>
    </w:div>
    <w:div w:id="15740223">
      <w:bodyDiv w:val="1"/>
      <w:marLeft w:val="0"/>
      <w:marRight w:val="0"/>
      <w:marTop w:val="0"/>
      <w:marBottom w:val="0"/>
      <w:divBdr>
        <w:top w:val="none" w:sz="0" w:space="0" w:color="auto"/>
        <w:left w:val="none" w:sz="0" w:space="0" w:color="auto"/>
        <w:bottom w:val="none" w:sz="0" w:space="0" w:color="auto"/>
        <w:right w:val="none" w:sz="0" w:space="0" w:color="auto"/>
      </w:divBdr>
    </w:div>
    <w:div w:id="27024355">
      <w:bodyDiv w:val="1"/>
      <w:marLeft w:val="0"/>
      <w:marRight w:val="0"/>
      <w:marTop w:val="0"/>
      <w:marBottom w:val="0"/>
      <w:divBdr>
        <w:top w:val="none" w:sz="0" w:space="0" w:color="auto"/>
        <w:left w:val="none" w:sz="0" w:space="0" w:color="auto"/>
        <w:bottom w:val="none" w:sz="0" w:space="0" w:color="auto"/>
        <w:right w:val="none" w:sz="0" w:space="0" w:color="auto"/>
      </w:divBdr>
    </w:div>
    <w:div w:id="27410295">
      <w:bodyDiv w:val="1"/>
      <w:marLeft w:val="0"/>
      <w:marRight w:val="0"/>
      <w:marTop w:val="0"/>
      <w:marBottom w:val="0"/>
      <w:divBdr>
        <w:top w:val="none" w:sz="0" w:space="0" w:color="auto"/>
        <w:left w:val="none" w:sz="0" w:space="0" w:color="auto"/>
        <w:bottom w:val="none" w:sz="0" w:space="0" w:color="auto"/>
        <w:right w:val="none" w:sz="0" w:space="0" w:color="auto"/>
      </w:divBdr>
    </w:div>
    <w:div w:id="27878869">
      <w:bodyDiv w:val="1"/>
      <w:marLeft w:val="0"/>
      <w:marRight w:val="0"/>
      <w:marTop w:val="0"/>
      <w:marBottom w:val="0"/>
      <w:divBdr>
        <w:top w:val="none" w:sz="0" w:space="0" w:color="auto"/>
        <w:left w:val="none" w:sz="0" w:space="0" w:color="auto"/>
        <w:bottom w:val="none" w:sz="0" w:space="0" w:color="auto"/>
        <w:right w:val="none" w:sz="0" w:space="0" w:color="auto"/>
      </w:divBdr>
      <w:divsChild>
        <w:div w:id="644894388">
          <w:marLeft w:val="0"/>
          <w:marRight w:val="0"/>
          <w:marTop w:val="0"/>
          <w:marBottom w:val="0"/>
          <w:divBdr>
            <w:top w:val="none" w:sz="0" w:space="0" w:color="auto"/>
            <w:left w:val="none" w:sz="0" w:space="0" w:color="auto"/>
            <w:bottom w:val="none" w:sz="0" w:space="0" w:color="auto"/>
            <w:right w:val="none" w:sz="0" w:space="0" w:color="auto"/>
          </w:divBdr>
          <w:divsChild>
            <w:div w:id="741949228">
              <w:marLeft w:val="0"/>
              <w:marRight w:val="0"/>
              <w:marTop w:val="0"/>
              <w:marBottom w:val="0"/>
              <w:divBdr>
                <w:top w:val="none" w:sz="0" w:space="0" w:color="auto"/>
                <w:left w:val="none" w:sz="0" w:space="0" w:color="auto"/>
                <w:bottom w:val="none" w:sz="0" w:space="0" w:color="auto"/>
                <w:right w:val="none" w:sz="0" w:space="0" w:color="auto"/>
              </w:divBdr>
              <w:divsChild>
                <w:div w:id="1905289061">
                  <w:marLeft w:val="0"/>
                  <w:marRight w:val="0"/>
                  <w:marTop w:val="0"/>
                  <w:marBottom w:val="0"/>
                  <w:divBdr>
                    <w:top w:val="none" w:sz="0" w:space="0" w:color="auto"/>
                    <w:left w:val="none" w:sz="0" w:space="0" w:color="auto"/>
                    <w:bottom w:val="none" w:sz="0" w:space="0" w:color="auto"/>
                    <w:right w:val="none" w:sz="0" w:space="0" w:color="auto"/>
                  </w:divBdr>
                  <w:divsChild>
                    <w:div w:id="1294866039">
                      <w:marLeft w:val="0"/>
                      <w:marRight w:val="0"/>
                      <w:marTop w:val="0"/>
                      <w:marBottom w:val="0"/>
                      <w:divBdr>
                        <w:top w:val="none" w:sz="0" w:space="0" w:color="auto"/>
                        <w:left w:val="none" w:sz="0" w:space="0" w:color="auto"/>
                        <w:bottom w:val="none" w:sz="0" w:space="0" w:color="auto"/>
                        <w:right w:val="none" w:sz="0" w:space="0" w:color="auto"/>
                      </w:divBdr>
                      <w:divsChild>
                        <w:div w:id="1245259003">
                          <w:marLeft w:val="0"/>
                          <w:marRight w:val="0"/>
                          <w:marTop w:val="0"/>
                          <w:marBottom w:val="0"/>
                          <w:divBdr>
                            <w:top w:val="none" w:sz="0" w:space="0" w:color="auto"/>
                            <w:left w:val="none" w:sz="0" w:space="0" w:color="auto"/>
                            <w:bottom w:val="none" w:sz="0" w:space="0" w:color="auto"/>
                            <w:right w:val="none" w:sz="0" w:space="0" w:color="auto"/>
                          </w:divBdr>
                          <w:divsChild>
                            <w:div w:id="687298071">
                              <w:marLeft w:val="150"/>
                              <w:marRight w:val="0"/>
                              <w:marTop w:val="75"/>
                              <w:marBottom w:val="0"/>
                              <w:divBdr>
                                <w:top w:val="none" w:sz="0" w:space="0" w:color="auto"/>
                                <w:left w:val="none" w:sz="0" w:space="0" w:color="auto"/>
                                <w:bottom w:val="none" w:sz="0" w:space="0" w:color="auto"/>
                                <w:right w:val="none" w:sz="0" w:space="0" w:color="auto"/>
                              </w:divBdr>
                              <w:divsChild>
                                <w:div w:id="1245532113">
                                  <w:marLeft w:val="0"/>
                                  <w:marRight w:val="0"/>
                                  <w:marTop w:val="0"/>
                                  <w:marBottom w:val="0"/>
                                  <w:divBdr>
                                    <w:top w:val="none" w:sz="0" w:space="0" w:color="auto"/>
                                    <w:left w:val="none" w:sz="0" w:space="0" w:color="auto"/>
                                    <w:bottom w:val="none" w:sz="0" w:space="0" w:color="auto"/>
                                    <w:right w:val="none" w:sz="0" w:space="0" w:color="auto"/>
                                  </w:divBdr>
                                  <w:divsChild>
                                    <w:div w:id="164172072">
                                      <w:marLeft w:val="0"/>
                                      <w:marRight w:val="0"/>
                                      <w:marTop w:val="0"/>
                                      <w:marBottom w:val="0"/>
                                      <w:divBdr>
                                        <w:top w:val="none" w:sz="0" w:space="0" w:color="auto"/>
                                        <w:left w:val="none" w:sz="0" w:space="0" w:color="auto"/>
                                        <w:bottom w:val="none" w:sz="0" w:space="0" w:color="auto"/>
                                        <w:right w:val="none" w:sz="0" w:space="0" w:color="auto"/>
                                      </w:divBdr>
                                      <w:divsChild>
                                        <w:div w:id="19310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98165">
      <w:bodyDiv w:val="1"/>
      <w:marLeft w:val="0"/>
      <w:marRight w:val="0"/>
      <w:marTop w:val="0"/>
      <w:marBottom w:val="0"/>
      <w:divBdr>
        <w:top w:val="none" w:sz="0" w:space="0" w:color="auto"/>
        <w:left w:val="none" w:sz="0" w:space="0" w:color="auto"/>
        <w:bottom w:val="none" w:sz="0" w:space="0" w:color="auto"/>
        <w:right w:val="none" w:sz="0" w:space="0" w:color="auto"/>
      </w:divBdr>
    </w:div>
    <w:div w:id="49766002">
      <w:bodyDiv w:val="1"/>
      <w:marLeft w:val="0"/>
      <w:marRight w:val="0"/>
      <w:marTop w:val="0"/>
      <w:marBottom w:val="0"/>
      <w:divBdr>
        <w:top w:val="none" w:sz="0" w:space="0" w:color="auto"/>
        <w:left w:val="none" w:sz="0" w:space="0" w:color="auto"/>
        <w:bottom w:val="none" w:sz="0" w:space="0" w:color="auto"/>
        <w:right w:val="none" w:sz="0" w:space="0" w:color="auto"/>
      </w:divBdr>
    </w:div>
    <w:div w:id="81100135">
      <w:bodyDiv w:val="1"/>
      <w:marLeft w:val="0"/>
      <w:marRight w:val="0"/>
      <w:marTop w:val="0"/>
      <w:marBottom w:val="0"/>
      <w:divBdr>
        <w:top w:val="none" w:sz="0" w:space="0" w:color="auto"/>
        <w:left w:val="none" w:sz="0" w:space="0" w:color="auto"/>
        <w:bottom w:val="none" w:sz="0" w:space="0" w:color="auto"/>
        <w:right w:val="none" w:sz="0" w:space="0" w:color="auto"/>
      </w:divBdr>
      <w:divsChild>
        <w:div w:id="1712993467">
          <w:marLeft w:val="0"/>
          <w:marRight w:val="0"/>
          <w:marTop w:val="0"/>
          <w:marBottom w:val="0"/>
          <w:divBdr>
            <w:top w:val="none" w:sz="0" w:space="0" w:color="auto"/>
            <w:left w:val="none" w:sz="0" w:space="0" w:color="auto"/>
            <w:bottom w:val="none" w:sz="0" w:space="0" w:color="auto"/>
            <w:right w:val="none" w:sz="0" w:space="0" w:color="auto"/>
          </w:divBdr>
          <w:divsChild>
            <w:div w:id="1421020887">
              <w:marLeft w:val="0"/>
              <w:marRight w:val="0"/>
              <w:marTop w:val="0"/>
              <w:marBottom w:val="0"/>
              <w:divBdr>
                <w:top w:val="none" w:sz="0" w:space="0" w:color="auto"/>
                <w:left w:val="none" w:sz="0" w:space="0" w:color="auto"/>
                <w:bottom w:val="none" w:sz="0" w:space="0" w:color="auto"/>
                <w:right w:val="none" w:sz="0" w:space="0" w:color="auto"/>
              </w:divBdr>
              <w:divsChild>
                <w:div w:id="88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4444">
      <w:bodyDiv w:val="1"/>
      <w:marLeft w:val="0"/>
      <w:marRight w:val="0"/>
      <w:marTop w:val="0"/>
      <w:marBottom w:val="0"/>
      <w:divBdr>
        <w:top w:val="none" w:sz="0" w:space="0" w:color="auto"/>
        <w:left w:val="none" w:sz="0" w:space="0" w:color="auto"/>
        <w:bottom w:val="none" w:sz="0" w:space="0" w:color="auto"/>
        <w:right w:val="none" w:sz="0" w:space="0" w:color="auto"/>
      </w:divBdr>
    </w:div>
    <w:div w:id="111480267">
      <w:bodyDiv w:val="1"/>
      <w:marLeft w:val="0"/>
      <w:marRight w:val="0"/>
      <w:marTop w:val="0"/>
      <w:marBottom w:val="0"/>
      <w:divBdr>
        <w:top w:val="none" w:sz="0" w:space="0" w:color="auto"/>
        <w:left w:val="none" w:sz="0" w:space="0" w:color="auto"/>
        <w:bottom w:val="none" w:sz="0" w:space="0" w:color="auto"/>
        <w:right w:val="none" w:sz="0" w:space="0" w:color="auto"/>
      </w:divBdr>
    </w:div>
    <w:div w:id="112135890">
      <w:bodyDiv w:val="1"/>
      <w:marLeft w:val="0"/>
      <w:marRight w:val="0"/>
      <w:marTop w:val="0"/>
      <w:marBottom w:val="0"/>
      <w:divBdr>
        <w:top w:val="none" w:sz="0" w:space="0" w:color="auto"/>
        <w:left w:val="none" w:sz="0" w:space="0" w:color="auto"/>
        <w:bottom w:val="none" w:sz="0" w:space="0" w:color="auto"/>
        <w:right w:val="none" w:sz="0" w:space="0" w:color="auto"/>
      </w:divBdr>
    </w:div>
    <w:div w:id="116024554">
      <w:bodyDiv w:val="1"/>
      <w:marLeft w:val="0"/>
      <w:marRight w:val="0"/>
      <w:marTop w:val="0"/>
      <w:marBottom w:val="0"/>
      <w:divBdr>
        <w:top w:val="none" w:sz="0" w:space="0" w:color="auto"/>
        <w:left w:val="none" w:sz="0" w:space="0" w:color="auto"/>
        <w:bottom w:val="none" w:sz="0" w:space="0" w:color="auto"/>
        <w:right w:val="none" w:sz="0" w:space="0" w:color="auto"/>
      </w:divBdr>
    </w:div>
    <w:div w:id="121926487">
      <w:bodyDiv w:val="1"/>
      <w:marLeft w:val="0"/>
      <w:marRight w:val="0"/>
      <w:marTop w:val="0"/>
      <w:marBottom w:val="0"/>
      <w:divBdr>
        <w:top w:val="none" w:sz="0" w:space="0" w:color="auto"/>
        <w:left w:val="none" w:sz="0" w:space="0" w:color="auto"/>
        <w:bottom w:val="none" w:sz="0" w:space="0" w:color="auto"/>
        <w:right w:val="none" w:sz="0" w:space="0" w:color="auto"/>
      </w:divBdr>
    </w:div>
    <w:div w:id="125128326">
      <w:bodyDiv w:val="1"/>
      <w:marLeft w:val="0"/>
      <w:marRight w:val="0"/>
      <w:marTop w:val="0"/>
      <w:marBottom w:val="0"/>
      <w:divBdr>
        <w:top w:val="none" w:sz="0" w:space="0" w:color="auto"/>
        <w:left w:val="none" w:sz="0" w:space="0" w:color="auto"/>
        <w:bottom w:val="none" w:sz="0" w:space="0" w:color="auto"/>
        <w:right w:val="none" w:sz="0" w:space="0" w:color="auto"/>
      </w:divBdr>
      <w:divsChild>
        <w:div w:id="1344043637">
          <w:marLeft w:val="0"/>
          <w:marRight w:val="0"/>
          <w:marTop w:val="0"/>
          <w:marBottom w:val="0"/>
          <w:divBdr>
            <w:top w:val="none" w:sz="0" w:space="0" w:color="auto"/>
            <w:left w:val="none" w:sz="0" w:space="0" w:color="auto"/>
            <w:bottom w:val="none" w:sz="0" w:space="0" w:color="auto"/>
            <w:right w:val="none" w:sz="0" w:space="0" w:color="auto"/>
          </w:divBdr>
          <w:divsChild>
            <w:div w:id="309675522">
              <w:marLeft w:val="0"/>
              <w:marRight w:val="0"/>
              <w:marTop w:val="0"/>
              <w:marBottom w:val="0"/>
              <w:divBdr>
                <w:top w:val="none" w:sz="0" w:space="0" w:color="auto"/>
                <w:left w:val="none" w:sz="0" w:space="0" w:color="auto"/>
                <w:bottom w:val="none" w:sz="0" w:space="0" w:color="auto"/>
                <w:right w:val="none" w:sz="0" w:space="0" w:color="auto"/>
              </w:divBdr>
              <w:divsChild>
                <w:div w:id="823278144">
                  <w:marLeft w:val="0"/>
                  <w:marRight w:val="0"/>
                  <w:marTop w:val="0"/>
                  <w:marBottom w:val="0"/>
                  <w:divBdr>
                    <w:top w:val="none" w:sz="0" w:space="0" w:color="auto"/>
                    <w:left w:val="none" w:sz="0" w:space="0" w:color="auto"/>
                    <w:bottom w:val="none" w:sz="0" w:space="0" w:color="auto"/>
                    <w:right w:val="none" w:sz="0" w:space="0" w:color="auto"/>
                  </w:divBdr>
                </w:div>
                <w:div w:id="20442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272">
      <w:bodyDiv w:val="1"/>
      <w:marLeft w:val="0"/>
      <w:marRight w:val="0"/>
      <w:marTop w:val="0"/>
      <w:marBottom w:val="0"/>
      <w:divBdr>
        <w:top w:val="none" w:sz="0" w:space="0" w:color="auto"/>
        <w:left w:val="none" w:sz="0" w:space="0" w:color="auto"/>
        <w:bottom w:val="none" w:sz="0" w:space="0" w:color="auto"/>
        <w:right w:val="none" w:sz="0" w:space="0" w:color="auto"/>
      </w:divBdr>
    </w:div>
    <w:div w:id="142738121">
      <w:bodyDiv w:val="1"/>
      <w:marLeft w:val="0"/>
      <w:marRight w:val="0"/>
      <w:marTop w:val="0"/>
      <w:marBottom w:val="15"/>
      <w:divBdr>
        <w:top w:val="none" w:sz="0" w:space="0" w:color="auto"/>
        <w:left w:val="none" w:sz="0" w:space="0" w:color="auto"/>
        <w:bottom w:val="none" w:sz="0" w:space="0" w:color="auto"/>
        <w:right w:val="none" w:sz="0" w:space="0" w:color="auto"/>
      </w:divBdr>
      <w:divsChild>
        <w:div w:id="593905023">
          <w:marLeft w:val="0"/>
          <w:marRight w:val="0"/>
          <w:marTop w:val="0"/>
          <w:marBottom w:val="0"/>
          <w:divBdr>
            <w:top w:val="none" w:sz="0" w:space="0" w:color="auto"/>
            <w:left w:val="none" w:sz="0" w:space="0" w:color="auto"/>
            <w:bottom w:val="none" w:sz="0" w:space="0" w:color="auto"/>
            <w:right w:val="none" w:sz="0" w:space="0" w:color="auto"/>
          </w:divBdr>
          <w:divsChild>
            <w:div w:id="3041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9168">
      <w:bodyDiv w:val="1"/>
      <w:marLeft w:val="0"/>
      <w:marRight w:val="0"/>
      <w:marTop w:val="0"/>
      <w:marBottom w:val="0"/>
      <w:divBdr>
        <w:top w:val="none" w:sz="0" w:space="0" w:color="auto"/>
        <w:left w:val="none" w:sz="0" w:space="0" w:color="auto"/>
        <w:bottom w:val="none" w:sz="0" w:space="0" w:color="auto"/>
        <w:right w:val="none" w:sz="0" w:space="0" w:color="auto"/>
      </w:divBdr>
    </w:div>
    <w:div w:id="147093345">
      <w:bodyDiv w:val="1"/>
      <w:marLeft w:val="0"/>
      <w:marRight w:val="0"/>
      <w:marTop w:val="0"/>
      <w:marBottom w:val="0"/>
      <w:divBdr>
        <w:top w:val="none" w:sz="0" w:space="0" w:color="auto"/>
        <w:left w:val="none" w:sz="0" w:space="0" w:color="auto"/>
        <w:bottom w:val="none" w:sz="0" w:space="0" w:color="auto"/>
        <w:right w:val="none" w:sz="0" w:space="0" w:color="auto"/>
      </w:divBdr>
    </w:div>
    <w:div w:id="194343746">
      <w:bodyDiv w:val="1"/>
      <w:marLeft w:val="0"/>
      <w:marRight w:val="0"/>
      <w:marTop w:val="0"/>
      <w:marBottom w:val="0"/>
      <w:divBdr>
        <w:top w:val="none" w:sz="0" w:space="0" w:color="auto"/>
        <w:left w:val="none" w:sz="0" w:space="0" w:color="auto"/>
        <w:bottom w:val="none" w:sz="0" w:space="0" w:color="auto"/>
        <w:right w:val="none" w:sz="0" w:space="0" w:color="auto"/>
      </w:divBdr>
      <w:divsChild>
        <w:div w:id="896474615">
          <w:marLeft w:val="0"/>
          <w:marRight w:val="0"/>
          <w:marTop w:val="0"/>
          <w:marBottom w:val="0"/>
          <w:divBdr>
            <w:top w:val="none" w:sz="0" w:space="0" w:color="auto"/>
            <w:left w:val="none" w:sz="0" w:space="0" w:color="auto"/>
            <w:bottom w:val="none" w:sz="0" w:space="0" w:color="auto"/>
            <w:right w:val="none" w:sz="0" w:space="0" w:color="auto"/>
          </w:divBdr>
          <w:divsChild>
            <w:div w:id="1806317136">
              <w:marLeft w:val="0"/>
              <w:marRight w:val="0"/>
              <w:marTop w:val="0"/>
              <w:marBottom w:val="0"/>
              <w:divBdr>
                <w:top w:val="none" w:sz="0" w:space="0" w:color="auto"/>
                <w:left w:val="none" w:sz="0" w:space="0" w:color="auto"/>
                <w:bottom w:val="none" w:sz="0" w:space="0" w:color="auto"/>
                <w:right w:val="none" w:sz="0" w:space="0" w:color="auto"/>
              </w:divBdr>
              <w:divsChild>
                <w:div w:id="1988510834">
                  <w:marLeft w:val="0"/>
                  <w:marRight w:val="0"/>
                  <w:marTop w:val="0"/>
                  <w:marBottom w:val="0"/>
                  <w:divBdr>
                    <w:top w:val="none" w:sz="0" w:space="0" w:color="auto"/>
                    <w:left w:val="none" w:sz="0" w:space="0" w:color="auto"/>
                    <w:bottom w:val="none" w:sz="0" w:space="0" w:color="auto"/>
                    <w:right w:val="none" w:sz="0" w:space="0" w:color="auto"/>
                  </w:divBdr>
                </w:div>
                <w:div w:id="1415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9302">
      <w:bodyDiv w:val="1"/>
      <w:marLeft w:val="0"/>
      <w:marRight w:val="0"/>
      <w:marTop w:val="0"/>
      <w:marBottom w:val="0"/>
      <w:divBdr>
        <w:top w:val="none" w:sz="0" w:space="0" w:color="auto"/>
        <w:left w:val="none" w:sz="0" w:space="0" w:color="auto"/>
        <w:bottom w:val="none" w:sz="0" w:space="0" w:color="auto"/>
        <w:right w:val="none" w:sz="0" w:space="0" w:color="auto"/>
      </w:divBdr>
    </w:div>
    <w:div w:id="210700476">
      <w:bodyDiv w:val="1"/>
      <w:marLeft w:val="0"/>
      <w:marRight w:val="0"/>
      <w:marTop w:val="0"/>
      <w:marBottom w:val="0"/>
      <w:divBdr>
        <w:top w:val="none" w:sz="0" w:space="0" w:color="auto"/>
        <w:left w:val="none" w:sz="0" w:space="0" w:color="auto"/>
        <w:bottom w:val="none" w:sz="0" w:space="0" w:color="auto"/>
        <w:right w:val="none" w:sz="0" w:space="0" w:color="auto"/>
      </w:divBdr>
    </w:div>
    <w:div w:id="219830706">
      <w:bodyDiv w:val="1"/>
      <w:marLeft w:val="0"/>
      <w:marRight w:val="0"/>
      <w:marTop w:val="0"/>
      <w:marBottom w:val="0"/>
      <w:divBdr>
        <w:top w:val="none" w:sz="0" w:space="0" w:color="auto"/>
        <w:left w:val="none" w:sz="0" w:space="0" w:color="auto"/>
        <w:bottom w:val="none" w:sz="0" w:space="0" w:color="auto"/>
        <w:right w:val="none" w:sz="0" w:space="0" w:color="auto"/>
      </w:divBdr>
    </w:div>
    <w:div w:id="259991692">
      <w:bodyDiv w:val="1"/>
      <w:marLeft w:val="0"/>
      <w:marRight w:val="0"/>
      <w:marTop w:val="0"/>
      <w:marBottom w:val="0"/>
      <w:divBdr>
        <w:top w:val="none" w:sz="0" w:space="0" w:color="auto"/>
        <w:left w:val="none" w:sz="0" w:space="0" w:color="auto"/>
        <w:bottom w:val="none" w:sz="0" w:space="0" w:color="auto"/>
        <w:right w:val="none" w:sz="0" w:space="0" w:color="auto"/>
      </w:divBdr>
      <w:divsChild>
        <w:div w:id="359430329">
          <w:marLeft w:val="0"/>
          <w:marRight w:val="0"/>
          <w:marTop w:val="0"/>
          <w:marBottom w:val="0"/>
          <w:divBdr>
            <w:top w:val="none" w:sz="0" w:space="0" w:color="auto"/>
            <w:left w:val="none" w:sz="0" w:space="0" w:color="auto"/>
            <w:bottom w:val="none" w:sz="0" w:space="0" w:color="auto"/>
            <w:right w:val="none" w:sz="0" w:space="0" w:color="auto"/>
          </w:divBdr>
          <w:divsChild>
            <w:div w:id="947002714">
              <w:marLeft w:val="0"/>
              <w:marRight w:val="0"/>
              <w:marTop w:val="0"/>
              <w:marBottom w:val="0"/>
              <w:divBdr>
                <w:top w:val="none" w:sz="0" w:space="0" w:color="auto"/>
                <w:left w:val="none" w:sz="0" w:space="0" w:color="auto"/>
                <w:bottom w:val="none" w:sz="0" w:space="0" w:color="auto"/>
                <w:right w:val="none" w:sz="0" w:space="0" w:color="auto"/>
              </w:divBdr>
              <w:divsChild>
                <w:div w:id="2142111479">
                  <w:marLeft w:val="0"/>
                  <w:marRight w:val="0"/>
                  <w:marTop w:val="0"/>
                  <w:marBottom w:val="0"/>
                  <w:divBdr>
                    <w:top w:val="none" w:sz="0" w:space="0" w:color="auto"/>
                    <w:left w:val="none" w:sz="0" w:space="0" w:color="auto"/>
                    <w:bottom w:val="none" w:sz="0" w:space="0" w:color="auto"/>
                    <w:right w:val="none" w:sz="0" w:space="0" w:color="auto"/>
                  </w:divBdr>
                  <w:divsChild>
                    <w:div w:id="1614894876">
                      <w:marLeft w:val="0"/>
                      <w:marRight w:val="0"/>
                      <w:marTop w:val="0"/>
                      <w:marBottom w:val="0"/>
                      <w:divBdr>
                        <w:top w:val="none" w:sz="0" w:space="0" w:color="auto"/>
                        <w:left w:val="none" w:sz="0" w:space="0" w:color="auto"/>
                        <w:bottom w:val="none" w:sz="0" w:space="0" w:color="auto"/>
                        <w:right w:val="none" w:sz="0" w:space="0" w:color="auto"/>
                      </w:divBdr>
                      <w:divsChild>
                        <w:div w:id="903837183">
                          <w:marLeft w:val="0"/>
                          <w:marRight w:val="0"/>
                          <w:marTop w:val="0"/>
                          <w:marBottom w:val="0"/>
                          <w:divBdr>
                            <w:top w:val="none" w:sz="0" w:space="0" w:color="auto"/>
                            <w:left w:val="none" w:sz="0" w:space="0" w:color="auto"/>
                            <w:bottom w:val="none" w:sz="0" w:space="0" w:color="auto"/>
                            <w:right w:val="none" w:sz="0" w:space="0" w:color="auto"/>
                          </w:divBdr>
                          <w:divsChild>
                            <w:div w:id="1165433092">
                              <w:marLeft w:val="150"/>
                              <w:marRight w:val="0"/>
                              <w:marTop w:val="75"/>
                              <w:marBottom w:val="0"/>
                              <w:divBdr>
                                <w:top w:val="none" w:sz="0" w:space="0" w:color="auto"/>
                                <w:left w:val="none" w:sz="0" w:space="0" w:color="auto"/>
                                <w:bottom w:val="none" w:sz="0" w:space="0" w:color="auto"/>
                                <w:right w:val="none" w:sz="0" w:space="0" w:color="auto"/>
                              </w:divBdr>
                              <w:divsChild>
                                <w:div w:id="937446580">
                                  <w:marLeft w:val="0"/>
                                  <w:marRight w:val="0"/>
                                  <w:marTop w:val="0"/>
                                  <w:marBottom w:val="0"/>
                                  <w:divBdr>
                                    <w:top w:val="none" w:sz="0" w:space="0" w:color="auto"/>
                                    <w:left w:val="none" w:sz="0" w:space="0" w:color="auto"/>
                                    <w:bottom w:val="none" w:sz="0" w:space="0" w:color="auto"/>
                                    <w:right w:val="none" w:sz="0" w:space="0" w:color="auto"/>
                                  </w:divBdr>
                                  <w:divsChild>
                                    <w:div w:id="475880052">
                                      <w:marLeft w:val="0"/>
                                      <w:marRight w:val="0"/>
                                      <w:marTop w:val="0"/>
                                      <w:marBottom w:val="0"/>
                                      <w:divBdr>
                                        <w:top w:val="none" w:sz="0" w:space="0" w:color="auto"/>
                                        <w:left w:val="none" w:sz="0" w:space="0" w:color="auto"/>
                                        <w:bottom w:val="none" w:sz="0" w:space="0" w:color="auto"/>
                                        <w:right w:val="none" w:sz="0" w:space="0" w:color="auto"/>
                                      </w:divBdr>
                                      <w:divsChild>
                                        <w:div w:id="10210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314806">
      <w:bodyDiv w:val="1"/>
      <w:marLeft w:val="0"/>
      <w:marRight w:val="0"/>
      <w:marTop w:val="0"/>
      <w:marBottom w:val="0"/>
      <w:divBdr>
        <w:top w:val="none" w:sz="0" w:space="0" w:color="auto"/>
        <w:left w:val="none" w:sz="0" w:space="0" w:color="auto"/>
        <w:bottom w:val="none" w:sz="0" w:space="0" w:color="auto"/>
        <w:right w:val="none" w:sz="0" w:space="0" w:color="auto"/>
      </w:divBdr>
      <w:divsChild>
        <w:div w:id="1894122597">
          <w:marLeft w:val="0"/>
          <w:marRight w:val="0"/>
          <w:marTop w:val="0"/>
          <w:marBottom w:val="0"/>
          <w:divBdr>
            <w:top w:val="none" w:sz="0" w:space="0" w:color="auto"/>
            <w:left w:val="none" w:sz="0" w:space="0" w:color="auto"/>
            <w:bottom w:val="none" w:sz="0" w:space="0" w:color="auto"/>
            <w:right w:val="none" w:sz="0" w:space="0" w:color="auto"/>
          </w:divBdr>
          <w:divsChild>
            <w:div w:id="735052936">
              <w:marLeft w:val="0"/>
              <w:marRight w:val="0"/>
              <w:marTop w:val="0"/>
              <w:marBottom w:val="0"/>
              <w:divBdr>
                <w:top w:val="none" w:sz="0" w:space="0" w:color="auto"/>
                <w:left w:val="none" w:sz="0" w:space="0" w:color="auto"/>
                <w:bottom w:val="none" w:sz="0" w:space="0" w:color="auto"/>
                <w:right w:val="none" w:sz="0" w:space="0" w:color="auto"/>
              </w:divBdr>
              <w:divsChild>
                <w:div w:id="2111511305">
                  <w:marLeft w:val="0"/>
                  <w:marRight w:val="0"/>
                  <w:marTop w:val="0"/>
                  <w:marBottom w:val="0"/>
                  <w:divBdr>
                    <w:top w:val="none" w:sz="0" w:space="0" w:color="auto"/>
                    <w:left w:val="none" w:sz="0" w:space="0" w:color="auto"/>
                    <w:bottom w:val="none" w:sz="0" w:space="0" w:color="auto"/>
                    <w:right w:val="none" w:sz="0" w:space="0" w:color="auto"/>
                  </w:divBdr>
                  <w:divsChild>
                    <w:div w:id="448860364">
                      <w:marLeft w:val="0"/>
                      <w:marRight w:val="0"/>
                      <w:marTop w:val="0"/>
                      <w:marBottom w:val="0"/>
                      <w:divBdr>
                        <w:top w:val="none" w:sz="0" w:space="0" w:color="auto"/>
                        <w:left w:val="none" w:sz="0" w:space="0" w:color="auto"/>
                        <w:bottom w:val="none" w:sz="0" w:space="0" w:color="auto"/>
                        <w:right w:val="none" w:sz="0" w:space="0" w:color="auto"/>
                      </w:divBdr>
                      <w:divsChild>
                        <w:div w:id="1465661094">
                          <w:marLeft w:val="0"/>
                          <w:marRight w:val="0"/>
                          <w:marTop w:val="0"/>
                          <w:marBottom w:val="0"/>
                          <w:divBdr>
                            <w:top w:val="none" w:sz="0" w:space="0" w:color="auto"/>
                            <w:left w:val="none" w:sz="0" w:space="0" w:color="auto"/>
                            <w:bottom w:val="none" w:sz="0" w:space="0" w:color="auto"/>
                            <w:right w:val="none" w:sz="0" w:space="0" w:color="auto"/>
                          </w:divBdr>
                          <w:divsChild>
                            <w:div w:id="987587510">
                              <w:marLeft w:val="150"/>
                              <w:marRight w:val="0"/>
                              <w:marTop w:val="75"/>
                              <w:marBottom w:val="0"/>
                              <w:divBdr>
                                <w:top w:val="none" w:sz="0" w:space="0" w:color="auto"/>
                                <w:left w:val="none" w:sz="0" w:space="0" w:color="auto"/>
                                <w:bottom w:val="none" w:sz="0" w:space="0" w:color="auto"/>
                                <w:right w:val="none" w:sz="0" w:space="0" w:color="auto"/>
                              </w:divBdr>
                              <w:divsChild>
                                <w:div w:id="1505438741">
                                  <w:marLeft w:val="0"/>
                                  <w:marRight w:val="0"/>
                                  <w:marTop w:val="0"/>
                                  <w:marBottom w:val="0"/>
                                  <w:divBdr>
                                    <w:top w:val="none" w:sz="0" w:space="0" w:color="auto"/>
                                    <w:left w:val="none" w:sz="0" w:space="0" w:color="auto"/>
                                    <w:bottom w:val="none" w:sz="0" w:space="0" w:color="auto"/>
                                    <w:right w:val="none" w:sz="0" w:space="0" w:color="auto"/>
                                  </w:divBdr>
                                  <w:divsChild>
                                    <w:div w:id="367030889">
                                      <w:marLeft w:val="0"/>
                                      <w:marRight w:val="0"/>
                                      <w:marTop w:val="0"/>
                                      <w:marBottom w:val="0"/>
                                      <w:divBdr>
                                        <w:top w:val="none" w:sz="0" w:space="0" w:color="auto"/>
                                        <w:left w:val="none" w:sz="0" w:space="0" w:color="auto"/>
                                        <w:bottom w:val="none" w:sz="0" w:space="0" w:color="auto"/>
                                        <w:right w:val="none" w:sz="0" w:space="0" w:color="auto"/>
                                      </w:divBdr>
                                      <w:divsChild>
                                        <w:div w:id="607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714755">
      <w:bodyDiv w:val="1"/>
      <w:marLeft w:val="0"/>
      <w:marRight w:val="0"/>
      <w:marTop w:val="0"/>
      <w:marBottom w:val="0"/>
      <w:divBdr>
        <w:top w:val="none" w:sz="0" w:space="0" w:color="auto"/>
        <w:left w:val="none" w:sz="0" w:space="0" w:color="auto"/>
        <w:bottom w:val="none" w:sz="0" w:space="0" w:color="auto"/>
        <w:right w:val="none" w:sz="0" w:space="0" w:color="auto"/>
      </w:divBdr>
    </w:div>
    <w:div w:id="276330184">
      <w:bodyDiv w:val="1"/>
      <w:marLeft w:val="0"/>
      <w:marRight w:val="0"/>
      <w:marTop w:val="0"/>
      <w:marBottom w:val="0"/>
      <w:divBdr>
        <w:top w:val="none" w:sz="0" w:space="0" w:color="auto"/>
        <w:left w:val="none" w:sz="0" w:space="0" w:color="auto"/>
        <w:bottom w:val="none" w:sz="0" w:space="0" w:color="auto"/>
        <w:right w:val="none" w:sz="0" w:space="0" w:color="auto"/>
      </w:divBdr>
    </w:div>
    <w:div w:id="286011311">
      <w:bodyDiv w:val="1"/>
      <w:marLeft w:val="0"/>
      <w:marRight w:val="0"/>
      <w:marTop w:val="0"/>
      <w:marBottom w:val="0"/>
      <w:divBdr>
        <w:top w:val="none" w:sz="0" w:space="0" w:color="auto"/>
        <w:left w:val="none" w:sz="0" w:space="0" w:color="auto"/>
        <w:bottom w:val="none" w:sz="0" w:space="0" w:color="auto"/>
        <w:right w:val="none" w:sz="0" w:space="0" w:color="auto"/>
      </w:divBdr>
    </w:div>
    <w:div w:id="288166574">
      <w:bodyDiv w:val="1"/>
      <w:marLeft w:val="0"/>
      <w:marRight w:val="0"/>
      <w:marTop w:val="0"/>
      <w:marBottom w:val="0"/>
      <w:divBdr>
        <w:top w:val="none" w:sz="0" w:space="0" w:color="auto"/>
        <w:left w:val="none" w:sz="0" w:space="0" w:color="auto"/>
        <w:bottom w:val="none" w:sz="0" w:space="0" w:color="auto"/>
        <w:right w:val="none" w:sz="0" w:space="0" w:color="auto"/>
      </w:divBdr>
    </w:div>
    <w:div w:id="295720853">
      <w:bodyDiv w:val="1"/>
      <w:marLeft w:val="0"/>
      <w:marRight w:val="0"/>
      <w:marTop w:val="0"/>
      <w:marBottom w:val="0"/>
      <w:divBdr>
        <w:top w:val="none" w:sz="0" w:space="0" w:color="auto"/>
        <w:left w:val="none" w:sz="0" w:space="0" w:color="auto"/>
        <w:bottom w:val="none" w:sz="0" w:space="0" w:color="auto"/>
        <w:right w:val="none" w:sz="0" w:space="0" w:color="auto"/>
      </w:divBdr>
    </w:div>
    <w:div w:id="297536933">
      <w:bodyDiv w:val="1"/>
      <w:marLeft w:val="0"/>
      <w:marRight w:val="0"/>
      <w:marTop w:val="0"/>
      <w:marBottom w:val="0"/>
      <w:divBdr>
        <w:top w:val="none" w:sz="0" w:space="0" w:color="auto"/>
        <w:left w:val="none" w:sz="0" w:space="0" w:color="auto"/>
        <w:bottom w:val="none" w:sz="0" w:space="0" w:color="auto"/>
        <w:right w:val="none" w:sz="0" w:space="0" w:color="auto"/>
      </w:divBdr>
    </w:div>
    <w:div w:id="306208714">
      <w:bodyDiv w:val="1"/>
      <w:marLeft w:val="0"/>
      <w:marRight w:val="0"/>
      <w:marTop w:val="0"/>
      <w:marBottom w:val="0"/>
      <w:divBdr>
        <w:top w:val="none" w:sz="0" w:space="0" w:color="auto"/>
        <w:left w:val="none" w:sz="0" w:space="0" w:color="auto"/>
        <w:bottom w:val="none" w:sz="0" w:space="0" w:color="auto"/>
        <w:right w:val="none" w:sz="0" w:space="0" w:color="auto"/>
      </w:divBdr>
    </w:div>
    <w:div w:id="317347675">
      <w:bodyDiv w:val="1"/>
      <w:marLeft w:val="0"/>
      <w:marRight w:val="0"/>
      <w:marTop w:val="0"/>
      <w:marBottom w:val="0"/>
      <w:divBdr>
        <w:top w:val="none" w:sz="0" w:space="0" w:color="auto"/>
        <w:left w:val="none" w:sz="0" w:space="0" w:color="auto"/>
        <w:bottom w:val="none" w:sz="0" w:space="0" w:color="auto"/>
        <w:right w:val="none" w:sz="0" w:space="0" w:color="auto"/>
      </w:divBdr>
    </w:div>
    <w:div w:id="327292472">
      <w:bodyDiv w:val="1"/>
      <w:marLeft w:val="0"/>
      <w:marRight w:val="0"/>
      <w:marTop w:val="0"/>
      <w:marBottom w:val="0"/>
      <w:divBdr>
        <w:top w:val="none" w:sz="0" w:space="0" w:color="auto"/>
        <w:left w:val="none" w:sz="0" w:space="0" w:color="auto"/>
        <w:bottom w:val="none" w:sz="0" w:space="0" w:color="auto"/>
        <w:right w:val="none" w:sz="0" w:space="0" w:color="auto"/>
      </w:divBdr>
    </w:div>
    <w:div w:id="351997624">
      <w:bodyDiv w:val="1"/>
      <w:marLeft w:val="0"/>
      <w:marRight w:val="0"/>
      <w:marTop w:val="0"/>
      <w:marBottom w:val="0"/>
      <w:divBdr>
        <w:top w:val="none" w:sz="0" w:space="0" w:color="auto"/>
        <w:left w:val="none" w:sz="0" w:space="0" w:color="auto"/>
        <w:bottom w:val="none" w:sz="0" w:space="0" w:color="auto"/>
        <w:right w:val="none" w:sz="0" w:space="0" w:color="auto"/>
      </w:divBdr>
    </w:div>
    <w:div w:id="368844819">
      <w:bodyDiv w:val="1"/>
      <w:marLeft w:val="0"/>
      <w:marRight w:val="0"/>
      <w:marTop w:val="0"/>
      <w:marBottom w:val="0"/>
      <w:divBdr>
        <w:top w:val="none" w:sz="0" w:space="0" w:color="auto"/>
        <w:left w:val="none" w:sz="0" w:space="0" w:color="auto"/>
        <w:bottom w:val="none" w:sz="0" w:space="0" w:color="auto"/>
        <w:right w:val="none" w:sz="0" w:space="0" w:color="auto"/>
      </w:divBdr>
    </w:div>
    <w:div w:id="390269420">
      <w:bodyDiv w:val="1"/>
      <w:marLeft w:val="0"/>
      <w:marRight w:val="0"/>
      <w:marTop w:val="0"/>
      <w:marBottom w:val="0"/>
      <w:divBdr>
        <w:top w:val="none" w:sz="0" w:space="0" w:color="auto"/>
        <w:left w:val="none" w:sz="0" w:space="0" w:color="auto"/>
        <w:bottom w:val="none" w:sz="0" w:space="0" w:color="auto"/>
        <w:right w:val="none" w:sz="0" w:space="0" w:color="auto"/>
      </w:divBdr>
    </w:div>
    <w:div w:id="407120021">
      <w:bodyDiv w:val="1"/>
      <w:marLeft w:val="0"/>
      <w:marRight w:val="0"/>
      <w:marTop w:val="0"/>
      <w:marBottom w:val="0"/>
      <w:divBdr>
        <w:top w:val="none" w:sz="0" w:space="0" w:color="auto"/>
        <w:left w:val="none" w:sz="0" w:space="0" w:color="auto"/>
        <w:bottom w:val="none" w:sz="0" w:space="0" w:color="auto"/>
        <w:right w:val="none" w:sz="0" w:space="0" w:color="auto"/>
      </w:divBdr>
    </w:div>
    <w:div w:id="421805528">
      <w:bodyDiv w:val="1"/>
      <w:marLeft w:val="0"/>
      <w:marRight w:val="0"/>
      <w:marTop w:val="0"/>
      <w:marBottom w:val="0"/>
      <w:divBdr>
        <w:top w:val="none" w:sz="0" w:space="0" w:color="auto"/>
        <w:left w:val="none" w:sz="0" w:space="0" w:color="auto"/>
        <w:bottom w:val="none" w:sz="0" w:space="0" w:color="auto"/>
        <w:right w:val="none" w:sz="0" w:space="0" w:color="auto"/>
      </w:divBdr>
    </w:div>
    <w:div w:id="434636670">
      <w:bodyDiv w:val="1"/>
      <w:marLeft w:val="0"/>
      <w:marRight w:val="0"/>
      <w:marTop w:val="0"/>
      <w:marBottom w:val="0"/>
      <w:divBdr>
        <w:top w:val="none" w:sz="0" w:space="0" w:color="auto"/>
        <w:left w:val="none" w:sz="0" w:space="0" w:color="auto"/>
        <w:bottom w:val="none" w:sz="0" w:space="0" w:color="auto"/>
        <w:right w:val="none" w:sz="0" w:space="0" w:color="auto"/>
      </w:divBdr>
    </w:div>
    <w:div w:id="437913669">
      <w:bodyDiv w:val="1"/>
      <w:marLeft w:val="0"/>
      <w:marRight w:val="0"/>
      <w:marTop w:val="0"/>
      <w:marBottom w:val="0"/>
      <w:divBdr>
        <w:top w:val="none" w:sz="0" w:space="0" w:color="auto"/>
        <w:left w:val="none" w:sz="0" w:space="0" w:color="auto"/>
        <w:bottom w:val="none" w:sz="0" w:space="0" w:color="auto"/>
        <w:right w:val="none" w:sz="0" w:space="0" w:color="auto"/>
      </w:divBdr>
    </w:div>
    <w:div w:id="443498833">
      <w:bodyDiv w:val="1"/>
      <w:marLeft w:val="0"/>
      <w:marRight w:val="0"/>
      <w:marTop w:val="0"/>
      <w:marBottom w:val="0"/>
      <w:divBdr>
        <w:top w:val="none" w:sz="0" w:space="0" w:color="auto"/>
        <w:left w:val="none" w:sz="0" w:space="0" w:color="auto"/>
        <w:bottom w:val="none" w:sz="0" w:space="0" w:color="auto"/>
        <w:right w:val="none" w:sz="0" w:space="0" w:color="auto"/>
      </w:divBdr>
      <w:divsChild>
        <w:div w:id="1887911187">
          <w:marLeft w:val="0"/>
          <w:marRight w:val="0"/>
          <w:marTop w:val="0"/>
          <w:marBottom w:val="0"/>
          <w:divBdr>
            <w:top w:val="none" w:sz="0" w:space="0" w:color="auto"/>
            <w:left w:val="none" w:sz="0" w:space="0" w:color="auto"/>
            <w:bottom w:val="none" w:sz="0" w:space="0" w:color="auto"/>
            <w:right w:val="none" w:sz="0" w:space="0" w:color="auto"/>
          </w:divBdr>
          <w:divsChild>
            <w:div w:id="1849371434">
              <w:marLeft w:val="0"/>
              <w:marRight w:val="0"/>
              <w:marTop w:val="0"/>
              <w:marBottom w:val="0"/>
              <w:divBdr>
                <w:top w:val="none" w:sz="0" w:space="0" w:color="auto"/>
                <w:left w:val="none" w:sz="0" w:space="0" w:color="auto"/>
                <w:bottom w:val="none" w:sz="0" w:space="0" w:color="auto"/>
                <w:right w:val="none" w:sz="0" w:space="0" w:color="auto"/>
              </w:divBdr>
              <w:divsChild>
                <w:div w:id="1221138293">
                  <w:marLeft w:val="0"/>
                  <w:marRight w:val="0"/>
                  <w:marTop w:val="0"/>
                  <w:marBottom w:val="0"/>
                  <w:divBdr>
                    <w:top w:val="none" w:sz="0" w:space="0" w:color="auto"/>
                    <w:left w:val="none" w:sz="0" w:space="0" w:color="auto"/>
                    <w:bottom w:val="none" w:sz="0" w:space="0" w:color="auto"/>
                    <w:right w:val="none" w:sz="0" w:space="0" w:color="auto"/>
                  </w:divBdr>
                </w:div>
                <w:div w:id="2789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5382">
      <w:bodyDiv w:val="1"/>
      <w:marLeft w:val="0"/>
      <w:marRight w:val="0"/>
      <w:marTop w:val="0"/>
      <w:marBottom w:val="0"/>
      <w:divBdr>
        <w:top w:val="none" w:sz="0" w:space="0" w:color="auto"/>
        <w:left w:val="none" w:sz="0" w:space="0" w:color="auto"/>
        <w:bottom w:val="none" w:sz="0" w:space="0" w:color="auto"/>
        <w:right w:val="none" w:sz="0" w:space="0" w:color="auto"/>
      </w:divBdr>
    </w:div>
    <w:div w:id="455828444">
      <w:bodyDiv w:val="1"/>
      <w:marLeft w:val="0"/>
      <w:marRight w:val="0"/>
      <w:marTop w:val="0"/>
      <w:marBottom w:val="0"/>
      <w:divBdr>
        <w:top w:val="none" w:sz="0" w:space="0" w:color="auto"/>
        <w:left w:val="none" w:sz="0" w:space="0" w:color="auto"/>
        <w:bottom w:val="none" w:sz="0" w:space="0" w:color="auto"/>
        <w:right w:val="none" w:sz="0" w:space="0" w:color="auto"/>
      </w:divBdr>
    </w:div>
    <w:div w:id="480777476">
      <w:bodyDiv w:val="1"/>
      <w:marLeft w:val="0"/>
      <w:marRight w:val="0"/>
      <w:marTop w:val="0"/>
      <w:marBottom w:val="0"/>
      <w:divBdr>
        <w:top w:val="none" w:sz="0" w:space="0" w:color="auto"/>
        <w:left w:val="none" w:sz="0" w:space="0" w:color="auto"/>
        <w:bottom w:val="none" w:sz="0" w:space="0" w:color="auto"/>
        <w:right w:val="none" w:sz="0" w:space="0" w:color="auto"/>
      </w:divBdr>
      <w:divsChild>
        <w:div w:id="739669938">
          <w:marLeft w:val="0"/>
          <w:marRight w:val="0"/>
          <w:marTop w:val="0"/>
          <w:marBottom w:val="0"/>
          <w:divBdr>
            <w:top w:val="none" w:sz="0" w:space="0" w:color="auto"/>
            <w:left w:val="none" w:sz="0" w:space="0" w:color="auto"/>
            <w:bottom w:val="none" w:sz="0" w:space="0" w:color="auto"/>
            <w:right w:val="none" w:sz="0" w:space="0" w:color="auto"/>
          </w:divBdr>
          <w:divsChild>
            <w:div w:id="1740713638">
              <w:marLeft w:val="0"/>
              <w:marRight w:val="0"/>
              <w:marTop w:val="0"/>
              <w:marBottom w:val="0"/>
              <w:divBdr>
                <w:top w:val="none" w:sz="0" w:space="0" w:color="auto"/>
                <w:left w:val="none" w:sz="0" w:space="0" w:color="auto"/>
                <w:bottom w:val="none" w:sz="0" w:space="0" w:color="auto"/>
                <w:right w:val="none" w:sz="0" w:space="0" w:color="auto"/>
              </w:divBdr>
              <w:divsChild>
                <w:div w:id="1044016312">
                  <w:marLeft w:val="0"/>
                  <w:marRight w:val="0"/>
                  <w:marTop w:val="0"/>
                  <w:marBottom w:val="0"/>
                  <w:divBdr>
                    <w:top w:val="none" w:sz="0" w:space="0" w:color="auto"/>
                    <w:left w:val="none" w:sz="0" w:space="0" w:color="auto"/>
                    <w:bottom w:val="none" w:sz="0" w:space="0" w:color="auto"/>
                    <w:right w:val="none" w:sz="0" w:space="0" w:color="auto"/>
                  </w:divBdr>
                  <w:divsChild>
                    <w:div w:id="2070610102">
                      <w:marLeft w:val="0"/>
                      <w:marRight w:val="0"/>
                      <w:marTop w:val="0"/>
                      <w:marBottom w:val="0"/>
                      <w:divBdr>
                        <w:top w:val="none" w:sz="0" w:space="0" w:color="auto"/>
                        <w:left w:val="none" w:sz="0" w:space="0" w:color="auto"/>
                        <w:bottom w:val="none" w:sz="0" w:space="0" w:color="auto"/>
                        <w:right w:val="none" w:sz="0" w:space="0" w:color="auto"/>
                      </w:divBdr>
                      <w:divsChild>
                        <w:div w:id="1934508370">
                          <w:marLeft w:val="0"/>
                          <w:marRight w:val="0"/>
                          <w:marTop w:val="0"/>
                          <w:marBottom w:val="0"/>
                          <w:divBdr>
                            <w:top w:val="none" w:sz="0" w:space="0" w:color="auto"/>
                            <w:left w:val="none" w:sz="0" w:space="0" w:color="auto"/>
                            <w:bottom w:val="none" w:sz="0" w:space="0" w:color="auto"/>
                            <w:right w:val="none" w:sz="0" w:space="0" w:color="auto"/>
                          </w:divBdr>
                          <w:divsChild>
                            <w:div w:id="1804613535">
                              <w:marLeft w:val="150"/>
                              <w:marRight w:val="0"/>
                              <w:marTop w:val="75"/>
                              <w:marBottom w:val="0"/>
                              <w:divBdr>
                                <w:top w:val="none" w:sz="0" w:space="0" w:color="auto"/>
                                <w:left w:val="none" w:sz="0" w:space="0" w:color="auto"/>
                                <w:bottom w:val="none" w:sz="0" w:space="0" w:color="auto"/>
                                <w:right w:val="none" w:sz="0" w:space="0" w:color="auto"/>
                              </w:divBdr>
                              <w:divsChild>
                                <w:div w:id="766199415">
                                  <w:marLeft w:val="0"/>
                                  <w:marRight w:val="0"/>
                                  <w:marTop w:val="0"/>
                                  <w:marBottom w:val="0"/>
                                  <w:divBdr>
                                    <w:top w:val="none" w:sz="0" w:space="0" w:color="auto"/>
                                    <w:left w:val="none" w:sz="0" w:space="0" w:color="auto"/>
                                    <w:bottom w:val="none" w:sz="0" w:space="0" w:color="auto"/>
                                    <w:right w:val="none" w:sz="0" w:space="0" w:color="auto"/>
                                  </w:divBdr>
                                  <w:divsChild>
                                    <w:div w:id="1475756431">
                                      <w:marLeft w:val="0"/>
                                      <w:marRight w:val="0"/>
                                      <w:marTop w:val="0"/>
                                      <w:marBottom w:val="0"/>
                                      <w:divBdr>
                                        <w:top w:val="none" w:sz="0" w:space="0" w:color="auto"/>
                                        <w:left w:val="none" w:sz="0" w:space="0" w:color="auto"/>
                                        <w:bottom w:val="none" w:sz="0" w:space="0" w:color="auto"/>
                                        <w:right w:val="none" w:sz="0" w:space="0" w:color="auto"/>
                                      </w:divBdr>
                                      <w:divsChild>
                                        <w:div w:id="942305400">
                                          <w:marLeft w:val="0"/>
                                          <w:marRight w:val="0"/>
                                          <w:marTop w:val="0"/>
                                          <w:marBottom w:val="0"/>
                                          <w:divBdr>
                                            <w:top w:val="none" w:sz="0" w:space="0" w:color="auto"/>
                                            <w:left w:val="none" w:sz="0" w:space="0" w:color="auto"/>
                                            <w:bottom w:val="none" w:sz="0" w:space="0" w:color="auto"/>
                                            <w:right w:val="none" w:sz="0" w:space="0" w:color="auto"/>
                                          </w:divBdr>
                                          <w:divsChild>
                                            <w:div w:id="584341873">
                                              <w:marLeft w:val="0"/>
                                              <w:marRight w:val="0"/>
                                              <w:marTop w:val="0"/>
                                              <w:marBottom w:val="0"/>
                                              <w:divBdr>
                                                <w:top w:val="none" w:sz="0" w:space="0" w:color="auto"/>
                                                <w:left w:val="none" w:sz="0" w:space="0" w:color="auto"/>
                                                <w:bottom w:val="none" w:sz="0" w:space="0" w:color="auto"/>
                                                <w:right w:val="none" w:sz="0" w:space="0" w:color="auto"/>
                                              </w:divBdr>
                                            </w:div>
                                            <w:div w:id="1893998789">
                                              <w:marLeft w:val="0"/>
                                              <w:marRight w:val="0"/>
                                              <w:marTop w:val="0"/>
                                              <w:marBottom w:val="0"/>
                                              <w:divBdr>
                                                <w:top w:val="none" w:sz="0" w:space="0" w:color="auto"/>
                                                <w:left w:val="none" w:sz="0" w:space="0" w:color="auto"/>
                                                <w:bottom w:val="none" w:sz="0" w:space="0" w:color="auto"/>
                                                <w:right w:val="none" w:sz="0" w:space="0" w:color="auto"/>
                                              </w:divBdr>
                                            </w:div>
                                            <w:div w:id="843056580">
                                              <w:marLeft w:val="0"/>
                                              <w:marRight w:val="0"/>
                                              <w:marTop w:val="0"/>
                                              <w:marBottom w:val="0"/>
                                              <w:divBdr>
                                                <w:top w:val="none" w:sz="0" w:space="0" w:color="auto"/>
                                                <w:left w:val="none" w:sz="0" w:space="0" w:color="auto"/>
                                                <w:bottom w:val="none" w:sz="0" w:space="0" w:color="auto"/>
                                                <w:right w:val="none" w:sz="0" w:space="0" w:color="auto"/>
                                              </w:divBdr>
                                            </w:div>
                                            <w:div w:id="10746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307248">
      <w:bodyDiv w:val="1"/>
      <w:marLeft w:val="0"/>
      <w:marRight w:val="0"/>
      <w:marTop w:val="0"/>
      <w:marBottom w:val="0"/>
      <w:divBdr>
        <w:top w:val="none" w:sz="0" w:space="0" w:color="auto"/>
        <w:left w:val="none" w:sz="0" w:space="0" w:color="auto"/>
        <w:bottom w:val="none" w:sz="0" w:space="0" w:color="auto"/>
        <w:right w:val="none" w:sz="0" w:space="0" w:color="auto"/>
      </w:divBdr>
    </w:div>
    <w:div w:id="498229342">
      <w:bodyDiv w:val="1"/>
      <w:marLeft w:val="0"/>
      <w:marRight w:val="0"/>
      <w:marTop w:val="0"/>
      <w:marBottom w:val="0"/>
      <w:divBdr>
        <w:top w:val="none" w:sz="0" w:space="0" w:color="auto"/>
        <w:left w:val="none" w:sz="0" w:space="0" w:color="auto"/>
        <w:bottom w:val="none" w:sz="0" w:space="0" w:color="auto"/>
        <w:right w:val="none" w:sz="0" w:space="0" w:color="auto"/>
      </w:divBdr>
    </w:div>
    <w:div w:id="498467280">
      <w:bodyDiv w:val="1"/>
      <w:marLeft w:val="0"/>
      <w:marRight w:val="0"/>
      <w:marTop w:val="0"/>
      <w:marBottom w:val="0"/>
      <w:divBdr>
        <w:top w:val="none" w:sz="0" w:space="0" w:color="auto"/>
        <w:left w:val="none" w:sz="0" w:space="0" w:color="auto"/>
        <w:bottom w:val="none" w:sz="0" w:space="0" w:color="auto"/>
        <w:right w:val="none" w:sz="0" w:space="0" w:color="auto"/>
      </w:divBdr>
    </w:div>
    <w:div w:id="502472537">
      <w:bodyDiv w:val="1"/>
      <w:marLeft w:val="0"/>
      <w:marRight w:val="0"/>
      <w:marTop w:val="0"/>
      <w:marBottom w:val="0"/>
      <w:divBdr>
        <w:top w:val="none" w:sz="0" w:space="0" w:color="auto"/>
        <w:left w:val="none" w:sz="0" w:space="0" w:color="auto"/>
        <w:bottom w:val="none" w:sz="0" w:space="0" w:color="auto"/>
        <w:right w:val="none" w:sz="0" w:space="0" w:color="auto"/>
      </w:divBdr>
    </w:div>
    <w:div w:id="503473326">
      <w:bodyDiv w:val="1"/>
      <w:marLeft w:val="0"/>
      <w:marRight w:val="0"/>
      <w:marTop w:val="0"/>
      <w:marBottom w:val="0"/>
      <w:divBdr>
        <w:top w:val="none" w:sz="0" w:space="0" w:color="auto"/>
        <w:left w:val="none" w:sz="0" w:space="0" w:color="auto"/>
        <w:bottom w:val="none" w:sz="0" w:space="0" w:color="auto"/>
        <w:right w:val="none" w:sz="0" w:space="0" w:color="auto"/>
      </w:divBdr>
    </w:div>
    <w:div w:id="547375509">
      <w:bodyDiv w:val="1"/>
      <w:marLeft w:val="0"/>
      <w:marRight w:val="0"/>
      <w:marTop w:val="0"/>
      <w:marBottom w:val="0"/>
      <w:divBdr>
        <w:top w:val="none" w:sz="0" w:space="0" w:color="auto"/>
        <w:left w:val="none" w:sz="0" w:space="0" w:color="auto"/>
        <w:bottom w:val="none" w:sz="0" w:space="0" w:color="auto"/>
        <w:right w:val="none" w:sz="0" w:space="0" w:color="auto"/>
      </w:divBdr>
    </w:div>
    <w:div w:id="548494420">
      <w:bodyDiv w:val="1"/>
      <w:marLeft w:val="0"/>
      <w:marRight w:val="0"/>
      <w:marTop w:val="0"/>
      <w:marBottom w:val="0"/>
      <w:divBdr>
        <w:top w:val="none" w:sz="0" w:space="0" w:color="auto"/>
        <w:left w:val="none" w:sz="0" w:space="0" w:color="auto"/>
        <w:bottom w:val="none" w:sz="0" w:space="0" w:color="auto"/>
        <w:right w:val="none" w:sz="0" w:space="0" w:color="auto"/>
      </w:divBdr>
    </w:div>
    <w:div w:id="555508277">
      <w:bodyDiv w:val="1"/>
      <w:marLeft w:val="0"/>
      <w:marRight w:val="0"/>
      <w:marTop w:val="0"/>
      <w:marBottom w:val="0"/>
      <w:divBdr>
        <w:top w:val="none" w:sz="0" w:space="0" w:color="auto"/>
        <w:left w:val="none" w:sz="0" w:space="0" w:color="auto"/>
        <w:bottom w:val="none" w:sz="0" w:space="0" w:color="auto"/>
        <w:right w:val="none" w:sz="0" w:space="0" w:color="auto"/>
      </w:divBdr>
    </w:div>
    <w:div w:id="577787627">
      <w:bodyDiv w:val="1"/>
      <w:marLeft w:val="0"/>
      <w:marRight w:val="0"/>
      <w:marTop w:val="0"/>
      <w:marBottom w:val="0"/>
      <w:divBdr>
        <w:top w:val="none" w:sz="0" w:space="0" w:color="auto"/>
        <w:left w:val="none" w:sz="0" w:space="0" w:color="auto"/>
        <w:bottom w:val="none" w:sz="0" w:space="0" w:color="auto"/>
        <w:right w:val="none" w:sz="0" w:space="0" w:color="auto"/>
      </w:divBdr>
    </w:div>
    <w:div w:id="615215987">
      <w:bodyDiv w:val="1"/>
      <w:marLeft w:val="0"/>
      <w:marRight w:val="0"/>
      <w:marTop w:val="0"/>
      <w:marBottom w:val="0"/>
      <w:divBdr>
        <w:top w:val="none" w:sz="0" w:space="0" w:color="auto"/>
        <w:left w:val="none" w:sz="0" w:space="0" w:color="auto"/>
        <w:bottom w:val="none" w:sz="0" w:space="0" w:color="auto"/>
        <w:right w:val="none" w:sz="0" w:space="0" w:color="auto"/>
      </w:divBdr>
    </w:div>
    <w:div w:id="626276696">
      <w:bodyDiv w:val="1"/>
      <w:marLeft w:val="0"/>
      <w:marRight w:val="0"/>
      <w:marTop w:val="0"/>
      <w:marBottom w:val="0"/>
      <w:divBdr>
        <w:top w:val="none" w:sz="0" w:space="0" w:color="auto"/>
        <w:left w:val="none" w:sz="0" w:space="0" w:color="auto"/>
        <w:bottom w:val="none" w:sz="0" w:space="0" w:color="auto"/>
        <w:right w:val="none" w:sz="0" w:space="0" w:color="auto"/>
      </w:divBdr>
    </w:div>
    <w:div w:id="634330590">
      <w:bodyDiv w:val="1"/>
      <w:marLeft w:val="0"/>
      <w:marRight w:val="0"/>
      <w:marTop w:val="0"/>
      <w:marBottom w:val="0"/>
      <w:divBdr>
        <w:top w:val="none" w:sz="0" w:space="0" w:color="auto"/>
        <w:left w:val="none" w:sz="0" w:space="0" w:color="auto"/>
        <w:bottom w:val="none" w:sz="0" w:space="0" w:color="auto"/>
        <w:right w:val="none" w:sz="0" w:space="0" w:color="auto"/>
      </w:divBdr>
    </w:div>
    <w:div w:id="646324386">
      <w:bodyDiv w:val="1"/>
      <w:marLeft w:val="0"/>
      <w:marRight w:val="0"/>
      <w:marTop w:val="0"/>
      <w:marBottom w:val="0"/>
      <w:divBdr>
        <w:top w:val="none" w:sz="0" w:space="0" w:color="auto"/>
        <w:left w:val="none" w:sz="0" w:space="0" w:color="auto"/>
        <w:bottom w:val="none" w:sz="0" w:space="0" w:color="auto"/>
        <w:right w:val="none" w:sz="0" w:space="0" w:color="auto"/>
      </w:divBdr>
    </w:div>
    <w:div w:id="646518992">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721902457">
      <w:bodyDiv w:val="1"/>
      <w:marLeft w:val="0"/>
      <w:marRight w:val="0"/>
      <w:marTop w:val="0"/>
      <w:marBottom w:val="0"/>
      <w:divBdr>
        <w:top w:val="none" w:sz="0" w:space="0" w:color="auto"/>
        <w:left w:val="none" w:sz="0" w:space="0" w:color="auto"/>
        <w:bottom w:val="none" w:sz="0" w:space="0" w:color="auto"/>
        <w:right w:val="none" w:sz="0" w:space="0" w:color="auto"/>
      </w:divBdr>
    </w:div>
    <w:div w:id="727921912">
      <w:bodyDiv w:val="1"/>
      <w:marLeft w:val="0"/>
      <w:marRight w:val="0"/>
      <w:marTop w:val="0"/>
      <w:marBottom w:val="0"/>
      <w:divBdr>
        <w:top w:val="none" w:sz="0" w:space="0" w:color="auto"/>
        <w:left w:val="none" w:sz="0" w:space="0" w:color="auto"/>
        <w:bottom w:val="none" w:sz="0" w:space="0" w:color="auto"/>
        <w:right w:val="none" w:sz="0" w:space="0" w:color="auto"/>
      </w:divBdr>
    </w:div>
    <w:div w:id="753169332">
      <w:bodyDiv w:val="1"/>
      <w:marLeft w:val="0"/>
      <w:marRight w:val="0"/>
      <w:marTop w:val="0"/>
      <w:marBottom w:val="0"/>
      <w:divBdr>
        <w:top w:val="none" w:sz="0" w:space="0" w:color="auto"/>
        <w:left w:val="none" w:sz="0" w:space="0" w:color="auto"/>
        <w:bottom w:val="none" w:sz="0" w:space="0" w:color="auto"/>
        <w:right w:val="none" w:sz="0" w:space="0" w:color="auto"/>
      </w:divBdr>
    </w:div>
    <w:div w:id="756173635">
      <w:bodyDiv w:val="1"/>
      <w:marLeft w:val="0"/>
      <w:marRight w:val="0"/>
      <w:marTop w:val="0"/>
      <w:marBottom w:val="0"/>
      <w:divBdr>
        <w:top w:val="none" w:sz="0" w:space="0" w:color="auto"/>
        <w:left w:val="none" w:sz="0" w:space="0" w:color="auto"/>
        <w:bottom w:val="none" w:sz="0" w:space="0" w:color="auto"/>
        <w:right w:val="none" w:sz="0" w:space="0" w:color="auto"/>
      </w:divBdr>
    </w:div>
    <w:div w:id="760830248">
      <w:bodyDiv w:val="1"/>
      <w:marLeft w:val="0"/>
      <w:marRight w:val="0"/>
      <w:marTop w:val="0"/>
      <w:marBottom w:val="0"/>
      <w:divBdr>
        <w:top w:val="none" w:sz="0" w:space="0" w:color="auto"/>
        <w:left w:val="none" w:sz="0" w:space="0" w:color="auto"/>
        <w:bottom w:val="none" w:sz="0" w:space="0" w:color="auto"/>
        <w:right w:val="none" w:sz="0" w:space="0" w:color="auto"/>
      </w:divBdr>
    </w:div>
    <w:div w:id="778524845">
      <w:bodyDiv w:val="1"/>
      <w:marLeft w:val="0"/>
      <w:marRight w:val="0"/>
      <w:marTop w:val="0"/>
      <w:marBottom w:val="0"/>
      <w:divBdr>
        <w:top w:val="none" w:sz="0" w:space="0" w:color="auto"/>
        <w:left w:val="none" w:sz="0" w:space="0" w:color="auto"/>
        <w:bottom w:val="none" w:sz="0" w:space="0" w:color="auto"/>
        <w:right w:val="none" w:sz="0" w:space="0" w:color="auto"/>
      </w:divBdr>
    </w:div>
    <w:div w:id="786386901">
      <w:bodyDiv w:val="1"/>
      <w:marLeft w:val="0"/>
      <w:marRight w:val="0"/>
      <w:marTop w:val="0"/>
      <w:marBottom w:val="0"/>
      <w:divBdr>
        <w:top w:val="none" w:sz="0" w:space="0" w:color="auto"/>
        <w:left w:val="none" w:sz="0" w:space="0" w:color="auto"/>
        <w:bottom w:val="none" w:sz="0" w:space="0" w:color="auto"/>
        <w:right w:val="none" w:sz="0" w:space="0" w:color="auto"/>
      </w:divBdr>
      <w:divsChild>
        <w:div w:id="1278297334">
          <w:marLeft w:val="0"/>
          <w:marRight w:val="0"/>
          <w:marTop w:val="0"/>
          <w:marBottom w:val="0"/>
          <w:divBdr>
            <w:top w:val="none" w:sz="0" w:space="0" w:color="auto"/>
            <w:left w:val="none" w:sz="0" w:space="0" w:color="auto"/>
            <w:bottom w:val="none" w:sz="0" w:space="0" w:color="auto"/>
            <w:right w:val="none" w:sz="0" w:space="0" w:color="auto"/>
          </w:divBdr>
          <w:divsChild>
            <w:div w:id="1171070476">
              <w:marLeft w:val="0"/>
              <w:marRight w:val="0"/>
              <w:marTop w:val="0"/>
              <w:marBottom w:val="0"/>
              <w:divBdr>
                <w:top w:val="none" w:sz="0" w:space="0" w:color="auto"/>
                <w:left w:val="none" w:sz="0" w:space="0" w:color="auto"/>
                <w:bottom w:val="none" w:sz="0" w:space="0" w:color="auto"/>
                <w:right w:val="none" w:sz="0" w:space="0" w:color="auto"/>
              </w:divBdr>
              <w:divsChild>
                <w:div w:id="794255048">
                  <w:marLeft w:val="0"/>
                  <w:marRight w:val="0"/>
                  <w:marTop w:val="0"/>
                  <w:marBottom w:val="0"/>
                  <w:divBdr>
                    <w:top w:val="none" w:sz="0" w:space="0" w:color="auto"/>
                    <w:left w:val="none" w:sz="0" w:space="0" w:color="auto"/>
                    <w:bottom w:val="none" w:sz="0" w:space="0" w:color="auto"/>
                    <w:right w:val="none" w:sz="0" w:space="0" w:color="auto"/>
                  </w:divBdr>
                  <w:divsChild>
                    <w:div w:id="1214123290">
                      <w:marLeft w:val="0"/>
                      <w:marRight w:val="0"/>
                      <w:marTop w:val="0"/>
                      <w:marBottom w:val="0"/>
                      <w:divBdr>
                        <w:top w:val="none" w:sz="0" w:space="0" w:color="auto"/>
                        <w:left w:val="none" w:sz="0" w:space="0" w:color="auto"/>
                        <w:bottom w:val="none" w:sz="0" w:space="0" w:color="auto"/>
                        <w:right w:val="none" w:sz="0" w:space="0" w:color="auto"/>
                      </w:divBdr>
                      <w:divsChild>
                        <w:div w:id="366029085">
                          <w:marLeft w:val="0"/>
                          <w:marRight w:val="0"/>
                          <w:marTop w:val="0"/>
                          <w:marBottom w:val="0"/>
                          <w:divBdr>
                            <w:top w:val="none" w:sz="0" w:space="0" w:color="auto"/>
                            <w:left w:val="none" w:sz="0" w:space="0" w:color="auto"/>
                            <w:bottom w:val="none" w:sz="0" w:space="0" w:color="auto"/>
                            <w:right w:val="none" w:sz="0" w:space="0" w:color="auto"/>
                          </w:divBdr>
                          <w:divsChild>
                            <w:div w:id="1687901791">
                              <w:marLeft w:val="150"/>
                              <w:marRight w:val="0"/>
                              <w:marTop w:val="75"/>
                              <w:marBottom w:val="0"/>
                              <w:divBdr>
                                <w:top w:val="none" w:sz="0" w:space="0" w:color="auto"/>
                                <w:left w:val="none" w:sz="0" w:space="0" w:color="auto"/>
                                <w:bottom w:val="none" w:sz="0" w:space="0" w:color="auto"/>
                                <w:right w:val="none" w:sz="0" w:space="0" w:color="auto"/>
                              </w:divBdr>
                              <w:divsChild>
                                <w:div w:id="221985902">
                                  <w:marLeft w:val="0"/>
                                  <w:marRight w:val="0"/>
                                  <w:marTop w:val="0"/>
                                  <w:marBottom w:val="0"/>
                                  <w:divBdr>
                                    <w:top w:val="none" w:sz="0" w:space="0" w:color="auto"/>
                                    <w:left w:val="none" w:sz="0" w:space="0" w:color="auto"/>
                                    <w:bottom w:val="none" w:sz="0" w:space="0" w:color="auto"/>
                                    <w:right w:val="none" w:sz="0" w:space="0" w:color="auto"/>
                                  </w:divBdr>
                                  <w:divsChild>
                                    <w:div w:id="881749310">
                                      <w:marLeft w:val="0"/>
                                      <w:marRight w:val="0"/>
                                      <w:marTop w:val="0"/>
                                      <w:marBottom w:val="0"/>
                                      <w:divBdr>
                                        <w:top w:val="none" w:sz="0" w:space="0" w:color="auto"/>
                                        <w:left w:val="none" w:sz="0" w:space="0" w:color="auto"/>
                                        <w:bottom w:val="none" w:sz="0" w:space="0" w:color="auto"/>
                                        <w:right w:val="none" w:sz="0" w:space="0" w:color="auto"/>
                                      </w:divBdr>
                                      <w:divsChild>
                                        <w:div w:id="6556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829508">
      <w:bodyDiv w:val="1"/>
      <w:marLeft w:val="0"/>
      <w:marRight w:val="0"/>
      <w:marTop w:val="0"/>
      <w:marBottom w:val="0"/>
      <w:divBdr>
        <w:top w:val="none" w:sz="0" w:space="0" w:color="auto"/>
        <w:left w:val="none" w:sz="0" w:space="0" w:color="auto"/>
        <w:bottom w:val="none" w:sz="0" w:space="0" w:color="auto"/>
        <w:right w:val="none" w:sz="0" w:space="0" w:color="auto"/>
      </w:divBdr>
    </w:div>
    <w:div w:id="797920720">
      <w:bodyDiv w:val="1"/>
      <w:marLeft w:val="0"/>
      <w:marRight w:val="0"/>
      <w:marTop w:val="0"/>
      <w:marBottom w:val="0"/>
      <w:divBdr>
        <w:top w:val="none" w:sz="0" w:space="0" w:color="auto"/>
        <w:left w:val="none" w:sz="0" w:space="0" w:color="auto"/>
        <w:bottom w:val="none" w:sz="0" w:space="0" w:color="auto"/>
        <w:right w:val="none" w:sz="0" w:space="0" w:color="auto"/>
      </w:divBdr>
    </w:div>
    <w:div w:id="801309612">
      <w:bodyDiv w:val="1"/>
      <w:marLeft w:val="0"/>
      <w:marRight w:val="0"/>
      <w:marTop w:val="0"/>
      <w:marBottom w:val="0"/>
      <w:divBdr>
        <w:top w:val="none" w:sz="0" w:space="0" w:color="auto"/>
        <w:left w:val="none" w:sz="0" w:space="0" w:color="auto"/>
        <w:bottom w:val="none" w:sz="0" w:space="0" w:color="auto"/>
        <w:right w:val="none" w:sz="0" w:space="0" w:color="auto"/>
      </w:divBdr>
    </w:div>
    <w:div w:id="825437506">
      <w:bodyDiv w:val="1"/>
      <w:marLeft w:val="0"/>
      <w:marRight w:val="0"/>
      <w:marTop w:val="0"/>
      <w:marBottom w:val="0"/>
      <w:divBdr>
        <w:top w:val="none" w:sz="0" w:space="0" w:color="auto"/>
        <w:left w:val="none" w:sz="0" w:space="0" w:color="auto"/>
        <w:bottom w:val="none" w:sz="0" w:space="0" w:color="auto"/>
        <w:right w:val="none" w:sz="0" w:space="0" w:color="auto"/>
      </w:divBdr>
    </w:div>
    <w:div w:id="826045774">
      <w:bodyDiv w:val="1"/>
      <w:marLeft w:val="0"/>
      <w:marRight w:val="0"/>
      <w:marTop w:val="0"/>
      <w:marBottom w:val="0"/>
      <w:divBdr>
        <w:top w:val="none" w:sz="0" w:space="0" w:color="auto"/>
        <w:left w:val="none" w:sz="0" w:space="0" w:color="auto"/>
        <w:bottom w:val="none" w:sz="0" w:space="0" w:color="auto"/>
        <w:right w:val="none" w:sz="0" w:space="0" w:color="auto"/>
      </w:divBdr>
    </w:div>
    <w:div w:id="864320313">
      <w:bodyDiv w:val="1"/>
      <w:marLeft w:val="0"/>
      <w:marRight w:val="0"/>
      <w:marTop w:val="0"/>
      <w:marBottom w:val="0"/>
      <w:divBdr>
        <w:top w:val="none" w:sz="0" w:space="0" w:color="auto"/>
        <w:left w:val="none" w:sz="0" w:space="0" w:color="auto"/>
        <w:bottom w:val="none" w:sz="0" w:space="0" w:color="auto"/>
        <w:right w:val="none" w:sz="0" w:space="0" w:color="auto"/>
      </w:divBdr>
    </w:div>
    <w:div w:id="904998371">
      <w:bodyDiv w:val="1"/>
      <w:marLeft w:val="0"/>
      <w:marRight w:val="0"/>
      <w:marTop w:val="0"/>
      <w:marBottom w:val="0"/>
      <w:divBdr>
        <w:top w:val="none" w:sz="0" w:space="0" w:color="auto"/>
        <w:left w:val="none" w:sz="0" w:space="0" w:color="auto"/>
        <w:bottom w:val="none" w:sz="0" w:space="0" w:color="auto"/>
        <w:right w:val="none" w:sz="0" w:space="0" w:color="auto"/>
      </w:divBdr>
    </w:div>
    <w:div w:id="916481020">
      <w:bodyDiv w:val="1"/>
      <w:marLeft w:val="0"/>
      <w:marRight w:val="0"/>
      <w:marTop w:val="0"/>
      <w:marBottom w:val="0"/>
      <w:divBdr>
        <w:top w:val="none" w:sz="0" w:space="0" w:color="auto"/>
        <w:left w:val="none" w:sz="0" w:space="0" w:color="auto"/>
        <w:bottom w:val="none" w:sz="0" w:space="0" w:color="auto"/>
        <w:right w:val="none" w:sz="0" w:space="0" w:color="auto"/>
      </w:divBdr>
      <w:divsChild>
        <w:div w:id="84961892">
          <w:marLeft w:val="0"/>
          <w:marRight w:val="0"/>
          <w:marTop w:val="0"/>
          <w:marBottom w:val="0"/>
          <w:divBdr>
            <w:top w:val="none" w:sz="0" w:space="0" w:color="auto"/>
            <w:left w:val="none" w:sz="0" w:space="0" w:color="auto"/>
            <w:bottom w:val="none" w:sz="0" w:space="0" w:color="auto"/>
            <w:right w:val="none" w:sz="0" w:space="0" w:color="auto"/>
          </w:divBdr>
          <w:divsChild>
            <w:div w:id="825584514">
              <w:marLeft w:val="0"/>
              <w:marRight w:val="0"/>
              <w:marTop w:val="0"/>
              <w:marBottom w:val="0"/>
              <w:divBdr>
                <w:top w:val="none" w:sz="0" w:space="0" w:color="auto"/>
                <w:left w:val="none" w:sz="0" w:space="0" w:color="auto"/>
                <w:bottom w:val="none" w:sz="0" w:space="0" w:color="auto"/>
                <w:right w:val="none" w:sz="0" w:space="0" w:color="auto"/>
              </w:divBdr>
              <w:divsChild>
                <w:div w:id="3871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0240">
      <w:bodyDiv w:val="1"/>
      <w:marLeft w:val="0"/>
      <w:marRight w:val="0"/>
      <w:marTop w:val="0"/>
      <w:marBottom w:val="0"/>
      <w:divBdr>
        <w:top w:val="none" w:sz="0" w:space="0" w:color="auto"/>
        <w:left w:val="none" w:sz="0" w:space="0" w:color="auto"/>
        <w:bottom w:val="none" w:sz="0" w:space="0" w:color="auto"/>
        <w:right w:val="none" w:sz="0" w:space="0" w:color="auto"/>
      </w:divBdr>
    </w:div>
    <w:div w:id="928465613">
      <w:bodyDiv w:val="1"/>
      <w:marLeft w:val="0"/>
      <w:marRight w:val="0"/>
      <w:marTop w:val="0"/>
      <w:marBottom w:val="0"/>
      <w:divBdr>
        <w:top w:val="none" w:sz="0" w:space="0" w:color="auto"/>
        <w:left w:val="none" w:sz="0" w:space="0" w:color="auto"/>
        <w:bottom w:val="none" w:sz="0" w:space="0" w:color="auto"/>
        <w:right w:val="none" w:sz="0" w:space="0" w:color="auto"/>
      </w:divBdr>
    </w:div>
    <w:div w:id="932276451">
      <w:bodyDiv w:val="1"/>
      <w:marLeft w:val="0"/>
      <w:marRight w:val="0"/>
      <w:marTop w:val="0"/>
      <w:marBottom w:val="0"/>
      <w:divBdr>
        <w:top w:val="none" w:sz="0" w:space="0" w:color="auto"/>
        <w:left w:val="none" w:sz="0" w:space="0" w:color="auto"/>
        <w:bottom w:val="none" w:sz="0" w:space="0" w:color="auto"/>
        <w:right w:val="none" w:sz="0" w:space="0" w:color="auto"/>
      </w:divBdr>
    </w:div>
    <w:div w:id="945507295">
      <w:bodyDiv w:val="1"/>
      <w:marLeft w:val="0"/>
      <w:marRight w:val="0"/>
      <w:marTop w:val="0"/>
      <w:marBottom w:val="0"/>
      <w:divBdr>
        <w:top w:val="none" w:sz="0" w:space="0" w:color="auto"/>
        <w:left w:val="none" w:sz="0" w:space="0" w:color="auto"/>
        <w:bottom w:val="none" w:sz="0" w:space="0" w:color="auto"/>
        <w:right w:val="none" w:sz="0" w:space="0" w:color="auto"/>
      </w:divBdr>
    </w:div>
    <w:div w:id="963196382">
      <w:bodyDiv w:val="1"/>
      <w:marLeft w:val="0"/>
      <w:marRight w:val="0"/>
      <w:marTop w:val="0"/>
      <w:marBottom w:val="0"/>
      <w:divBdr>
        <w:top w:val="none" w:sz="0" w:space="0" w:color="auto"/>
        <w:left w:val="none" w:sz="0" w:space="0" w:color="auto"/>
        <w:bottom w:val="none" w:sz="0" w:space="0" w:color="auto"/>
        <w:right w:val="none" w:sz="0" w:space="0" w:color="auto"/>
      </w:divBdr>
      <w:divsChild>
        <w:div w:id="236787762">
          <w:marLeft w:val="0"/>
          <w:marRight w:val="0"/>
          <w:marTop w:val="0"/>
          <w:marBottom w:val="0"/>
          <w:divBdr>
            <w:top w:val="none" w:sz="0" w:space="0" w:color="auto"/>
            <w:left w:val="none" w:sz="0" w:space="0" w:color="auto"/>
            <w:bottom w:val="none" w:sz="0" w:space="0" w:color="auto"/>
            <w:right w:val="none" w:sz="0" w:space="0" w:color="auto"/>
          </w:divBdr>
        </w:div>
      </w:divsChild>
    </w:div>
    <w:div w:id="966353611">
      <w:bodyDiv w:val="1"/>
      <w:marLeft w:val="0"/>
      <w:marRight w:val="0"/>
      <w:marTop w:val="0"/>
      <w:marBottom w:val="0"/>
      <w:divBdr>
        <w:top w:val="none" w:sz="0" w:space="0" w:color="auto"/>
        <w:left w:val="none" w:sz="0" w:space="0" w:color="auto"/>
        <w:bottom w:val="none" w:sz="0" w:space="0" w:color="auto"/>
        <w:right w:val="none" w:sz="0" w:space="0" w:color="auto"/>
      </w:divBdr>
    </w:div>
    <w:div w:id="968585993">
      <w:bodyDiv w:val="1"/>
      <w:marLeft w:val="0"/>
      <w:marRight w:val="0"/>
      <w:marTop w:val="0"/>
      <w:marBottom w:val="0"/>
      <w:divBdr>
        <w:top w:val="none" w:sz="0" w:space="0" w:color="auto"/>
        <w:left w:val="none" w:sz="0" w:space="0" w:color="auto"/>
        <w:bottom w:val="none" w:sz="0" w:space="0" w:color="auto"/>
        <w:right w:val="none" w:sz="0" w:space="0" w:color="auto"/>
      </w:divBdr>
    </w:div>
    <w:div w:id="973174928">
      <w:bodyDiv w:val="1"/>
      <w:marLeft w:val="0"/>
      <w:marRight w:val="0"/>
      <w:marTop w:val="0"/>
      <w:marBottom w:val="0"/>
      <w:divBdr>
        <w:top w:val="none" w:sz="0" w:space="0" w:color="auto"/>
        <w:left w:val="none" w:sz="0" w:space="0" w:color="auto"/>
        <w:bottom w:val="none" w:sz="0" w:space="0" w:color="auto"/>
        <w:right w:val="none" w:sz="0" w:space="0" w:color="auto"/>
      </w:divBdr>
    </w:div>
    <w:div w:id="976834855">
      <w:bodyDiv w:val="1"/>
      <w:marLeft w:val="0"/>
      <w:marRight w:val="0"/>
      <w:marTop w:val="0"/>
      <w:marBottom w:val="0"/>
      <w:divBdr>
        <w:top w:val="none" w:sz="0" w:space="0" w:color="auto"/>
        <w:left w:val="none" w:sz="0" w:space="0" w:color="auto"/>
        <w:bottom w:val="none" w:sz="0" w:space="0" w:color="auto"/>
        <w:right w:val="none" w:sz="0" w:space="0" w:color="auto"/>
      </w:divBdr>
    </w:div>
    <w:div w:id="982542619">
      <w:bodyDiv w:val="1"/>
      <w:marLeft w:val="0"/>
      <w:marRight w:val="0"/>
      <w:marTop w:val="0"/>
      <w:marBottom w:val="0"/>
      <w:divBdr>
        <w:top w:val="none" w:sz="0" w:space="0" w:color="auto"/>
        <w:left w:val="none" w:sz="0" w:space="0" w:color="auto"/>
        <w:bottom w:val="none" w:sz="0" w:space="0" w:color="auto"/>
        <w:right w:val="none" w:sz="0" w:space="0" w:color="auto"/>
      </w:divBdr>
    </w:div>
    <w:div w:id="987246899">
      <w:bodyDiv w:val="1"/>
      <w:marLeft w:val="0"/>
      <w:marRight w:val="0"/>
      <w:marTop w:val="0"/>
      <w:marBottom w:val="0"/>
      <w:divBdr>
        <w:top w:val="none" w:sz="0" w:space="0" w:color="auto"/>
        <w:left w:val="none" w:sz="0" w:space="0" w:color="auto"/>
        <w:bottom w:val="none" w:sz="0" w:space="0" w:color="auto"/>
        <w:right w:val="none" w:sz="0" w:space="0" w:color="auto"/>
      </w:divBdr>
    </w:div>
    <w:div w:id="995917407">
      <w:bodyDiv w:val="1"/>
      <w:marLeft w:val="0"/>
      <w:marRight w:val="0"/>
      <w:marTop w:val="0"/>
      <w:marBottom w:val="0"/>
      <w:divBdr>
        <w:top w:val="none" w:sz="0" w:space="0" w:color="auto"/>
        <w:left w:val="none" w:sz="0" w:space="0" w:color="auto"/>
        <w:bottom w:val="none" w:sz="0" w:space="0" w:color="auto"/>
        <w:right w:val="none" w:sz="0" w:space="0" w:color="auto"/>
      </w:divBdr>
    </w:div>
    <w:div w:id="1016464603">
      <w:bodyDiv w:val="1"/>
      <w:marLeft w:val="0"/>
      <w:marRight w:val="0"/>
      <w:marTop w:val="0"/>
      <w:marBottom w:val="0"/>
      <w:divBdr>
        <w:top w:val="none" w:sz="0" w:space="0" w:color="auto"/>
        <w:left w:val="none" w:sz="0" w:space="0" w:color="auto"/>
        <w:bottom w:val="none" w:sz="0" w:space="0" w:color="auto"/>
        <w:right w:val="none" w:sz="0" w:space="0" w:color="auto"/>
      </w:divBdr>
    </w:div>
    <w:div w:id="1021779277">
      <w:bodyDiv w:val="1"/>
      <w:marLeft w:val="0"/>
      <w:marRight w:val="0"/>
      <w:marTop w:val="0"/>
      <w:marBottom w:val="0"/>
      <w:divBdr>
        <w:top w:val="none" w:sz="0" w:space="0" w:color="auto"/>
        <w:left w:val="none" w:sz="0" w:space="0" w:color="auto"/>
        <w:bottom w:val="none" w:sz="0" w:space="0" w:color="auto"/>
        <w:right w:val="none" w:sz="0" w:space="0" w:color="auto"/>
      </w:divBdr>
    </w:div>
    <w:div w:id="1028989676">
      <w:bodyDiv w:val="1"/>
      <w:marLeft w:val="0"/>
      <w:marRight w:val="0"/>
      <w:marTop w:val="0"/>
      <w:marBottom w:val="0"/>
      <w:divBdr>
        <w:top w:val="none" w:sz="0" w:space="0" w:color="auto"/>
        <w:left w:val="none" w:sz="0" w:space="0" w:color="auto"/>
        <w:bottom w:val="none" w:sz="0" w:space="0" w:color="auto"/>
        <w:right w:val="none" w:sz="0" w:space="0" w:color="auto"/>
      </w:divBdr>
    </w:div>
    <w:div w:id="1034429822">
      <w:bodyDiv w:val="1"/>
      <w:marLeft w:val="0"/>
      <w:marRight w:val="0"/>
      <w:marTop w:val="0"/>
      <w:marBottom w:val="0"/>
      <w:divBdr>
        <w:top w:val="none" w:sz="0" w:space="0" w:color="auto"/>
        <w:left w:val="none" w:sz="0" w:space="0" w:color="auto"/>
        <w:bottom w:val="none" w:sz="0" w:space="0" w:color="auto"/>
        <w:right w:val="none" w:sz="0" w:space="0" w:color="auto"/>
      </w:divBdr>
    </w:div>
    <w:div w:id="1049308812">
      <w:bodyDiv w:val="1"/>
      <w:marLeft w:val="0"/>
      <w:marRight w:val="0"/>
      <w:marTop w:val="0"/>
      <w:marBottom w:val="0"/>
      <w:divBdr>
        <w:top w:val="none" w:sz="0" w:space="0" w:color="auto"/>
        <w:left w:val="none" w:sz="0" w:space="0" w:color="auto"/>
        <w:bottom w:val="none" w:sz="0" w:space="0" w:color="auto"/>
        <w:right w:val="none" w:sz="0" w:space="0" w:color="auto"/>
      </w:divBdr>
    </w:div>
    <w:div w:id="1055203503">
      <w:bodyDiv w:val="1"/>
      <w:marLeft w:val="0"/>
      <w:marRight w:val="0"/>
      <w:marTop w:val="0"/>
      <w:marBottom w:val="0"/>
      <w:divBdr>
        <w:top w:val="none" w:sz="0" w:space="0" w:color="auto"/>
        <w:left w:val="none" w:sz="0" w:space="0" w:color="auto"/>
        <w:bottom w:val="none" w:sz="0" w:space="0" w:color="auto"/>
        <w:right w:val="none" w:sz="0" w:space="0" w:color="auto"/>
      </w:divBdr>
    </w:div>
    <w:div w:id="1056389614">
      <w:bodyDiv w:val="1"/>
      <w:marLeft w:val="0"/>
      <w:marRight w:val="0"/>
      <w:marTop w:val="0"/>
      <w:marBottom w:val="0"/>
      <w:divBdr>
        <w:top w:val="none" w:sz="0" w:space="0" w:color="auto"/>
        <w:left w:val="none" w:sz="0" w:space="0" w:color="auto"/>
        <w:bottom w:val="none" w:sz="0" w:space="0" w:color="auto"/>
        <w:right w:val="none" w:sz="0" w:space="0" w:color="auto"/>
      </w:divBdr>
    </w:div>
    <w:div w:id="1063335379">
      <w:bodyDiv w:val="1"/>
      <w:marLeft w:val="30"/>
      <w:marRight w:val="30"/>
      <w:marTop w:val="30"/>
      <w:marBottom w:val="30"/>
      <w:divBdr>
        <w:top w:val="none" w:sz="0" w:space="0" w:color="auto"/>
        <w:left w:val="none" w:sz="0" w:space="0" w:color="auto"/>
        <w:bottom w:val="none" w:sz="0" w:space="0" w:color="auto"/>
        <w:right w:val="none" w:sz="0" w:space="0" w:color="auto"/>
      </w:divBdr>
    </w:div>
    <w:div w:id="1074935789">
      <w:bodyDiv w:val="1"/>
      <w:marLeft w:val="0"/>
      <w:marRight w:val="0"/>
      <w:marTop w:val="0"/>
      <w:marBottom w:val="0"/>
      <w:divBdr>
        <w:top w:val="none" w:sz="0" w:space="0" w:color="auto"/>
        <w:left w:val="none" w:sz="0" w:space="0" w:color="auto"/>
        <w:bottom w:val="none" w:sz="0" w:space="0" w:color="auto"/>
        <w:right w:val="none" w:sz="0" w:space="0" w:color="auto"/>
      </w:divBdr>
    </w:div>
    <w:div w:id="1080060531">
      <w:bodyDiv w:val="1"/>
      <w:marLeft w:val="0"/>
      <w:marRight w:val="0"/>
      <w:marTop w:val="0"/>
      <w:marBottom w:val="0"/>
      <w:divBdr>
        <w:top w:val="none" w:sz="0" w:space="0" w:color="auto"/>
        <w:left w:val="none" w:sz="0" w:space="0" w:color="auto"/>
        <w:bottom w:val="none" w:sz="0" w:space="0" w:color="auto"/>
        <w:right w:val="none" w:sz="0" w:space="0" w:color="auto"/>
      </w:divBdr>
    </w:div>
    <w:div w:id="1082994140">
      <w:bodyDiv w:val="1"/>
      <w:marLeft w:val="0"/>
      <w:marRight w:val="0"/>
      <w:marTop w:val="0"/>
      <w:marBottom w:val="0"/>
      <w:divBdr>
        <w:top w:val="none" w:sz="0" w:space="0" w:color="auto"/>
        <w:left w:val="none" w:sz="0" w:space="0" w:color="auto"/>
        <w:bottom w:val="none" w:sz="0" w:space="0" w:color="auto"/>
        <w:right w:val="none" w:sz="0" w:space="0" w:color="auto"/>
      </w:divBdr>
      <w:divsChild>
        <w:div w:id="1803844918">
          <w:marLeft w:val="0"/>
          <w:marRight w:val="0"/>
          <w:marTop w:val="0"/>
          <w:marBottom w:val="0"/>
          <w:divBdr>
            <w:top w:val="none" w:sz="0" w:space="0" w:color="auto"/>
            <w:left w:val="none" w:sz="0" w:space="0" w:color="auto"/>
            <w:bottom w:val="none" w:sz="0" w:space="0" w:color="auto"/>
            <w:right w:val="none" w:sz="0" w:space="0" w:color="auto"/>
          </w:divBdr>
          <w:divsChild>
            <w:div w:id="1635599955">
              <w:marLeft w:val="0"/>
              <w:marRight w:val="0"/>
              <w:marTop w:val="0"/>
              <w:marBottom w:val="0"/>
              <w:divBdr>
                <w:top w:val="none" w:sz="0" w:space="0" w:color="auto"/>
                <w:left w:val="none" w:sz="0" w:space="0" w:color="auto"/>
                <w:bottom w:val="none" w:sz="0" w:space="0" w:color="auto"/>
                <w:right w:val="none" w:sz="0" w:space="0" w:color="auto"/>
              </w:divBdr>
              <w:divsChild>
                <w:div w:id="19882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2732">
      <w:bodyDiv w:val="1"/>
      <w:marLeft w:val="0"/>
      <w:marRight w:val="0"/>
      <w:marTop w:val="0"/>
      <w:marBottom w:val="0"/>
      <w:divBdr>
        <w:top w:val="none" w:sz="0" w:space="0" w:color="auto"/>
        <w:left w:val="none" w:sz="0" w:space="0" w:color="auto"/>
        <w:bottom w:val="none" w:sz="0" w:space="0" w:color="auto"/>
        <w:right w:val="none" w:sz="0" w:space="0" w:color="auto"/>
      </w:divBdr>
    </w:div>
    <w:div w:id="1096704931">
      <w:bodyDiv w:val="1"/>
      <w:marLeft w:val="0"/>
      <w:marRight w:val="0"/>
      <w:marTop w:val="0"/>
      <w:marBottom w:val="0"/>
      <w:divBdr>
        <w:top w:val="none" w:sz="0" w:space="0" w:color="auto"/>
        <w:left w:val="none" w:sz="0" w:space="0" w:color="auto"/>
        <w:bottom w:val="none" w:sz="0" w:space="0" w:color="auto"/>
        <w:right w:val="none" w:sz="0" w:space="0" w:color="auto"/>
      </w:divBdr>
    </w:div>
    <w:div w:id="1124614936">
      <w:bodyDiv w:val="1"/>
      <w:marLeft w:val="0"/>
      <w:marRight w:val="0"/>
      <w:marTop w:val="0"/>
      <w:marBottom w:val="0"/>
      <w:divBdr>
        <w:top w:val="none" w:sz="0" w:space="0" w:color="auto"/>
        <w:left w:val="none" w:sz="0" w:space="0" w:color="auto"/>
        <w:bottom w:val="none" w:sz="0" w:space="0" w:color="auto"/>
        <w:right w:val="none" w:sz="0" w:space="0" w:color="auto"/>
      </w:divBdr>
    </w:div>
    <w:div w:id="1131938999">
      <w:bodyDiv w:val="1"/>
      <w:marLeft w:val="0"/>
      <w:marRight w:val="0"/>
      <w:marTop w:val="0"/>
      <w:marBottom w:val="0"/>
      <w:divBdr>
        <w:top w:val="none" w:sz="0" w:space="0" w:color="auto"/>
        <w:left w:val="none" w:sz="0" w:space="0" w:color="auto"/>
        <w:bottom w:val="none" w:sz="0" w:space="0" w:color="auto"/>
        <w:right w:val="none" w:sz="0" w:space="0" w:color="auto"/>
      </w:divBdr>
    </w:div>
    <w:div w:id="1134561721">
      <w:bodyDiv w:val="1"/>
      <w:marLeft w:val="0"/>
      <w:marRight w:val="0"/>
      <w:marTop w:val="0"/>
      <w:marBottom w:val="0"/>
      <w:divBdr>
        <w:top w:val="none" w:sz="0" w:space="0" w:color="auto"/>
        <w:left w:val="none" w:sz="0" w:space="0" w:color="auto"/>
        <w:bottom w:val="none" w:sz="0" w:space="0" w:color="auto"/>
        <w:right w:val="none" w:sz="0" w:space="0" w:color="auto"/>
      </w:divBdr>
    </w:div>
    <w:div w:id="1168524588">
      <w:bodyDiv w:val="1"/>
      <w:marLeft w:val="0"/>
      <w:marRight w:val="0"/>
      <w:marTop w:val="0"/>
      <w:marBottom w:val="0"/>
      <w:divBdr>
        <w:top w:val="none" w:sz="0" w:space="0" w:color="auto"/>
        <w:left w:val="none" w:sz="0" w:space="0" w:color="auto"/>
        <w:bottom w:val="none" w:sz="0" w:space="0" w:color="auto"/>
        <w:right w:val="none" w:sz="0" w:space="0" w:color="auto"/>
      </w:divBdr>
    </w:div>
    <w:div w:id="1175683001">
      <w:bodyDiv w:val="1"/>
      <w:marLeft w:val="0"/>
      <w:marRight w:val="0"/>
      <w:marTop w:val="0"/>
      <w:marBottom w:val="0"/>
      <w:divBdr>
        <w:top w:val="none" w:sz="0" w:space="0" w:color="auto"/>
        <w:left w:val="none" w:sz="0" w:space="0" w:color="auto"/>
        <w:bottom w:val="none" w:sz="0" w:space="0" w:color="auto"/>
        <w:right w:val="none" w:sz="0" w:space="0" w:color="auto"/>
      </w:divBdr>
    </w:div>
    <w:div w:id="1187790433">
      <w:bodyDiv w:val="1"/>
      <w:marLeft w:val="0"/>
      <w:marRight w:val="0"/>
      <w:marTop w:val="0"/>
      <w:marBottom w:val="0"/>
      <w:divBdr>
        <w:top w:val="none" w:sz="0" w:space="0" w:color="auto"/>
        <w:left w:val="none" w:sz="0" w:space="0" w:color="auto"/>
        <w:bottom w:val="none" w:sz="0" w:space="0" w:color="auto"/>
        <w:right w:val="none" w:sz="0" w:space="0" w:color="auto"/>
      </w:divBdr>
      <w:divsChild>
        <w:div w:id="1308320850">
          <w:marLeft w:val="0"/>
          <w:marRight w:val="0"/>
          <w:marTop w:val="0"/>
          <w:marBottom w:val="0"/>
          <w:divBdr>
            <w:top w:val="none" w:sz="0" w:space="0" w:color="auto"/>
            <w:left w:val="none" w:sz="0" w:space="0" w:color="auto"/>
            <w:bottom w:val="none" w:sz="0" w:space="0" w:color="auto"/>
            <w:right w:val="none" w:sz="0" w:space="0" w:color="auto"/>
          </w:divBdr>
          <w:divsChild>
            <w:div w:id="1455054676">
              <w:marLeft w:val="0"/>
              <w:marRight w:val="0"/>
              <w:marTop w:val="0"/>
              <w:marBottom w:val="0"/>
              <w:divBdr>
                <w:top w:val="none" w:sz="0" w:space="0" w:color="auto"/>
                <w:left w:val="none" w:sz="0" w:space="0" w:color="auto"/>
                <w:bottom w:val="none" w:sz="0" w:space="0" w:color="auto"/>
                <w:right w:val="none" w:sz="0" w:space="0" w:color="auto"/>
              </w:divBdr>
              <w:divsChild>
                <w:div w:id="12184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1348">
      <w:bodyDiv w:val="1"/>
      <w:marLeft w:val="0"/>
      <w:marRight w:val="0"/>
      <w:marTop w:val="0"/>
      <w:marBottom w:val="0"/>
      <w:divBdr>
        <w:top w:val="none" w:sz="0" w:space="0" w:color="auto"/>
        <w:left w:val="none" w:sz="0" w:space="0" w:color="auto"/>
        <w:bottom w:val="none" w:sz="0" w:space="0" w:color="auto"/>
        <w:right w:val="none" w:sz="0" w:space="0" w:color="auto"/>
      </w:divBdr>
    </w:div>
    <w:div w:id="1193150523">
      <w:bodyDiv w:val="1"/>
      <w:marLeft w:val="0"/>
      <w:marRight w:val="0"/>
      <w:marTop w:val="0"/>
      <w:marBottom w:val="0"/>
      <w:divBdr>
        <w:top w:val="none" w:sz="0" w:space="0" w:color="auto"/>
        <w:left w:val="none" w:sz="0" w:space="0" w:color="auto"/>
        <w:bottom w:val="none" w:sz="0" w:space="0" w:color="auto"/>
        <w:right w:val="none" w:sz="0" w:space="0" w:color="auto"/>
      </w:divBdr>
    </w:div>
    <w:div w:id="1201431659">
      <w:bodyDiv w:val="1"/>
      <w:marLeft w:val="0"/>
      <w:marRight w:val="0"/>
      <w:marTop w:val="0"/>
      <w:marBottom w:val="0"/>
      <w:divBdr>
        <w:top w:val="none" w:sz="0" w:space="0" w:color="auto"/>
        <w:left w:val="none" w:sz="0" w:space="0" w:color="auto"/>
        <w:bottom w:val="none" w:sz="0" w:space="0" w:color="auto"/>
        <w:right w:val="none" w:sz="0" w:space="0" w:color="auto"/>
      </w:divBdr>
    </w:div>
    <w:div w:id="1210075591">
      <w:bodyDiv w:val="1"/>
      <w:marLeft w:val="0"/>
      <w:marRight w:val="0"/>
      <w:marTop w:val="0"/>
      <w:marBottom w:val="0"/>
      <w:divBdr>
        <w:top w:val="none" w:sz="0" w:space="0" w:color="auto"/>
        <w:left w:val="none" w:sz="0" w:space="0" w:color="auto"/>
        <w:bottom w:val="none" w:sz="0" w:space="0" w:color="auto"/>
        <w:right w:val="none" w:sz="0" w:space="0" w:color="auto"/>
      </w:divBdr>
    </w:div>
    <w:div w:id="1223515865">
      <w:bodyDiv w:val="1"/>
      <w:marLeft w:val="0"/>
      <w:marRight w:val="0"/>
      <w:marTop w:val="0"/>
      <w:marBottom w:val="0"/>
      <w:divBdr>
        <w:top w:val="none" w:sz="0" w:space="0" w:color="auto"/>
        <w:left w:val="none" w:sz="0" w:space="0" w:color="auto"/>
        <w:bottom w:val="none" w:sz="0" w:space="0" w:color="auto"/>
        <w:right w:val="none" w:sz="0" w:space="0" w:color="auto"/>
      </w:divBdr>
    </w:div>
    <w:div w:id="1242370418">
      <w:bodyDiv w:val="1"/>
      <w:marLeft w:val="0"/>
      <w:marRight w:val="0"/>
      <w:marTop w:val="0"/>
      <w:marBottom w:val="15"/>
      <w:divBdr>
        <w:top w:val="none" w:sz="0" w:space="0" w:color="auto"/>
        <w:left w:val="none" w:sz="0" w:space="0" w:color="auto"/>
        <w:bottom w:val="none" w:sz="0" w:space="0" w:color="auto"/>
        <w:right w:val="none" w:sz="0" w:space="0" w:color="auto"/>
      </w:divBdr>
      <w:divsChild>
        <w:div w:id="1055932670">
          <w:marLeft w:val="0"/>
          <w:marRight w:val="0"/>
          <w:marTop w:val="0"/>
          <w:marBottom w:val="0"/>
          <w:divBdr>
            <w:top w:val="none" w:sz="0" w:space="0" w:color="auto"/>
            <w:left w:val="none" w:sz="0" w:space="0" w:color="auto"/>
            <w:bottom w:val="none" w:sz="0" w:space="0" w:color="auto"/>
            <w:right w:val="none" w:sz="0" w:space="0" w:color="auto"/>
          </w:divBdr>
          <w:divsChild>
            <w:div w:id="806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7357">
      <w:bodyDiv w:val="1"/>
      <w:marLeft w:val="0"/>
      <w:marRight w:val="0"/>
      <w:marTop w:val="0"/>
      <w:marBottom w:val="0"/>
      <w:divBdr>
        <w:top w:val="none" w:sz="0" w:space="0" w:color="auto"/>
        <w:left w:val="none" w:sz="0" w:space="0" w:color="auto"/>
        <w:bottom w:val="none" w:sz="0" w:space="0" w:color="auto"/>
        <w:right w:val="none" w:sz="0" w:space="0" w:color="auto"/>
      </w:divBdr>
      <w:divsChild>
        <w:div w:id="606039863">
          <w:marLeft w:val="0"/>
          <w:marRight w:val="0"/>
          <w:marTop w:val="0"/>
          <w:marBottom w:val="0"/>
          <w:divBdr>
            <w:top w:val="none" w:sz="0" w:space="0" w:color="auto"/>
            <w:left w:val="none" w:sz="0" w:space="0" w:color="auto"/>
            <w:bottom w:val="none" w:sz="0" w:space="0" w:color="auto"/>
            <w:right w:val="none" w:sz="0" w:space="0" w:color="auto"/>
          </w:divBdr>
          <w:divsChild>
            <w:div w:id="1063914768">
              <w:marLeft w:val="0"/>
              <w:marRight w:val="0"/>
              <w:marTop w:val="0"/>
              <w:marBottom w:val="0"/>
              <w:divBdr>
                <w:top w:val="none" w:sz="0" w:space="0" w:color="auto"/>
                <w:left w:val="none" w:sz="0" w:space="0" w:color="auto"/>
                <w:bottom w:val="none" w:sz="0" w:space="0" w:color="auto"/>
                <w:right w:val="none" w:sz="0" w:space="0" w:color="auto"/>
              </w:divBdr>
              <w:divsChild>
                <w:div w:id="676153351">
                  <w:marLeft w:val="0"/>
                  <w:marRight w:val="0"/>
                  <w:marTop w:val="0"/>
                  <w:marBottom w:val="0"/>
                  <w:divBdr>
                    <w:top w:val="none" w:sz="0" w:space="0" w:color="auto"/>
                    <w:left w:val="none" w:sz="0" w:space="0" w:color="auto"/>
                    <w:bottom w:val="none" w:sz="0" w:space="0" w:color="auto"/>
                    <w:right w:val="none" w:sz="0" w:space="0" w:color="auto"/>
                  </w:divBdr>
                  <w:divsChild>
                    <w:div w:id="1691834645">
                      <w:marLeft w:val="0"/>
                      <w:marRight w:val="0"/>
                      <w:marTop w:val="0"/>
                      <w:marBottom w:val="0"/>
                      <w:divBdr>
                        <w:top w:val="none" w:sz="0" w:space="0" w:color="auto"/>
                        <w:left w:val="none" w:sz="0" w:space="0" w:color="auto"/>
                        <w:bottom w:val="none" w:sz="0" w:space="0" w:color="auto"/>
                        <w:right w:val="none" w:sz="0" w:space="0" w:color="auto"/>
                      </w:divBdr>
                      <w:divsChild>
                        <w:div w:id="547760387">
                          <w:marLeft w:val="0"/>
                          <w:marRight w:val="0"/>
                          <w:marTop w:val="0"/>
                          <w:marBottom w:val="0"/>
                          <w:divBdr>
                            <w:top w:val="none" w:sz="0" w:space="0" w:color="auto"/>
                            <w:left w:val="none" w:sz="0" w:space="0" w:color="auto"/>
                            <w:bottom w:val="none" w:sz="0" w:space="0" w:color="auto"/>
                            <w:right w:val="none" w:sz="0" w:space="0" w:color="auto"/>
                          </w:divBdr>
                          <w:divsChild>
                            <w:div w:id="2131050271">
                              <w:marLeft w:val="150"/>
                              <w:marRight w:val="0"/>
                              <w:marTop w:val="75"/>
                              <w:marBottom w:val="0"/>
                              <w:divBdr>
                                <w:top w:val="none" w:sz="0" w:space="0" w:color="auto"/>
                                <w:left w:val="none" w:sz="0" w:space="0" w:color="auto"/>
                                <w:bottom w:val="none" w:sz="0" w:space="0" w:color="auto"/>
                                <w:right w:val="none" w:sz="0" w:space="0" w:color="auto"/>
                              </w:divBdr>
                              <w:divsChild>
                                <w:div w:id="801122183">
                                  <w:marLeft w:val="0"/>
                                  <w:marRight w:val="0"/>
                                  <w:marTop w:val="0"/>
                                  <w:marBottom w:val="0"/>
                                  <w:divBdr>
                                    <w:top w:val="none" w:sz="0" w:space="0" w:color="auto"/>
                                    <w:left w:val="none" w:sz="0" w:space="0" w:color="auto"/>
                                    <w:bottom w:val="none" w:sz="0" w:space="0" w:color="auto"/>
                                    <w:right w:val="none" w:sz="0" w:space="0" w:color="auto"/>
                                  </w:divBdr>
                                  <w:divsChild>
                                    <w:div w:id="241835031">
                                      <w:marLeft w:val="0"/>
                                      <w:marRight w:val="0"/>
                                      <w:marTop w:val="0"/>
                                      <w:marBottom w:val="0"/>
                                      <w:divBdr>
                                        <w:top w:val="none" w:sz="0" w:space="0" w:color="auto"/>
                                        <w:left w:val="none" w:sz="0" w:space="0" w:color="auto"/>
                                        <w:bottom w:val="none" w:sz="0" w:space="0" w:color="auto"/>
                                        <w:right w:val="none" w:sz="0" w:space="0" w:color="auto"/>
                                      </w:divBdr>
                                      <w:divsChild>
                                        <w:div w:id="1545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546893">
      <w:bodyDiv w:val="1"/>
      <w:marLeft w:val="0"/>
      <w:marRight w:val="0"/>
      <w:marTop w:val="0"/>
      <w:marBottom w:val="0"/>
      <w:divBdr>
        <w:top w:val="none" w:sz="0" w:space="0" w:color="auto"/>
        <w:left w:val="none" w:sz="0" w:space="0" w:color="auto"/>
        <w:bottom w:val="none" w:sz="0" w:space="0" w:color="auto"/>
        <w:right w:val="none" w:sz="0" w:space="0" w:color="auto"/>
      </w:divBdr>
    </w:div>
    <w:div w:id="1252855051">
      <w:bodyDiv w:val="1"/>
      <w:marLeft w:val="0"/>
      <w:marRight w:val="0"/>
      <w:marTop w:val="0"/>
      <w:marBottom w:val="0"/>
      <w:divBdr>
        <w:top w:val="none" w:sz="0" w:space="0" w:color="auto"/>
        <w:left w:val="none" w:sz="0" w:space="0" w:color="auto"/>
        <w:bottom w:val="none" w:sz="0" w:space="0" w:color="auto"/>
        <w:right w:val="none" w:sz="0" w:space="0" w:color="auto"/>
      </w:divBdr>
    </w:div>
    <w:div w:id="1304457667">
      <w:bodyDiv w:val="1"/>
      <w:marLeft w:val="0"/>
      <w:marRight w:val="0"/>
      <w:marTop w:val="0"/>
      <w:marBottom w:val="0"/>
      <w:divBdr>
        <w:top w:val="none" w:sz="0" w:space="0" w:color="auto"/>
        <w:left w:val="none" w:sz="0" w:space="0" w:color="auto"/>
        <w:bottom w:val="none" w:sz="0" w:space="0" w:color="auto"/>
        <w:right w:val="none" w:sz="0" w:space="0" w:color="auto"/>
      </w:divBdr>
    </w:div>
    <w:div w:id="1311406201">
      <w:bodyDiv w:val="1"/>
      <w:marLeft w:val="0"/>
      <w:marRight w:val="0"/>
      <w:marTop w:val="0"/>
      <w:marBottom w:val="0"/>
      <w:divBdr>
        <w:top w:val="none" w:sz="0" w:space="0" w:color="auto"/>
        <w:left w:val="none" w:sz="0" w:space="0" w:color="auto"/>
        <w:bottom w:val="none" w:sz="0" w:space="0" w:color="auto"/>
        <w:right w:val="none" w:sz="0" w:space="0" w:color="auto"/>
      </w:divBdr>
      <w:divsChild>
        <w:div w:id="262609483">
          <w:marLeft w:val="0"/>
          <w:marRight w:val="0"/>
          <w:marTop w:val="0"/>
          <w:marBottom w:val="0"/>
          <w:divBdr>
            <w:top w:val="none" w:sz="0" w:space="0" w:color="auto"/>
            <w:left w:val="none" w:sz="0" w:space="0" w:color="auto"/>
            <w:bottom w:val="none" w:sz="0" w:space="0" w:color="auto"/>
            <w:right w:val="none" w:sz="0" w:space="0" w:color="auto"/>
          </w:divBdr>
          <w:divsChild>
            <w:div w:id="1059599701">
              <w:marLeft w:val="0"/>
              <w:marRight w:val="0"/>
              <w:marTop w:val="0"/>
              <w:marBottom w:val="0"/>
              <w:divBdr>
                <w:top w:val="none" w:sz="0" w:space="0" w:color="auto"/>
                <w:left w:val="none" w:sz="0" w:space="0" w:color="auto"/>
                <w:bottom w:val="none" w:sz="0" w:space="0" w:color="auto"/>
                <w:right w:val="none" w:sz="0" w:space="0" w:color="auto"/>
              </w:divBdr>
              <w:divsChild>
                <w:div w:id="1102384798">
                  <w:marLeft w:val="0"/>
                  <w:marRight w:val="0"/>
                  <w:marTop w:val="0"/>
                  <w:marBottom w:val="0"/>
                  <w:divBdr>
                    <w:top w:val="none" w:sz="0" w:space="0" w:color="auto"/>
                    <w:left w:val="none" w:sz="0" w:space="0" w:color="auto"/>
                    <w:bottom w:val="none" w:sz="0" w:space="0" w:color="auto"/>
                    <w:right w:val="none" w:sz="0" w:space="0" w:color="auto"/>
                  </w:divBdr>
                  <w:divsChild>
                    <w:div w:id="192691493">
                      <w:marLeft w:val="0"/>
                      <w:marRight w:val="0"/>
                      <w:marTop w:val="0"/>
                      <w:marBottom w:val="0"/>
                      <w:divBdr>
                        <w:top w:val="none" w:sz="0" w:space="0" w:color="auto"/>
                        <w:left w:val="none" w:sz="0" w:space="0" w:color="auto"/>
                        <w:bottom w:val="none" w:sz="0" w:space="0" w:color="auto"/>
                        <w:right w:val="none" w:sz="0" w:space="0" w:color="auto"/>
                      </w:divBdr>
                      <w:divsChild>
                        <w:div w:id="1205799043">
                          <w:marLeft w:val="0"/>
                          <w:marRight w:val="0"/>
                          <w:marTop w:val="0"/>
                          <w:marBottom w:val="0"/>
                          <w:divBdr>
                            <w:top w:val="none" w:sz="0" w:space="0" w:color="auto"/>
                            <w:left w:val="none" w:sz="0" w:space="0" w:color="auto"/>
                            <w:bottom w:val="none" w:sz="0" w:space="0" w:color="auto"/>
                            <w:right w:val="none" w:sz="0" w:space="0" w:color="auto"/>
                          </w:divBdr>
                          <w:divsChild>
                            <w:div w:id="1989626407">
                              <w:marLeft w:val="0"/>
                              <w:marRight w:val="0"/>
                              <w:marTop w:val="0"/>
                              <w:marBottom w:val="0"/>
                              <w:divBdr>
                                <w:top w:val="none" w:sz="0" w:space="0" w:color="auto"/>
                                <w:left w:val="none" w:sz="0" w:space="0" w:color="auto"/>
                                <w:bottom w:val="none" w:sz="0" w:space="0" w:color="auto"/>
                                <w:right w:val="none" w:sz="0" w:space="0" w:color="auto"/>
                              </w:divBdr>
                              <w:divsChild>
                                <w:div w:id="1725787040">
                                  <w:marLeft w:val="-150"/>
                                  <w:marRight w:val="-150"/>
                                  <w:marTop w:val="0"/>
                                  <w:marBottom w:val="0"/>
                                  <w:divBdr>
                                    <w:top w:val="none" w:sz="0" w:space="0" w:color="auto"/>
                                    <w:left w:val="none" w:sz="0" w:space="0" w:color="auto"/>
                                    <w:bottom w:val="none" w:sz="0" w:space="0" w:color="auto"/>
                                    <w:right w:val="none" w:sz="0" w:space="0" w:color="auto"/>
                                  </w:divBdr>
                                  <w:divsChild>
                                    <w:div w:id="537739318">
                                      <w:marLeft w:val="0"/>
                                      <w:marRight w:val="0"/>
                                      <w:marTop w:val="0"/>
                                      <w:marBottom w:val="0"/>
                                      <w:divBdr>
                                        <w:top w:val="none" w:sz="0" w:space="0" w:color="auto"/>
                                        <w:left w:val="none" w:sz="0" w:space="0" w:color="auto"/>
                                        <w:bottom w:val="none" w:sz="0" w:space="0" w:color="auto"/>
                                        <w:right w:val="none" w:sz="0" w:space="0" w:color="auto"/>
                                      </w:divBdr>
                                      <w:divsChild>
                                        <w:div w:id="1180311999">
                                          <w:marLeft w:val="0"/>
                                          <w:marRight w:val="0"/>
                                          <w:marTop w:val="0"/>
                                          <w:marBottom w:val="0"/>
                                          <w:divBdr>
                                            <w:top w:val="none" w:sz="0" w:space="0" w:color="auto"/>
                                            <w:left w:val="none" w:sz="0" w:space="0" w:color="auto"/>
                                            <w:bottom w:val="none" w:sz="0" w:space="0" w:color="auto"/>
                                            <w:right w:val="none" w:sz="0" w:space="0" w:color="auto"/>
                                          </w:divBdr>
                                          <w:divsChild>
                                            <w:div w:id="15713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881235">
      <w:bodyDiv w:val="1"/>
      <w:marLeft w:val="0"/>
      <w:marRight w:val="0"/>
      <w:marTop w:val="0"/>
      <w:marBottom w:val="0"/>
      <w:divBdr>
        <w:top w:val="none" w:sz="0" w:space="0" w:color="auto"/>
        <w:left w:val="none" w:sz="0" w:space="0" w:color="auto"/>
        <w:bottom w:val="none" w:sz="0" w:space="0" w:color="auto"/>
        <w:right w:val="none" w:sz="0" w:space="0" w:color="auto"/>
      </w:divBdr>
    </w:div>
    <w:div w:id="1328826917">
      <w:bodyDiv w:val="1"/>
      <w:marLeft w:val="0"/>
      <w:marRight w:val="0"/>
      <w:marTop w:val="0"/>
      <w:marBottom w:val="0"/>
      <w:divBdr>
        <w:top w:val="none" w:sz="0" w:space="0" w:color="auto"/>
        <w:left w:val="none" w:sz="0" w:space="0" w:color="auto"/>
        <w:bottom w:val="none" w:sz="0" w:space="0" w:color="auto"/>
        <w:right w:val="none" w:sz="0" w:space="0" w:color="auto"/>
      </w:divBdr>
    </w:div>
    <w:div w:id="1329672303">
      <w:bodyDiv w:val="1"/>
      <w:marLeft w:val="0"/>
      <w:marRight w:val="0"/>
      <w:marTop w:val="0"/>
      <w:marBottom w:val="0"/>
      <w:divBdr>
        <w:top w:val="none" w:sz="0" w:space="0" w:color="auto"/>
        <w:left w:val="none" w:sz="0" w:space="0" w:color="auto"/>
        <w:bottom w:val="none" w:sz="0" w:space="0" w:color="auto"/>
        <w:right w:val="none" w:sz="0" w:space="0" w:color="auto"/>
      </w:divBdr>
    </w:div>
    <w:div w:id="1333529469">
      <w:bodyDiv w:val="1"/>
      <w:marLeft w:val="0"/>
      <w:marRight w:val="0"/>
      <w:marTop w:val="0"/>
      <w:marBottom w:val="0"/>
      <w:divBdr>
        <w:top w:val="none" w:sz="0" w:space="0" w:color="auto"/>
        <w:left w:val="none" w:sz="0" w:space="0" w:color="auto"/>
        <w:bottom w:val="none" w:sz="0" w:space="0" w:color="auto"/>
        <w:right w:val="none" w:sz="0" w:space="0" w:color="auto"/>
      </w:divBdr>
      <w:divsChild>
        <w:div w:id="1342663943">
          <w:marLeft w:val="0"/>
          <w:marRight w:val="0"/>
          <w:marTop w:val="0"/>
          <w:marBottom w:val="0"/>
          <w:divBdr>
            <w:top w:val="none" w:sz="0" w:space="0" w:color="auto"/>
            <w:left w:val="none" w:sz="0" w:space="0" w:color="auto"/>
            <w:bottom w:val="none" w:sz="0" w:space="0" w:color="auto"/>
            <w:right w:val="none" w:sz="0" w:space="0" w:color="auto"/>
          </w:divBdr>
          <w:divsChild>
            <w:div w:id="240800899">
              <w:marLeft w:val="0"/>
              <w:marRight w:val="0"/>
              <w:marTop w:val="0"/>
              <w:marBottom w:val="0"/>
              <w:divBdr>
                <w:top w:val="none" w:sz="0" w:space="0" w:color="auto"/>
                <w:left w:val="none" w:sz="0" w:space="0" w:color="auto"/>
                <w:bottom w:val="none" w:sz="0" w:space="0" w:color="auto"/>
                <w:right w:val="none" w:sz="0" w:space="0" w:color="auto"/>
              </w:divBdr>
              <w:divsChild>
                <w:div w:id="15377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59484">
      <w:bodyDiv w:val="1"/>
      <w:marLeft w:val="0"/>
      <w:marRight w:val="0"/>
      <w:marTop w:val="0"/>
      <w:marBottom w:val="0"/>
      <w:divBdr>
        <w:top w:val="none" w:sz="0" w:space="0" w:color="auto"/>
        <w:left w:val="none" w:sz="0" w:space="0" w:color="auto"/>
        <w:bottom w:val="none" w:sz="0" w:space="0" w:color="auto"/>
        <w:right w:val="none" w:sz="0" w:space="0" w:color="auto"/>
      </w:divBdr>
    </w:div>
    <w:div w:id="1339381438">
      <w:bodyDiv w:val="1"/>
      <w:marLeft w:val="0"/>
      <w:marRight w:val="0"/>
      <w:marTop w:val="0"/>
      <w:marBottom w:val="0"/>
      <w:divBdr>
        <w:top w:val="none" w:sz="0" w:space="0" w:color="auto"/>
        <w:left w:val="none" w:sz="0" w:space="0" w:color="auto"/>
        <w:bottom w:val="none" w:sz="0" w:space="0" w:color="auto"/>
        <w:right w:val="none" w:sz="0" w:space="0" w:color="auto"/>
      </w:divBdr>
    </w:div>
    <w:div w:id="1353072404">
      <w:bodyDiv w:val="1"/>
      <w:marLeft w:val="0"/>
      <w:marRight w:val="0"/>
      <w:marTop w:val="0"/>
      <w:marBottom w:val="0"/>
      <w:divBdr>
        <w:top w:val="none" w:sz="0" w:space="0" w:color="auto"/>
        <w:left w:val="none" w:sz="0" w:space="0" w:color="auto"/>
        <w:bottom w:val="none" w:sz="0" w:space="0" w:color="auto"/>
        <w:right w:val="none" w:sz="0" w:space="0" w:color="auto"/>
      </w:divBdr>
    </w:div>
    <w:div w:id="1355880242">
      <w:bodyDiv w:val="1"/>
      <w:marLeft w:val="0"/>
      <w:marRight w:val="0"/>
      <w:marTop w:val="0"/>
      <w:marBottom w:val="0"/>
      <w:divBdr>
        <w:top w:val="none" w:sz="0" w:space="0" w:color="auto"/>
        <w:left w:val="none" w:sz="0" w:space="0" w:color="auto"/>
        <w:bottom w:val="none" w:sz="0" w:space="0" w:color="auto"/>
        <w:right w:val="none" w:sz="0" w:space="0" w:color="auto"/>
      </w:divBdr>
    </w:div>
    <w:div w:id="1357660333">
      <w:bodyDiv w:val="1"/>
      <w:marLeft w:val="0"/>
      <w:marRight w:val="0"/>
      <w:marTop w:val="0"/>
      <w:marBottom w:val="0"/>
      <w:divBdr>
        <w:top w:val="none" w:sz="0" w:space="0" w:color="auto"/>
        <w:left w:val="none" w:sz="0" w:space="0" w:color="auto"/>
        <w:bottom w:val="none" w:sz="0" w:space="0" w:color="auto"/>
        <w:right w:val="none" w:sz="0" w:space="0" w:color="auto"/>
      </w:divBdr>
    </w:div>
    <w:div w:id="1359236083">
      <w:bodyDiv w:val="1"/>
      <w:marLeft w:val="0"/>
      <w:marRight w:val="0"/>
      <w:marTop w:val="0"/>
      <w:marBottom w:val="0"/>
      <w:divBdr>
        <w:top w:val="none" w:sz="0" w:space="0" w:color="auto"/>
        <w:left w:val="none" w:sz="0" w:space="0" w:color="auto"/>
        <w:bottom w:val="none" w:sz="0" w:space="0" w:color="auto"/>
        <w:right w:val="none" w:sz="0" w:space="0" w:color="auto"/>
      </w:divBdr>
    </w:div>
    <w:div w:id="1378821934">
      <w:bodyDiv w:val="1"/>
      <w:marLeft w:val="0"/>
      <w:marRight w:val="0"/>
      <w:marTop w:val="0"/>
      <w:marBottom w:val="0"/>
      <w:divBdr>
        <w:top w:val="none" w:sz="0" w:space="0" w:color="auto"/>
        <w:left w:val="none" w:sz="0" w:space="0" w:color="auto"/>
        <w:bottom w:val="none" w:sz="0" w:space="0" w:color="auto"/>
        <w:right w:val="none" w:sz="0" w:space="0" w:color="auto"/>
      </w:divBdr>
      <w:divsChild>
        <w:div w:id="1954823371">
          <w:marLeft w:val="0"/>
          <w:marRight w:val="0"/>
          <w:marTop w:val="0"/>
          <w:marBottom w:val="0"/>
          <w:divBdr>
            <w:top w:val="none" w:sz="0" w:space="0" w:color="auto"/>
            <w:left w:val="none" w:sz="0" w:space="0" w:color="auto"/>
            <w:bottom w:val="none" w:sz="0" w:space="0" w:color="auto"/>
            <w:right w:val="none" w:sz="0" w:space="0" w:color="auto"/>
          </w:divBdr>
          <w:divsChild>
            <w:div w:id="715083327">
              <w:marLeft w:val="0"/>
              <w:marRight w:val="0"/>
              <w:marTop w:val="0"/>
              <w:marBottom w:val="0"/>
              <w:divBdr>
                <w:top w:val="none" w:sz="0" w:space="0" w:color="auto"/>
                <w:left w:val="none" w:sz="0" w:space="0" w:color="auto"/>
                <w:bottom w:val="none" w:sz="0" w:space="0" w:color="auto"/>
                <w:right w:val="none" w:sz="0" w:space="0" w:color="auto"/>
              </w:divBdr>
              <w:divsChild>
                <w:div w:id="483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50658">
      <w:bodyDiv w:val="1"/>
      <w:marLeft w:val="0"/>
      <w:marRight w:val="0"/>
      <w:marTop w:val="0"/>
      <w:marBottom w:val="0"/>
      <w:divBdr>
        <w:top w:val="none" w:sz="0" w:space="0" w:color="auto"/>
        <w:left w:val="none" w:sz="0" w:space="0" w:color="auto"/>
        <w:bottom w:val="none" w:sz="0" w:space="0" w:color="auto"/>
        <w:right w:val="none" w:sz="0" w:space="0" w:color="auto"/>
      </w:divBdr>
    </w:div>
    <w:div w:id="1426413004">
      <w:bodyDiv w:val="1"/>
      <w:marLeft w:val="0"/>
      <w:marRight w:val="0"/>
      <w:marTop w:val="0"/>
      <w:marBottom w:val="0"/>
      <w:divBdr>
        <w:top w:val="none" w:sz="0" w:space="0" w:color="auto"/>
        <w:left w:val="none" w:sz="0" w:space="0" w:color="auto"/>
        <w:bottom w:val="none" w:sz="0" w:space="0" w:color="auto"/>
        <w:right w:val="none" w:sz="0" w:space="0" w:color="auto"/>
      </w:divBdr>
    </w:div>
    <w:div w:id="1444155759">
      <w:bodyDiv w:val="1"/>
      <w:marLeft w:val="0"/>
      <w:marRight w:val="0"/>
      <w:marTop w:val="0"/>
      <w:marBottom w:val="0"/>
      <w:divBdr>
        <w:top w:val="none" w:sz="0" w:space="0" w:color="auto"/>
        <w:left w:val="none" w:sz="0" w:space="0" w:color="auto"/>
        <w:bottom w:val="none" w:sz="0" w:space="0" w:color="auto"/>
        <w:right w:val="none" w:sz="0" w:space="0" w:color="auto"/>
      </w:divBdr>
    </w:div>
    <w:div w:id="1462572353">
      <w:bodyDiv w:val="1"/>
      <w:marLeft w:val="0"/>
      <w:marRight w:val="0"/>
      <w:marTop w:val="0"/>
      <w:marBottom w:val="0"/>
      <w:divBdr>
        <w:top w:val="none" w:sz="0" w:space="0" w:color="auto"/>
        <w:left w:val="none" w:sz="0" w:space="0" w:color="auto"/>
        <w:bottom w:val="none" w:sz="0" w:space="0" w:color="auto"/>
        <w:right w:val="none" w:sz="0" w:space="0" w:color="auto"/>
      </w:divBdr>
    </w:div>
    <w:div w:id="1576892554">
      <w:bodyDiv w:val="1"/>
      <w:marLeft w:val="0"/>
      <w:marRight w:val="0"/>
      <w:marTop w:val="0"/>
      <w:marBottom w:val="0"/>
      <w:divBdr>
        <w:top w:val="none" w:sz="0" w:space="0" w:color="auto"/>
        <w:left w:val="none" w:sz="0" w:space="0" w:color="auto"/>
        <w:bottom w:val="none" w:sz="0" w:space="0" w:color="auto"/>
        <w:right w:val="none" w:sz="0" w:space="0" w:color="auto"/>
      </w:divBdr>
    </w:div>
    <w:div w:id="1585532887">
      <w:bodyDiv w:val="1"/>
      <w:marLeft w:val="0"/>
      <w:marRight w:val="0"/>
      <w:marTop w:val="0"/>
      <w:marBottom w:val="0"/>
      <w:divBdr>
        <w:top w:val="none" w:sz="0" w:space="0" w:color="auto"/>
        <w:left w:val="none" w:sz="0" w:space="0" w:color="auto"/>
        <w:bottom w:val="none" w:sz="0" w:space="0" w:color="auto"/>
        <w:right w:val="none" w:sz="0" w:space="0" w:color="auto"/>
      </w:divBdr>
    </w:div>
    <w:div w:id="1589341451">
      <w:bodyDiv w:val="1"/>
      <w:marLeft w:val="0"/>
      <w:marRight w:val="0"/>
      <w:marTop w:val="0"/>
      <w:marBottom w:val="0"/>
      <w:divBdr>
        <w:top w:val="none" w:sz="0" w:space="0" w:color="auto"/>
        <w:left w:val="none" w:sz="0" w:space="0" w:color="auto"/>
        <w:bottom w:val="none" w:sz="0" w:space="0" w:color="auto"/>
        <w:right w:val="none" w:sz="0" w:space="0" w:color="auto"/>
      </w:divBdr>
    </w:div>
    <w:div w:id="1604999755">
      <w:bodyDiv w:val="1"/>
      <w:marLeft w:val="0"/>
      <w:marRight w:val="0"/>
      <w:marTop w:val="0"/>
      <w:marBottom w:val="0"/>
      <w:divBdr>
        <w:top w:val="none" w:sz="0" w:space="0" w:color="auto"/>
        <w:left w:val="none" w:sz="0" w:space="0" w:color="auto"/>
        <w:bottom w:val="none" w:sz="0" w:space="0" w:color="auto"/>
        <w:right w:val="none" w:sz="0" w:space="0" w:color="auto"/>
      </w:divBdr>
      <w:divsChild>
        <w:div w:id="2095929603">
          <w:marLeft w:val="0"/>
          <w:marRight w:val="0"/>
          <w:marTop w:val="0"/>
          <w:marBottom w:val="0"/>
          <w:divBdr>
            <w:top w:val="none" w:sz="0" w:space="0" w:color="auto"/>
            <w:left w:val="none" w:sz="0" w:space="0" w:color="auto"/>
            <w:bottom w:val="none" w:sz="0" w:space="0" w:color="auto"/>
            <w:right w:val="none" w:sz="0" w:space="0" w:color="auto"/>
          </w:divBdr>
          <w:divsChild>
            <w:div w:id="907154727">
              <w:marLeft w:val="0"/>
              <w:marRight w:val="0"/>
              <w:marTop w:val="0"/>
              <w:marBottom w:val="0"/>
              <w:divBdr>
                <w:top w:val="none" w:sz="0" w:space="0" w:color="auto"/>
                <w:left w:val="none" w:sz="0" w:space="0" w:color="auto"/>
                <w:bottom w:val="none" w:sz="0" w:space="0" w:color="auto"/>
                <w:right w:val="none" w:sz="0" w:space="0" w:color="auto"/>
              </w:divBdr>
              <w:divsChild>
                <w:div w:id="1198662159">
                  <w:marLeft w:val="0"/>
                  <w:marRight w:val="0"/>
                  <w:marTop w:val="0"/>
                  <w:marBottom w:val="0"/>
                  <w:divBdr>
                    <w:top w:val="none" w:sz="0" w:space="0" w:color="auto"/>
                    <w:left w:val="none" w:sz="0" w:space="0" w:color="auto"/>
                    <w:bottom w:val="none" w:sz="0" w:space="0" w:color="auto"/>
                    <w:right w:val="none" w:sz="0" w:space="0" w:color="auto"/>
                  </w:divBdr>
                  <w:divsChild>
                    <w:div w:id="1171219788">
                      <w:marLeft w:val="0"/>
                      <w:marRight w:val="0"/>
                      <w:marTop w:val="0"/>
                      <w:marBottom w:val="0"/>
                      <w:divBdr>
                        <w:top w:val="none" w:sz="0" w:space="0" w:color="auto"/>
                        <w:left w:val="none" w:sz="0" w:space="0" w:color="auto"/>
                        <w:bottom w:val="none" w:sz="0" w:space="0" w:color="auto"/>
                        <w:right w:val="none" w:sz="0" w:space="0" w:color="auto"/>
                      </w:divBdr>
                      <w:divsChild>
                        <w:div w:id="1666519106">
                          <w:marLeft w:val="0"/>
                          <w:marRight w:val="0"/>
                          <w:marTop w:val="0"/>
                          <w:marBottom w:val="0"/>
                          <w:divBdr>
                            <w:top w:val="none" w:sz="0" w:space="0" w:color="auto"/>
                            <w:left w:val="none" w:sz="0" w:space="0" w:color="auto"/>
                            <w:bottom w:val="none" w:sz="0" w:space="0" w:color="auto"/>
                            <w:right w:val="none" w:sz="0" w:space="0" w:color="auto"/>
                          </w:divBdr>
                          <w:divsChild>
                            <w:div w:id="852576197">
                              <w:marLeft w:val="150"/>
                              <w:marRight w:val="0"/>
                              <w:marTop w:val="75"/>
                              <w:marBottom w:val="0"/>
                              <w:divBdr>
                                <w:top w:val="none" w:sz="0" w:space="0" w:color="auto"/>
                                <w:left w:val="none" w:sz="0" w:space="0" w:color="auto"/>
                                <w:bottom w:val="none" w:sz="0" w:space="0" w:color="auto"/>
                                <w:right w:val="none" w:sz="0" w:space="0" w:color="auto"/>
                              </w:divBdr>
                              <w:divsChild>
                                <w:div w:id="1191185687">
                                  <w:marLeft w:val="0"/>
                                  <w:marRight w:val="0"/>
                                  <w:marTop w:val="0"/>
                                  <w:marBottom w:val="0"/>
                                  <w:divBdr>
                                    <w:top w:val="none" w:sz="0" w:space="0" w:color="auto"/>
                                    <w:left w:val="none" w:sz="0" w:space="0" w:color="auto"/>
                                    <w:bottom w:val="none" w:sz="0" w:space="0" w:color="auto"/>
                                    <w:right w:val="none" w:sz="0" w:space="0" w:color="auto"/>
                                  </w:divBdr>
                                  <w:divsChild>
                                    <w:div w:id="65037574">
                                      <w:marLeft w:val="0"/>
                                      <w:marRight w:val="0"/>
                                      <w:marTop w:val="0"/>
                                      <w:marBottom w:val="0"/>
                                      <w:divBdr>
                                        <w:top w:val="none" w:sz="0" w:space="0" w:color="auto"/>
                                        <w:left w:val="none" w:sz="0" w:space="0" w:color="auto"/>
                                        <w:bottom w:val="none" w:sz="0" w:space="0" w:color="auto"/>
                                        <w:right w:val="none" w:sz="0" w:space="0" w:color="auto"/>
                                      </w:divBdr>
                                      <w:divsChild>
                                        <w:div w:id="17175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348533">
      <w:bodyDiv w:val="1"/>
      <w:marLeft w:val="0"/>
      <w:marRight w:val="0"/>
      <w:marTop w:val="0"/>
      <w:marBottom w:val="0"/>
      <w:divBdr>
        <w:top w:val="none" w:sz="0" w:space="0" w:color="auto"/>
        <w:left w:val="none" w:sz="0" w:space="0" w:color="auto"/>
        <w:bottom w:val="none" w:sz="0" w:space="0" w:color="auto"/>
        <w:right w:val="none" w:sz="0" w:space="0" w:color="auto"/>
      </w:divBdr>
    </w:div>
    <w:div w:id="1621766667">
      <w:bodyDiv w:val="1"/>
      <w:marLeft w:val="0"/>
      <w:marRight w:val="0"/>
      <w:marTop w:val="0"/>
      <w:marBottom w:val="0"/>
      <w:divBdr>
        <w:top w:val="none" w:sz="0" w:space="0" w:color="auto"/>
        <w:left w:val="none" w:sz="0" w:space="0" w:color="auto"/>
        <w:bottom w:val="none" w:sz="0" w:space="0" w:color="auto"/>
        <w:right w:val="none" w:sz="0" w:space="0" w:color="auto"/>
      </w:divBdr>
    </w:div>
    <w:div w:id="1623684647">
      <w:bodyDiv w:val="1"/>
      <w:marLeft w:val="0"/>
      <w:marRight w:val="0"/>
      <w:marTop w:val="0"/>
      <w:marBottom w:val="0"/>
      <w:divBdr>
        <w:top w:val="none" w:sz="0" w:space="0" w:color="auto"/>
        <w:left w:val="none" w:sz="0" w:space="0" w:color="auto"/>
        <w:bottom w:val="none" w:sz="0" w:space="0" w:color="auto"/>
        <w:right w:val="none" w:sz="0" w:space="0" w:color="auto"/>
      </w:divBdr>
    </w:div>
    <w:div w:id="1628505536">
      <w:bodyDiv w:val="1"/>
      <w:marLeft w:val="0"/>
      <w:marRight w:val="0"/>
      <w:marTop w:val="0"/>
      <w:marBottom w:val="0"/>
      <w:divBdr>
        <w:top w:val="none" w:sz="0" w:space="0" w:color="auto"/>
        <w:left w:val="none" w:sz="0" w:space="0" w:color="auto"/>
        <w:bottom w:val="none" w:sz="0" w:space="0" w:color="auto"/>
        <w:right w:val="none" w:sz="0" w:space="0" w:color="auto"/>
      </w:divBdr>
    </w:div>
    <w:div w:id="1630167067">
      <w:bodyDiv w:val="1"/>
      <w:marLeft w:val="0"/>
      <w:marRight w:val="0"/>
      <w:marTop w:val="0"/>
      <w:marBottom w:val="0"/>
      <w:divBdr>
        <w:top w:val="none" w:sz="0" w:space="0" w:color="auto"/>
        <w:left w:val="none" w:sz="0" w:space="0" w:color="auto"/>
        <w:bottom w:val="none" w:sz="0" w:space="0" w:color="auto"/>
        <w:right w:val="none" w:sz="0" w:space="0" w:color="auto"/>
      </w:divBdr>
    </w:div>
    <w:div w:id="1633172437">
      <w:bodyDiv w:val="1"/>
      <w:marLeft w:val="0"/>
      <w:marRight w:val="0"/>
      <w:marTop w:val="0"/>
      <w:marBottom w:val="0"/>
      <w:divBdr>
        <w:top w:val="none" w:sz="0" w:space="0" w:color="auto"/>
        <w:left w:val="none" w:sz="0" w:space="0" w:color="auto"/>
        <w:bottom w:val="none" w:sz="0" w:space="0" w:color="auto"/>
        <w:right w:val="none" w:sz="0" w:space="0" w:color="auto"/>
      </w:divBdr>
    </w:div>
    <w:div w:id="1655908903">
      <w:bodyDiv w:val="1"/>
      <w:marLeft w:val="0"/>
      <w:marRight w:val="0"/>
      <w:marTop w:val="0"/>
      <w:marBottom w:val="0"/>
      <w:divBdr>
        <w:top w:val="none" w:sz="0" w:space="0" w:color="auto"/>
        <w:left w:val="none" w:sz="0" w:space="0" w:color="auto"/>
        <w:bottom w:val="none" w:sz="0" w:space="0" w:color="auto"/>
        <w:right w:val="none" w:sz="0" w:space="0" w:color="auto"/>
      </w:divBdr>
    </w:div>
    <w:div w:id="1683121803">
      <w:bodyDiv w:val="1"/>
      <w:marLeft w:val="0"/>
      <w:marRight w:val="0"/>
      <w:marTop w:val="0"/>
      <w:marBottom w:val="0"/>
      <w:divBdr>
        <w:top w:val="none" w:sz="0" w:space="0" w:color="auto"/>
        <w:left w:val="none" w:sz="0" w:space="0" w:color="auto"/>
        <w:bottom w:val="none" w:sz="0" w:space="0" w:color="auto"/>
        <w:right w:val="none" w:sz="0" w:space="0" w:color="auto"/>
      </w:divBdr>
    </w:div>
    <w:div w:id="1683438800">
      <w:bodyDiv w:val="1"/>
      <w:marLeft w:val="0"/>
      <w:marRight w:val="0"/>
      <w:marTop w:val="0"/>
      <w:marBottom w:val="0"/>
      <w:divBdr>
        <w:top w:val="none" w:sz="0" w:space="0" w:color="auto"/>
        <w:left w:val="none" w:sz="0" w:space="0" w:color="auto"/>
        <w:bottom w:val="none" w:sz="0" w:space="0" w:color="auto"/>
        <w:right w:val="none" w:sz="0" w:space="0" w:color="auto"/>
      </w:divBdr>
    </w:div>
    <w:div w:id="1717460918">
      <w:bodyDiv w:val="1"/>
      <w:marLeft w:val="0"/>
      <w:marRight w:val="0"/>
      <w:marTop w:val="0"/>
      <w:marBottom w:val="0"/>
      <w:divBdr>
        <w:top w:val="none" w:sz="0" w:space="0" w:color="auto"/>
        <w:left w:val="none" w:sz="0" w:space="0" w:color="auto"/>
        <w:bottom w:val="none" w:sz="0" w:space="0" w:color="auto"/>
        <w:right w:val="none" w:sz="0" w:space="0" w:color="auto"/>
      </w:divBdr>
    </w:div>
    <w:div w:id="1726490291">
      <w:bodyDiv w:val="1"/>
      <w:marLeft w:val="0"/>
      <w:marRight w:val="0"/>
      <w:marTop w:val="0"/>
      <w:marBottom w:val="0"/>
      <w:divBdr>
        <w:top w:val="none" w:sz="0" w:space="0" w:color="auto"/>
        <w:left w:val="none" w:sz="0" w:space="0" w:color="auto"/>
        <w:bottom w:val="none" w:sz="0" w:space="0" w:color="auto"/>
        <w:right w:val="none" w:sz="0" w:space="0" w:color="auto"/>
      </w:divBdr>
    </w:div>
    <w:div w:id="1738555057">
      <w:bodyDiv w:val="1"/>
      <w:marLeft w:val="0"/>
      <w:marRight w:val="0"/>
      <w:marTop w:val="0"/>
      <w:marBottom w:val="0"/>
      <w:divBdr>
        <w:top w:val="none" w:sz="0" w:space="0" w:color="auto"/>
        <w:left w:val="none" w:sz="0" w:space="0" w:color="auto"/>
        <w:bottom w:val="none" w:sz="0" w:space="0" w:color="auto"/>
        <w:right w:val="none" w:sz="0" w:space="0" w:color="auto"/>
      </w:divBdr>
    </w:div>
    <w:div w:id="1740250954">
      <w:bodyDiv w:val="1"/>
      <w:marLeft w:val="0"/>
      <w:marRight w:val="0"/>
      <w:marTop w:val="0"/>
      <w:marBottom w:val="0"/>
      <w:divBdr>
        <w:top w:val="none" w:sz="0" w:space="0" w:color="auto"/>
        <w:left w:val="none" w:sz="0" w:space="0" w:color="auto"/>
        <w:bottom w:val="none" w:sz="0" w:space="0" w:color="auto"/>
        <w:right w:val="none" w:sz="0" w:space="0" w:color="auto"/>
      </w:divBdr>
    </w:div>
    <w:div w:id="1756171835">
      <w:bodyDiv w:val="1"/>
      <w:marLeft w:val="0"/>
      <w:marRight w:val="0"/>
      <w:marTop w:val="0"/>
      <w:marBottom w:val="0"/>
      <w:divBdr>
        <w:top w:val="none" w:sz="0" w:space="0" w:color="auto"/>
        <w:left w:val="none" w:sz="0" w:space="0" w:color="auto"/>
        <w:bottom w:val="none" w:sz="0" w:space="0" w:color="auto"/>
        <w:right w:val="none" w:sz="0" w:space="0" w:color="auto"/>
      </w:divBdr>
    </w:div>
    <w:div w:id="1764760462">
      <w:bodyDiv w:val="1"/>
      <w:marLeft w:val="0"/>
      <w:marRight w:val="0"/>
      <w:marTop w:val="0"/>
      <w:marBottom w:val="0"/>
      <w:divBdr>
        <w:top w:val="none" w:sz="0" w:space="0" w:color="auto"/>
        <w:left w:val="none" w:sz="0" w:space="0" w:color="auto"/>
        <w:bottom w:val="none" w:sz="0" w:space="0" w:color="auto"/>
        <w:right w:val="none" w:sz="0" w:space="0" w:color="auto"/>
      </w:divBdr>
      <w:divsChild>
        <w:div w:id="1677419249">
          <w:marLeft w:val="0"/>
          <w:marRight w:val="0"/>
          <w:marTop w:val="0"/>
          <w:marBottom w:val="0"/>
          <w:divBdr>
            <w:top w:val="none" w:sz="0" w:space="0" w:color="auto"/>
            <w:left w:val="none" w:sz="0" w:space="0" w:color="auto"/>
            <w:bottom w:val="none" w:sz="0" w:space="0" w:color="auto"/>
            <w:right w:val="none" w:sz="0" w:space="0" w:color="auto"/>
          </w:divBdr>
          <w:divsChild>
            <w:div w:id="1561668500">
              <w:marLeft w:val="0"/>
              <w:marRight w:val="0"/>
              <w:marTop w:val="0"/>
              <w:marBottom w:val="0"/>
              <w:divBdr>
                <w:top w:val="none" w:sz="0" w:space="0" w:color="auto"/>
                <w:left w:val="none" w:sz="0" w:space="0" w:color="auto"/>
                <w:bottom w:val="none" w:sz="0" w:space="0" w:color="auto"/>
                <w:right w:val="none" w:sz="0" w:space="0" w:color="auto"/>
              </w:divBdr>
              <w:divsChild>
                <w:div w:id="1634944331">
                  <w:marLeft w:val="0"/>
                  <w:marRight w:val="0"/>
                  <w:marTop w:val="0"/>
                  <w:marBottom w:val="0"/>
                  <w:divBdr>
                    <w:top w:val="none" w:sz="0" w:space="0" w:color="auto"/>
                    <w:left w:val="none" w:sz="0" w:space="0" w:color="auto"/>
                    <w:bottom w:val="none" w:sz="0" w:space="0" w:color="auto"/>
                    <w:right w:val="none" w:sz="0" w:space="0" w:color="auto"/>
                  </w:divBdr>
                  <w:divsChild>
                    <w:div w:id="656768725">
                      <w:marLeft w:val="0"/>
                      <w:marRight w:val="0"/>
                      <w:marTop w:val="0"/>
                      <w:marBottom w:val="0"/>
                      <w:divBdr>
                        <w:top w:val="none" w:sz="0" w:space="0" w:color="auto"/>
                        <w:left w:val="none" w:sz="0" w:space="0" w:color="auto"/>
                        <w:bottom w:val="none" w:sz="0" w:space="0" w:color="auto"/>
                        <w:right w:val="none" w:sz="0" w:space="0" w:color="auto"/>
                      </w:divBdr>
                      <w:divsChild>
                        <w:div w:id="492063376">
                          <w:marLeft w:val="0"/>
                          <w:marRight w:val="0"/>
                          <w:marTop w:val="0"/>
                          <w:marBottom w:val="0"/>
                          <w:divBdr>
                            <w:top w:val="none" w:sz="0" w:space="0" w:color="auto"/>
                            <w:left w:val="none" w:sz="0" w:space="0" w:color="auto"/>
                            <w:bottom w:val="none" w:sz="0" w:space="0" w:color="auto"/>
                            <w:right w:val="none" w:sz="0" w:space="0" w:color="auto"/>
                          </w:divBdr>
                          <w:divsChild>
                            <w:div w:id="1026901932">
                              <w:marLeft w:val="150"/>
                              <w:marRight w:val="0"/>
                              <w:marTop w:val="75"/>
                              <w:marBottom w:val="0"/>
                              <w:divBdr>
                                <w:top w:val="none" w:sz="0" w:space="0" w:color="auto"/>
                                <w:left w:val="none" w:sz="0" w:space="0" w:color="auto"/>
                                <w:bottom w:val="none" w:sz="0" w:space="0" w:color="auto"/>
                                <w:right w:val="none" w:sz="0" w:space="0" w:color="auto"/>
                              </w:divBdr>
                              <w:divsChild>
                                <w:div w:id="484247000">
                                  <w:marLeft w:val="0"/>
                                  <w:marRight w:val="0"/>
                                  <w:marTop w:val="0"/>
                                  <w:marBottom w:val="0"/>
                                  <w:divBdr>
                                    <w:top w:val="none" w:sz="0" w:space="0" w:color="auto"/>
                                    <w:left w:val="none" w:sz="0" w:space="0" w:color="auto"/>
                                    <w:bottom w:val="none" w:sz="0" w:space="0" w:color="auto"/>
                                    <w:right w:val="none" w:sz="0" w:space="0" w:color="auto"/>
                                  </w:divBdr>
                                  <w:divsChild>
                                    <w:div w:id="1265647664">
                                      <w:marLeft w:val="0"/>
                                      <w:marRight w:val="0"/>
                                      <w:marTop w:val="0"/>
                                      <w:marBottom w:val="0"/>
                                      <w:divBdr>
                                        <w:top w:val="none" w:sz="0" w:space="0" w:color="auto"/>
                                        <w:left w:val="none" w:sz="0" w:space="0" w:color="auto"/>
                                        <w:bottom w:val="none" w:sz="0" w:space="0" w:color="auto"/>
                                        <w:right w:val="none" w:sz="0" w:space="0" w:color="auto"/>
                                      </w:divBdr>
                                      <w:divsChild>
                                        <w:div w:id="5934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250234">
      <w:bodyDiv w:val="1"/>
      <w:marLeft w:val="0"/>
      <w:marRight w:val="0"/>
      <w:marTop w:val="0"/>
      <w:marBottom w:val="0"/>
      <w:divBdr>
        <w:top w:val="none" w:sz="0" w:space="0" w:color="auto"/>
        <w:left w:val="none" w:sz="0" w:space="0" w:color="auto"/>
        <w:bottom w:val="none" w:sz="0" w:space="0" w:color="auto"/>
        <w:right w:val="none" w:sz="0" w:space="0" w:color="auto"/>
      </w:divBdr>
    </w:div>
    <w:div w:id="1783067723">
      <w:bodyDiv w:val="1"/>
      <w:marLeft w:val="0"/>
      <w:marRight w:val="0"/>
      <w:marTop w:val="0"/>
      <w:marBottom w:val="0"/>
      <w:divBdr>
        <w:top w:val="none" w:sz="0" w:space="0" w:color="auto"/>
        <w:left w:val="none" w:sz="0" w:space="0" w:color="auto"/>
        <w:bottom w:val="none" w:sz="0" w:space="0" w:color="auto"/>
        <w:right w:val="none" w:sz="0" w:space="0" w:color="auto"/>
      </w:divBdr>
    </w:div>
    <w:div w:id="1788281627">
      <w:bodyDiv w:val="1"/>
      <w:marLeft w:val="0"/>
      <w:marRight w:val="0"/>
      <w:marTop w:val="0"/>
      <w:marBottom w:val="0"/>
      <w:divBdr>
        <w:top w:val="none" w:sz="0" w:space="0" w:color="auto"/>
        <w:left w:val="none" w:sz="0" w:space="0" w:color="auto"/>
        <w:bottom w:val="none" w:sz="0" w:space="0" w:color="auto"/>
        <w:right w:val="none" w:sz="0" w:space="0" w:color="auto"/>
      </w:divBdr>
    </w:div>
    <w:div w:id="1795783588">
      <w:bodyDiv w:val="1"/>
      <w:marLeft w:val="0"/>
      <w:marRight w:val="0"/>
      <w:marTop w:val="0"/>
      <w:marBottom w:val="0"/>
      <w:divBdr>
        <w:top w:val="none" w:sz="0" w:space="0" w:color="auto"/>
        <w:left w:val="none" w:sz="0" w:space="0" w:color="auto"/>
        <w:bottom w:val="none" w:sz="0" w:space="0" w:color="auto"/>
        <w:right w:val="none" w:sz="0" w:space="0" w:color="auto"/>
      </w:divBdr>
    </w:div>
    <w:div w:id="1807359527">
      <w:bodyDiv w:val="1"/>
      <w:marLeft w:val="0"/>
      <w:marRight w:val="0"/>
      <w:marTop w:val="0"/>
      <w:marBottom w:val="0"/>
      <w:divBdr>
        <w:top w:val="none" w:sz="0" w:space="0" w:color="auto"/>
        <w:left w:val="none" w:sz="0" w:space="0" w:color="auto"/>
        <w:bottom w:val="none" w:sz="0" w:space="0" w:color="auto"/>
        <w:right w:val="none" w:sz="0" w:space="0" w:color="auto"/>
      </w:divBdr>
    </w:div>
    <w:div w:id="1816331819">
      <w:bodyDiv w:val="1"/>
      <w:marLeft w:val="0"/>
      <w:marRight w:val="0"/>
      <w:marTop w:val="0"/>
      <w:marBottom w:val="0"/>
      <w:divBdr>
        <w:top w:val="none" w:sz="0" w:space="0" w:color="auto"/>
        <w:left w:val="none" w:sz="0" w:space="0" w:color="auto"/>
        <w:bottom w:val="none" w:sz="0" w:space="0" w:color="auto"/>
        <w:right w:val="none" w:sz="0" w:space="0" w:color="auto"/>
      </w:divBdr>
    </w:div>
    <w:div w:id="1822455612">
      <w:bodyDiv w:val="1"/>
      <w:marLeft w:val="0"/>
      <w:marRight w:val="0"/>
      <w:marTop w:val="0"/>
      <w:marBottom w:val="0"/>
      <w:divBdr>
        <w:top w:val="none" w:sz="0" w:space="0" w:color="auto"/>
        <w:left w:val="none" w:sz="0" w:space="0" w:color="auto"/>
        <w:bottom w:val="none" w:sz="0" w:space="0" w:color="auto"/>
        <w:right w:val="none" w:sz="0" w:space="0" w:color="auto"/>
      </w:divBdr>
    </w:div>
    <w:div w:id="1827240301">
      <w:bodyDiv w:val="1"/>
      <w:marLeft w:val="0"/>
      <w:marRight w:val="0"/>
      <w:marTop w:val="0"/>
      <w:marBottom w:val="0"/>
      <w:divBdr>
        <w:top w:val="none" w:sz="0" w:space="0" w:color="auto"/>
        <w:left w:val="none" w:sz="0" w:space="0" w:color="auto"/>
        <w:bottom w:val="none" w:sz="0" w:space="0" w:color="auto"/>
        <w:right w:val="none" w:sz="0" w:space="0" w:color="auto"/>
      </w:divBdr>
    </w:div>
    <w:div w:id="1828009780">
      <w:bodyDiv w:val="1"/>
      <w:marLeft w:val="0"/>
      <w:marRight w:val="0"/>
      <w:marTop w:val="0"/>
      <w:marBottom w:val="0"/>
      <w:divBdr>
        <w:top w:val="none" w:sz="0" w:space="0" w:color="auto"/>
        <w:left w:val="none" w:sz="0" w:space="0" w:color="auto"/>
        <w:bottom w:val="none" w:sz="0" w:space="0" w:color="auto"/>
        <w:right w:val="none" w:sz="0" w:space="0" w:color="auto"/>
      </w:divBdr>
    </w:div>
    <w:div w:id="1831021231">
      <w:bodyDiv w:val="1"/>
      <w:marLeft w:val="0"/>
      <w:marRight w:val="0"/>
      <w:marTop w:val="0"/>
      <w:marBottom w:val="0"/>
      <w:divBdr>
        <w:top w:val="none" w:sz="0" w:space="0" w:color="auto"/>
        <w:left w:val="none" w:sz="0" w:space="0" w:color="auto"/>
        <w:bottom w:val="none" w:sz="0" w:space="0" w:color="auto"/>
        <w:right w:val="none" w:sz="0" w:space="0" w:color="auto"/>
      </w:divBdr>
    </w:div>
    <w:div w:id="1849825144">
      <w:bodyDiv w:val="1"/>
      <w:marLeft w:val="0"/>
      <w:marRight w:val="0"/>
      <w:marTop w:val="0"/>
      <w:marBottom w:val="0"/>
      <w:divBdr>
        <w:top w:val="none" w:sz="0" w:space="0" w:color="auto"/>
        <w:left w:val="none" w:sz="0" w:space="0" w:color="auto"/>
        <w:bottom w:val="none" w:sz="0" w:space="0" w:color="auto"/>
        <w:right w:val="none" w:sz="0" w:space="0" w:color="auto"/>
      </w:divBdr>
    </w:div>
    <w:div w:id="1868524463">
      <w:bodyDiv w:val="1"/>
      <w:marLeft w:val="0"/>
      <w:marRight w:val="0"/>
      <w:marTop w:val="0"/>
      <w:marBottom w:val="0"/>
      <w:divBdr>
        <w:top w:val="none" w:sz="0" w:space="0" w:color="auto"/>
        <w:left w:val="none" w:sz="0" w:space="0" w:color="auto"/>
        <w:bottom w:val="none" w:sz="0" w:space="0" w:color="auto"/>
        <w:right w:val="none" w:sz="0" w:space="0" w:color="auto"/>
      </w:divBdr>
    </w:div>
    <w:div w:id="1897816909">
      <w:bodyDiv w:val="1"/>
      <w:marLeft w:val="0"/>
      <w:marRight w:val="0"/>
      <w:marTop w:val="0"/>
      <w:marBottom w:val="0"/>
      <w:divBdr>
        <w:top w:val="none" w:sz="0" w:space="0" w:color="auto"/>
        <w:left w:val="none" w:sz="0" w:space="0" w:color="auto"/>
        <w:bottom w:val="none" w:sz="0" w:space="0" w:color="auto"/>
        <w:right w:val="none" w:sz="0" w:space="0" w:color="auto"/>
      </w:divBdr>
    </w:div>
    <w:div w:id="1913586351">
      <w:bodyDiv w:val="1"/>
      <w:marLeft w:val="0"/>
      <w:marRight w:val="0"/>
      <w:marTop w:val="0"/>
      <w:marBottom w:val="0"/>
      <w:divBdr>
        <w:top w:val="none" w:sz="0" w:space="0" w:color="auto"/>
        <w:left w:val="none" w:sz="0" w:space="0" w:color="auto"/>
        <w:bottom w:val="none" w:sz="0" w:space="0" w:color="auto"/>
        <w:right w:val="none" w:sz="0" w:space="0" w:color="auto"/>
      </w:divBdr>
      <w:divsChild>
        <w:div w:id="303390609">
          <w:marLeft w:val="0"/>
          <w:marRight w:val="0"/>
          <w:marTop w:val="0"/>
          <w:marBottom w:val="0"/>
          <w:divBdr>
            <w:top w:val="none" w:sz="0" w:space="0" w:color="auto"/>
            <w:left w:val="none" w:sz="0" w:space="0" w:color="auto"/>
            <w:bottom w:val="none" w:sz="0" w:space="0" w:color="auto"/>
            <w:right w:val="none" w:sz="0" w:space="0" w:color="auto"/>
          </w:divBdr>
          <w:divsChild>
            <w:div w:id="1385300192">
              <w:marLeft w:val="0"/>
              <w:marRight w:val="0"/>
              <w:marTop w:val="0"/>
              <w:marBottom w:val="0"/>
              <w:divBdr>
                <w:top w:val="none" w:sz="0" w:space="0" w:color="auto"/>
                <w:left w:val="none" w:sz="0" w:space="0" w:color="auto"/>
                <w:bottom w:val="none" w:sz="0" w:space="0" w:color="auto"/>
                <w:right w:val="none" w:sz="0" w:space="0" w:color="auto"/>
              </w:divBdr>
              <w:divsChild>
                <w:div w:id="1554461735">
                  <w:marLeft w:val="0"/>
                  <w:marRight w:val="0"/>
                  <w:marTop w:val="0"/>
                  <w:marBottom w:val="0"/>
                  <w:divBdr>
                    <w:top w:val="none" w:sz="0" w:space="0" w:color="auto"/>
                    <w:left w:val="none" w:sz="0" w:space="0" w:color="auto"/>
                    <w:bottom w:val="none" w:sz="0" w:space="0" w:color="auto"/>
                    <w:right w:val="none" w:sz="0" w:space="0" w:color="auto"/>
                  </w:divBdr>
                </w:div>
                <w:div w:id="12200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4850">
      <w:bodyDiv w:val="1"/>
      <w:marLeft w:val="0"/>
      <w:marRight w:val="0"/>
      <w:marTop w:val="0"/>
      <w:marBottom w:val="0"/>
      <w:divBdr>
        <w:top w:val="none" w:sz="0" w:space="0" w:color="auto"/>
        <w:left w:val="none" w:sz="0" w:space="0" w:color="auto"/>
        <w:bottom w:val="none" w:sz="0" w:space="0" w:color="auto"/>
        <w:right w:val="none" w:sz="0" w:space="0" w:color="auto"/>
      </w:divBdr>
    </w:div>
    <w:div w:id="1945570755">
      <w:bodyDiv w:val="1"/>
      <w:marLeft w:val="0"/>
      <w:marRight w:val="0"/>
      <w:marTop w:val="0"/>
      <w:marBottom w:val="0"/>
      <w:divBdr>
        <w:top w:val="none" w:sz="0" w:space="0" w:color="auto"/>
        <w:left w:val="none" w:sz="0" w:space="0" w:color="auto"/>
        <w:bottom w:val="none" w:sz="0" w:space="0" w:color="auto"/>
        <w:right w:val="none" w:sz="0" w:space="0" w:color="auto"/>
      </w:divBdr>
      <w:divsChild>
        <w:div w:id="111098812">
          <w:marLeft w:val="259"/>
          <w:marRight w:val="0"/>
          <w:marTop w:val="168"/>
          <w:marBottom w:val="0"/>
          <w:divBdr>
            <w:top w:val="none" w:sz="0" w:space="0" w:color="auto"/>
            <w:left w:val="none" w:sz="0" w:space="0" w:color="auto"/>
            <w:bottom w:val="none" w:sz="0" w:space="0" w:color="auto"/>
            <w:right w:val="none" w:sz="0" w:space="0" w:color="auto"/>
          </w:divBdr>
        </w:div>
        <w:div w:id="566257859">
          <w:marLeft w:val="994"/>
          <w:marRight w:val="0"/>
          <w:marTop w:val="144"/>
          <w:marBottom w:val="0"/>
          <w:divBdr>
            <w:top w:val="none" w:sz="0" w:space="0" w:color="auto"/>
            <w:left w:val="none" w:sz="0" w:space="0" w:color="auto"/>
            <w:bottom w:val="none" w:sz="0" w:space="0" w:color="auto"/>
            <w:right w:val="none" w:sz="0" w:space="0" w:color="auto"/>
          </w:divBdr>
        </w:div>
        <w:div w:id="366150779">
          <w:marLeft w:val="994"/>
          <w:marRight w:val="0"/>
          <w:marTop w:val="144"/>
          <w:marBottom w:val="0"/>
          <w:divBdr>
            <w:top w:val="none" w:sz="0" w:space="0" w:color="auto"/>
            <w:left w:val="none" w:sz="0" w:space="0" w:color="auto"/>
            <w:bottom w:val="none" w:sz="0" w:space="0" w:color="auto"/>
            <w:right w:val="none" w:sz="0" w:space="0" w:color="auto"/>
          </w:divBdr>
        </w:div>
        <w:div w:id="469399470">
          <w:marLeft w:val="994"/>
          <w:marRight w:val="0"/>
          <w:marTop w:val="144"/>
          <w:marBottom w:val="0"/>
          <w:divBdr>
            <w:top w:val="none" w:sz="0" w:space="0" w:color="auto"/>
            <w:left w:val="none" w:sz="0" w:space="0" w:color="auto"/>
            <w:bottom w:val="none" w:sz="0" w:space="0" w:color="auto"/>
            <w:right w:val="none" w:sz="0" w:space="0" w:color="auto"/>
          </w:divBdr>
        </w:div>
        <w:div w:id="1484660344">
          <w:marLeft w:val="994"/>
          <w:marRight w:val="0"/>
          <w:marTop w:val="144"/>
          <w:marBottom w:val="0"/>
          <w:divBdr>
            <w:top w:val="none" w:sz="0" w:space="0" w:color="auto"/>
            <w:left w:val="none" w:sz="0" w:space="0" w:color="auto"/>
            <w:bottom w:val="none" w:sz="0" w:space="0" w:color="auto"/>
            <w:right w:val="none" w:sz="0" w:space="0" w:color="auto"/>
          </w:divBdr>
        </w:div>
      </w:divsChild>
    </w:div>
    <w:div w:id="1946844159">
      <w:bodyDiv w:val="1"/>
      <w:marLeft w:val="0"/>
      <w:marRight w:val="0"/>
      <w:marTop w:val="0"/>
      <w:marBottom w:val="0"/>
      <w:divBdr>
        <w:top w:val="none" w:sz="0" w:space="0" w:color="auto"/>
        <w:left w:val="none" w:sz="0" w:space="0" w:color="auto"/>
        <w:bottom w:val="none" w:sz="0" w:space="0" w:color="auto"/>
        <w:right w:val="none" w:sz="0" w:space="0" w:color="auto"/>
      </w:divBdr>
    </w:div>
    <w:div w:id="1978101318">
      <w:bodyDiv w:val="1"/>
      <w:marLeft w:val="0"/>
      <w:marRight w:val="0"/>
      <w:marTop w:val="0"/>
      <w:marBottom w:val="0"/>
      <w:divBdr>
        <w:top w:val="none" w:sz="0" w:space="0" w:color="auto"/>
        <w:left w:val="none" w:sz="0" w:space="0" w:color="auto"/>
        <w:bottom w:val="none" w:sz="0" w:space="0" w:color="auto"/>
        <w:right w:val="none" w:sz="0" w:space="0" w:color="auto"/>
      </w:divBdr>
    </w:div>
    <w:div w:id="1998222951">
      <w:bodyDiv w:val="1"/>
      <w:marLeft w:val="0"/>
      <w:marRight w:val="0"/>
      <w:marTop w:val="0"/>
      <w:marBottom w:val="0"/>
      <w:divBdr>
        <w:top w:val="none" w:sz="0" w:space="0" w:color="auto"/>
        <w:left w:val="none" w:sz="0" w:space="0" w:color="auto"/>
        <w:bottom w:val="none" w:sz="0" w:space="0" w:color="auto"/>
        <w:right w:val="none" w:sz="0" w:space="0" w:color="auto"/>
      </w:divBdr>
      <w:divsChild>
        <w:div w:id="2118674956">
          <w:marLeft w:val="0"/>
          <w:marRight w:val="0"/>
          <w:marTop w:val="0"/>
          <w:marBottom w:val="0"/>
          <w:divBdr>
            <w:top w:val="none" w:sz="0" w:space="0" w:color="auto"/>
            <w:left w:val="none" w:sz="0" w:space="0" w:color="auto"/>
            <w:bottom w:val="none" w:sz="0" w:space="0" w:color="auto"/>
            <w:right w:val="none" w:sz="0" w:space="0" w:color="auto"/>
          </w:divBdr>
          <w:divsChild>
            <w:div w:id="915479687">
              <w:marLeft w:val="0"/>
              <w:marRight w:val="0"/>
              <w:marTop w:val="0"/>
              <w:marBottom w:val="0"/>
              <w:divBdr>
                <w:top w:val="none" w:sz="0" w:space="0" w:color="auto"/>
                <w:left w:val="none" w:sz="0" w:space="0" w:color="auto"/>
                <w:bottom w:val="none" w:sz="0" w:space="0" w:color="auto"/>
                <w:right w:val="none" w:sz="0" w:space="0" w:color="auto"/>
              </w:divBdr>
              <w:divsChild>
                <w:div w:id="2056460675">
                  <w:marLeft w:val="0"/>
                  <w:marRight w:val="0"/>
                  <w:marTop w:val="0"/>
                  <w:marBottom w:val="0"/>
                  <w:divBdr>
                    <w:top w:val="none" w:sz="0" w:space="0" w:color="auto"/>
                    <w:left w:val="none" w:sz="0" w:space="0" w:color="auto"/>
                    <w:bottom w:val="none" w:sz="0" w:space="0" w:color="auto"/>
                    <w:right w:val="none" w:sz="0" w:space="0" w:color="auto"/>
                  </w:divBdr>
                  <w:divsChild>
                    <w:div w:id="1233391610">
                      <w:marLeft w:val="0"/>
                      <w:marRight w:val="0"/>
                      <w:marTop w:val="0"/>
                      <w:marBottom w:val="0"/>
                      <w:divBdr>
                        <w:top w:val="none" w:sz="0" w:space="0" w:color="auto"/>
                        <w:left w:val="none" w:sz="0" w:space="0" w:color="auto"/>
                        <w:bottom w:val="none" w:sz="0" w:space="0" w:color="auto"/>
                        <w:right w:val="none" w:sz="0" w:space="0" w:color="auto"/>
                      </w:divBdr>
                      <w:divsChild>
                        <w:div w:id="2011591460">
                          <w:marLeft w:val="0"/>
                          <w:marRight w:val="0"/>
                          <w:marTop w:val="0"/>
                          <w:marBottom w:val="0"/>
                          <w:divBdr>
                            <w:top w:val="none" w:sz="0" w:space="0" w:color="auto"/>
                            <w:left w:val="none" w:sz="0" w:space="0" w:color="auto"/>
                            <w:bottom w:val="none" w:sz="0" w:space="0" w:color="auto"/>
                            <w:right w:val="none" w:sz="0" w:space="0" w:color="auto"/>
                          </w:divBdr>
                          <w:divsChild>
                            <w:div w:id="200286677">
                              <w:marLeft w:val="150"/>
                              <w:marRight w:val="0"/>
                              <w:marTop w:val="75"/>
                              <w:marBottom w:val="0"/>
                              <w:divBdr>
                                <w:top w:val="none" w:sz="0" w:space="0" w:color="auto"/>
                                <w:left w:val="none" w:sz="0" w:space="0" w:color="auto"/>
                                <w:bottom w:val="none" w:sz="0" w:space="0" w:color="auto"/>
                                <w:right w:val="none" w:sz="0" w:space="0" w:color="auto"/>
                              </w:divBdr>
                              <w:divsChild>
                                <w:div w:id="484125115">
                                  <w:marLeft w:val="0"/>
                                  <w:marRight w:val="0"/>
                                  <w:marTop w:val="0"/>
                                  <w:marBottom w:val="0"/>
                                  <w:divBdr>
                                    <w:top w:val="none" w:sz="0" w:space="0" w:color="auto"/>
                                    <w:left w:val="none" w:sz="0" w:space="0" w:color="auto"/>
                                    <w:bottom w:val="none" w:sz="0" w:space="0" w:color="auto"/>
                                    <w:right w:val="none" w:sz="0" w:space="0" w:color="auto"/>
                                  </w:divBdr>
                                  <w:divsChild>
                                    <w:div w:id="328143113">
                                      <w:marLeft w:val="0"/>
                                      <w:marRight w:val="0"/>
                                      <w:marTop w:val="0"/>
                                      <w:marBottom w:val="0"/>
                                      <w:divBdr>
                                        <w:top w:val="none" w:sz="0" w:space="0" w:color="auto"/>
                                        <w:left w:val="none" w:sz="0" w:space="0" w:color="auto"/>
                                        <w:bottom w:val="none" w:sz="0" w:space="0" w:color="auto"/>
                                        <w:right w:val="none" w:sz="0" w:space="0" w:color="auto"/>
                                      </w:divBdr>
                                      <w:divsChild>
                                        <w:div w:id="2375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208880">
      <w:bodyDiv w:val="1"/>
      <w:marLeft w:val="0"/>
      <w:marRight w:val="0"/>
      <w:marTop w:val="0"/>
      <w:marBottom w:val="0"/>
      <w:divBdr>
        <w:top w:val="none" w:sz="0" w:space="0" w:color="auto"/>
        <w:left w:val="none" w:sz="0" w:space="0" w:color="auto"/>
        <w:bottom w:val="none" w:sz="0" w:space="0" w:color="auto"/>
        <w:right w:val="none" w:sz="0" w:space="0" w:color="auto"/>
      </w:divBdr>
    </w:div>
    <w:div w:id="2029604315">
      <w:bodyDiv w:val="1"/>
      <w:marLeft w:val="0"/>
      <w:marRight w:val="0"/>
      <w:marTop w:val="0"/>
      <w:marBottom w:val="0"/>
      <w:divBdr>
        <w:top w:val="none" w:sz="0" w:space="0" w:color="auto"/>
        <w:left w:val="none" w:sz="0" w:space="0" w:color="auto"/>
        <w:bottom w:val="none" w:sz="0" w:space="0" w:color="auto"/>
        <w:right w:val="none" w:sz="0" w:space="0" w:color="auto"/>
      </w:divBdr>
    </w:div>
    <w:div w:id="2031947513">
      <w:bodyDiv w:val="1"/>
      <w:marLeft w:val="0"/>
      <w:marRight w:val="0"/>
      <w:marTop w:val="0"/>
      <w:marBottom w:val="0"/>
      <w:divBdr>
        <w:top w:val="none" w:sz="0" w:space="0" w:color="auto"/>
        <w:left w:val="none" w:sz="0" w:space="0" w:color="auto"/>
        <w:bottom w:val="none" w:sz="0" w:space="0" w:color="auto"/>
        <w:right w:val="none" w:sz="0" w:space="0" w:color="auto"/>
      </w:divBdr>
    </w:div>
    <w:div w:id="2044212785">
      <w:bodyDiv w:val="1"/>
      <w:marLeft w:val="0"/>
      <w:marRight w:val="0"/>
      <w:marTop w:val="0"/>
      <w:marBottom w:val="0"/>
      <w:divBdr>
        <w:top w:val="none" w:sz="0" w:space="0" w:color="auto"/>
        <w:left w:val="none" w:sz="0" w:space="0" w:color="auto"/>
        <w:bottom w:val="none" w:sz="0" w:space="0" w:color="auto"/>
        <w:right w:val="none" w:sz="0" w:space="0" w:color="auto"/>
      </w:divBdr>
    </w:div>
    <w:div w:id="2048918078">
      <w:bodyDiv w:val="1"/>
      <w:marLeft w:val="0"/>
      <w:marRight w:val="0"/>
      <w:marTop w:val="0"/>
      <w:marBottom w:val="0"/>
      <w:divBdr>
        <w:top w:val="none" w:sz="0" w:space="0" w:color="auto"/>
        <w:left w:val="none" w:sz="0" w:space="0" w:color="auto"/>
        <w:bottom w:val="none" w:sz="0" w:space="0" w:color="auto"/>
        <w:right w:val="none" w:sz="0" w:space="0" w:color="auto"/>
      </w:divBdr>
    </w:div>
    <w:div w:id="2061978244">
      <w:bodyDiv w:val="1"/>
      <w:marLeft w:val="0"/>
      <w:marRight w:val="0"/>
      <w:marTop w:val="0"/>
      <w:marBottom w:val="0"/>
      <w:divBdr>
        <w:top w:val="none" w:sz="0" w:space="0" w:color="auto"/>
        <w:left w:val="none" w:sz="0" w:space="0" w:color="auto"/>
        <w:bottom w:val="none" w:sz="0" w:space="0" w:color="auto"/>
        <w:right w:val="none" w:sz="0" w:space="0" w:color="auto"/>
      </w:divBdr>
    </w:div>
    <w:div w:id="2087804575">
      <w:bodyDiv w:val="1"/>
      <w:marLeft w:val="0"/>
      <w:marRight w:val="0"/>
      <w:marTop w:val="0"/>
      <w:marBottom w:val="0"/>
      <w:divBdr>
        <w:top w:val="none" w:sz="0" w:space="0" w:color="auto"/>
        <w:left w:val="none" w:sz="0" w:space="0" w:color="auto"/>
        <w:bottom w:val="none" w:sz="0" w:space="0" w:color="auto"/>
        <w:right w:val="none" w:sz="0" w:space="0" w:color="auto"/>
      </w:divBdr>
    </w:div>
    <w:div w:id="2094280198">
      <w:bodyDiv w:val="1"/>
      <w:marLeft w:val="0"/>
      <w:marRight w:val="0"/>
      <w:marTop w:val="0"/>
      <w:marBottom w:val="0"/>
      <w:divBdr>
        <w:top w:val="none" w:sz="0" w:space="0" w:color="auto"/>
        <w:left w:val="none" w:sz="0" w:space="0" w:color="auto"/>
        <w:bottom w:val="none" w:sz="0" w:space="0" w:color="auto"/>
        <w:right w:val="none" w:sz="0" w:space="0" w:color="auto"/>
      </w:divBdr>
    </w:div>
    <w:div w:id="2098554360">
      <w:bodyDiv w:val="1"/>
      <w:marLeft w:val="0"/>
      <w:marRight w:val="0"/>
      <w:marTop w:val="0"/>
      <w:marBottom w:val="0"/>
      <w:divBdr>
        <w:top w:val="none" w:sz="0" w:space="0" w:color="auto"/>
        <w:left w:val="none" w:sz="0" w:space="0" w:color="auto"/>
        <w:bottom w:val="none" w:sz="0" w:space="0" w:color="auto"/>
        <w:right w:val="none" w:sz="0" w:space="0" w:color="auto"/>
      </w:divBdr>
    </w:div>
    <w:div w:id="2098749818">
      <w:bodyDiv w:val="1"/>
      <w:marLeft w:val="0"/>
      <w:marRight w:val="0"/>
      <w:marTop w:val="0"/>
      <w:marBottom w:val="0"/>
      <w:divBdr>
        <w:top w:val="none" w:sz="0" w:space="0" w:color="auto"/>
        <w:left w:val="none" w:sz="0" w:space="0" w:color="auto"/>
        <w:bottom w:val="none" w:sz="0" w:space="0" w:color="auto"/>
        <w:right w:val="none" w:sz="0" w:space="0" w:color="auto"/>
      </w:divBdr>
    </w:div>
    <w:div w:id="2105880808">
      <w:bodyDiv w:val="1"/>
      <w:marLeft w:val="0"/>
      <w:marRight w:val="0"/>
      <w:marTop w:val="0"/>
      <w:marBottom w:val="0"/>
      <w:divBdr>
        <w:top w:val="none" w:sz="0" w:space="0" w:color="auto"/>
        <w:left w:val="none" w:sz="0" w:space="0" w:color="auto"/>
        <w:bottom w:val="none" w:sz="0" w:space="0" w:color="auto"/>
        <w:right w:val="none" w:sz="0" w:space="0" w:color="auto"/>
      </w:divBdr>
    </w:div>
    <w:div w:id="2137022360">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2g88Ju6nk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479B-486E-4806-A4FA-1C9AC2C5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1480</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JMT Minutes 08.07.08</vt:lpstr>
    </vt:vector>
  </TitlesOfParts>
  <Company>ACL</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JMT Minutes 08.07.08</dc:title>
  <dc:creator>Fullmer, Erin</dc:creator>
  <cp:lastModifiedBy>Smatlak, Allison M</cp:lastModifiedBy>
  <cp:revision>23</cp:revision>
  <cp:lastPrinted>2019-08-14T16:16:00Z</cp:lastPrinted>
  <dcterms:created xsi:type="dcterms:W3CDTF">2019-09-09T13:10:00Z</dcterms:created>
  <dcterms:modified xsi:type="dcterms:W3CDTF">2019-09-24T20:00:00Z</dcterms:modified>
</cp:coreProperties>
</file>