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1" w:rsidRDefault="00757F91" w:rsidP="00757F91">
      <w:pPr>
        <w:rPr>
          <w:color w:val="1F497D"/>
        </w:rPr>
      </w:pPr>
      <w:r>
        <w:rPr>
          <w:color w:val="1F497D"/>
        </w:rPr>
        <w:t>READ ME FOR HAND WASHING TRAINING</w:t>
      </w:r>
    </w:p>
    <w:p w:rsidR="00757F91" w:rsidRDefault="00757F91" w:rsidP="00757F91">
      <w:pPr>
        <w:rPr>
          <w:color w:val="1F497D"/>
        </w:rPr>
      </w:pPr>
    </w:p>
    <w:p w:rsidR="00757F91" w:rsidRPr="00757F91" w:rsidRDefault="00757F91" w:rsidP="00757F91">
      <w:pPr>
        <w:rPr>
          <w:b/>
          <w:color w:val="FF0000"/>
        </w:rPr>
      </w:pPr>
      <w:proofErr w:type="gramStart"/>
      <w:r w:rsidRPr="00757F91">
        <w:rPr>
          <w:b/>
          <w:color w:val="FF0000"/>
        </w:rPr>
        <w:t>REQUIRED  FOR</w:t>
      </w:r>
      <w:proofErr w:type="gramEnd"/>
      <w:r w:rsidRPr="00757F91">
        <w:rPr>
          <w:b/>
          <w:color w:val="FF0000"/>
        </w:rPr>
        <w:t xml:space="preserve"> ALL LAB STAFF:</w:t>
      </w:r>
    </w:p>
    <w:p w:rsidR="00757F91" w:rsidRDefault="00757F91" w:rsidP="00757F91">
      <w:pPr>
        <w:rPr>
          <w:color w:val="1F497D"/>
        </w:rPr>
      </w:pPr>
      <w:hyperlink r:id="rId5" w:history="1">
        <w:r>
          <w:rPr>
            <w:rStyle w:val="Hyperlink"/>
          </w:rPr>
          <w:t>http://www.cdc.gov/handhygiene/training/interactiveEducation/</w:t>
        </w:r>
      </w:hyperlink>
      <w:r>
        <w:rPr>
          <w:color w:val="1F497D"/>
        </w:rPr>
        <w:t xml:space="preserve">            </w:t>
      </w:r>
    </w:p>
    <w:p w:rsidR="00757F91" w:rsidRDefault="00757F91" w:rsidP="00757F91">
      <w:pPr>
        <w:rPr>
          <w:color w:val="1F497D"/>
        </w:rPr>
      </w:pPr>
      <w:proofErr w:type="gramStart"/>
      <w:r>
        <w:rPr>
          <w:color w:val="1F497D"/>
        </w:rPr>
        <w:t>[</w:t>
      </w:r>
      <w:r>
        <w:rPr>
          <w:color w:val="1F497D"/>
        </w:rPr>
        <w:t>Geared to direct patient care—</w:t>
      </w:r>
      <w:r>
        <w:rPr>
          <w:color w:val="1F497D"/>
        </w:rPr>
        <w:t>great for phlebotomists.</w:t>
      </w:r>
      <w:proofErr w:type="gramEnd"/>
      <w:r>
        <w:rPr>
          <w:color w:val="1F497D"/>
        </w:rPr>
        <w:t xml:space="preserve">   </w:t>
      </w:r>
      <w:r>
        <w:rPr>
          <w:color w:val="1F497D"/>
        </w:rPr>
        <w:t xml:space="preserve">Recommended by </w:t>
      </w:r>
      <w:r>
        <w:rPr>
          <w:color w:val="1F497D"/>
        </w:rPr>
        <w:t xml:space="preserve"> Infection Control-Mary Moorefield</w:t>
      </w:r>
      <w:bookmarkStart w:id="0" w:name="_GoBack"/>
      <w:bookmarkEnd w:id="0"/>
      <w:r>
        <w:rPr>
          <w:color w:val="1F497D"/>
        </w:rPr>
        <w:t>.</w:t>
      </w:r>
      <w:r>
        <w:rPr>
          <w:color w:val="1F497D"/>
        </w:rPr>
        <w:t>]</w:t>
      </w:r>
    </w:p>
    <w:p w:rsidR="00757F91" w:rsidRDefault="00757F91" w:rsidP="00757F91"/>
    <w:p w:rsidR="00757F91" w:rsidRDefault="00757F91" w:rsidP="00757F91">
      <w:r>
        <w:t>OPTIONAL:</w:t>
      </w:r>
    </w:p>
    <w:p w:rsidR="00757F91" w:rsidRDefault="00757F91" w:rsidP="00757F91">
      <w:hyperlink r:id="rId6" w:history="1">
        <w:r>
          <w:rPr>
            <w:rStyle w:val="Hyperlink"/>
          </w:rPr>
          <w:t>http://youtu.be/M8AKTACyiB0</w:t>
        </w:r>
      </w:hyperlink>
    </w:p>
    <w:p w:rsidR="0016175A" w:rsidRDefault="00757F91"/>
    <w:p w:rsidR="00757F91" w:rsidRDefault="00757F91" w:rsidP="00757F91">
      <w:hyperlink r:id="rId7" w:history="1">
        <w:r>
          <w:rPr>
            <w:rStyle w:val="Hyperlink"/>
          </w:rPr>
          <w:t>http://youtu.be/LvRP3c5n3P8</w:t>
        </w:r>
      </w:hyperlink>
    </w:p>
    <w:p w:rsidR="00757F91" w:rsidRDefault="00757F91" w:rsidP="00757F91">
      <w:pPr>
        <w:pStyle w:val="NormalWeb"/>
        <w:rPr>
          <w:rFonts w:ascii="Calibri" w:hAnsi="Calibri"/>
          <w:color w:val="1F497D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http://www.absaconference.org/pdf53/Session8-Johnston.pdf</w:t>
        </w:r>
      </w:hyperlink>
      <w:r>
        <w:rPr>
          <w:rFonts w:ascii="Calibri" w:hAnsi="Calibri"/>
          <w:color w:val="1F497D"/>
          <w:sz w:val="22"/>
          <w:szCs w:val="22"/>
        </w:rPr>
        <w:t xml:space="preserve">               </w:t>
      </w:r>
      <w:proofErr w:type="gramStart"/>
      <w:r>
        <w:rPr>
          <w:rFonts w:ascii="Calibri" w:hAnsi="Calibri"/>
          <w:color w:val="1F497D"/>
          <w:sz w:val="22"/>
          <w:szCs w:val="22"/>
        </w:rPr>
        <w:t>Most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academic but more closely related to Lab</w:t>
      </w:r>
    </w:p>
    <w:p w:rsidR="00757F91" w:rsidRDefault="00757F91" w:rsidP="00757F91">
      <w:pPr>
        <w:pStyle w:val="subheader"/>
        <w:rPr>
          <w:b w:val="0"/>
          <w:color w:val="auto"/>
        </w:rPr>
      </w:pPr>
      <w:r w:rsidRPr="00757F91">
        <w:rPr>
          <w:b w:val="0"/>
          <w:color w:val="auto"/>
        </w:rPr>
        <w:t>Hand Hygiene Symposium Videos</w:t>
      </w:r>
      <w:r>
        <w:rPr>
          <w:b w:val="0"/>
          <w:color w:val="auto"/>
        </w:rPr>
        <w:t>:</w:t>
      </w:r>
    </w:p>
    <w:p w:rsidR="00757F91" w:rsidRPr="00757F91" w:rsidRDefault="00757F91" w:rsidP="00757F91">
      <w:pPr>
        <w:pStyle w:val="subheader"/>
        <w:rPr>
          <w:b w:val="0"/>
          <w:color w:val="auto"/>
        </w:rPr>
      </w:pPr>
      <w:r w:rsidRPr="00757F91">
        <w:rPr>
          <w:b w:val="0"/>
          <w:color w:val="auto"/>
        </w:rPr>
        <w:t>Earn 3.0 contact hours of CE credits by reviewing the Hand Hygiene Symposium videos sponsored by GOJO at APIC 2012 and posted in the AJIC Hand Hygiene Resource Center.</w:t>
      </w:r>
    </w:p>
    <w:p w:rsidR="00757F91" w:rsidRDefault="00757F91" w:rsidP="00757F91">
      <w:pPr>
        <w:pStyle w:val="NormalWeb"/>
        <w:rPr>
          <w:rFonts w:ascii="Verdana" w:hAnsi="Verdana"/>
        </w:rPr>
      </w:pPr>
      <w:hyperlink r:id="rId9" w:history="1">
        <w:r>
          <w:rPr>
            <w:rStyle w:val="Hyperlink"/>
            <w:rFonts w:ascii="Verdana" w:hAnsi="Verdana"/>
            <w:color w:val="006AB6"/>
          </w:rPr>
          <w:t>handhygiene.ajicjournal.org/</w:t>
        </w:r>
      </w:hyperlink>
    </w:p>
    <w:p w:rsidR="00757F91" w:rsidRDefault="00757F91"/>
    <w:sectPr w:rsidR="0075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91"/>
    <w:rsid w:val="00757F91"/>
    <w:rsid w:val="00AF4312"/>
    <w:rsid w:val="00F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F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header">
    <w:name w:val="subheader"/>
    <w:basedOn w:val="Normal"/>
    <w:uiPriority w:val="99"/>
    <w:semiHidden/>
    <w:rsid w:val="00757F91"/>
    <w:pPr>
      <w:spacing w:before="100" w:beforeAutospacing="1" w:after="100" w:afterAutospacing="1" w:line="285" w:lineRule="atLeast"/>
    </w:pPr>
    <w:rPr>
      <w:rFonts w:ascii="Verdana" w:hAnsi="Verdana"/>
      <w:b/>
      <w:bCs/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F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F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ubheader">
    <w:name w:val="subheader"/>
    <w:basedOn w:val="Normal"/>
    <w:uiPriority w:val="99"/>
    <w:semiHidden/>
    <w:rsid w:val="00757F91"/>
    <w:pPr>
      <w:spacing w:before="100" w:beforeAutospacing="1" w:after="100" w:afterAutospacing="1" w:line="285" w:lineRule="atLeast"/>
    </w:pPr>
    <w:rPr>
      <w:rFonts w:ascii="Verdana" w:hAnsi="Verdana"/>
      <w:b/>
      <w:bCs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aconference.org/pdf53/Session8-Johnst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LvRP3c5n3P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M8AKTACyi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dc.gov/handhygiene/training/interactive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BrowseWindow('http://handhygiene.ajicjournal.org/',%201,%20'_new',%20'520',%20'602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>Veteran Affairs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LeFurgey, Edoris A   DURVAMC</dc:creator>
  <cp:lastModifiedBy>LeFurgey, Edoris A   DURVAMC</cp:lastModifiedBy>
  <cp:revision>1</cp:revision>
  <dcterms:created xsi:type="dcterms:W3CDTF">2014-01-30T16:02:00Z</dcterms:created>
  <dcterms:modified xsi:type="dcterms:W3CDTF">2014-01-30T16:10:00Z</dcterms:modified>
</cp:coreProperties>
</file>