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7D" w:rsidRPr="00330398" w:rsidRDefault="001F0C7D" w:rsidP="00E20E61">
      <w:pPr>
        <w:ind w:left="-540"/>
        <w:jc w:val="center"/>
        <w:rPr>
          <w:b/>
          <w:sz w:val="44"/>
          <w:szCs w:val="44"/>
          <w:u w:val="single"/>
        </w:rPr>
      </w:pPr>
      <w:r w:rsidRPr="00330398">
        <w:rPr>
          <w:b/>
          <w:sz w:val="44"/>
          <w:szCs w:val="44"/>
          <w:u w:val="single"/>
        </w:rPr>
        <w:t>UW Medicine - Pathology</w:t>
      </w:r>
    </w:p>
    <w:p w:rsidR="001F0C7D" w:rsidRDefault="001F0C7D" w:rsidP="00E20E61">
      <w:pPr>
        <w:ind w:left="-540"/>
        <w:jc w:val="center"/>
      </w:pPr>
    </w:p>
    <w:p w:rsidR="001F0C7D" w:rsidRDefault="001F0C7D" w:rsidP="00E20E61">
      <w:pPr>
        <w:ind w:left="-540"/>
        <w:jc w:val="center"/>
      </w:pPr>
    </w:p>
    <w:p w:rsidR="001F0C7D" w:rsidRPr="00BD3668" w:rsidRDefault="001F0C7D" w:rsidP="00BD3668">
      <w:pPr>
        <w:tabs>
          <w:tab w:val="left" w:pos="6870"/>
        </w:tabs>
        <w:rPr>
          <w:caps/>
        </w:rPr>
      </w:pPr>
      <w:r>
        <w:rPr>
          <w:caps/>
          <w:sz w:val="32"/>
          <w:szCs w:val="32"/>
        </w:rPr>
        <w:tab/>
      </w:r>
      <w:r>
        <w:rPr>
          <w:caps/>
        </w:rPr>
        <w:t xml:space="preserve"> 6000-01-05-16</w:t>
      </w:r>
    </w:p>
    <w:p w:rsidR="001F0C7D" w:rsidRPr="00200B63" w:rsidRDefault="001F0C7D" w:rsidP="00E20E61">
      <w:pPr>
        <w:jc w:val="center"/>
        <w:rPr>
          <w:caps/>
          <w:sz w:val="28"/>
          <w:szCs w:val="28"/>
        </w:rPr>
      </w:pPr>
      <w:r>
        <w:rPr>
          <w:sz w:val="28"/>
          <w:szCs w:val="28"/>
        </w:rPr>
        <w:t>Hematopathology Tissue Procurement Procedure</w:t>
      </w:r>
    </w:p>
    <w:p w:rsidR="001F0C7D" w:rsidRDefault="001F0C7D" w:rsidP="00AC5352">
      <w:pPr>
        <w:ind w:left="-540"/>
      </w:pPr>
      <w:r>
        <w:rPr>
          <w:sz w:val="32"/>
          <w:szCs w:val="32"/>
        </w:rPr>
        <w:tab/>
      </w:r>
      <w:r>
        <w:rPr>
          <w:sz w:val="32"/>
          <w:szCs w:val="32"/>
        </w:rPr>
        <w:tab/>
      </w:r>
      <w:r>
        <w:rPr>
          <w:sz w:val="32"/>
          <w:szCs w:val="32"/>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1F0C7D" w:rsidTr="00A01BAA">
        <w:tc>
          <w:tcPr>
            <w:tcW w:w="3348" w:type="dxa"/>
          </w:tcPr>
          <w:p w:rsidR="001F0C7D" w:rsidRDefault="001F0C7D" w:rsidP="00A01BAA">
            <w:r>
              <w:t>Adopted Date: 02/14/11</w:t>
            </w:r>
          </w:p>
          <w:p w:rsidR="001F0C7D" w:rsidRDefault="001F0C7D" w:rsidP="00A01BAA">
            <w:r>
              <w:t>Review Date:  03/30/11</w:t>
            </w:r>
          </w:p>
          <w:p w:rsidR="001F0C7D" w:rsidRDefault="001F0C7D" w:rsidP="00A01BAA">
            <w:r>
              <w:t xml:space="preserve">Revision Date:   </w:t>
            </w:r>
          </w:p>
        </w:tc>
      </w:tr>
    </w:tbl>
    <w:p w:rsidR="001F0C7D" w:rsidRDefault="001F0C7D" w:rsidP="00AC5352"/>
    <w:p w:rsidR="001F0C7D" w:rsidRPr="00263643" w:rsidRDefault="001F0C7D" w:rsidP="000D0274">
      <w:pPr>
        <w:pBdr>
          <w:bottom w:val="single" w:sz="4" w:space="0"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1F0C7D" w:rsidRPr="008F0B97" w:rsidRDefault="001F0C7D" w:rsidP="008F0B97">
      <w:pPr>
        <w:ind w:left="-540"/>
      </w:pPr>
      <w:r w:rsidRPr="008F0B97">
        <w:rPr>
          <w:position w:val="-6"/>
        </w:rPr>
        <w:t xml:space="preserve">To properly obtain and send tissue for </w:t>
      </w:r>
      <w:r>
        <w:rPr>
          <w:position w:val="-6"/>
        </w:rPr>
        <w:t>Hematopathology</w:t>
      </w:r>
      <w:r w:rsidRPr="008F0B97">
        <w:rPr>
          <w:position w:val="-6"/>
        </w:rPr>
        <w:t xml:space="preserve"> testing.          </w:t>
      </w:r>
    </w:p>
    <w:p w:rsidR="001F0C7D" w:rsidRDefault="001F0C7D" w:rsidP="00B0282C">
      <w:pPr>
        <w:ind w:left="-540"/>
        <w:rPr>
          <w:rFonts w:ascii="Arial" w:hAnsi="Arial" w:cs="Arial"/>
          <w:sz w:val="28"/>
          <w:szCs w:val="28"/>
        </w:rPr>
      </w:pPr>
    </w:p>
    <w:p w:rsidR="001F0C7D" w:rsidRPr="00263643" w:rsidRDefault="001F0C7D" w:rsidP="00B0282C">
      <w:pPr>
        <w:pBdr>
          <w:bottom w:val="single" w:sz="4" w:space="1" w:color="auto"/>
        </w:pBdr>
        <w:ind w:left="-540"/>
        <w:rPr>
          <w:rFonts w:ascii="Arial" w:hAnsi="Arial" w:cs="Arial"/>
          <w:position w:val="-6"/>
          <w:sz w:val="28"/>
          <w:szCs w:val="28"/>
        </w:rPr>
      </w:pPr>
      <w:r>
        <w:rPr>
          <w:rFonts w:ascii="Arial" w:hAnsi="Arial" w:cs="Arial"/>
          <w:position w:val="-6"/>
          <w:sz w:val="28"/>
          <w:szCs w:val="28"/>
        </w:rPr>
        <w:t>SCOPE</w:t>
      </w:r>
      <w:r w:rsidRPr="00263643">
        <w:rPr>
          <w:rFonts w:ascii="Arial" w:hAnsi="Arial" w:cs="Arial"/>
          <w:position w:val="-6"/>
          <w:sz w:val="28"/>
          <w:szCs w:val="28"/>
        </w:rPr>
        <w:t xml:space="preserve">                      </w:t>
      </w:r>
    </w:p>
    <w:p w:rsidR="001F0C7D" w:rsidRPr="00B0282C" w:rsidRDefault="001F0C7D" w:rsidP="00FB1EB7">
      <w:pPr>
        <w:ind w:left="-540"/>
      </w:pPr>
      <w:r w:rsidRPr="00B0282C">
        <w:t xml:space="preserve">All </w:t>
      </w:r>
      <w:r>
        <w:t>specimens that arrive in the Gross Room for which tissue is to be procured for Hematopathology testing.</w:t>
      </w:r>
    </w:p>
    <w:p w:rsidR="001F0C7D" w:rsidRDefault="001F0C7D" w:rsidP="00B0282C">
      <w:pPr>
        <w:ind w:left="-540"/>
        <w:rPr>
          <w:rFonts w:ascii="Arial" w:hAnsi="Arial" w:cs="Arial"/>
          <w:sz w:val="28"/>
          <w:szCs w:val="28"/>
        </w:rPr>
      </w:pPr>
    </w:p>
    <w:p w:rsidR="001F0C7D" w:rsidRPr="00263643" w:rsidRDefault="001F0C7D" w:rsidP="00B0282C">
      <w:pPr>
        <w:pBdr>
          <w:bottom w:val="single" w:sz="4" w:space="1" w:color="auto"/>
        </w:pBdr>
        <w:ind w:left="-540"/>
        <w:rPr>
          <w:rFonts w:ascii="Arial" w:hAnsi="Arial" w:cs="Arial"/>
          <w:sz w:val="28"/>
          <w:szCs w:val="28"/>
        </w:rPr>
      </w:pPr>
      <w:r>
        <w:rPr>
          <w:rFonts w:ascii="Arial" w:hAnsi="Arial" w:cs="Arial"/>
          <w:sz w:val="28"/>
          <w:szCs w:val="28"/>
        </w:rPr>
        <w:t>PROCEDURE</w:t>
      </w:r>
    </w:p>
    <w:p w:rsidR="001F0C7D" w:rsidRPr="00B0282C" w:rsidRDefault="001F0C7D" w:rsidP="00B0282C">
      <w:pPr>
        <w:numPr>
          <w:ilvl w:val="0"/>
          <w:numId w:val="8"/>
        </w:numPr>
        <w:tabs>
          <w:tab w:val="clear" w:pos="-180"/>
          <w:tab w:val="num" w:pos="0"/>
        </w:tabs>
        <w:ind w:left="0" w:hanging="540"/>
        <w:rPr>
          <w:sz w:val="28"/>
          <w:szCs w:val="28"/>
        </w:rPr>
      </w:pPr>
      <w:r w:rsidRPr="00B0282C">
        <w:t xml:space="preserve">All Hematopathology testing must have attending pathologist approval prior to being sent. </w:t>
      </w:r>
      <w:r w:rsidRPr="00B0282C">
        <w:rPr>
          <w:color w:val="000000"/>
        </w:rPr>
        <w:t>Residents are allowed to send a specimen to Hemepath with a verbal OK.</w:t>
      </w:r>
      <w:r w:rsidRPr="00B0282C">
        <w:t xml:space="preserve"> Do not hold tissue in RPMI overnight or in the gross room refrigerator.  Holding tissue in transport media past 48 hours increases risk of fungal and bacterial growth.</w:t>
      </w:r>
    </w:p>
    <w:p w:rsidR="001F0C7D" w:rsidRPr="00B0282C" w:rsidRDefault="001F0C7D" w:rsidP="00B0282C">
      <w:pPr>
        <w:ind w:left="-540"/>
        <w:rPr>
          <w:sz w:val="28"/>
          <w:szCs w:val="28"/>
        </w:rPr>
      </w:pPr>
    </w:p>
    <w:p w:rsidR="001F0C7D" w:rsidRPr="00B0282C" w:rsidRDefault="001F0C7D" w:rsidP="00B0282C">
      <w:pPr>
        <w:numPr>
          <w:ilvl w:val="0"/>
          <w:numId w:val="8"/>
        </w:numPr>
        <w:tabs>
          <w:tab w:val="clear" w:pos="-180"/>
          <w:tab w:val="num" w:pos="0"/>
        </w:tabs>
        <w:ind w:left="0" w:hanging="540"/>
        <w:rPr>
          <w:sz w:val="28"/>
          <w:szCs w:val="28"/>
        </w:rPr>
      </w:pPr>
      <w:r w:rsidRPr="00B0282C">
        <w:t xml:space="preserve">Using a clean (new) scalpel blade, obtain three small sections of tumor (about 0.5 cm).  Cut into small pieces and place in RPMI, pink solution in wide blue top tube.  Fill out the Hematopathology request form.  Also make a copy of the surgical Pathology Request From and attach it to the Hemepath form.  </w:t>
      </w:r>
      <w:r w:rsidRPr="00B0282C">
        <w:rPr>
          <w:color w:val="000000"/>
        </w:rPr>
        <w:t>The resident should list the ordering physician, the Attending</w:t>
      </w:r>
      <w:r>
        <w:rPr>
          <w:color w:val="000000"/>
        </w:rPr>
        <w:t xml:space="preserve"> Pathologist, and the resident </w:t>
      </w:r>
      <w:r w:rsidRPr="00B0282C">
        <w:rPr>
          <w:color w:val="000000"/>
        </w:rPr>
        <w:t xml:space="preserve">on the form to ensure a copy of the report is sent to them. Support staff will act as a back up if this is forgotten. </w:t>
      </w:r>
      <w:r w:rsidRPr="00B0282C">
        <w:t>Send all forms with the specimen in a biohazard bag</w:t>
      </w:r>
    </w:p>
    <w:p w:rsidR="001F0C7D" w:rsidRPr="00B0282C" w:rsidRDefault="001F0C7D" w:rsidP="00B0282C">
      <w:pPr>
        <w:ind w:left="-540"/>
        <w:rPr>
          <w:sz w:val="28"/>
          <w:szCs w:val="28"/>
        </w:rPr>
      </w:pPr>
      <w:r w:rsidRPr="00B0282C">
        <w:t>.</w:t>
      </w:r>
    </w:p>
    <w:p w:rsidR="001F0C7D" w:rsidRPr="00B0282C" w:rsidRDefault="001F0C7D" w:rsidP="00B0282C">
      <w:pPr>
        <w:numPr>
          <w:ilvl w:val="0"/>
          <w:numId w:val="8"/>
        </w:numPr>
        <w:tabs>
          <w:tab w:val="clear" w:pos="-180"/>
          <w:tab w:val="num" w:pos="0"/>
        </w:tabs>
        <w:ind w:left="0" w:hanging="540"/>
        <w:rPr>
          <w:sz w:val="28"/>
          <w:szCs w:val="28"/>
        </w:rPr>
      </w:pPr>
      <w:r w:rsidRPr="00B0282C">
        <w:t>Place specimen and paperwork on the top shelf of the Frozen Room refrigerator.  This will be checked throughout the day by support staff, 8am-4pm, Monday-Friday.</w:t>
      </w:r>
    </w:p>
    <w:p w:rsidR="001F0C7D" w:rsidRPr="00B0282C" w:rsidRDefault="001F0C7D" w:rsidP="00B0282C">
      <w:pPr>
        <w:ind w:left="-540"/>
        <w:rPr>
          <w:sz w:val="28"/>
          <w:szCs w:val="28"/>
        </w:rPr>
      </w:pPr>
    </w:p>
    <w:p w:rsidR="001F0C7D" w:rsidRPr="00B0282C" w:rsidRDefault="001F0C7D" w:rsidP="00B0282C">
      <w:pPr>
        <w:numPr>
          <w:ilvl w:val="0"/>
          <w:numId w:val="8"/>
        </w:numPr>
        <w:tabs>
          <w:tab w:val="clear" w:pos="-180"/>
          <w:tab w:val="num" w:pos="0"/>
        </w:tabs>
        <w:ind w:left="0" w:hanging="540"/>
        <w:rPr>
          <w:sz w:val="28"/>
          <w:szCs w:val="28"/>
        </w:rPr>
      </w:pPr>
      <w:r w:rsidRPr="00B0282C">
        <w:t>After 4pm take tissue to the Central Processing Laboratory (NW-220), across from Histology.  They will insure it gets to Hematopathology 24 hours a day 7 days a week.</w:t>
      </w:r>
    </w:p>
    <w:p w:rsidR="001F0C7D" w:rsidRPr="00B0282C" w:rsidRDefault="001F0C7D" w:rsidP="00B0282C">
      <w:pPr>
        <w:ind w:left="-540"/>
        <w:rPr>
          <w:sz w:val="28"/>
          <w:szCs w:val="28"/>
        </w:rPr>
      </w:pPr>
    </w:p>
    <w:p w:rsidR="001F0C7D" w:rsidRPr="00B0282C" w:rsidRDefault="001F0C7D" w:rsidP="00B0282C">
      <w:pPr>
        <w:numPr>
          <w:ilvl w:val="0"/>
          <w:numId w:val="8"/>
        </w:numPr>
        <w:tabs>
          <w:tab w:val="clear" w:pos="-180"/>
          <w:tab w:val="num" w:pos="0"/>
        </w:tabs>
        <w:ind w:left="0" w:hanging="540"/>
        <w:rPr>
          <w:sz w:val="28"/>
          <w:szCs w:val="28"/>
        </w:rPr>
      </w:pPr>
      <w:r w:rsidRPr="00B0282C">
        <w:rPr>
          <w:color w:val="000000"/>
        </w:rPr>
        <w:t>Residents are responsible to call and cancel the set up on the case when needed.</w:t>
      </w:r>
    </w:p>
    <w:p w:rsidR="001F0C7D" w:rsidRDefault="001F0C7D" w:rsidP="001E22DE"/>
    <w:p w:rsidR="001F0C7D" w:rsidRPr="007A464A" w:rsidRDefault="001F0C7D" w:rsidP="003C13FE">
      <w:pPr>
        <w:ind w:left="-540"/>
      </w:pPr>
      <w:r w:rsidRPr="007A464A">
        <w:t>Written By:</w:t>
      </w:r>
      <w:r w:rsidRPr="007A464A">
        <w:tab/>
      </w:r>
      <w:r w:rsidRPr="007A464A">
        <w:tab/>
      </w:r>
      <w:r w:rsidRPr="007A464A">
        <w:tab/>
      </w:r>
      <w:r w:rsidRPr="007A464A">
        <w:tab/>
      </w:r>
      <w:r w:rsidRPr="007A464A">
        <w:tab/>
        <w:t>Director Approval:</w:t>
      </w:r>
    </w:p>
    <w:p w:rsidR="001F0C7D" w:rsidRDefault="001F0C7D" w:rsidP="003C13FE">
      <w:pPr>
        <w:ind w:left="-540"/>
      </w:pPr>
    </w:p>
    <w:p w:rsidR="001F0C7D" w:rsidRDefault="001F0C7D" w:rsidP="003C13FE">
      <w:pPr>
        <w:ind w:left="-540"/>
      </w:pPr>
    </w:p>
    <w:p w:rsidR="001F0C7D" w:rsidRPr="007A464A" w:rsidRDefault="001F0C7D" w:rsidP="003C13F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___________________________</w:t>
      </w:r>
      <w:r>
        <w:tab/>
      </w:r>
      <w:r>
        <w:tab/>
      </w:r>
      <w:r>
        <w:tab/>
      </w:r>
    </w:p>
    <w:p w:rsidR="001F0C7D" w:rsidRDefault="001F0C7D" w:rsidP="001A2D92">
      <w:r>
        <w:t xml:space="preserve"> </w:t>
      </w:r>
    </w:p>
    <w:p w:rsidR="001F0C7D" w:rsidRPr="00263643" w:rsidRDefault="001F0C7D" w:rsidP="00AF134C"/>
    <w:sectPr w:rsidR="001F0C7D" w:rsidRPr="00263643" w:rsidSect="00DF21E6">
      <w:footerReference w:type="default" r:id="rId7"/>
      <w:pgSz w:w="12240" w:h="15840" w:code="1"/>
      <w:pgMar w:top="1000" w:right="1800" w:bottom="100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C7D" w:rsidRDefault="001F0C7D">
      <w:r>
        <w:separator/>
      </w:r>
    </w:p>
  </w:endnote>
  <w:endnote w:type="continuationSeparator" w:id="0">
    <w:p w:rsidR="001F0C7D" w:rsidRDefault="001F0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7D" w:rsidRDefault="001F0C7D" w:rsidP="000F394E">
    <w:pPr>
      <w:pStyle w:val="Footer"/>
      <w:ind w:left="-540"/>
      <w:rPr>
        <w:color w:val="999999"/>
        <w:sz w:val="20"/>
        <w:szCs w:val="20"/>
      </w:rPr>
    </w:pPr>
    <w:r>
      <w:rPr>
        <w:color w:val="999999"/>
        <w:sz w:val="20"/>
        <w:szCs w:val="20"/>
      </w:rPr>
      <w:t>Hematopathology Tissue Procurement Procedure</w:t>
    </w:r>
  </w:p>
  <w:p w:rsidR="001F0C7D" w:rsidRPr="000F394E" w:rsidRDefault="001F0C7D" w:rsidP="000F394E">
    <w:pPr>
      <w:pStyle w:val="Footer"/>
      <w:ind w:left="-540"/>
      <w:rPr>
        <w:color w:val="999999"/>
        <w:sz w:val="20"/>
        <w:szCs w:val="20"/>
      </w:rPr>
    </w:pPr>
    <w:r>
      <w:rPr>
        <w:color w:val="999999"/>
        <w:sz w:val="20"/>
        <w:szCs w:val="20"/>
      </w:rPr>
      <w:t>Gross Room / Histology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C7D" w:rsidRDefault="001F0C7D">
      <w:r>
        <w:separator/>
      </w:r>
    </w:p>
  </w:footnote>
  <w:footnote w:type="continuationSeparator" w:id="0">
    <w:p w:rsidR="001F0C7D" w:rsidRDefault="001F0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6AE"/>
    <w:multiLevelType w:val="hybridMultilevel"/>
    <w:tmpl w:val="96863470"/>
    <w:lvl w:ilvl="0" w:tplc="4AC0312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237CD2"/>
    <w:multiLevelType w:val="hybridMultilevel"/>
    <w:tmpl w:val="BAF4C652"/>
    <w:lvl w:ilvl="0" w:tplc="4AC0312E">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2E5646CA"/>
    <w:multiLevelType w:val="hybridMultilevel"/>
    <w:tmpl w:val="E1761D3E"/>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
    <w:nsid w:val="3ACC50FF"/>
    <w:multiLevelType w:val="hybridMultilevel"/>
    <w:tmpl w:val="1DD60EDA"/>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4">
    <w:nsid w:val="3F6C4D00"/>
    <w:multiLevelType w:val="hybridMultilevel"/>
    <w:tmpl w:val="5A748D4C"/>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5">
    <w:nsid w:val="41B32C28"/>
    <w:multiLevelType w:val="hybridMultilevel"/>
    <w:tmpl w:val="835265A0"/>
    <w:lvl w:ilvl="0" w:tplc="4AC0312E">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45022E3F"/>
    <w:multiLevelType w:val="hybridMultilevel"/>
    <w:tmpl w:val="BFF6E6A4"/>
    <w:lvl w:ilvl="0" w:tplc="4AC0312E">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589A4A95"/>
    <w:multiLevelType w:val="hybridMultilevel"/>
    <w:tmpl w:val="F56830CA"/>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1ED"/>
    <w:rsid w:val="00006988"/>
    <w:rsid w:val="00014FF4"/>
    <w:rsid w:val="000154FE"/>
    <w:rsid w:val="00015809"/>
    <w:rsid w:val="000212BF"/>
    <w:rsid w:val="000236D2"/>
    <w:rsid w:val="00025F1E"/>
    <w:rsid w:val="000333F4"/>
    <w:rsid w:val="00034AE3"/>
    <w:rsid w:val="00040C90"/>
    <w:rsid w:val="00042E0F"/>
    <w:rsid w:val="00053465"/>
    <w:rsid w:val="00053748"/>
    <w:rsid w:val="000547BA"/>
    <w:rsid w:val="00067F59"/>
    <w:rsid w:val="00076039"/>
    <w:rsid w:val="0007714A"/>
    <w:rsid w:val="000841BE"/>
    <w:rsid w:val="000845E7"/>
    <w:rsid w:val="00085479"/>
    <w:rsid w:val="00087AB3"/>
    <w:rsid w:val="00090179"/>
    <w:rsid w:val="0009161F"/>
    <w:rsid w:val="00093F3B"/>
    <w:rsid w:val="00096154"/>
    <w:rsid w:val="000A087A"/>
    <w:rsid w:val="000A3B3F"/>
    <w:rsid w:val="000A452E"/>
    <w:rsid w:val="000A68E9"/>
    <w:rsid w:val="000B600F"/>
    <w:rsid w:val="000B670F"/>
    <w:rsid w:val="000B6731"/>
    <w:rsid w:val="000B6D10"/>
    <w:rsid w:val="000C32ED"/>
    <w:rsid w:val="000C5904"/>
    <w:rsid w:val="000C74CE"/>
    <w:rsid w:val="000D0274"/>
    <w:rsid w:val="000D392A"/>
    <w:rsid w:val="000E223C"/>
    <w:rsid w:val="000E3946"/>
    <w:rsid w:val="000E3FC6"/>
    <w:rsid w:val="000E4B74"/>
    <w:rsid w:val="000F0341"/>
    <w:rsid w:val="000F394E"/>
    <w:rsid w:val="000F5FE1"/>
    <w:rsid w:val="000F6233"/>
    <w:rsid w:val="000F679D"/>
    <w:rsid w:val="000F75BA"/>
    <w:rsid w:val="0010126F"/>
    <w:rsid w:val="0010169E"/>
    <w:rsid w:val="001022A5"/>
    <w:rsid w:val="001033EB"/>
    <w:rsid w:val="001041F9"/>
    <w:rsid w:val="00105660"/>
    <w:rsid w:val="00107792"/>
    <w:rsid w:val="001109E5"/>
    <w:rsid w:val="001136FB"/>
    <w:rsid w:val="00116119"/>
    <w:rsid w:val="00116256"/>
    <w:rsid w:val="00121299"/>
    <w:rsid w:val="00122286"/>
    <w:rsid w:val="001231AA"/>
    <w:rsid w:val="00124FA2"/>
    <w:rsid w:val="001256B0"/>
    <w:rsid w:val="00125AC3"/>
    <w:rsid w:val="001262E6"/>
    <w:rsid w:val="001275CC"/>
    <w:rsid w:val="00127ECC"/>
    <w:rsid w:val="00132375"/>
    <w:rsid w:val="00133062"/>
    <w:rsid w:val="001343B3"/>
    <w:rsid w:val="001352DF"/>
    <w:rsid w:val="00136B1F"/>
    <w:rsid w:val="001379CF"/>
    <w:rsid w:val="0014046E"/>
    <w:rsid w:val="0014058B"/>
    <w:rsid w:val="00141FB0"/>
    <w:rsid w:val="00145158"/>
    <w:rsid w:val="0014564A"/>
    <w:rsid w:val="00146E0E"/>
    <w:rsid w:val="00147222"/>
    <w:rsid w:val="001479D8"/>
    <w:rsid w:val="00151EF1"/>
    <w:rsid w:val="00153D82"/>
    <w:rsid w:val="00160BB1"/>
    <w:rsid w:val="00165E35"/>
    <w:rsid w:val="00166410"/>
    <w:rsid w:val="00174935"/>
    <w:rsid w:val="00175F83"/>
    <w:rsid w:val="00181DFD"/>
    <w:rsid w:val="0018317A"/>
    <w:rsid w:val="0018508D"/>
    <w:rsid w:val="00186138"/>
    <w:rsid w:val="001927B7"/>
    <w:rsid w:val="0019782E"/>
    <w:rsid w:val="001A2D92"/>
    <w:rsid w:val="001A468A"/>
    <w:rsid w:val="001B07D9"/>
    <w:rsid w:val="001B15E8"/>
    <w:rsid w:val="001B2F12"/>
    <w:rsid w:val="001B3656"/>
    <w:rsid w:val="001B37F2"/>
    <w:rsid w:val="001C234C"/>
    <w:rsid w:val="001C2511"/>
    <w:rsid w:val="001C2853"/>
    <w:rsid w:val="001C2B32"/>
    <w:rsid w:val="001C31FB"/>
    <w:rsid w:val="001D10BE"/>
    <w:rsid w:val="001D1E15"/>
    <w:rsid w:val="001D20B7"/>
    <w:rsid w:val="001D380D"/>
    <w:rsid w:val="001D3ADD"/>
    <w:rsid w:val="001D590A"/>
    <w:rsid w:val="001E22DE"/>
    <w:rsid w:val="001E28FF"/>
    <w:rsid w:val="001E5931"/>
    <w:rsid w:val="001F0992"/>
    <w:rsid w:val="001F0C7D"/>
    <w:rsid w:val="001F3440"/>
    <w:rsid w:val="001F4B56"/>
    <w:rsid w:val="001F5AC1"/>
    <w:rsid w:val="001F5C07"/>
    <w:rsid w:val="001F7310"/>
    <w:rsid w:val="00200B63"/>
    <w:rsid w:val="00200BCC"/>
    <w:rsid w:val="002073B3"/>
    <w:rsid w:val="0021098A"/>
    <w:rsid w:val="00211524"/>
    <w:rsid w:val="00212575"/>
    <w:rsid w:val="00216A1A"/>
    <w:rsid w:val="00217437"/>
    <w:rsid w:val="00217634"/>
    <w:rsid w:val="002229DE"/>
    <w:rsid w:val="0022317A"/>
    <w:rsid w:val="00224CA9"/>
    <w:rsid w:val="002262A6"/>
    <w:rsid w:val="00226C9B"/>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1BD3"/>
    <w:rsid w:val="0029287B"/>
    <w:rsid w:val="0029320E"/>
    <w:rsid w:val="002947E9"/>
    <w:rsid w:val="00296525"/>
    <w:rsid w:val="002A035C"/>
    <w:rsid w:val="002A15A1"/>
    <w:rsid w:val="002A4083"/>
    <w:rsid w:val="002A40E4"/>
    <w:rsid w:val="002A5B25"/>
    <w:rsid w:val="002A5CC0"/>
    <w:rsid w:val="002A5E59"/>
    <w:rsid w:val="002A6479"/>
    <w:rsid w:val="002A70BF"/>
    <w:rsid w:val="002B0C69"/>
    <w:rsid w:val="002B147A"/>
    <w:rsid w:val="002B2888"/>
    <w:rsid w:val="002B4C31"/>
    <w:rsid w:val="002B613F"/>
    <w:rsid w:val="002C202A"/>
    <w:rsid w:val="002C6323"/>
    <w:rsid w:val="002C7C63"/>
    <w:rsid w:val="002D1BB7"/>
    <w:rsid w:val="002D668F"/>
    <w:rsid w:val="002D78CB"/>
    <w:rsid w:val="002E52FE"/>
    <w:rsid w:val="002E57E6"/>
    <w:rsid w:val="002E6EED"/>
    <w:rsid w:val="002E7EFA"/>
    <w:rsid w:val="002F32B2"/>
    <w:rsid w:val="002F3B32"/>
    <w:rsid w:val="002F52B3"/>
    <w:rsid w:val="00302E85"/>
    <w:rsid w:val="0030789F"/>
    <w:rsid w:val="003109AA"/>
    <w:rsid w:val="0031226C"/>
    <w:rsid w:val="00316A18"/>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4AC8"/>
    <w:rsid w:val="003679CD"/>
    <w:rsid w:val="00371BBB"/>
    <w:rsid w:val="003749F1"/>
    <w:rsid w:val="003815A6"/>
    <w:rsid w:val="00382F19"/>
    <w:rsid w:val="00384458"/>
    <w:rsid w:val="00384BAD"/>
    <w:rsid w:val="003854CC"/>
    <w:rsid w:val="00394CC4"/>
    <w:rsid w:val="003A65A6"/>
    <w:rsid w:val="003B5F92"/>
    <w:rsid w:val="003B6715"/>
    <w:rsid w:val="003C13FE"/>
    <w:rsid w:val="003C4A5F"/>
    <w:rsid w:val="003C537D"/>
    <w:rsid w:val="003D1C42"/>
    <w:rsid w:val="003D3A76"/>
    <w:rsid w:val="003E13A3"/>
    <w:rsid w:val="003E5656"/>
    <w:rsid w:val="003F1D8E"/>
    <w:rsid w:val="003F4436"/>
    <w:rsid w:val="00405C0D"/>
    <w:rsid w:val="00406DB4"/>
    <w:rsid w:val="00406DFF"/>
    <w:rsid w:val="00411142"/>
    <w:rsid w:val="00411A2C"/>
    <w:rsid w:val="00411FAA"/>
    <w:rsid w:val="004166DC"/>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5E78"/>
    <w:rsid w:val="00486E1B"/>
    <w:rsid w:val="00494C7B"/>
    <w:rsid w:val="004955DF"/>
    <w:rsid w:val="0049624D"/>
    <w:rsid w:val="004A18AE"/>
    <w:rsid w:val="004A5D69"/>
    <w:rsid w:val="004A67C5"/>
    <w:rsid w:val="004A75EF"/>
    <w:rsid w:val="004A7A88"/>
    <w:rsid w:val="004B2F20"/>
    <w:rsid w:val="004B39E5"/>
    <w:rsid w:val="004B4454"/>
    <w:rsid w:val="004B5AFA"/>
    <w:rsid w:val="004C0347"/>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6CC"/>
    <w:rsid w:val="00541DA4"/>
    <w:rsid w:val="00545BFB"/>
    <w:rsid w:val="00546846"/>
    <w:rsid w:val="00547E98"/>
    <w:rsid w:val="00547EBC"/>
    <w:rsid w:val="005524E8"/>
    <w:rsid w:val="0056324F"/>
    <w:rsid w:val="0057276D"/>
    <w:rsid w:val="00576D8E"/>
    <w:rsid w:val="00583BFE"/>
    <w:rsid w:val="0059220D"/>
    <w:rsid w:val="00595EE4"/>
    <w:rsid w:val="005A4159"/>
    <w:rsid w:val="005A5C27"/>
    <w:rsid w:val="005B071F"/>
    <w:rsid w:val="005B3660"/>
    <w:rsid w:val="005B6533"/>
    <w:rsid w:val="005B6F80"/>
    <w:rsid w:val="005C5B8E"/>
    <w:rsid w:val="005C5CE5"/>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4866"/>
    <w:rsid w:val="00663304"/>
    <w:rsid w:val="00663E27"/>
    <w:rsid w:val="00665374"/>
    <w:rsid w:val="0067309A"/>
    <w:rsid w:val="00673B69"/>
    <w:rsid w:val="00680514"/>
    <w:rsid w:val="006867C5"/>
    <w:rsid w:val="00686F1B"/>
    <w:rsid w:val="00691CA9"/>
    <w:rsid w:val="006941FA"/>
    <w:rsid w:val="006A000B"/>
    <w:rsid w:val="006A092B"/>
    <w:rsid w:val="006A58F4"/>
    <w:rsid w:val="006A5D6E"/>
    <w:rsid w:val="006B00D5"/>
    <w:rsid w:val="006B129A"/>
    <w:rsid w:val="006C0103"/>
    <w:rsid w:val="006C0A28"/>
    <w:rsid w:val="006C20F4"/>
    <w:rsid w:val="006C519C"/>
    <w:rsid w:val="006C64FB"/>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41A1"/>
    <w:rsid w:val="00715297"/>
    <w:rsid w:val="00720989"/>
    <w:rsid w:val="0072298E"/>
    <w:rsid w:val="00727782"/>
    <w:rsid w:val="00732424"/>
    <w:rsid w:val="00734E99"/>
    <w:rsid w:val="00740F91"/>
    <w:rsid w:val="00742D36"/>
    <w:rsid w:val="00750BC0"/>
    <w:rsid w:val="00751990"/>
    <w:rsid w:val="007522ED"/>
    <w:rsid w:val="00753393"/>
    <w:rsid w:val="00754017"/>
    <w:rsid w:val="00754E1E"/>
    <w:rsid w:val="0075583D"/>
    <w:rsid w:val="0075597D"/>
    <w:rsid w:val="00764B38"/>
    <w:rsid w:val="00767859"/>
    <w:rsid w:val="007678F2"/>
    <w:rsid w:val="00776D6A"/>
    <w:rsid w:val="00777F33"/>
    <w:rsid w:val="00782E0E"/>
    <w:rsid w:val="00784BCD"/>
    <w:rsid w:val="007872D2"/>
    <w:rsid w:val="00792691"/>
    <w:rsid w:val="00794A47"/>
    <w:rsid w:val="00794B66"/>
    <w:rsid w:val="00795999"/>
    <w:rsid w:val="007A4048"/>
    <w:rsid w:val="007A464A"/>
    <w:rsid w:val="007B0554"/>
    <w:rsid w:val="007B11F6"/>
    <w:rsid w:val="007B284A"/>
    <w:rsid w:val="007B617C"/>
    <w:rsid w:val="007C26EA"/>
    <w:rsid w:val="007C3D07"/>
    <w:rsid w:val="007C3ED9"/>
    <w:rsid w:val="007C7CD5"/>
    <w:rsid w:val="007D10E1"/>
    <w:rsid w:val="007D1692"/>
    <w:rsid w:val="007D1A74"/>
    <w:rsid w:val="007D2AEE"/>
    <w:rsid w:val="007D5EEF"/>
    <w:rsid w:val="007E1AD1"/>
    <w:rsid w:val="007E1E93"/>
    <w:rsid w:val="007E2FA3"/>
    <w:rsid w:val="007E3E2C"/>
    <w:rsid w:val="007F0343"/>
    <w:rsid w:val="007F1A13"/>
    <w:rsid w:val="007F2248"/>
    <w:rsid w:val="007F25E1"/>
    <w:rsid w:val="007F298F"/>
    <w:rsid w:val="007F376B"/>
    <w:rsid w:val="007F6974"/>
    <w:rsid w:val="007F6AE3"/>
    <w:rsid w:val="00801F6A"/>
    <w:rsid w:val="008073ED"/>
    <w:rsid w:val="008119DD"/>
    <w:rsid w:val="00812E9E"/>
    <w:rsid w:val="00814163"/>
    <w:rsid w:val="008150A4"/>
    <w:rsid w:val="008222AE"/>
    <w:rsid w:val="008239BB"/>
    <w:rsid w:val="00825243"/>
    <w:rsid w:val="008327C3"/>
    <w:rsid w:val="00833A42"/>
    <w:rsid w:val="008368EC"/>
    <w:rsid w:val="008445E1"/>
    <w:rsid w:val="0085228F"/>
    <w:rsid w:val="00853310"/>
    <w:rsid w:val="0085425D"/>
    <w:rsid w:val="00861269"/>
    <w:rsid w:val="0086170B"/>
    <w:rsid w:val="0086774E"/>
    <w:rsid w:val="00871DC2"/>
    <w:rsid w:val="00875482"/>
    <w:rsid w:val="00883F52"/>
    <w:rsid w:val="00887BAB"/>
    <w:rsid w:val="00894901"/>
    <w:rsid w:val="008A0728"/>
    <w:rsid w:val="008A5608"/>
    <w:rsid w:val="008B085D"/>
    <w:rsid w:val="008B550C"/>
    <w:rsid w:val="008C0FAE"/>
    <w:rsid w:val="008C2A48"/>
    <w:rsid w:val="008C3F6E"/>
    <w:rsid w:val="008C6E75"/>
    <w:rsid w:val="008C7AF7"/>
    <w:rsid w:val="008D2745"/>
    <w:rsid w:val="008D2F13"/>
    <w:rsid w:val="008D5AD2"/>
    <w:rsid w:val="008E07F7"/>
    <w:rsid w:val="008E0842"/>
    <w:rsid w:val="008F02FB"/>
    <w:rsid w:val="008F0B97"/>
    <w:rsid w:val="008F28DF"/>
    <w:rsid w:val="008F2CB8"/>
    <w:rsid w:val="008F5166"/>
    <w:rsid w:val="008F603B"/>
    <w:rsid w:val="008F7086"/>
    <w:rsid w:val="008F7141"/>
    <w:rsid w:val="00904F22"/>
    <w:rsid w:val="00905674"/>
    <w:rsid w:val="00906A94"/>
    <w:rsid w:val="0091182F"/>
    <w:rsid w:val="00912600"/>
    <w:rsid w:val="00913663"/>
    <w:rsid w:val="00916BD3"/>
    <w:rsid w:val="009178A3"/>
    <w:rsid w:val="0091792F"/>
    <w:rsid w:val="00920514"/>
    <w:rsid w:val="00926938"/>
    <w:rsid w:val="00932281"/>
    <w:rsid w:val="00932AE6"/>
    <w:rsid w:val="00932B94"/>
    <w:rsid w:val="0093358F"/>
    <w:rsid w:val="0093649A"/>
    <w:rsid w:val="009413FC"/>
    <w:rsid w:val="0094251F"/>
    <w:rsid w:val="00946C8E"/>
    <w:rsid w:val="00951A7A"/>
    <w:rsid w:val="00952876"/>
    <w:rsid w:val="00952AC5"/>
    <w:rsid w:val="00952C3F"/>
    <w:rsid w:val="009538F7"/>
    <w:rsid w:val="0095547D"/>
    <w:rsid w:val="00961D73"/>
    <w:rsid w:val="00970F77"/>
    <w:rsid w:val="00973B46"/>
    <w:rsid w:val="00973D5F"/>
    <w:rsid w:val="009770DC"/>
    <w:rsid w:val="009806FE"/>
    <w:rsid w:val="00980ACF"/>
    <w:rsid w:val="00984D05"/>
    <w:rsid w:val="00986426"/>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157A"/>
    <w:rsid w:val="009F4BAF"/>
    <w:rsid w:val="009F767B"/>
    <w:rsid w:val="00A00717"/>
    <w:rsid w:val="00A01BAA"/>
    <w:rsid w:val="00A03127"/>
    <w:rsid w:val="00A0379D"/>
    <w:rsid w:val="00A100AF"/>
    <w:rsid w:val="00A1039E"/>
    <w:rsid w:val="00A13765"/>
    <w:rsid w:val="00A138FE"/>
    <w:rsid w:val="00A14205"/>
    <w:rsid w:val="00A15227"/>
    <w:rsid w:val="00A15FB1"/>
    <w:rsid w:val="00A17095"/>
    <w:rsid w:val="00A20E05"/>
    <w:rsid w:val="00A22B5C"/>
    <w:rsid w:val="00A35F70"/>
    <w:rsid w:val="00A37EC9"/>
    <w:rsid w:val="00A44F52"/>
    <w:rsid w:val="00A47A73"/>
    <w:rsid w:val="00A525EA"/>
    <w:rsid w:val="00A537C0"/>
    <w:rsid w:val="00A53EB4"/>
    <w:rsid w:val="00A63685"/>
    <w:rsid w:val="00A63A4A"/>
    <w:rsid w:val="00A64B08"/>
    <w:rsid w:val="00A64F04"/>
    <w:rsid w:val="00A65262"/>
    <w:rsid w:val="00A6744C"/>
    <w:rsid w:val="00A711A1"/>
    <w:rsid w:val="00A7253D"/>
    <w:rsid w:val="00A7713B"/>
    <w:rsid w:val="00A821BF"/>
    <w:rsid w:val="00A8612D"/>
    <w:rsid w:val="00A93355"/>
    <w:rsid w:val="00A94C70"/>
    <w:rsid w:val="00AA1E00"/>
    <w:rsid w:val="00AA2C9F"/>
    <w:rsid w:val="00AB563F"/>
    <w:rsid w:val="00AB7437"/>
    <w:rsid w:val="00AC4BB7"/>
    <w:rsid w:val="00AC5352"/>
    <w:rsid w:val="00AC58D5"/>
    <w:rsid w:val="00AC7081"/>
    <w:rsid w:val="00AD59D8"/>
    <w:rsid w:val="00AD5CB8"/>
    <w:rsid w:val="00AD661F"/>
    <w:rsid w:val="00AE0751"/>
    <w:rsid w:val="00AE1B5B"/>
    <w:rsid w:val="00AE1C40"/>
    <w:rsid w:val="00AE30D3"/>
    <w:rsid w:val="00AE69F7"/>
    <w:rsid w:val="00AF134C"/>
    <w:rsid w:val="00B01CF9"/>
    <w:rsid w:val="00B0282C"/>
    <w:rsid w:val="00B127B1"/>
    <w:rsid w:val="00B14855"/>
    <w:rsid w:val="00B14FA7"/>
    <w:rsid w:val="00B15E94"/>
    <w:rsid w:val="00B207A8"/>
    <w:rsid w:val="00B2152B"/>
    <w:rsid w:val="00B25719"/>
    <w:rsid w:val="00B34391"/>
    <w:rsid w:val="00B34954"/>
    <w:rsid w:val="00B37BC1"/>
    <w:rsid w:val="00B45F6E"/>
    <w:rsid w:val="00B5244E"/>
    <w:rsid w:val="00B57D31"/>
    <w:rsid w:val="00B64498"/>
    <w:rsid w:val="00B64CA7"/>
    <w:rsid w:val="00B658B8"/>
    <w:rsid w:val="00B6677B"/>
    <w:rsid w:val="00B720C6"/>
    <w:rsid w:val="00B76E45"/>
    <w:rsid w:val="00B77113"/>
    <w:rsid w:val="00B77A5B"/>
    <w:rsid w:val="00B77DF7"/>
    <w:rsid w:val="00B815AE"/>
    <w:rsid w:val="00B860EA"/>
    <w:rsid w:val="00B93BEA"/>
    <w:rsid w:val="00B93CFE"/>
    <w:rsid w:val="00B9473C"/>
    <w:rsid w:val="00B965A5"/>
    <w:rsid w:val="00B97880"/>
    <w:rsid w:val="00BA0450"/>
    <w:rsid w:val="00BA23CE"/>
    <w:rsid w:val="00BA3919"/>
    <w:rsid w:val="00BA5970"/>
    <w:rsid w:val="00BA5A4E"/>
    <w:rsid w:val="00BA7C77"/>
    <w:rsid w:val="00BB43C4"/>
    <w:rsid w:val="00BC44B3"/>
    <w:rsid w:val="00BC558B"/>
    <w:rsid w:val="00BC6C3B"/>
    <w:rsid w:val="00BD3668"/>
    <w:rsid w:val="00BD3BA4"/>
    <w:rsid w:val="00BD64F1"/>
    <w:rsid w:val="00BD6A89"/>
    <w:rsid w:val="00BE04BC"/>
    <w:rsid w:val="00BE04D7"/>
    <w:rsid w:val="00BE2A32"/>
    <w:rsid w:val="00BE34F2"/>
    <w:rsid w:val="00BE6E21"/>
    <w:rsid w:val="00BF1906"/>
    <w:rsid w:val="00BF540F"/>
    <w:rsid w:val="00BF5CE1"/>
    <w:rsid w:val="00BF6474"/>
    <w:rsid w:val="00C0123A"/>
    <w:rsid w:val="00C0358E"/>
    <w:rsid w:val="00C06A3A"/>
    <w:rsid w:val="00C06C9F"/>
    <w:rsid w:val="00C077F4"/>
    <w:rsid w:val="00C106D3"/>
    <w:rsid w:val="00C11089"/>
    <w:rsid w:val="00C132FF"/>
    <w:rsid w:val="00C14294"/>
    <w:rsid w:val="00C14D22"/>
    <w:rsid w:val="00C21C6A"/>
    <w:rsid w:val="00C25B42"/>
    <w:rsid w:val="00C25F74"/>
    <w:rsid w:val="00C27273"/>
    <w:rsid w:val="00C338E4"/>
    <w:rsid w:val="00C3527A"/>
    <w:rsid w:val="00C3569B"/>
    <w:rsid w:val="00C3632D"/>
    <w:rsid w:val="00C364B3"/>
    <w:rsid w:val="00C37A2F"/>
    <w:rsid w:val="00C42213"/>
    <w:rsid w:val="00C52360"/>
    <w:rsid w:val="00C552FD"/>
    <w:rsid w:val="00C56E2F"/>
    <w:rsid w:val="00C632AF"/>
    <w:rsid w:val="00C6368F"/>
    <w:rsid w:val="00C72E96"/>
    <w:rsid w:val="00C730AD"/>
    <w:rsid w:val="00C738D7"/>
    <w:rsid w:val="00C75613"/>
    <w:rsid w:val="00C827E9"/>
    <w:rsid w:val="00C84FC2"/>
    <w:rsid w:val="00C96660"/>
    <w:rsid w:val="00C97635"/>
    <w:rsid w:val="00CA06DA"/>
    <w:rsid w:val="00CA3BE8"/>
    <w:rsid w:val="00CB1F0B"/>
    <w:rsid w:val="00CB244A"/>
    <w:rsid w:val="00CB400E"/>
    <w:rsid w:val="00CC34D9"/>
    <w:rsid w:val="00CC6D1B"/>
    <w:rsid w:val="00CC7B4F"/>
    <w:rsid w:val="00CD0F80"/>
    <w:rsid w:val="00CD2201"/>
    <w:rsid w:val="00CD4004"/>
    <w:rsid w:val="00CD6FF0"/>
    <w:rsid w:val="00CD70FD"/>
    <w:rsid w:val="00CD7401"/>
    <w:rsid w:val="00CD7623"/>
    <w:rsid w:val="00CE1D2C"/>
    <w:rsid w:val="00CE305E"/>
    <w:rsid w:val="00CE3EA7"/>
    <w:rsid w:val="00CE5358"/>
    <w:rsid w:val="00CE58DC"/>
    <w:rsid w:val="00CE6FE5"/>
    <w:rsid w:val="00CE7E83"/>
    <w:rsid w:val="00CF33F7"/>
    <w:rsid w:val="00CF3678"/>
    <w:rsid w:val="00CF6B3C"/>
    <w:rsid w:val="00D05434"/>
    <w:rsid w:val="00D11967"/>
    <w:rsid w:val="00D11CCC"/>
    <w:rsid w:val="00D14D26"/>
    <w:rsid w:val="00D20711"/>
    <w:rsid w:val="00D2147E"/>
    <w:rsid w:val="00D36448"/>
    <w:rsid w:val="00D3773E"/>
    <w:rsid w:val="00D37E49"/>
    <w:rsid w:val="00D406E7"/>
    <w:rsid w:val="00D40BD0"/>
    <w:rsid w:val="00D41965"/>
    <w:rsid w:val="00D45109"/>
    <w:rsid w:val="00D52744"/>
    <w:rsid w:val="00D534F0"/>
    <w:rsid w:val="00D53A76"/>
    <w:rsid w:val="00D5504C"/>
    <w:rsid w:val="00D56BF6"/>
    <w:rsid w:val="00D6086F"/>
    <w:rsid w:val="00D60BB8"/>
    <w:rsid w:val="00D616AE"/>
    <w:rsid w:val="00D62752"/>
    <w:rsid w:val="00D65180"/>
    <w:rsid w:val="00D666A8"/>
    <w:rsid w:val="00D7186A"/>
    <w:rsid w:val="00D749F8"/>
    <w:rsid w:val="00D76CFF"/>
    <w:rsid w:val="00D8302F"/>
    <w:rsid w:val="00D8423E"/>
    <w:rsid w:val="00D84898"/>
    <w:rsid w:val="00D859E6"/>
    <w:rsid w:val="00D92172"/>
    <w:rsid w:val="00D966CD"/>
    <w:rsid w:val="00DA30EF"/>
    <w:rsid w:val="00DA3976"/>
    <w:rsid w:val="00DA5EB2"/>
    <w:rsid w:val="00DA6FDD"/>
    <w:rsid w:val="00DA787C"/>
    <w:rsid w:val="00DB0117"/>
    <w:rsid w:val="00DC0510"/>
    <w:rsid w:val="00DC2434"/>
    <w:rsid w:val="00DC2A6C"/>
    <w:rsid w:val="00DC3336"/>
    <w:rsid w:val="00DC468B"/>
    <w:rsid w:val="00DD6A0F"/>
    <w:rsid w:val="00DD774A"/>
    <w:rsid w:val="00DE042D"/>
    <w:rsid w:val="00DE1C1C"/>
    <w:rsid w:val="00DE232B"/>
    <w:rsid w:val="00DE2A51"/>
    <w:rsid w:val="00DE2D1B"/>
    <w:rsid w:val="00DE403F"/>
    <w:rsid w:val="00DE49D7"/>
    <w:rsid w:val="00DE6012"/>
    <w:rsid w:val="00DE7C48"/>
    <w:rsid w:val="00DF0DEA"/>
    <w:rsid w:val="00DF10D7"/>
    <w:rsid w:val="00DF21E6"/>
    <w:rsid w:val="00DF5713"/>
    <w:rsid w:val="00DF629D"/>
    <w:rsid w:val="00DF7623"/>
    <w:rsid w:val="00E00246"/>
    <w:rsid w:val="00E02281"/>
    <w:rsid w:val="00E024D1"/>
    <w:rsid w:val="00E121C2"/>
    <w:rsid w:val="00E1719C"/>
    <w:rsid w:val="00E20C4B"/>
    <w:rsid w:val="00E20E61"/>
    <w:rsid w:val="00E24484"/>
    <w:rsid w:val="00E337CF"/>
    <w:rsid w:val="00E35BFE"/>
    <w:rsid w:val="00E4007A"/>
    <w:rsid w:val="00E404BF"/>
    <w:rsid w:val="00E4176C"/>
    <w:rsid w:val="00E429BE"/>
    <w:rsid w:val="00E4733E"/>
    <w:rsid w:val="00E51011"/>
    <w:rsid w:val="00E5149E"/>
    <w:rsid w:val="00E51CF2"/>
    <w:rsid w:val="00E5664D"/>
    <w:rsid w:val="00E60725"/>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E5197"/>
    <w:rsid w:val="00EF13FB"/>
    <w:rsid w:val="00EF1C3B"/>
    <w:rsid w:val="00EF4153"/>
    <w:rsid w:val="00F000C1"/>
    <w:rsid w:val="00F0180E"/>
    <w:rsid w:val="00F01AE3"/>
    <w:rsid w:val="00F116C1"/>
    <w:rsid w:val="00F14B81"/>
    <w:rsid w:val="00F163F1"/>
    <w:rsid w:val="00F25747"/>
    <w:rsid w:val="00F2693E"/>
    <w:rsid w:val="00F3035A"/>
    <w:rsid w:val="00F360CE"/>
    <w:rsid w:val="00F37D8A"/>
    <w:rsid w:val="00F466EC"/>
    <w:rsid w:val="00F50A53"/>
    <w:rsid w:val="00F53397"/>
    <w:rsid w:val="00F54990"/>
    <w:rsid w:val="00F56A2E"/>
    <w:rsid w:val="00F607E1"/>
    <w:rsid w:val="00F617A1"/>
    <w:rsid w:val="00F63E08"/>
    <w:rsid w:val="00F7491D"/>
    <w:rsid w:val="00F768E0"/>
    <w:rsid w:val="00F80F83"/>
    <w:rsid w:val="00F82023"/>
    <w:rsid w:val="00F83E4C"/>
    <w:rsid w:val="00F879FE"/>
    <w:rsid w:val="00F9040E"/>
    <w:rsid w:val="00F94848"/>
    <w:rsid w:val="00F96696"/>
    <w:rsid w:val="00F9693E"/>
    <w:rsid w:val="00F96B03"/>
    <w:rsid w:val="00FA0C25"/>
    <w:rsid w:val="00FA293D"/>
    <w:rsid w:val="00FA3BBB"/>
    <w:rsid w:val="00FA4D8E"/>
    <w:rsid w:val="00FA7D92"/>
    <w:rsid w:val="00FA7EFE"/>
    <w:rsid w:val="00FB029F"/>
    <w:rsid w:val="00FB0498"/>
    <w:rsid w:val="00FB1EB7"/>
    <w:rsid w:val="00FB259F"/>
    <w:rsid w:val="00FB2DA4"/>
    <w:rsid w:val="00FB3F0C"/>
    <w:rsid w:val="00FC074C"/>
    <w:rsid w:val="00FC07CB"/>
    <w:rsid w:val="00FC791E"/>
    <w:rsid w:val="00FD0F82"/>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59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BD3"/>
    <w:rPr>
      <w:rFonts w:cs="Times New Roman"/>
      <w:sz w:val="2"/>
    </w:rPr>
  </w:style>
  <w:style w:type="character" w:styleId="Hyperlink">
    <w:name w:val="Hyperlink"/>
    <w:basedOn w:val="DefaultParagraphFont"/>
    <w:uiPriority w:val="99"/>
    <w:rsid w:val="00CD70FD"/>
    <w:rPr>
      <w:rFonts w:cs="Times New Roman"/>
      <w:color w:val="0000FF"/>
      <w:u w:val="single"/>
    </w:rPr>
  </w:style>
  <w:style w:type="paragraph" w:styleId="Header">
    <w:name w:val="header"/>
    <w:basedOn w:val="Normal"/>
    <w:link w:val="HeaderChar"/>
    <w:uiPriority w:val="99"/>
    <w:rsid w:val="000F394E"/>
    <w:pPr>
      <w:tabs>
        <w:tab w:val="center" w:pos="4320"/>
        <w:tab w:val="right" w:pos="8640"/>
      </w:tabs>
    </w:pPr>
  </w:style>
  <w:style w:type="character" w:customStyle="1" w:styleId="HeaderChar">
    <w:name w:val="Header Char"/>
    <w:basedOn w:val="DefaultParagraphFont"/>
    <w:link w:val="Header"/>
    <w:uiPriority w:val="99"/>
    <w:semiHidden/>
    <w:locked/>
    <w:rsid w:val="00C72E96"/>
    <w:rPr>
      <w:rFonts w:cs="Times New Roman"/>
      <w:sz w:val="24"/>
      <w:szCs w:val="24"/>
    </w:rPr>
  </w:style>
  <w:style w:type="paragraph" w:styleId="Footer">
    <w:name w:val="footer"/>
    <w:basedOn w:val="Normal"/>
    <w:link w:val="FooterChar"/>
    <w:uiPriority w:val="99"/>
    <w:rsid w:val="000F394E"/>
    <w:pPr>
      <w:tabs>
        <w:tab w:val="center" w:pos="4320"/>
        <w:tab w:val="right" w:pos="8640"/>
      </w:tabs>
    </w:pPr>
  </w:style>
  <w:style w:type="character" w:customStyle="1" w:styleId="FooterChar">
    <w:name w:val="Footer Char"/>
    <w:basedOn w:val="DefaultParagraphFont"/>
    <w:link w:val="Footer"/>
    <w:uiPriority w:val="99"/>
    <w:semiHidden/>
    <w:locked/>
    <w:rsid w:val="00C72E9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20531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273</Words>
  <Characters>1562</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6</cp:revision>
  <cp:lastPrinted>2011-01-21T23:30:00Z</cp:lastPrinted>
  <dcterms:created xsi:type="dcterms:W3CDTF">2011-03-30T23:17:00Z</dcterms:created>
  <dcterms:modified xsi:type="dcterms:W3CDTF">2013-02-01T21:23:00Z</dcterms:modified>
</cp:coreProperties>
</file>