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DD" w:rsidRDefault="003210DD" w:rsidP="00DB01EA">
      <w:pPr>
        <w:ind w:left="-18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Purpose</w:t>
      </w:r>
    </w:p>
    <w:p w:rsidR="003210DD" w:rsidRPr="008A1380" w:rsidRDefault="003210DD" w:rsidP="00DB01EA">
      <w:pPr>
        <w:ind w:left="-180"/>
        <w:rPr>
          <w:rFonts w:ascii="Arial" w:hAnsi="Arial" w:cs="Arial"/>
          <w:sz w:val="22"/>
          <w:szCs w:val="22"/>
        </w:rPr>
      </w:pPr>
      <w:r w:rsidRPr="00A859C2">
        <w:rPr>
          <w:rFonts w:ascii="Arial" w:hAnsi="Arial" w:cs="Arial"/>
          <w:sz w:val="22"/>
          <w:szCs w:val="22"/>
        </w:rPr>
        <w:t>This policy describes the met</w:t>
      </w:r>
      <w:r>
        <w:rPr>
          <w:rFonts w:ascii="Arial" w:hAnsi="Arial" w:cs="Arial"/>
          <w:sz w:val="22"/>
          <w:szCs w:val="22"/>
        </w:rPr>
        <w:t>hods and procedures used by</w:t>
      </w:r>
      <w:r w:rsidRPr="00A859C2">
        <w:rPr>
          <w:rFonts w:ascii="Arial" w:hAnsi="Arial" w:cs="Arial"/>
          <w:sz w:val="22"/>
          <w:szCs w:val="22"/>
        </w:rPr>
        <w:t xml:space="preserve"> Harborview Medical Cen</w:t>
      </w:r>
      <w:r>
        <w:rPr>
          <w:rFonts w:ascii="Arial" w:hAnsi="Arial" w:cs="Arial"/>
          <w:sz w:val="22"/>
          <w:szCs w:val="22"/>
        </w:rPr>
        <w:t>ter Transfusion Service to pack blood products for shipment.</w:t>
      </w:r>
    </w:p>
    <w:p w:rsidR="003210DD" w:rsidRDefault="003210DD" w:rsidP="00DB01EA">
      <w:pPr>
        <w:ind w:left="-180"/>
        <w:rPr>
          <w:rFonts w:ascii="Arial" w:hAnsi="Arial" w:cs="Arial"/>
          <w:b/>
          <w:sz w:val="22"/>
          <w:szCs w:val="22"/>
        </w:rPr>
      </w:pPr>
    </w:p>
    <w:p w:rsidR="003210DD" w:rsidRDefault="003210DD" w:rsidP="00DB01EA">
      <w:pPr>
        <w:ind w:left="-180"/>
        <w:rPr>
          <w:rFonts w:ascii="Arial" w:hAnsi="Arial" w:cs="Arial"/>
          <w:b/>
          <w:sz w:val="22"/>
          <w:szCs w:val="22"/>
        </w:rPr>
      </w:pPr>
      <w:r w:rsidRPr="00B65851">
        <w:rPr>
          <w:rFonts w:ascii="Arial" w:hAnsi="Arial" w:cs="Arial"/>
          <w:b/>
          <w:sz w:val="22"/>
          <w:szCs w:val="22"/>
        </w:rPr>
        <w:t xml:space="preserve">Policy </w:t>
      </w:r>
    </w:p>
    <w:p w:rsidR="003210DD" w:rsidRDefault="003210DD" w:rsidP="00DB01EA">
      <w:pPr>
        <w:pStyle w:val="ListParagraph"/>
        <w:ind w:left="-180"/>
        <w:rPr>
          <w:rFonts w:ascii="Arial" w:hAnsi="Arial" w:cs="Arial"/>
          <w:sz w:val="22"/>
          <w:szCs w:val="22"/>
        </w:rPr>
      </w:pPr>
      <w:r w:rsidRPr="00A859C2">
        <w:rPr>
          <w:rFonts w:ascii="Arial" w:hAnsi="Arial" w:cs="Arial"/>
          <w:sz w:val="22"/>
          <w:szCs w:val="22"/>
        </w:rPr>
        <w:t xml:space="preserve">All </w:t>
      </w:r>
      <w:r>
        <w:rPr>
          <w:rFonts w:ascii="Arial" w:hAnsi="Arial" w:cs="Arial"/>
          <w:sz w:val="22"/>
          <w:szCs w:val="22"/>
        </w:rPr>
        <w:t xml:space="preserve">blood </w:t>
      </w:r>
      <w:r w:rsidRPr="00A859C2">
        <w:rPr>
          <w:rFonts w:ascii="Arial" w:hAnsi="Arial" w:cs="Arial"/>
          <w:sz w:val="22"/>
          <w:szCs w:val="22"/>
        </w:rPr>
        <w:t>produc</w:t>
      </w:r>
      <w:r>
        <w:rPr>
          <w:rFonts w:ascii="Arial" w:hAnsi="Arial" w:cs="Arial"/>
          <w:sz w:val="22"/>
          <w:szCs w:val="22"/>
        </w:rPr>
        <w:t xml:space="preserve">ts are transported in </w:t>
      </w:r>
      <w:r w:rsidRPr="00A859C2">
        <w:rPr>
          <w:rFonts w:ascii="Arial" w:hAnsi="Arial" w:cs="Arial"/>
          <w:sz w:val="22"/>
          <w:szCs w:val="22"/>
        </w:rPr>
        <w:t>shipping co</w:t>
      </w:r>
      <w:r>
        <w:rPr>
          <w:rFonts w:ascii="Arial" w:hAnsi="Arial" w:cs="Arial"/>
          <w:sz w:val="22"/>
          <w:szCs w:val="22"/>
        </w:rPr>
        <w:t xml:space="preserve">ntainers as outlined below. </w:t>
      </w:r>
    </w:p>
    <w:p w:rsidR="003210DD" w:rsidRPr="008A1380" w:rsidRDefault="003210DD" w:rsidP="00DB01EA">
      <w:pPr>
        <w:pStyle w:val="ListParagraph"/>
        <w:numPr>
          <w:ilvl w:val="0"/>
          <w:numId w:val="12"/>
        </w:numPr>
        <w:ind w:left="-180" w:firstLine="0"/>
        <w:rPr>
          <w:rFonts w:ascii="Arial" w:hAnsi="Arial" w:cs="Arial"/>
          <w:sz w:val="22"/>
          <w:szCs w:val="22"/>
        </w:rPr>
      </w:pPr>
      <w:r w:rsidRPr="008A1380">
        <w:rPr>
          <w:rFonts w:ascii="Arial" w:hAnsi="Arial" w:cs="Arial"/>
          <w:sz w:val="22"/>
          <w:szCs w:val="22"/>
        </w:rPr>
        <w:t>Shipping containers are supplied by the blood supplier</w:t>
      </w:r>
      <w:r>
        <w:rPr>
          <w:rFonts w:ascii="Arial" w:hAnsi="Arial" w:cs="Arial"/>
          <w:sz w:val="22"/>
          <w:szCs w:val="22"/>
        </w:rPr>
        <w:t>.</w:t>
      </w:r>
    </w:p>
    <w:p w:rsidR="003210DD" w:rsidRPr="008A1380" w:rsidRDefault="003210DD" w:rsidP="00DB01EA">
      <w:pPr>
        <w:pStyle w:val="ListParagraph"/>
        <w:numPr>
          <w:ilvl w:val="0"/>
          <w:numId w:val="12"/>
        </w:numPr>
        <w:ind w:left="-180" w:firstLine="0"/>
        <w:rPr>
          <w:rFonts w:ascii="Arial" w:hAnsi="Arial" w:cs="Arial"/>
          <w:sz w:val="22"/>
          <w:szCs w:val="22"/>
        </w:rPr>
      </w:pPr>
      <w:r w:rsidRPr="008A1380">
        <w:rPr>
          <w:rFonts w:ascii="Arial" w:hAnsi="Arial" w:cs="Arial"/>
          <w:sz w:val="22"/>
          <w:szCs w:val="22"/>
        </w:rPr>
        <w:t>Validation of shipping containers for maximum transport time is performed by the blood supplier</w:t>
      </w:r>
      <w:r>
        <w:rPr>
          <w:rFonts w:ascii="Arial" w:hAnsi="Arial" w:cs="Arial"/>
          <w:sz w:val="22"/>
          <w:szCs w:val="22"/>
        </w:rPr>
        <w:t>.</w:t>
      </w:r>
    </w:p>
    <w:p w:rsidR="003210DD" w:rsidRDefault="003210DD" w:rsidP="00DB01EA">
      <w:pPr>
        <w:ind w:left="-180"/>
        <w:rPr>
          <w:rFonts w:ascii="Arial" w:hAnsi="Arial" w:cs="Arial"/>
          <w:b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2"/>
        <w:gridCol w:w="1956"/>
        <w:gridCol w:w="2520"/>
        <w:gridCol w:w="2340"/>
      </w:tblGrid>
      <w:tr w:rsidR="003210DD" w:rsidRPr="00C0735E" w:rsidTr="000B75F1">
        <w:trPr>
          <w:trHeight w:val="557"/>
        </w:trPr>
        <w:tc>
          <w:tcPr>
            <w:tcW w:w="10008" w:type="dxa"/>
            <w:gridSpan w:val="4"/>
            <w:vAlign w:val="center"/>
          </w:tcPr>
          <w:p w:rsidR="003210DD" w:rsidRPr="00EB7BEC" w:rsidRDefault="003210DD" w:rsidP="000B75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Refrigerated Products:</w:t>
            </w:r>
            <w:r w:rsidR="00DA5203">
              <w:rPr>
                <w:rFonts w:ascii="Arial" w:hAnsi="Arial" w:cs="Arial"/>
                <w:b/>
              </w:rPr>
              <w:t xml:space="preserve">  Transport Outside the Facility and within the Facility</w:t>
            </w:r>
          </w:p>
        </w:tc>
      </w:tr>
      <w:tr w:rsidR="003210DD" w:rsidRPr="00C0735E" w:rsidTr="00DB01EA">
        <w:trPr>
          <w:trHeight w:val="413"/>
        </w:trPr>
        <w:tc>
          <w:tcPr>
            <w:tcW w:w="3192" w:type="dxa"/>
            <w:vMerge w:val="restart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Container Contents:</w:t>
            </w:r>
          </w:p>
        </w:tc>
        <w:tc>
          <w:tcPr>
            <w:tcW w:w="6816" w:type="dxa"/>
            <w:gridSpan w:val="3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 xml:space="preserve">Container Size  </w:t>
            </w:r>
          </w:p>
        </w:tc>
      </w:tr>
      <w:tr w:rsidR="003210DD" w:rsidRPr="00C0735E" w:rsidTr="00DB01EA">
        <w:trPr>
          <w:trHeight w:val="350"/>
        </w:trPr>
        <w:tc>
          <w:tcPr>
            <w:tcW w:w="3192" w:type="dxa"/>
            <w:vMerge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>Small</w:t>
            </w:r>
          </w:p>
        </w:tc>
        <w:tc>
          <w:tcPr>
            <w:tcW w:w="2520" w:type="dxa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>Medium</w:t>
            </w:r>
          </w:p>
        </w:tc>
        <w:tc>
          <w:tcPr>
            <w:tcW w:w="2340" w:type="dxa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>Large</w:t>
            </w:r>
          </w:p>
        </w:tc>
      </w:tr>
      <w:tr w:rsidR="003210DD" w:rsidRPr="00C0735E" w:rsidTr="00DB01EA">
        <w:trPr>
          <w:trHeight w:val="350"/>
        </w:trPr>
        <w:tc>
          <w:tcPr>
            <w:tcW w:w="3192" w:type="dxa"/>
            <w:vAlign w:val="center"/>
          </w:tcPr>
          <w:p w:rsidR="003210DD" w:rsidRPr="00C0735E" w:rsidRDefault="003210DD" w:rsidP="00A859C2">
            <w:pPr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 xml:space="preserve">Red Blood Cells </w:t>
            </w:r>
            <w:r>
              <w:rPr>
                <w:rFonts w:ascii="Arial" w:hAnsi="Arial" w:cs="Arial"/>
                <w:sz w:val="22"/>
                <w:szCs w:val="22"/>
              </w:rPr>
              <w:t xml:space="preserve">(RBC) </w:t>
            </w:r>
            <w:r w:rsidRPr="00C0735E">
              <w:rPr>
                <w:rFonts w:ascii="Arial" w:hAnsi="Arial" w:cs="Arial"/>
                <w:sz w:val="22"/>
                <w:szCs w:val="22"/>
              </w:rPr>
              <w:t>or</w:t>
            </w:r>
            <w:r>
              <w:rPr>
                <w:rFonts w:ascii="Arial" w:hAnsi="Arial" w:cs="Arial"/>
                <w:sz w:val="22"/>
                <w:szCs w:val="22"/>
              </w:rPr>
              <w:t xml:space="preserve"> Thawed </w:t>
            </w:r>
            <w:r w:rsidRPr="00C0735E">
              <w:rPr>
                <w:rFonts w:ascii="Arial" w:hAnsi="Arial" w:cs="Arial"/>
                <w:sz w:val="22"/>
                <w:szCs w:val="22"/>
              </w:rPr>
              <w:t>Plasma</w:t>
            </w:r>
            <w:r>
              <w:rPr>
                <w:rFonts w:ascii="Arial" w:hAnsi="Arial" w:cs="Arial"/>
                <w:sz w:val="22"/>
                <w:szCs w:val="22"/>
              </w:rPr>
              <w:t xml:space="preserve"> (TP)</w:t>
            </w:r>
          </w:p>
        </w:tc>
        <w:tc>
          <w:tcPr>
            <w:tcW w:w="1956" w:type="dxa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1-12</w:t>
            </w:r>
          </w:p>
        </w:tc>
        <w:tc>
          <w:tcPr>
            <w:tcW w:w="2520" w:type="dxa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5-18</w:t>
            </w:r>
          </w:p>
        </w:tc>
        <w:tc>
          <w:tcPr>
            <w:tcW w:w="2340" w:type="dxa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5-25</w:t>
            </w:r>
          </w:p>
        </w:tc>
      </w:tr>
      <w:tr w:rsidR="003210DD" w:rsidRPr="00C0735E" w:rsidTr="00DB01EA">
        <w:tc>
          <w:tcPr>
            <w:tcW w:w="3192" w:type="dxa"/>
            <w:vAlign w:val="center"/>
          </w:tcPr>
          <w:p w:rsidR="003210DD" w:rsidRPr="00C0735E" w:rsidRDefault="003210DD" w:rsidP="00A859C2">
            <w:pPr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210DD" w:rsidRPr="00C0735E" w:rsidRDefault="003210DD" w:rsidP="00A859C2">
            <w:pPr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Coolant</w:t>
            </w:r>
          </w:p>
        </w:tc>
        <w:tc>
          <w:tcPr>
            <w:tcW w:w="1956" w:type="dxa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5 lbs. wet ice</w:t>
            </w:r>
          </w:p>
          <w:p w:rsidR="003210DD" w:rsidRPr="00C0735E" w:rsidRDefault="003210DD" w:rsidP="00C0735E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minimum</w:t>
            </w:r>
          </w:p>
        </w:tc>
        <w:tc>
          <w:tcPr>
            <w:tcW w:w="2520" w:type="dxa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10 lbs wet ice minimum</w:t>
            </w:r>
          </w:p>
        </w:tc>
        <w:tc>
          <w:tcPr>
            <w:tcW w:w="2340" w:type="dxa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10 lbs wet ice minimum</w:t>
            </w:r>
          </w:p>
        </w:tc>
      </w:tr>
      <w:tr w:rsidR="003210DD" w:rsidRPr="00C0735E" w:rsidTr="00DB01EA">
        <w:trPr>
          <w:trHeight w:val="395"/>
        </w:trPr>
        <w:tc>
          <w:tcPr>
            <w:tcW w:w="3192" w:type="dxa"/>
            <w:vMerge w:val="restart"/>
          </w:tcPr>
          <w:p w:rsidR="003210DD" w:rsidRPr="00C0735E" w:rsidRDefault="003210DD" w:rsidP="00A859C2">
            <w:pPr>
              <w:rPr>
                <w:rFonts w:ascii="Arial" w:hAnsi="Arial" w:cs="Arial"/>
                <w:b/>
              </w:rPr>
            </w:pPr>
          </w:p>
        </w:tc>
        <w:tc>
          <w:tcPr>
            <w:tcW w:w="6816" w:type="dxa"/>
            <w:gridSpan w:val="3"/>
            <w:vAlign w:val="center"/>
          </w:tcPr>
          <w:p w:rsidR="003210DD" w:rsidRPr="00124AC2" w:rsidRDefault="003210DD" w:rsidP="00EB7BEC">
            <w:pPr>
              <w:jc w:val="center"/>
              <w:rPr>
                <w:rFonts w:ascii="Arial" w:hAnsi="Arial" w:cs="Arial"/>
                <w:b/>
              </w:rPr>
            </w:pPr>
            <w:r w:rsidRPr="00124AC2">
              <w:rPr>
                <w:rFonts w:ascii="Arial" w:hAnsi="Arial" w:cs="Arial"/>
                <w:b/>
                <w:sz w:val="22"/>
                <w:szCs w:val="22"/>
              </w:rPr>
              <w:t>Maximum Transport Time</w:t>
            </w:r>
          </w:p>
        </w:tc>
      </w:tr>
      <w:tr w:rsidR="003210DD" w:rsidRPr="00C0735E" w:rsidTr="00DB01EA">
        <w:trPr>
          <w:trHeight w:val="350"/>
        </w:trPr>
        <w:tc>
          <w:tcPr>
            <w:tcW w:w="3192" w:type="dxa"/>
            <w:vMerge/>
          </w:tcPr>
          <w:p w:rsidR="003210DD" w:rsidRPr="00C0735E" w:rsidRDefault="003210DD" w:rsidP="00A859C2">
            <w:pPr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>15 hours</w:t>
            </w:r>
          </w:p>
        </w:tc>
        <w:tc>
          <w:tcPr>
            <w:tcW w:w="2520" w:type="dxa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>20 hours</w:t>
            </w:r>
          </w:p>
        </w:tc>
        <w:tc>
          <w:tcPr>
            <w:tcW w:w="2340" w:type="dxa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>20 hours</w:t>
            </w:r>
          </w:p>
        </w:tc>
      </w:tr>
      <w:tr w:rsidR="003210DD" w:rsidRPr="00C0735E" w:rsidTr="000B75F1">
        <w:trPr>
          <w:trHeight w:val="530"/>
        </w:trPr>
        <w:tc>
          <w:tcPr>
            <w:tcW w:w="10008" w:type="dxa"/>
            <w:gridSpan w:val="4"/>
            <w:vAlign w:val="center"/>
          </w:tcPr>
          <w:p w:rsidR="003210DD" w:rsidRPr="00EB7BEC" w:rsidRDefault="003210DD" w:rsidP="000B75F1">
            <w:pPr>
              <w:rPr>
                <w:rFonts w:ascii="Arial" w:hAnsi="Arial" w:cs="Arial"/>
                <w:b/>
              </w:rPr>
            </w:pPr>
            <w:r w:rsidRPr="00921D3F">
              <w:rPr>
                <w:rFonts w:ascii="Arial" w:hAnsi="Arial" w:cs="Arial"/>
                <w:b/>
              </w:rPr>
              <w:t xml:space="preserve">Room Temperature </w:t>
            </w:r>
            <w:r>
              <w:rPr>
                <w:rFonts w:ascii="Arial" w:hAnsi="Arial" w:cs="Arial"/>
                <w:b/>
              </w:rPr>
              <w:t>Products:</w:t>
            </w:r>
            <w:r w:rsidR="00DA5203">
              <w:rPr>
                <w:rFonts w:ascii="Arial" w:hAnsi="Arial" w:cs="Arial"/>
                <w:b/>
              </w:rPr>
              <w:t xml:space="preserve">  Transport </w:t>
            </w:r>
            <w:r w:rsidR="006D6C7D">
              <w:rPr>
                <w:rFonts w:ascii="Arial" w:hAnsi="Arial" w:cs="Arial"/>
                <w:b/>
              </w:rPr>
              <w:t xml:space="preserve"> outside the Facility OR</w:t>
            </w:r>
            <w:r w:rsidR="00DA5203">
              <w:rPr>
                <w:rFonts w:ascii="Arial" w:hAnsi="Arial" w:cs="Arial"/>
                <w:b/>
              </w:rPr>
              <w:t xml:space="preserve"> within the Facility</w:t>
            </w:r>
          </w:p>
        </w:tc>
      </w:tr>
      <w:tr w:rsidR="003210DD" w:rsidRPr="00C0735E" w:rsidTr="000B75F1">
        <w:trPr>
          <w:trHeight w:val="422"/>
        </w:trPr>
        <w:tc>
          <w:tcPr>
            <w:tcW w:w="3192" w:type="dxa"/>
            <w:vAlign w:val="center"/>
          </w:tcPr>
          <w:p w:rsidR="003210DD" w:rsidRPr="00C0735E" w:rsidRDefault="003210DD" w:rsidP="00EB7B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Container Contents:</w:t>
            </w:r>
          </w:p>
        </w:tc>
        <w:tc>
          <w:tcPr>
            <w:tcW w:w="6816" w:type="dxa"/>
            <w:gridSpan w:val="3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0735E">
              <w:rPr>
                <w:rFonts w:ascii="Arial" w:hAnsi="Arial" w:cs="Arial"/>
                <w:b/>
                <w:sz w:val="22"/>
                <w:szCs w:val="22"/>
              </w:rPr>
              <w:t>Endurotherm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Container</w:t>
            </w:r>
            <w:r w:rsidR="00DA5203">
              <w:rPr>
                <w:rFonts w:ascii="Arial" w:hAnsi="Arial" w:cs="Arial"/>
                <w:b/>
                <w:sz w:val="22"/>
                <w:szCs w:val="22"/>
              </w:rPr>
              <w:t xml:space="preserve"> (large box)</w:t>
            </w:r>
          </w:p>
        </w:tc>
      </w:tr>
      <w:tr w:rsidR="003210DD" w:rsidRPr="00C0735E" w:rsidTr="00774C67">
        <w:trPr>
          <w:trHeight w:val="506"/>
        </w:trPr>
        <w:tc>
          <w:tcPr>
            <w:tcW w:w="3192" w:type="dxa"/>
            <w:vAlign w:val="center"/>
          </w:tcPr>
          <w:p w:rsidR="003210DD" w:rsidRPr="00EB7BEC" w:rsidRDefault="003210DD" w:rsidP="00EB7BEC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B7BEC">
              <w:rPr>
                <w:rFonts w:ascii="Arial" w:hAnsi="Arial" w:cs="Arial"/>
                <w:sz w:val="22"/>
                <w:szCs w:val="22"/>
              </w:rPr>
              <w:t xml:space="preserve">Platelets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210DD" w:rsidRPr="00EB7BEC" w:rsidRDefault="003210DD" w:rsidP="00C0735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B7BEC">
              <w:rPr>
                <w:rFonts w:ascii="Arial" w:hAnsi="Arial" w:cs="Arial"/>
                <w:sz w:val="22"/>
                <w:szCs w:val="22"/>
              </w:rPr>
              <w:t>Thawed Cryoprecipitate</w:t>
            </w:r>
          </w:p>
          <w:p w:rsidR="003210DD" w:rsidRPr="00C0735E" w:rsidRDefault="003210DD" w:rsidP="00C0735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B7BEC">
              <w:rPr>
                <w:rFonts w:ascii="Arial" w:hAnsi="Arial" w:cs="Arial"/>
                <w:sz w:val="22"/>
                <w:szCs w:val="22"/>
              </w:rPr>
              <w:t>Granulocytes</w:t>
            </w:r>
          </w:p>
        </w:tc>
        <w:tc>
          <w:tcPr>
            <w:tcW w:w="6816" w:type="dxa"/>
            <w:gridSpan w:val="3"/>
            <w:vAlign w:val="center"/>
          </w:tcPr>
          <w:p w:rsidR="003210DD" w:rsidRPr="00C0735E" w:rsidRDefault="003210DD" w:rsidP="002426B2">
            <w:pPr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Place between two temperature stabilizers.</w:t>
            </w:r>
          </w:p>
          <w:p w:rsidR="003210DD" w:rsidRPr="00C0735E" w:rsidRDefault="003210DD" w:rsidP="00C0735E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1-Full*</w:t>
            </w:r>
          </w:p>
        </w:tc>
      </w:tr>
      <w:tr w:rsidR="003210DD" w:rsidRPr="00C0735E" w:rsidTr="00774C67">
        <w:tc>
          <w:tcPr>
            <w:tcW w:w="3192" w:type="dxa"/>
            <w:vAlign w:val="center"/>
          </w:tcPr>
          <w:p w:rsidR="003210DD" w:rsidRPr="00C0735E" w:rsidRDefault="003210DD" w:rsidP="000B75F1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 xml:space="preserve">Temperature Stabilizer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735E">
              <w:rPr>
                <w:rFonts w:ascii="Arial" w:hAnsi="Arial" w:cs="Arial"/>
                <w:sz w:val="22"/>
                <w:szCs w:val="22"/>
              </w:rPr>
              <w:t>(bubble wrapped)</w:t>
            </w:r>
          </w:p>
          <w:p w:rsidR="003210DD" w:rsidRPr="00C0735E" w:rsidRDefault="003210DD" w:rsidP="000B75F1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Store in the platelet incubator.</w:t>
            </w:r>
          </w:p>
        </w:tc>
        <w:tc>
          <w:tcPr>
            <w:tcW w:w="6816" w:type="dxa"/>
            <w:gridSpan w:val="3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210DD" w:rsidRPr="00C0735E" w:rsidTr="000B75F1">
        <w:trPr>
          <w:trHeight w:val="467"/>
        </w:trPr>
        <w:tc>
          <w:tcPr>
            <w:tcW w:w="3192" w:type="dxa"/>
            <w:vMerge w:val="restart"/>
          </w:tcPr>
          <w:p w:rsidR="003210DD" w:rsidRPr="00C0735E" w:rsidRDefault="003210DD" w:rsidP="0015510A">
            <w:pPr>
              <w:rPr>
                <w:rFonts w:ascii="Arial" w:hAnsi="Arial" w:cs="Arial"/>
                <w:b/>
              </w:rPr>
            </w:pPr>
          </w:p>
        </w:tc>
        <w:tc>
          <w:tcPr>
            <w:tcW w:w="6816" w:type="dxa"/>
            <w:gridSpan w:val="3"/>
            <w:vAlign w:val="center"/>
          </w:tcPr>
          <w:p w:rsidR="003210DD" w:rsidRPr="000B75F1" w:rsidRDefault="003210DD" w:rsidP="000B75F1">
            <w:pPr>
              <w:jc w:val="center"/>
              <w:rPr>
                <w:rFonts w:ascii="Arial" w:hAnsi="Arial" w:cs="Arial"/>
                <w:u w:val="single"/>
              </w:rPr>
            </w:pPr>
            <w:r w:rsidRPr="000B75F1">
              <w:rPr>
                <w:rFonts w:ascii="Arial" w:hAnsi="Arial" w:cs="Arial"/>
                <w:sz w:val="22"/>
                <w:szCs w:val="22"/>
                <w:u w:val="single"/>
              </w:rPr>
              <w:t>Maximum Transport Time</w:t>
            </w:r>
          </w:p>
        </w:tc>
      </w:tr>
      <w:tr w:rsidR="003210DD" w:rsidRPr="00C0735E" w:rsidTr="000B75F1">
        <w:trPr>
          <w:trHeight w:val="350"/>
        </w:trPr>
        <w:tc>
          <w:tcPr>
            <w:tcW w:w="3192" w:type="dxa"/>
            <w:vMerge/>
          </w:tcPr>
          <w:p w:rsidR="003210DD" w:rsidRPr="00C0735E" w:rsidRDefault="003210DD" w:rsidP="00AB4541">
            <w:pPr>
              <w:rPr>
                <w:rFonts w:ascii="Arial" w:hAnsi="Arial" w:cs="Arial"/>
                <w:b/>
              </w:rPr>
            </w:pPr>
          </w:p>
        </w:tc>
        <w:tc>
          <w:tcPr>
            <w:tcW w:w="6816" w:type="dxa"/>
            <w:gridSpan w:val="3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>20 hours</w:t>
            </w:r>
          </w:p>
        </w:tc>
      </w:tr>
    </w:tbl>
    <w:p w:rsidR="003210DD" w:rsidRPr="000B75F1" w:rsidRDefault="003210DD" w:rsidP="000B75F1">
      <w:pPr>
        <w:pStyle w:val="ListParagraph"/>
        <w:ind w:left="-180"/>
        <w:rPr>
          <w:rFonts w:ascii="Arial" w:hAnsi="Arial" w:cs="Arial"/>
          <w:sz w:val="20"/>
          <w:szCs w:val="20"/>
        </w:rPr>
      </w:pPr>
      <w:r w:rsidRPr="000B75F1">
        <w:rPr>
          <w:rFonts w:ascii="Arial" w:hAnsi="Arial" w:cs="Arial"/>
          <w:sz w:val="20"/>
          <w:szCs w:val="20"/>
        </w:rPr>
        <w:t>*Full allows room to fold the liner over the components and temperature stabilizer plus close the lid without resistance.</w:t>
      </w:r>
    </w:p>
    <w:p w:rsidR="003210DD" w:rsidRDefault="003210DD" w:rsidP="00A859C2">
      <w:pPr>
        <w:rPr>
          <w:rFonts w:ascii="Arial" w:hAnsi="Arial" w:cs="Arial"/>
          <w:sz w:val="22"/>
          <w:szCs w:val="22"/>
        </w:rPr>
      </w:pPr>
    </w:p>
    <w:p w:rsidR="00DA5203" w:rsidRDefault="00DA5203" w:rsidP="00A859C2">
      <w:pPr>
        <w:rPr>
          <w:rFonts w:ascii="Arial" w:hAnsi="Arial" w:cs="Arial"/>
          <w:sz w:val="22"/>
          <w:szCs w:val="22"/>
        </w:rPr>
      </w:pPr>
    </w:p>
    <w:p w:rsidR="00DA5203" w:rsidRDefault="00DA5203" w:rsidP="00A859C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6948"/>
      </w:tblGrid>
      <w:tr w:rsidR="00DA5203" w:rsidRPr="00B61AD5" w:rsidTr="006D6C7D">
        <w:trPr>
          <w:trHeight w:val="530"/>
        </w:trPr>
        <w:tc>
          <w:tcPr>
            <w:tcW w:w="10116" w:type="dxa"/>
            <w:gridSpan w:val="2"/>
            <w:vAlign w:val="center"/>
          </w:tcPr>
          <w:p w:rsidR="006D6C7D" w:rsidRPr="00B61AD5" w:rsidRDefault="006D6C7D" w:rsidP="006D6C7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61AD5">
              <w:rPr>
                <w:rFonts w:ascii="Arial" w:hAnsi="Arial" w:cs="Arial"/>
                <w:b/>
                <w:highlight w:val="yellow"/>
              </w:rPr>
              <w:lastRenderedPageBreak/>
              <w:t>Room Temperature Products:  Tra</w:t>
            </w:r>
            <w:r w:rsidR="00B61AD5" w:rsidRPr="00B61AD5">
              <w:rPr>
                <w:rFonts w:ascii="Arial" w:hAnsi="Arial" w:cs="Arial"/>
                <w:b/>
                <w:highlight w:val="yellow"/>
              </w:rPr>
              <w:t xml:space="preserve">nsport  for Trauma/MTP Response </w:t>
            </w:r>
            <w:r w:rsidRPr="00B61AD5">
              <w:rPr>
                <w:rFonts w:ascii="Arial" w:hAnsi="Arial" w:cs="Arial"/>
                <w:b/>
                <w:highlight w:val="yellow"/>
              </w:rPr>
              <w:t>within the Facility</w:t>
            </w:r>
          </w:p>
        </w:tc>
      </w:tr>
      <w:tr w:rsidR="006D6C7D" w:rsidRPr="00B61AD5" w:rsidTr="006D6C7D">
        <w:trPr>
          <w:trHeight w:val="440"/>
        </w:trPr>
        <w:tc>
          <w:tcPr>
            <w:tcW w:w="3168" w:type="dxa"/>
            <w:vAlign w:val="center"/>
          </w:tcPr>
          <w:p w:rsidR="006D6C7D" w:rsidRPr="00B61AD5" w:rsidRDefault="006D6C7D" w:rsidP="00D60389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B61AD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Container Contents:</w:t>
            </w:r>
          </w:p>
        </w:tc>
        <w:tc>
          <w:tcPr>
            <w:tcW w:w="6948" w:type="dxa"/>
            <w:vAlign w:val="center"/>
          </w:tcPr>
          <w:p w:rsidR="006D6C7D" w:rsidRPr="00B61AD5" w:rsidRDefault="006D6C7D" w:rsidP="00D60389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B61AD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Puget Sound Blood Center Mini-Platelet Box </w:t>
            </w:r>
          </w:p>
        </w:tc>
      </w:tr>
      <w:tr w:rsidR="006D6C7D" w:rsidRPr="00B61AD5" w:rsidTr="006D6C7D">
        <w:tc>
          <w:tcPr>
            <w:tcW w:w="3168" w:type="dxa"/>
          </w:tcPr>
          <w:p w:rsidR="006D6C7D" w:rsidRPr="00B61AD5" w:rsidRDefault="006D6C7D" w:rsidP="006D6C7D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61AD5">
              <w:rPr>
                <w:rFonts w:ascii="Arial" w:hAnsi="Arial" w:cs="Arial"/>
                <w:sz w:val="22"/>
                <w:szCs w:val="22"/>
                <w:highlight w:val="yellow"/>
              </w:rPr>
              <w:t>Platelets (one apheresis unit only)</w:t>
            </w:r>
          </w:p>
        </w:tc>
        <w:tc>
          <w:tcPr>
            <w:tcW w:w="6948" w:type="dxa"/>
          </w:tcPr>
          <w:p w:rsidR="006D6C7D" w:rsidRPr="00B61AD5" w:rsidRDefault="006D6C7D" w:rsidP="006D6C7D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61AD5">
              <w:rPr>
                <w:rFonts w:ascii="Arial" w:hAnsi="Arial" w:cs="Arial"/>
                <w:sz w:val="22"/>
                <w:szCs w:val="22"/>
                <w:highlight w:val="yellow"/>
              </w:rPr>
              <w:t>Place between two temperature stabilizers.</w:t>
            </w:r>
          </w:p>
        </w:tc>
      </w:tr>
      <w:tr w:rsidR="006D6C7D" w:rsidRPr="00B61AD5" w:rsidTr="006D6C7D">
        <w:tc>
          <w:tcPr>
            <w:tcW w:w="3168" w:type="dxa"/>
          </w:tcPr>
          <w:p w:rsidR="006D6C7D" w:rsidRPr="00B61AD5" w:rsidRDefault="006D6C7D" w:rsidP="006D6C7D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61AD5">
              <w:rPr>
                <w:rFonts w:ascii="Arial" w:hAnsi="Arial" w:cs="Arial"/>
                <w:sz w:val="22"/>
                <w:szCs w:val="22"/>
                <w:highlight w:val="yellow"/>
              </w:rPr>
              <w:t>Temperature Stabilizer</w:t>
            </w:r>
          </w:p>
          <w:p w:rsidR="006D6C7D" w:rsidRPr="00B61AD5" w:rsidRDefault="006D6C7D" w:rsidP="006D6C7D">
            <w:pPr>
              <w:ind w:left="36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61AD5">
              <w:rPr>
                <w:rFonts w:ascii="Arial" w:hAnsi="Arial" w:cs="Arial"/>
                <w:sz w:val="22"/>
                <w:szCs w:val="22"/>
                <w:highlight w:val="yellow"/>
              </w:rPr>
              <w:t>(bubble-wrapped)</w:t>
            </w:r>
          </w:p>
          <w:p w:rsidR="006D6C7D" w:rsidRPr="00B61AD5" w:rsidRDefault="006D6C7D" w:rsidP="006D6C7D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61AD5">
              <w:rPr>
                <w:rFonts w:ascii="Arial" w:hAnsi="Arial" w:cs="Arial"/>
                <w:sz w:val="22"/>
                <w:szCs w:val="22"/>
                <w:highlight w:val="yellow"/>
              </w:rPr>
              <w:t>Stored in the platelet incubator 20-24°C</w:t>
            </w:r>
          </w:p>
        </w:tc>
        <w:tc>
          <w:tcPr>
            <w:tcW w:w="6948" w:type="dxa"/>
          </w:tcPr>
          <w:p w:rsidR="006D6C7D" w:rsidRPr="00B61AD5" w:rsidRDefault="006D6C7D" w:rsidP="006D6C7D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61AD5">
              <w:rPr>
                <w:rFonts w:ascii="Arial" w:hAnsi="Arial" w:cs="Arial"/>
                <w:sz w:val="22"/>
                <w:szCs w:val="22"/>
                <w:highlight w:val="yellow"/>
              </w:rPr>
              <w:t>2</w:t>
            </w:r>
          </w:p>
        </w:tc>
      </w:tr>
      <w:tr w:rsidR="00B61AD5" w:rsidRPr="00B61AD5" w:rsidTr="00B61AD5">
        <w:trPr>
          <w:trHeight w:val="395"/>
        </w:trPr>
        <w:tc>
          <w:tcPr>
            <w:tcW w:w="3168" w:type="dxa"/>
            <w:vMerge w:val="restart"/>
          </w:tcPr>
          <w:p w:rsidR="00B61AD5" w:rsidRPr="00B61AD5" w:rsidRDefault="00B61AD5" w:rsidP="006D6C7D">
            <w:pPr>
              <w:ind w:left="36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6948" w:type="dxa"/>
          </w:tcPr>
          <w:p w:rsidR="00B61AD5" w:rsidRPr="00B61AD5" w:rsidRDefault="00B61AD5" w:rsidP="00B61AD5">
            <w:pPr>
              <w:ind w:left="360"/>
              <w:jc w:val="center"/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</w:pPr>
            <w:r w:rsidRPr="00B61AD5"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Maximum Transport Time</w:t>
            </w:r>
          </w:p>
        </w:tc>
      </w:tr>
      <w:tr w:rsidR="00B61AD5" w:rsidTr="006D6C7D">
        <w:trPr>
          <w:trHeight w:val="255"/>
        </w:trPr>
        <w:tc>
          <w:tcPr>
            <w:tcW w:w="3168" w:type="dxa"/>
            <w:vMerge/>
          </w:tcPr>
          <w:p w:rsidR="00B61AD5" w:rsidRPr="00B61AD5" w:rsidRDefault="00B61AD5" w:rsidP="006D6C7D">
            <w:pPr>
              <w:ind w:left="36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6948" w:type="dxa"/>
          </w:tcPr>
          <w:p w:rsidR="00B61AD5" w:rsidRPr="00B61AD5" w:rsidRDefault="00B61AD5" w:rsidP="00B61AD5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1AD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12 hours</w:t>
            </w:r>
          </w:p>
        </w:tc>
      </w:tr>
    </w:tbl>
    <w:p w:rsidR="00DA5203" w:rsidRDefault="00DA5203" w:rsidP="00A859C2">
      <w:pPr>
        <w:rPr>
          <w:rFonts w:ascii="Arial" w:hAnsi="Arial" w:cs="Arial"/>
          <w:sz w:val="22"/>
          <w:szCs w:val="22"/>
        </w:rPr>
      </w:pPr>
    </w:p>
    <w:p w:rsidR="00DA5203" w:rsidRDefault="00DA5203" w:rsidP="00A859C2">
      <w:pPr>
        <w:rPr>
          <w:rFonts w:ascii="Arial" w:hAnsi="Arial" w:cs="Arial"/>
          <w:sz w:val="22"/>
          <w:szCs w:val="22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2"/>
        <w:gridCol w:w="1956"/>
        <w:gridCol w:w="2520"/>
        <w:gridCol w:w="2340"/>
      </w:tblGrid>
      <w:tr w:rsidR="003210DD" w:rsidRPr="00C0735E" w:rsidTr="00D6415A">
        <w:trPr>
          <w:trHeight w:val="557"/>
        </w:trPr>
        <w:tc>
          <w:tcPr>
            <w:tcW w:w="10008" w:type="dxa"/>
            <w:gridSpan w:val="4"/>
            <w:vAlign w:val="center"/>
          </w:tcPr>
          <w:p w:rsidR="003210DD" w:rsidRPr="000B75F1" w:rsidRDefault="003210DD" w:rsidP="000B75F1">
            <w:pPr>
              <w:rPr>
                <w:rFonts w:ascii="Arial" w:hAnsi="Arial" w:cs="Arial"/>
                <w:b/>
              </w:rPr>
            </w:pPr>
            <w:r w:rsidRPr="000B75F1">
              <w:rPr>
                <w:rFonts w:ascii="Arial" w:hAnsi="Arial" w:cs="Arial"/>
                <w:b/>
              </w:rPr>
              <w:t>Frozen Blood Products:</w:t>
            </w:r>
          </w:p>
        </w:tc>
      </w:tr>
      <w:tr w:rsidR="003210DD" w:rsidRPr="00C0735E" w:rsidTr="00DB01EA">
        <w:trPr>
          <w:trHeight w:val="503"/>
        </w:trPr>
        <w:tc>
          <w:tcPr>
            <w:tcW w:w="3192" w:type="dxa"/>
            <w:vMerge w:val="restart"/>
            <w:vAlign w:val="center"/>
          </w:tcPr>
          <w:p w:rsidR="003210DD" w:rsidRPr="00C0735E" w:rsidRDefault="003210DD" w:rsidP="000B75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Container Contents:</w:t>
            </w:r>
          </w:p>
        </w:tc>
        <w:tc>
          <w:tcPr>
            <w:tcW w:w="6816" w:type="dxa"/>
            <w:gridSpan w:val="3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Container Size</w:t>
            </w:r>
          </w:p>
        </w:tc>
      </w:tr>
      <w:tr w:rsidR="003210DD" w:rsidRPr="00C0735E" w:rsidTr="00D6415A">
        <w:trPr>
          <w:trHeight w:val="350"/>
        </w:trPr>
        <w:tc>
          <w:tcPr>
            <w:tcW w:w="3192" w:type="dxa"/>
            <w:vMerge/>
          </w:tcPr>
          <w:p w:rsidR="003210DD" w:rsidRPr="00C0735E" w:rsidRDefault="003210DD" w:rsidP="00AB4541">
            <w:pPr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>Small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>Medium</w:t>
            </w:r>
          </w:p>
        </w:tc>
        <w:tc>
          <w:tcPr>
            <w:tcW w:w="2340" w:type="dxa"/>
            <w:vAlign w:val="center"/>
          </w:tcPr>
          <w:p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>Large</w:t>
            </w:r>
          </w:p>
        </w:tc>
      </w:tr>
      <w:tr w:rsidR="003210DD" w:rsidRPr="00C0735E" w:rsidTr="00D6415A">
        <w:trPr>
          <w:trHeight w:val="530"/>
        </w:trPr>
        <w:tc>
          <w:tcPr>
            <w:tcW w:w="3192" w:type="dxa"/>
            <w:vMerge w:val="restart"/>
            <w:vAlign w:val="center"/>
          </w:tcPr>
          <w:p w:rsidR="003210DD" w:rsidRPr="00DB01EA" w:rsidRDefault="003210DD" w:rsidP="00124AC2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Frozen Plasma</w:t>
            </w:r>
          </w:p>
          <w:p w:rsidR="003210DD" w:rsidRPr="00C0735E" w:rsidRDefault="003210DD" w:rsidP="00DB01EA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210DD" w:rsidRPr="00DB01EA" w:rsidRDefault="003210DD" w:rsidP="00124AC2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Frozen Cryoprecipitat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3210DD" w:rsidRPr="00C0735E" w:rsidRDefault="003210DD" w:rsidP="00DB01EA">
            <w:pPr>
              <w:rPr>
                <w:rFonts w:ascii="Arial" w:hAnsi="Arial" w:cs="Arial"/>
              </w:rPr>
            </w:pPr>
          </w:p>
          <w:p w:rsidR="003210DD" w:rsidRPr="00DB01EA" w:rsidRDefault="003210DD" w:rsidP="00124AC2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Dry Ice</w:t>
            </w:r>
          </w:p>
          <w:p w:rsidR="003210DD" w:rsidRDefault="003210DD" w:rsidP="00DB01EA">
            <w:pPr>
              <w:rPr>
                <w:rFonts w:ascii="Arial" w:hAnsi="Arial" w:cs="Arial"/>
              </w:rPr>
            </w:pPr>
          </w:p>
          <w:p w:rsidR="003210DD" w:rsidRDefault="003210DD" w:rsidP="00DB01EA">
            <w:pPr>
              <w:rPr>
                <w:rFonts w:ascii="Arial" w:hAnsi="Arial" w:cs="Arial"/>
              </w:rPr>
            </w:pPr>
          </w:p>
          <w:p w:rsidR="003210DD" w:rsidRDefault="003210DD" w:rsidP="00DB01EA">
            <w:pPr>
              <w:rPr>
                <w:rFonts w:ascii="Arial" w:hAnsi="Arial" w:cs="Arial"/>
              </w:rPr>
            </w:pPr>
          </w:p>
          <w:p w:rsidR="003210DD" w:rsidRDefault="003210DD" w:rsidP="00DB01EA">
            <w:pPr>
              <w:rPr>
                <w:rFonts w:ascii="Arial" w:hAnsi="Arial" w:cs="Arial"/>
              </w:rPr>
            </w:pPr>
          </w:p>
          <w:p w:rsidR="003210DD" w:rsidRPr="00C0735E" w:rsidRDefault="003210DD" w:rsidP="00DB01EA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:rsidR="003210DD" w:rsidRPr="00C0735E" w:rsidRDefault="003210DD" w:rsidP="000B75F1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3210DD" w:rsidRPr="00C0735E" w:rsidRDefault="003210DD" w:rsidP="000B75F1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340" w:type="dxa"/>
            <w:vAlign w:val="center"/>
          </w:tcPr>
          <w:p w:rsidR="003210DD" w:rsidRPr="00C0735E" w:rsidRDefault="003210DD" w:rsidP="000B75F1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3210DD" w:rsidRPr="00C0735E" w:rsidTr="00D6415A">
        <w:trPr>
          <w:trHeight w:val="530"/>
        </w:trPr>
        <w:tc>
          <w:tcPr>
            <w:tcW w:w="3192" w:type="dxa"/>
            <w:vMerge/>
            <w:vAlign w:val="center"/>
          </w:tcPr>
          <w:p w:rsidR="003210DD" w:rsidRPr="00C0735E" w:rsidRDefault="003210DD" w:rsidP="00124AC2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:rsidR="003210DD" w:rsidRPr="00C0735E" w:rsidRDefault="003210DD" w:rsidP="000B75F1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3210DD" w:rsidRPr="00C0735E" w:rsidRDefault="003210DD" w:rsidP="000B75F1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340" w:type="dxa"/>
            <w:vAlign w:val="center"/>
          </w:tcPr>
          <w:p w:rsidR="003210DD" w:rsidRPr="00C0735E" w:rsidRDefault="003210DD" w:rsidP="000B75F1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3210DD" w:rsidRPr="00C0735E" w:rsidTr="00D6415A">
        <w:trPr>
          <w:trHeight w:val="530"/>
        </w:trPr>
        <w:tc>
          <w:tcPr>
            <w:tcW w:w="3192" w:type="dxa"/>
            <w:vMerge/>
            <w:vAlign w:val="center"/>
          </w:tcPr>
          <w:p w:rsidR="003210DD" w:rsidRPr="00C0735E" w:rsidRDefault="003210DD" w:rsidP="00124AC2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:rsidR="003210DD" w:rsidRPr="00C0735E" w:rsidRDefault="003210DD" w:rsidP="000B75F1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5 lbs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3210DD" w:rsidRPr="00C0735E" w:rsidRDefault="003210DD" w:rsidP="000B75F1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10 lbs</w:t>
            </w:r>
          </w:p>
        </w:tc>
        <w:tc>
          <w:tcPr>
            <w:tcW w:w="2340" w:type="dxa"/>
            <w:vAlign w:val="center"/>
          </w:tcPr>
          <w:p w:rsidR="003210DD" w:rsidRPr="00C0735E" w:rsidRDefault="003210DD" w:rsidP="000B75F1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10 lbs</w:t>
            </w:r>
          </w:p>
        </w:tc>
      </w:tr>
      <w:tr w:rsidR="003210DD" w:rsidRPr="00C0735E" w:rsidTr="007A1D75">
        <w:trPr>
          <w:trHeight w:val="1420"/>
        </w:trPr>
        <w:tc>
          <w:tcPr>
            <w:tcW w:w="3192" w:type="dxa"/>
            <w:vMerge/>
            <w:vAlign w:val="center"/>
          </w:tcPr>
          <w:p w:rsidR="003210DD" w:rsidRPr="00C0735E" w:rsidRDefault="003210DD" w:rsidP="00124AC2">
            <w:pPr>
              <w:rPr>
                <w:rFonts w:ascii="Arial" w:hAnsi="Arial" w:cs="Arial"/>
                <w:b/>
              </w:rPr>
            </w:pPr>
          </w:p>
        </w:tc>
        <w:tc>
          <w:tcPr>
            <w:tcW w:w="6816" w:type="dxa"/>
            <w:gridSpan w:val="3"/>
            <w:vAlign w:val="center"/>
          </w:tcPr>
          <w:p w:rsidR="003210DD" w:rsidRDefault="003210DD" w:rsidP="00DB01EA">
            <w:pPr>
              <w:jc w:val="center"/>
              <w:rPr>
                <w:rFonts w:ascii="Arial" w:hAnsi="Arial" w:cs="Arial"/>
                <w:b/>
              </w:rPr>
            </w:pPr>
            <w:r w:rsidRPr="00124AC2">
              <w:rPr>
                <w:rFonts w:ascii="Arial" w:hAnsi="Arial" w:cs="Arial"/>
                <w:b/>
                <w:sz w:val="22"/>
                <w:szCs w:val="22"/>
              </w:rPr>
              <w:t>Maximum Transport Time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= </w:t>
            </w:r>
            <w:r w:rsidRPr="00C0735E">
              <w:rPr>
                <w:rFonts w:ascii="Arial" w:hAnsi="Arial" w:cs="Arial"/>
                <w:b/>
                <w:sz w:val="22"/>
                <w:szCs w:val="22"/>
              </w:rPr>
              <w:t>21 hours</w:t>
            </w:r>
          </w:p>
          <w:p w:rsidR="003210DD" w:rsidRPr="00124AC2" w:rsidRDefault="003210DD" w:rsidP="00DB01EA">
            <w:pPr>
              <w:jc w:val="center"/>
              <w:rPr>
                <w:rFonts w:ascii="Arial" w:hAnsi="Arial" w:cs="Arial"/>
                <w:b/>
              </w:rPr>
            </w:pPr>
          </w:p>
          <w:p w:rsidR="003210DD" w:rsidRDefault="003210DD" w:rsidP="00124AC2">
            <w:pPr>
              <w:numPr>
                <w:ilvl w:val="0"/>
                <w:numId w:val="17"/>
              </w:numPr>
              <w:rPr>
                <w:rFonts w:ascii="Arial" w:hAnsi="Arial" w:cs="Arial"/>
                <w:i/>
              </w:rPr>
            </w:pPr>
            <w:r w:rsidRPr="00124AC2">
              <w:rPr>
                <w:rFonts w:ascii="Arial" w:hAnsi="Arial" w:cs="Arial"/>
                <w:b/>
                <w:i/>
                <w:sz w:val="22"/>
                <w:szCs w:val="22"/>
              </w:rPr>
              <w:t>Note:</w:t>
            </w:r>
            <w:r w:rsidRPr="00124AC2">
              <w:rPr>
                <w:rFonts w:ascii="Arial" w:hAnsi="Arial" w:cs="Arial"/>
                <w:i/>
                <w:sz w:val="22"/>
                <w:szCs w:val="22"/>
              </w:rPr>
              <w:t xml:space="preserve"> Dry Ice must still be present and components frozen</w:t>
            </w:r>
          </w:p>
          <w:p w:rsidR="003210DD" w:rsidRPr="00124AC2" w:rsidRDefault="003210DD" w:rsidP="00124A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   </w:t>
            </w:r>
            <w:r w:rsidRPr="00124AC2">
              <w:rPr>
                <w:rFonts w:ascii="Arial" w:hAnsi="Arial" w:cs="Arial"/>
                <w:i/>
                <w:sz w:val="22"/>
                <w:szCs w:val="22"/>
              </w:rPr>
              <w:t xml:space="preserve">upon receipt </w:t>
            </w:r>
          </w:p>
        </w:tc>
      </w:tr>
    </w:tbl>
    <w:p w:rsidR="003210DD" w:rsidRPr="003C1444" w:rsidRDefault="003210DD" w:rsidP="000B75F1">
      <w:pPr>
        <w:rPr>
          <w:rFonts w:ascii="Arial" w:hAnsi="Arial" w:cs="Arial"/>
          <w:b/>
          <w:sz w:val="22"/>
          <w:szCs w:val="22"/>
        </w:rPr>
      </w:pPr>
    </w:p>
    <w:p w:rsidR="003210DD" w:rsidRDefault="003210DD" w:rsidP="00A859C2">
      <w:pPr>
        <w:rPr>
          <w:rFonts w:ascii="Arial" w:hAnsi="Arial" w:cs="Arial"/>
          <w:b/>
          <w:sz w:val="22"/>
          <w:szCs w:val="22"/>
        </w:rPr>
      </w:pPr>
    </w:p>
    <w:p w:rsidR="003210DD" w:rsidRDefault="003210DD" w:rsidP="00DB01EA">
      <w:pPr>
        <w:ind w:left="-180"/>
        <w:rPr>
          <w:rFonts w:ascii="Arial" w:hAnsi="Arial" w:cs="Arial"/>
          <w:b/>
          <w:sz w:val="22"/>
          <w:szCs w:val="22"/>
        </w:rPr>
      </w:pPr>
      <w:r w:rsidRPr="003C1444">
        <w:rPr>
          <w:rFonts w:ascii="Arial" w:hAnsi="Arial" w:cs="Arial"/>
          <w:b/>
          <w:sz w:val="22"/>
          <w:szCs w:val="22"/>
        </w:rPr>
        <w:t>Reference</w:t>
      </w:r>
      <w:r>
        <w:rPr>
          <w:rFonts w:ascii="Arial" w:hAnsi="Arial" w:cs="Arial"/>
          <w:b/>
          <w:sz w:val="22"/>
          <w:szCs w:val="22"/>
        </w:rPr>
        <w:t>s</w:t>
      </w:r>
    </w:p>
    <w:p w:rsidR="003210DD" w:rsidRDefault="003210DD" w:rsidP="00DB01EA">
      <w:pPr>
        <w:ind w:left="-18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Standards for Blood Banks and Transfusion Services, Current Edition.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American Association of Blood Banks.</w:t>
      </w:r>
      <w:proofErr w:type="gramEnd"/>
      <w:r>
        <w:rPr>
          <w:rFonts w:ascii="Arial" w:hAnsi="Arial" w:cs="Arial"/>
          <w:sz w:val="22"/>
          <w:szCs w:val="22"/>
        </w:rPr>
        <w:t xml:space="preserve"> AABB Press,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Bethesda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MD</w:t>
          </w:r>
        </w:smartTag>
      </w:smartTag>
    </w:p>
    <w:p w:rsidR="003210DD" w:rsidRDefault="003210DD" w:rsidP="00DB01EA">
      <w:pPr>
        <w:ind w:left="-180"/>
        <w:rPr>
          <w:rFonts w:ascii="Arial" w:hAnsi="Arial" w:cs="Arial"/>
          <w:sz w:val="22"/>
          <w:szCs w:val="22"/>
        </w:rPr>
      </w:pPr>
    </w:p>
    <w:p w:rsidR="003210DD" w:rsidRDefault="003210DD" w:rsidP="00DB01EA">
      <w:pPr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PSBC Validation of Shipping Containers</w:t>
      </w:r>
    </w:p>
    <w:p w:rsidR="003210DD" w:rsidRPr="00F228B5" w:rsidRDefault="003210DD" w:rsidP="00124AC2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sectPr w:rsidR="003210DD" w:rsidRPr="00F228B5" w:rsidSect="00DB01EA">
      <w:headerReference w:type="default" r:id="rId8"/>
      <w:footerReference w:type="default" r:id="rId9"/>
      <w:headerReference w:type="first" r:id="rId10"/>
      <w:pgSz w:w="12240" w:h="15840"/>
      <w:pgMar w:top="1440" w:right="1080" w:bottom="1440" w:left="1260" w:header="72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0DD" w:rsidRDefault="003210DD" w:rsidP="003C1444">
      <w:r>
        <w:separator/>
      </w:r>
    </w:p>
  </w:endnote>
  <w:endnote w:type="continuationSeparator" w:id="0">
    <w:p w:rsidR="003210DD" w:rsidRDefault="003210DD" w:rsidP="003C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0DD" w:rsidRDefault="003210DD" w:rsidP="00837452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="002B3C02"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="002B3C02" w:rsidRPr="001A7B04">
      <w:rPr>
        <w:rFonts w:ascii="Arial" w:hAnsi="Arial" w:cs="Arial"/>
        <w:sz w:val="20"/>
        <w:szCs w:val="20"/>
      </w:rPr>
      <w:fldChar w:fldCharType="separate"/>
    </w:r>
    <w:r w:rsidR="00153C1C">
      <w:rPr>
        <w:rFonts w:ascii="Arial" w:hAnsi="Arial" w:cs="Arial"/>
        <w:noProof/>
        <w:sz w:val="20"/>
        <w:szCs w:val="20"/>
      </w:rPr>
      <w:t>2</w:t>
    </w:r>
    <w:r w:rsidR="002B3C02"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="002B3C02"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="002B3C02" w:rsidRPr="001A7B04">
      <w:rPr>
        <w:rFonts w:ascii="Arial" w:hAnsi="Arial" w:cs="Arial"/>
        <w:sz w:val="20"/>
        <w:szCs w:val="20"/>
      </w:rPr>
      <w:fldChar w:fldCharType="separate"/>
    </w:r>
    <w:r w:rsidR="00153C1C">
      <w:rPr>
        <w:rFonts w:ascii="Arial" w:hAnsi="Arial" w:cs="Arial"/>
        <w:noProof/>
        <w:sz w:val="20"/>
        <w:szCs w:val="20"/>
      </w:rPr>
      <w:t>2</w:t>
    </w:r>
    <w:r w:rsidR="002B3C02" w:rsidRPr="001A7B04">
      <w:rPr>
        <w:rFonts w:ascii="Arial" w:hAnsi="Arial" w:cs="Arial"/>
        <w:sz w:val="20"/>
        <w:szCs w:val="20"/>
      </w:rPr>
      <w:fldChar w:fldCharType="end"/>
    </w:r>
  </w:p>
  <w:p w:rsidR="003210DD" w:rsidRDefault="003210DD">
    <w:pPr>
      <w:pStyle w:val="Footer"/>
    </w:pPr>
    <w:smartTag w:uri="urn:schemas-microsoft-com:office:smarttags" w:element="PlaceName"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Harborview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Medical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</w:rPr>
            <w:t>Center</w:t>
          </w:r>
        </w:smartTag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PostalCode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>
              <w:rPr>
                <w:rFonts w:ascii="Arial" w:hAnsi="Arial" w:cs="Arial"/>
                <w:sz w:val="20"/>
                <w:szCs w:val="20"/>
              </w:rPr>
              <w:t>325 Ninth Ave</w:t>
            </w:r>
          </w:smartTag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PostalCode">
          <w:smartTag w:uri="urn:schemas-microsoft-com:office:smarttags" w:element="City">
            <w:r>
              <w:rPr>
                <w:rFonts w:ascii="Arial" w:hAnsi="Arial" w:cs="Arial"/>
                <w:sz w:val="20"/>
                <w:szCs w:val="20"/>
              </w:rPr>
              <w:t>Seattle</w:t>
            </w:r>
          </w:smartTag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>
              <w:rPr>
                <w:rFonts w:ascii="Arial" w:hAnsi="Arial" w:cs="Arial"/>
                <w:sz w:val="20"/>
                <w:szCs w:val="20"/>
              </w:rPr>
              <w:t>WA</w:t>
            </w:r>
          </w:smartTag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98104</w:t>
          </w:r>
        </w:smartTag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0DD" w:rsidRDefault="003210DD" w:rsidP="003C1444">
      <w:r>
        <w:separator/>
      </w:r>
    </w:p>
  </w:footnote>
  <w:footnote w:type="continuationSeparator" w:id="0">
    <w:p w:rsidR="003210DD" w:rsidRDefault="003210DD" w:rsidP="003C1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0DD" w:rsidRPr="00837452" w:rsidRDefault="003210DD">
    <w:pPr>
      <w:pStyle w:val="Header"/>
      <w:rPr>
        <w:rFonts w:ascii="Arial" w:hAnsi="Arial" w:cs="Arial"/>
        <w:sz w:val="20"/>
        <w:szCs w:val="20"/>
      </w:rPr>
    </w:pPr>
    <w:r w:rsidRPr="00837452">
      <w:rPr>
        <w:rFonts w:ascii="Arial" w:hAnsi="Arial" w:cs="Arial"/>
        <w:sz w:val="20"/>
        <w:szCs w:val="20"/>
      </w:rPr>
      <w:t xml:space="preserve"> Packing </w:t>
    </w:r>
    <w:r>
      <w:rPr>
        <w:rFonts w:ascii="Arial" w:hAnsi="Arial" w:cs="Arial"/>
        <w:sz w:val="20"/>
        <w:szCs w:val="20"/>
      </w:rPr>
      <w:t xml:space="preserve">Blood Products </w:t>
    </w:r>
    <w:r w:rsidRPr="00837452">
      <w:rPr>
        <w:rFonts w:ascii="Arial" w:hAnsi="Arial" w:cs="Arial"/>
        <w:sz w:val="20"/>
        <w:szCs w:val="20"/>
      </w:rPr>
      <w:t xml:space="preserve">for Shipment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0DD" w:rsidRPr="00837452" w:rsidRDefault="00B61AD5" w:rsidP="00837452">
    <w:pPr>
      <w:pStyle w:val="Header"/>
      <w:ind w:hanging="180"/>
      <w:rPr>
        <w:sz w:val="16"/>
        <w:szCs w:val="16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362700" cy="65722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080" w:type="dxa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355"/>
      <w:gridCol w:w="2747"/>
      <w:gridCol w:w="1978"/>
    </w:tblGrid>
    <w:tr w:rsidR="003210DD" w:rsidRPr="00574A2A" w:rsidTr="00837452">
      <w:trPr>
        <w:cantSplit/>
        <w:trHeight w:val="480"/>
      </w:trPr>
      <w:tc>
        <w:tcPr>
          <w:tcW w:w="535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10DD" w:rsidRPr="00837452" w:rsidRDefault="003210DD" w:rsidP="00FE51B4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Type">
                <w:r w:rsidRPr="00837452">
                  <w:rPr>
                    <w:rFonts w:ascii="Arial" w:hAnsi="Arial" w:cs="Arial"/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837452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smartTag w:uri="urn:schemas-microsoft-com:office:smarttags" w:element="PlaceName">
                <w:r w:rsidRPr="00837452">
                  <w:rPr>
                    <w:rFonts w:ascii="Arial" w:hAnsi="Arial" w:cs="Arial"/>
                    <w:b/>
                    <w:sz w:val="22"/>
                    <w:szCs w:val="22"/>
                  </w:rPr>
                  <w:t>Washington</w:t>
                </w:r>
              </w:smartTag>
            </w:smartTag>
          </w:smartTag>
          <w:r w:rsidRPr="00837452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3210DD" w:rsidRPr="00837452" w:rsidRDefault="003210DD" w:rsidP="00FE51B4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Name">
                <w:r w:rsidRPr="00837452">
                  <w:rPr>
                    <w:rFonts w:ascii="Arial" w:hAnsi="Arial" w:cs="Arial"/>
                    <w:b/>
                    <w:sz w:val="22"/>
                    <w:szCs w:val="22"/>
                  </w:rPr>
                  <w:t>Harborview</w:t>
                </w:r>
              </w:smartTag>
            </w:smartTag>
            <w:r w:rsidRPr="0083745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r w:rsidRPr="00837452">
                  <w:rPr>
                    <w:rFonts w:ascii="Arial" w:hAnsi="Arial" w:cs="Arial"/>
                    <w:b/>
                    <w:sz w:val="22"/>
                    <w:szCs w:val="22"/>
                  </w:rPr>
                  <w:t>Medical</w:t>
                </w:r>
              </w:smartTag>
            </w:smartTag>
            <w:r w:rsidRPr="0083745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Type">
                <w:r w:rsidRPr="00837452">
                  <w:rPr>
                    <w:rFonts w:ascii="Arial" w:hAnsi="Arial" w:cs="Arial"/>
                    <w:b/>
                    <w:sz w:val="22"/>
                    <w:szCs w:val="22"/>
                  </w:rPr>
                  <w:t>Center</w:t>
                </w:r>
              </w:smartTag>
            </w:smartTag>
          </w:smartTag>
        </w:p>
        <w:p w:rsidR="003210DD" w:rsidRPr="00837452" w:rsidRDefault="003210DD" w:rsidP="00FE51B4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Street">
              <w:r w:rsidRPr="00837452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837452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837452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</w:smartTag>
          <w:r w:rsidRPr="00837452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837452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837452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837452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837452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837452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3210DD" w:rsidRPr="00837452" w:rsidRDefault="003210DD" w:rsidP="00FE51B4">
          <w:pPr>
            <w:rPr>
              <w:rFonts w:ascii="Arial" w:hAnsi="Arial" w:cs="Arial"/>
              <w:b/>
            </w:rPr>
          </w:pPr>
          <w:r w:rsidRPr="00837452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3210DD" w:rsidRPr="00837452" w:rsidRDefault="003210DD" w:rsidP="00FE51B4">
          <w:pPr>
            <w:rPr>
              <w:rFonts w:ascii="Arial" w:hAnsi="Arial" w:cs="Arial"/>
              <w:b/>
            </w:rPr>
          </w:pPr>
          <w:r w:rsidRPr="00837452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3210DD" w:rsidRPr="00837452" w:rsidRDefault="003210DD" w:rsidP="00FE51B4">
          <w:pPr>
            <w:rPr>
              <w:rFonts w:ascii="Arial" w:hAnsi="Arial" w:cs="Arial"/>
              <w:b/>
            </w:rPr>
          </w:pPr>
          <w:r w:rsidRPr="00837452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3210DD" w:rsidRPr="00837452" w:rsidRDefault="003210DD" w:rsidP="00FE51B4">
          <w:pPr>
            <w:jc w:val="both"/>
            <w:rPr>
              <w:rFonts w:ascii="Arial" w:hAnsi="Arial" w:cs="Arial"/>
            </w:rPr>
          </w:pPr>
          <w:r w:rsidRPr="00837452">
            <w:rPr>
              <w:rFonts w:ascii="Arial" w:hAnsi="Arial" w:cs="Arial"/>
              <w:sz w:val="22"/>
              <w:szCs w:val="22"/>
            </w:rPr>
            <w:t>April 1</w:t>
          </w:r>
          <w:r w:rsidRPr="00837452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837452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1978" w:type="dxa"/>
          <w:tcBorders>
            <w:top w:val="double" w:sz="4" w:space="0" w:color="auto"/>
            <w:left w:val="nil"/>
            <w:bottom w:val="nil"/>
          </w:tcBorders>
        </w:tcPr>
        <w:p w:rsidR="003210DD" w:rsidRPr="00837452" w:rsidRDefault="003210DD" w:rsidP="00FE51B4">
          <w:pPr>
            <w:jc w:val="both"/>
            <w:rPr>
              <w:rFonts w:ascii="Arial" w:hAnsi="Arial" w:cs="Arial"/>
              <w:b/>
            </w:rPr>
          </w:pPr>
          <w:r w:rsidRPr="00837452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3210DD" w:rsidRPr="00837452" w:rsidRDefault="00B61AD5" w:rsidP="00FE51B4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5105-</w:t>
          </w:r>
          <w:r w:rsidRPr="00B61AD5">
            <w:rPr>
              <w:rFonts w:ascii="Arial" w:hAnsi="Arial" w:cs="Arial"/>
              <w:b/>
              <w:highlight w:val="yellow"/>
            </w:rPr>
            <w:t>2</w:t>
          </w:r>
        </w:p>
      </w:tc>
    </w:tr>
    <w:tr w:rsidR="003210DD" w:rsidRPr="00574A2A" w:rsidTr="00837452">
      <w:trPr>
        <w:cantSplit/>
        <w:trHeight w:val="602"/>
      </w:trPr>
      <w:tc>
        <w:tcPr>
          <w:tcW w:w="535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3210DD" w:rsidRPr="00837452" w:rsidRDefault="003210DD" w:rsidP="00FE51B4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3210DD" w:rsidRPr="00837452" w:rsidRDefault="003210DD" w:rsidP="00FE51B4">
          <w:pPr>
            <w:jc w:val="both"/>
            <w:rPr>
              <w:rFonts w:ascii="Arial" w:hAnsi="Arial" w:cs="Arial"/>
              <w:b/>
            </w:rPr>
          </w:pPr>
          <w:r w:rsidRPr="00837452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3210DD" w:rsidRPr="00B61AD5" w:rsidRDefault="00B61AD5" w:rsidP="00FE51B4">
          <w:pPr>
            <w:jc w:val="both"/>
            <w:rPr>
              <w:rFonts w:ascii="Arial" w:hAnsi="Arial" w:cs="Arial"/>
            </w:rPr>
          </w:pPr>
          <w:r w:rsidRPr="00B61AD5">
            <w:rPr>
              <w:rFonts w:ascii="Arial" w:hAnsi="Arial" w:cs="Arial"/>
              <w:highlight w:val="yellow"/>
            </w:rPr>
            <w:t>1/6/14</w:t>
          </w:r>
        </w:p>
      </w:tc>
      <w:tc>
        <w:tcPr>
          <w:tcW w:w="197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3210DD" w:rsidRPr="00837452" w:rsidRDefault="003210DD" w:rsidP="00FE51B4">
          <w:pPr>
            <w:jc w:val="both"/>
            <w:rPr>
              <w:rFonts w:ascii="Arial" w:hAnsi="Arial" w:cs="Arial"/>
            </w:rPr>
          </w:pPr>
          <w:r w:rsidRPr="00837452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Pr="00837452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3210DD" w:rsidRPr="00574A2A" w:rsidTr="00837452">
      <w:trPr>
        <w:cantSplit/>
        <w:trHeight w:val="485"/>
      </w:trPr>
      <w:tc>
        <w:tcPr>
          <w:tcW w:w="10080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3210DD" w:rsidRPr="007E3E1B" w:rsidRDefault="003210DD" w:rsidP="00FE51B4">
          <w:pPr>
            <w:pStyle w:val="Header"/>
            <w:rPr>
              <w:rFonts w:ascii="Arial" w:hAnsi="Arial" w:cs="Arial"/>
              <w:bCs/>
              <w:sz w:val="28"/>
              <w:szCs w:val="28"/>
            </w:rPr>
          </w:pPr>
          <w:r w:rsidRPr="007E3E1B">
            <w:rPr>
              <w:rFonts w:ascii="Arial" w:hAnsi="Arial" w:cs="Arial"/>
              <w:sz w:val="28"/>
              <w:szCs w:val="28"/>
            </w:rPr>
            <w:t xml:space="preserve">TITLE:  </w:t>
          </w:r>
          <w:r>
            <w:rPr>
              <w:rFonts w:ascii="Arial" w:hAnsi="Arial" w:cs="Arial"/>
              <w:sz w:val="28"/>
              <w:szCs w:val="28"/>
            </w:rPr>
            <w:t>Pac</w:t>
          </w:r>
          <w:r w:rsidR="00DA5203">
            <w:rPr>
              <w:rFonts w:ascii="Arial" w:hAnsi="Arial" w:cs="Arial"/>
              <w:sz w:val="28"/>
              <w:szCs w:val="28"/>
            </w:rPr>
            <w:t xml:space="preserve">king Blood Products For </w:t>
          </w:r>
          <w:r w:rsidR="00DA5203" w:rsidRPr="00B61AD5">
            <w:rPr>
              <w:rFonts w:ascii="Arial" w:hAnsi="Arial" w:cs="Arial"/>
              <w:sz w:val="28"/>
              <w:szCs w:val="28"/>
              <w:highlight w:val="yellow"/>
            </w:rPr>
            <w:t>Transport</w:t>
          </w:r>
        </w:p>
      </w:tc>
    </w:tr>
  </w:tbl>
  <w:p w:rsidR="003210DD" w:rsidRDefault="003210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063F"/>
    <w:multiLevelType w:val="hybridMultilevel"/>
    <w:tmpl w:val="E278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3430B"/>
    <w:multiLevelType w:val="hybridMultilevel"/>
    <w:tmpl w:val="ABDCB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704984"/>
    <w:multiLevelType w:val="hybridMultilevel"/>
    <w:tmpl w:val="47166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F6A40"/>
    <w:multiLevelType w:val="hybridMultilevel"/>
    <w:tmpl w:val="43F47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37B25"/>
    <w:multiLevelType w:val="hybridMultilevel"/>
    <w:tmpl w:val="574A3AAC"/>
    <w:lvl w:ilvl="0" w:tplc="25545E0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A029E7"/>
    <w:multiLevelType w:val="hybridMultilevel"/>
    <w:tmpl w:val="65C6CB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FA60AAC"/>
    <w:multiLevelType w:val="hybridMultilevel"/>
    <w:tmpl w:val="33C68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A06708"/>
    <w:multiLevelType w:val="hybridMultilevel"/>
    <w:tmpl w:val="E6A4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C6773B"/>
    <w:multiLevelType w:val="hybridMultilevel"/>
    <w:tmpl w:val="A4A27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88413F"/>
    <w:multiLevelType w:val="hybridMultilevel"/>
    <w:tmpl w:val="8020C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E540DCF"/>
    <w:multiLevelType w:val="hybridMultilevel"/>
    <w:tmpl w:val="CA2A4F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8BB2D50"/>
    <w:multiLevelType w:val="hybridMultilevel"/>
    <w:tmpl w:val="11D6C5E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E667B6B"/>
    <w:multiLevelType w:val="hybridMultilevel"/>
    <w:tmpl w:val="1C08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23E27"/>
    <w:multiLevelType w:val="hybridMultilevel"/>
    <w:tmpl w:val="3CFCD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5F46010"/>
    <w:multiLevelType w:val="hybridMultilevel"/>
    <w:tmpl w:val="0316A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311395"/>
    <w:multiLevelType w:val="hybridMultilevel"/>
    <w:tmpl w:val="AD9A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6C5448"/>
    <w:multiLevelType w:val="hybridMultilevel"/>
    <w:tmpl w:val="498A7F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C7B4657"/>
    <w:multiLevelType w:val="hybridMultilevel"/>
    <w:tmpl w:val="8C147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2"/>
  </w:num>
  <w:num w:numId="5">
    <w:abstractNumId w:val="17"/>
  </w:num>
  <w:num w:numId="6">
    <w:abstractNumId w:val="7"/>
  </w:num>
  <w:num w:numId="7">
    <w:abstractNumId w:val="15"/>
  </w:num>
  <w:num w:numId="8">
    <w:abstractNumId w:val="14"/>
  </w:num>
  <w:num w:numId="9">
    <w:abstractNumId w:val="0"/>
  </w:num>
  <w:num w:numId="10">
    <w:abstractNumId w:val="2"/>
  </w:num>
  <w:num w:numId="11">
    <w:abstractNumId w:val="4"/>
  </w:num>
  <w:num w:numId="12">
    <w:abstractNumId w:val="9"/>
  </w:num>
  <w:num w:numId="13">
    <w:abstractNumId w:val="13"/>
  </w:num>
  <w:num w:numId="14">
    <w:abstractNumId w:val="5"/>
  </w:num>
  <w:num w:numId="15">
    <w:abstractNumId w:val="16"/>
  </w:num>
  <w:num w:numId="16">
    <w:abstractNumId w:val="6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0"/>
    <w:rsid w:val="00057968"/>
    <w:rsid w:val="000B75F1"/>
    <w:rsid w:val="000D61D0"/>
    <w:rsid w:val="00107BB6"/>
    <w:rsid w:val="00124AC2"/>
    <w:rsid w:val="00153C1C"/>
    <w:rsid w:val="0015510A"/>
    <w:rsid w:val="00157036"/>
    <w:rsid w:val="001810FE"/>
    <w:rsid w:val="00184961"/>
    <w:rsid w:val="001A7B04"/>
    <w:rsid w:val="001D5DB9"/>
    <w:rsid w:val="001F10EC"/>
    <w:rsid w:val="00235054"/>
    <w:rsid w:val="002426B2"/>
    <w:rsid w:val="00296D10"/>
    <w:rsid w:val="002B3C02"/>
    <w:rsid w:val="003210DD"/>
    <w:rsid w:val="00333781"/>
    <w:rsid w:val="003C1444"/>
    <w:rsid w:val="003E7609"/>
    <w:rsid w:val="00436D1F"/>
    <w:rsid w:val="00444446"/>
    <w:rsid w:val="004772D0"/>
    <w:rsid w:val="00490E5B"/>
    <w:rsid w:val="004B5804"/>
    <w:rsid w:val="00504244"/>
    <w:rsid w:val="00524EE0"/>
    <w:rsid w:val="00574A2A"/>
    <w:rsid w:val="00591718"/>
    <w:rsid w:val="005E68D5"/>
    <w:rsid w:val="005F11A4"/>
    <w:rsid w:val="005F503A"/>
    <w:rsid w:val="005F679D"/>
    <w:rsid w:val="00621853"/>
    <w:rsid w:val="00637FAA"/>
    <w:rsid w:val="006541AD"/>
    <w:rsid w:val="006902F6"/>
    <w:rsid w:val="00691B6E"/>
    <w:rsid w:val="006A7406"/>
    <w:rsid w:val="006B2854"/>
    <w:rsid w:val="006D6C7D"/>
    <w:rsid w:val="00716F9D"/>
    <w:rsid w:val="007570E4"/>
    <w:rsid w:val="00774C67"/>
    <w:rsid w:val="007A107A"/>
    <w:rsid w:val="007A1D75"/>
    <w:rsid w:val="007E3E1B"/>
    <w:rsid w:val="00814FDD"/>
    <w:rsid w:val="00837452"/>
    <w:rsid w:val="00862DEA"/>
    <w:rsid w:val="008A1380"/>
    <w:rsid w:val="008E5061"/>
    <w:rsid w:val="00906485"/>
    <w:rsid w:val="00921D3F"/>
    <w:rsid w:val="00947756"/>
    <w:rsid w:val="00962215"/>
    <w:rsid w:val="009811EB"/>
    <w:rsid w:val="00996141"/>
    <w:rsid w:val="009A2B1A"/>
    <w:rsid w:val="009C0C0B"/>
    <w:rsid w:val="009C5785"/>
    <w:rsid w:val="00A12376"/>
    <w:rsid w:val="00A44AE3"/>
    <w:rsid w:val="00A859C2"/>
    <w:rsid w:val="00A90829"/>
    <w:rsid w:val="00AB4541"/>
    <w:rsid w:val="00AC29A1"/>
    <w:rsid w:val="00AC7BE7"/>
    <w:rsid w:val="00B467D6"/>
    <w:rsid w:val="00B61AD5"/>
    <w:rsid w:val="00B65851"/>
    <w:rsid w:val="00B86386"/>
    <w:rsid w:val="00B94FE2"/>
    <w:rsid w:val="00B96316"/>
    <w:rsid w:val="00BC6F38"/>
    <w:rsid w:val="00BE0076"/>
    <w:rsid w:val="00BF6601"/>
    <w:rsid w:val="00C01713"/>
    <w:rsid w:val="00C0735E"/>
    <w:rsid w:val="00C10B69"/>
    <w:rsid w:val="00C11D70"/>
    <w:rsid w:val="00C22597"/>
    <w:rsid w:val="00C4171E"/>
    <w:rsid w:val="00C447BA"/>
    <w:rsid w:val="00CC0D56"/>
    <w:rsid w:val="00CE1501"/>
    <w:rsid w:val="00CF26C6"/>
    <w:rsid w:val="00CF4E2E"/>
    <w:rsid w:val="00D46E21"/>
    <w:rsid w:val="00D63CA6"/>
    <w:rsid w:val="00D6415A"/>
    <w:rsid w:val="00D67B95"/>
    <w:rsid w:val="00D74260"/>
    <w:rsid w:val="00D901AE"/>
    <w:rsid w:val="00DA5203"/>
    <w:rsid w:val="00DB01EA"/>
    <w:rsid w:val="00DB16BF"/>
    <w:rsid w:val="00DF5C4E"/>
    <w:rsid w:val="00E8105B"/>
    <w:rsid w:val="00EB7BEC"/>
    <w:rsid w:val="00F228B5"/>
    <w:rsid w:val="00F37EE7"/>
    <w:rsid w:val="00F57092"/>
    <w:rsid w:val="00FA3065"/>
    <w:rsid w:val="00FD7A68"/>
    <w:rsid w:val="00F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917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7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17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17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171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17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917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9171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9171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9171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91718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91718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9171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91718"/>
    <w:rPr>
      <w:rFonts w:ascii="Cambria" w:hAnsi="Cambria" w:cs="Times New Roman"/>
    </w:rPr>
  </w:style>
  <w:style w:type="table" w:styleId="TableGrid">
    <w:name w:val="Table Grid"/>
    <w:basedOn w:val="TableNormal"/>
    <w:uiPriority w:val="99"/>
    <w:rsid w:val="004772D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5917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9171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9171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91718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9171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9171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link w:val="NoSpacingChar"/>
    <w:uiPriority w:val="99"/>
    <w:qFormat/>
    <w:rsid w:val="00591718"/>
    <w:rPr>
      <w:szCs w:val="32"/>
    </w:rPr>
  </w:style>
  <w:style w:type="paragraph" w:styleId="ListParagraph">
    <w:name w:val="List Paragraph"/>
    <w:basedOn w:val="Normal"/>
    <w:uiPriority w:val="99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91718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59171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91718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591718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59171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91718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91718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591718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591718"/>
    <w:rPr>
      <w:b/>
      <w:b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91718"/>
    <w:rPr>
      <w:rFonts w:cs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3C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144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3C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1444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124AC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24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B3C0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24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B3C02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24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3C02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917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7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17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17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171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17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917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9171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9171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9171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91718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91718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9171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91718"/>
    <w:rPr>
      <w:rFonts w:ascii="Cambria" w:hAnsi="Cambria" w:cs="Times New Roman"/>
    </w:rPr>
  </w:style>
  <w:style w:type="table" w:styleId="TableGrid">
    <w:name w:val="Table Grid"/>
    <w:basedOn w:val="TableNormal"/>
    <w:uiPriority w:val="99"/>
    <w:rsid w:val="004772D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5917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9171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9171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91718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9171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9171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link w:val="NoSpacingChar"/>
    <w:uiPriority w:val="99"/>
    <w:qFormat/>
    <w:rsid w:val="00591718"/>
    <w:rPr>
      <w:szCs w:val="32"/>
    </w:rPr>
  </w:style>
  <w:style w:type="paragraph" w:styleId="ListParagraph">
    <w:name w:val="List Paragraph"/>
    <w:basedOn w:val="Normal"/>
    <w:uiPriority w:val="99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91718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59171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91718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591718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59171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91718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91718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591718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591718"/>
    <w:rPr>
      <w:b/>
      <w:b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91718"/>
    <w:rPr>
      <w:rFonts w:cs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3C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144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3C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1444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124AC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24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B3C0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24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B3C02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24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3C02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</vt:lpstr>
    </vt:vector>
  </TitlesOfParts>
  <Company>University of Washington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subject/>
  <dc:creator>Brenda Hayden</dc:creator>
  <cp:keywords/>
  <dc:description/>
  <cp:lastModifiedBy>Brenda Hayden</cp:lastModifiedBy>
  <cp:revision>2</cp:revision>
  <cp:lastPrinted>2011-03-28T22:57:00Z</cp:lastPrinted>
  <dcterms:created xsi:type="dcterms:W3CDTF">2013-12-11T21:59:00Z</dcterms:created>
  <dcterms:modified xsi:type="dcterms:W3CDTF">2013-12-11T21:59:00Z</dcterms:modified>
</cp:coreProperties>
</file>