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02" w:rsidRPr="00330398" w:rsidRDefault="009B1302" w:rsidP="00C86AA9">
      <w:pPr>
        <w:ind w:left="-540" w:right="-1800"/>
        <w:jc w:val="center"/>
        <w:rPr>
          <w:b/>
          <w:sz w:val="44"/>
          <w:szCs w:val="44"/>
          <w:u w:val="single"/>
        </w:rPr>
      </w:pPr>
      <w:bookmarkStart w:id="0" w:name="_GoBack"/>
      <w:bookmarkEnd w:id="0"/>
      <w:r w:rsidRPr="00330398">
        <w:rPr>
          <w:b/>
          <w:sz w:val="44"/>
          <w:szCs w:val="44"/>
          <w:u w:val="single"/>
        </w:rPr>
        <w:t>UW Medicine - Pathology</w:t>
      </w:r>
    </w:p>
    <w:p w:rsidR="009B1302" w:rsidRDefault="009B1302" w:rsidP="00C86AA9">
      <w:pPr>
        <w:rPr>
          <w:b/>
          <w:u w:val="single"/>
        </w:rPr>
      </w:pPr>
    </w:p>
    <w:p w:rsidR="009B1302" w:rsidRDefault="009B1302" w:rsidP="00C86AA9">
      <w:pPr>
        <w:rPr>
          <w:b/>
          <w:u w:val="single"/>
        </w:rPr>
      </w:pPr>
    </w:p>
    <w:p w:rsidR="009B1302" w:rsidRDefault="009B1302" w:rsidP="00C86AA9">
      <w:pPr>
        <w:ind w:left="6480" w:right="-1800"/>
      </w:pPr>
      <w:r>
        <w:t>400-02-01-07</w:t>
      </w:r>
    </w:p>
    <w:p w:rsidR="009B1302" w:rsidRDefault="009B1302" w:rsidP="00387A2B">
      <w:pPr>
        <w:ind w:left="5760" w:firstLine="720"/>
      </w:pPr>
    </w:p>
    <w:p w:rsidR="009B1302" w:rsidRPr="00D26371" w:rsidRDefault="009B1302" w:rsidP="00C86AA9">
      <w:pPr>
        <w:ind w:right="-1800"/>
        <w:jc w:val="center"/>
        <w:rPr>
          <w:noProof/>
          <w:sz w:val="28"/>
          <w:szCs w:val="28"/>
        </w:rPr>
      </w:pPr>
      <w:r>
        <w:rPr>
          <w:noProof/>
          <w:sz w:val="28"/>
          <w:szCs w:val="28"/>
        </w:rPr>
        <w:t>Preservation of Cells in Liquid Nitrogen - Freezing Cells</w:t>
      </w:r>
    </w:p>
    <w:p w:rsidR="009B1302" w:rsidRDefault="009B1302"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9B1302" w:rsidTr="00DE403F">
        <w:tc>
          <w:tcPr>
            <w:tcW w:w="3348" w:type="dxa"/>
          </w:tcPr>
          <w:p w:rsidR="009B1302" w:rsidRDefault="009B1302" w:rsidP="00DE1C1C">
            <w:r>
              <w:t>Adopted Date: 09/04/91</w:t>
            </w:r>
          </w:p>
          <w:p w:rsidR="009B1302" w:rsidRDefault="009B1302" w:rsidP="00DE1C1C">
            <w:r>
              <w:t>Review Date: 06/12/09</w:t>
            </w:r>
          </w:p>
          <w:p w:rsidR="009B1302" w:rsidRDefault="009B1302" w:rsidP="00DE1C1C">
            <w:r>
              <w:t>Revision Date: 05/10/11</w:t>
            </w:r>
          </w:p>
        </w:tc>
      </w:tr>
    </w:tbl>
    <w:p w:rsidR="009B1302" w:rsidRDefault="009B1302" w:rsidP="00DE1C1C"/>
    <w:p w:rsidR="009B1302" w:rsidRDefault="009B1302" w:rsidP="00DE1C1C"/>
    <w:p w:rsidR="009B1302" w:rsidRPr="00263643" w:rsidRDefault="009B1302" w:rsidP="006029D0">
      <w:pPr>
        <w:pBdr>
          <w:bottom w:val="single" w:sz="4" w:space="1" w:color="auto"/>
        </w:pBdr>
        <w:ind w:left="-540" w:right="-1800"/>
        <w:rPr>
          <w:rFonts w:ascii="Arial" w:hAnsi="Arial" w:cs="Arial"/>
          <w:position w:val="-6"/>
          <w:sz w:val="28"/>
          <w:szCs w:val="28"/>
        </w:rPr>
      </w:pPr>
      <w:r w:rsidRPr="00263643">
        <w:rPr>
          <w:rFonts w:ascii="Arial" w:hAnsi="Arial" w:cs="Arial"/>
          <w:position w:val="-6"/>
          <w:sz w:val="28"/>
          <w:szCs w:val="28"/>
        </w:rPr>
        <w:t xml:space="preserve">PURPOSE                      </w:t>
      </w:r>
    </w:p>
    <w:p w:rsidR="009B1302" w:rsidRDefault="009B1302" w:rsidP="00232659">
      <w:pPr>
        <w:pStyle w:val="Normal1"/>
        <w:ind w:left="-540" w:right="-1800"/>
        <w:rPr>
          <w:sz w:val="24"/>
          <w:szCs w:val="24"/>
        </w:rPr>
      </w:pPr>
      <w:r w:rsidRPr="00F043AF">
        <w:rPr>
          <w:sz w:val="24"/>
          <w:szCs w:val="24"/>
        </w:rPr>
        <w:t xml:space="preserve">This procedure allows for storage of living cells in cryogenic suspension for prolonged periods of time (years) in liquid nitrogen (at about </w:t>
      </w:r>
      <w:r w:rsidRPr="00F043AF">
        <w:rPr>
          <w:sz w:val="24"/>
          <w:szCs w:val="24"/>
        </w:rPr>
        <w:noBreakHyphen/>
        <w:t>190°C).</w:t>
      </w:r>
    </w:p>
    <w:p w:rsidR="009B1302" w:rsidRPr="00F043AF" w:rsidRDefault="009B1302" w:rsidP="00232659">
      <w:pPr>
        <w:pStyle w:val="Normal1"/>
        <w:ind w:left="0" w:right="-1800"/>
        <w:rPr>
          <w:sz w:val="24"/>
          <w:szCs w:val="24"/>
        </w:rPr>
      </w:pPr>
    </w:p>
    <w:p w:rsidR="009B1302" w:rsidRPr="0065546A" w:rsidRDefault="009B1302" w:rsidP="00232659">
      <w:pPr>
        <w:pStyle w:val="Normal1"/>
        <w:ind w:left="0" w:right="-1800"/>
        <w:rPr>
          <w:sz w:val="24"/>
          <w:szCs w:val="24"/>
        </w:rPr>
      </w:pPr>
    </w:p>
    <w:p w:rsidR="009B1302" w:rsidRPr="00263643" w:rsidRDefault="009B1302" w:rsidP="006029D0">
      <w:pPr>
        <w:pBdr>
          <w:bottom w:val="single" w:sz="4" w:space="1" w:color="auto"/>
        </w:pBdr>
        <w:ind w:left="-540" w:right="-1800"/>
        <w:rPr>
          <w:rFonts w:ascii="Arial" w:hAnsi="Arial" w:cs="Arial"/>
          <w:sz w:val="28"/>
          <w:szCs w:val="28"/>
        </w:rPr>
      </w:pPr>
      <w:r>
        <w:rPr>
          <w:rFonts w:ascii="Arial" w:hAnsi="Arial" w:cs="Arial"/>
          <w:sz w:val="28"/>
          <w:szCs w:val="28"/>
        </w:rPr>
        <w:t>PROCEDURE</w:t>
      </w:r>
    </w:p>
    <w:p w:rsidR="009B1302" w:rsidRPr="00232659" w:rsidRDefault="009B1302" w:rsidP="00232659">
      <w:pPr>
        <w:pStyle w:val="Heading3"/>
        <w:numPr>
          <w:ilvl w:val="2"/>
          <w:numId w:val="32"/>
        </w:numPr>
        <w:tabs>
          <w:tab w:val="clear" w:pos="2340"/>
          <w:tab w:val="num" w:pos="0"/>
        </w:tabs>
        <w:ind w:left="0" w:hanging="540"/>
        <w:rPr>
          <w:sz w:val="24"/>
          <w:szCs w:val="24"/>
        </w:rPr>
      </w:pPr>
      <w:r w:rsidRPr="00232659">
        <w:rPr>
          <w:sz w:val="24"/>
          <w:szCs w:val="24"/>
        </w:rPr>
        <w:t>Material and Equipment</w:t>
      </w:r>
    </w:p>
    <w:p w:rsidR="009B1302" w:rsidRDefault="009B1302" w:rsidP="00232659">
      <w:pPr>
        <w:numPr>
          <w:ilvl w:val="3"/>
          <w:numId w:val="32"/>
        </w:numPr>
        <w:tabs>
          <w:tab w:val="clear" w:pos="2880"/>
          <w:tab w:val="num" w:pos="540"/>
        </w:tabs>
        <w:ind w:left="540" w:right="-1800" w:hanging="540"/>
      </w:pPr>
      <w:r>
        <w:t>22 µg Millipore filter</w:t>
      </w:r>
    </w:p>
    <w:p w:rsidR="009B1302" w:rsidRDefault="009B1302" w:rsidP="00232659">
      <w:pPr>
        <w:numPr>
          <w:ilvl w:val="3"/>
          <w:numId w:val="32"/>
        </w:numPr>
        <w:tabs>
          <w:tab w:val="clear" w:pos="2880"/>
          <w:tab w:val="num" w:pos="540"/>
        </w:tabs>
        <w:ind w:left="540" w:right="-1800" w:hanging="540"/>
      </w:pPr>
      <w:r>
        <w:t>Incubator (37°C)</w:t>
      </w:r>
    </w:p>
    <w:p w:rsidR="009B1302" w:rsidRDefault="009B1302" w:rsidP="00232659">
      <w:pPr>
        <w:numPr>
          <w:ilvl w:val="3"/>
          <w:numId w:val="32"/>
        </w:numPr>
        <w:tabs>
          <w:tab w:val="clear" w:pos="2880"/>
          <w:tab w:val="num" w:pos="540"/>
        </w:tabs>
        <w:ind w:left="540" w:right="-1800" w:hanging="540"/>
      </w:pPr>
      <w:r>
        <w:t>Inverted microscope</w:t>
      </w:r>
    </w:p>
    <w:p w:rsidR="009B1302" w:rsidRDefault="009B1302" w:rsidP="00232659">
      <w:pPr>
        <w:numPr>
          <w:ilvl w:val="3"/>
          <w:numId w:val="32"/>
        </w:numPr>
        <w:tabs>
          <w:tab w:val="clear" w:pos="2880"/>
          <w:tab w:val="num" w:pos="540"/>
        </w:tabs>
        <w:ind w:left="540" w:right="-1800" w:hanging="540"/>
      </w:pPr>
      <w:r>
        <w:t>Hemocytometer</w:t>
      </w:r>
    </w:p>
    <w:p w:rsidR="009B1302" w:rsidRDefault="009B1302" w:rsidP="00232659">
      <w:pPr>
        <w:numPr>
          <w:ilvl w:val="3"/>
          <w:numId w:val="32"/>
        </w:numPr>
        <w:tabs>
          <w:tab w:val="clear" w:pos="2880"/>
          <w:tab w:val="num" w:pos="540"/>
        </w:tabs>
        <w:ind w:left="540" w:right="-1800" w:hanging="540"/>
      </w:pPr>
      <w:r>
        <w:t>Counter</w:t>
      </w:r>
    </w:p>
    <w:p w:rsidR="009B1302" w:rsidRDefault="009B1302" w:rsidP="00232659">
      <w:pPr>
        <w:numPr>
          <w:ilvl w:val="3"/>
          <w:numId w:val="32"/>
        </w:numPr>
        <w:tabs>
          <w:tab w:val="clear" w:pos="2880"/>
          <w:tab w:val="num" w:pos="540"/>
        </w:tabs>
        <w:ind w:left="540" w:right="-1800" w:hanging="540"/>
      </w:pPr>
      <w:r>
        <w:t>Pasteur pipettes (sterile) or sterile disposable 1 ml pipettes</w:t>
      </w:r>
    </w:p>
    <w:p w:rsidR="009B1302" w:rsidRDefault="009B1302" w:rsidP="00232659">
      <w:pPr>
        <w:numPr>
          <w:ilvl w:val="3"/>
          <w:numId w:val="32"/>
        </w:numPr>
        <w:tabs>
          <w:tab w:val="clear" w:pos="2880"/>
          <w:tab w:val="num" w:pos="540"/>
        </w:tabs>
        <w:ind w:left="540" w:right="-1800" w:hanging="540"/>
      </w:pPr>
      <w:r>
        <w:t>15 ml centrifuge tubes</w:t>
      </w:r>
    </w:p>
    <w:p w:rsidR="009B1302" w:rsidRDefault="009B1302" w:rsidP="00232659">
      <w:pPr>
        <w:numPr>
          <w:ilvl w:val="3"/>
          <w:numId w:val="32"/>
        </w:numPr>
        <w:tabs>
          <w:tab w:val="clear" w:pos="2880"/>
          <w:tab w:val="num" w:pos="540"/>
        </w:tabs>
        <w:ind w:left="540" w:right="-1800" w:hanging="540"/>
      </w:pPr>
      <w:r>
        <w:t xml:space="preserve">Plastic screw-cap vials (NUNC #3-66524 or </w:t>
      </w:r>
      <w:smartTag w:uri="urn:schemas-microsoft-com:office:smarttags" w:element="City">
        <w:smartTag w:uri="urn:schemas-microsoft-com:office:smarttags" w:element="place">
          <w:r>
            <w:t>Corning</w:t>
          </w:r>
        </w:smartTag>
      </w:smartTag>
      <w:r>
        <w:t xml:space="preserve"> #25703)</w:t>
      </w:r>
    </w:p>
    <w:p w:rsidR="009B1302" w:rsidRDefault="009B1302" w:rsidP="00232659">
      <w:pPr>
        <w:numPr>
          <w:ilvl w:val="3"/>
          <w:numId w:val="32"/>
        </w:numPr>
        <w:tabs>
          <w:tab w:val="clear" w:pos="2880"/>
          <w:tab w:val="num" w:pos="540"/>
        </w:tabs>
        <w:ind w:left="540" w:right="-1800" w:hanging="540"/>
      </w:pPr>
      <w:r>
        <w:t>Diamond pencil.  Sharpie or fine tip lab marker</w:t>
      </w:r>
    </w:p>
    <w:p w:rsidR="009B1302" w:rsidRDefault="009B1302" w:rsidP="00232659">
      <w:pPr>
        <w:numPr>
          <w:ilvl w:val="3"/>
          <w:numId w:val="32"/>
        </w:numPr>
        <w:tabs>
          <w:tab w:val="clear" w:pos="2880"/>
          <w:tab w:val="num" w:pos="540"/>
        </w:tabs>
        <w:ind w:left="540" w:right="-1800" w:hanging="540"/>
      </w:pPr>
      <w:r>
        <w:t>Isopropyl alcohol freezing container</w:t>
      </w:r>
    </w:p>
    <w:p w:rsidR="009B1302" w:rsidRDefault="009B1302" w:rsidP="00232659">
      <w:pPr>
        <w:numPr>
          <w:ilvl w:val="3"/>
          <w:numId w:val="32"/>
        </w:numPr>
        <w:tabs>
          <w:tab w:val="clear" w:pos="2880"/>
          <w:tab w:val="num" w:pos="540"/>
        </w:tabs>
        <w:ind w:left="540" w:right="-1800" w:hanging="540"/>
      </w:pPr>
      <w:r>
        <w:t>So low freezer (-70 to -80°C)</w:t>
      </w:r>
    </w:p>
    <w:p w:rsidR="009B1302" w:rsidRDefault="009B1302" w:rsidP="00232659">
      <w:pPr>
        <w:numPr>
          <w:ilvl w:val="3"/>
          <w:numId w:val="32"/>
        </w:numPr>
        <w:tabs>
          <w:tab w:val="clear" w:pos="2880"/>
          <w:tab w:val="num" w:pos="540"/>
        </w:tabs>
        <w:ind w:left="540" w:right="-1800" w:hanging="540"/>
      </w:pPr>
      <w:r>
        <w:t>Liquid nitrogen storage refrigerator</w:t>
      </w:r>
    </w:p>
    <w:p w:rsidR="009B1302" w:rsidRDefault="009B1302" w:rsidP="00232659">
      <w:pPr>
        <w:numPr>
          <w:ilvl w:val="3"/>
          <w:numId w:val="32"/>
        </w:numPr>
        <w:tabs>
          <w:tab w:val="clear" w:pos="2880"/>
          <w:tab w:val="num" w:pos="540"/>
        </w:tabs>
        <w:ind w:left="540" w:right="-1800" w:hanging="540"/>
      </w:pPr>
      <w:r>
        <w:t>70% ethanol for wiping outside of vial.</w:t>
      </w:r>
    </w:p>
    <w:p w:rsidR="009B1302" w:rsidRPr="00232659" w:rsidRDefault="009B1302" w:rsidP="00232659">
      <w:pPr>
        <w:ind w:right="-1800"/>
      </w:pPr>
    </w:p>
    <w:p w:rsidR="009B1302" w:rsidRPr="00232659" w:rsidRDefault="009B1302" w:rsidP="00232659">
      <w:pPr>
        <w:pStyle w:val="Heading3"/>
        <w:numPr>
          <w:ilvl w:val="2"/>
          <w:numId w:val="32"/>
        </w:numPr>
        <w:tabs>
          <w:tab w:val="clear" w:pos="2340"/>
          <w:tab w:val="num" w:pos="0"/>
        </w:tabs>
        <w:ind w:left="0" w:right="-1800" w:hanging="540"/>
        <w:rPr>
          <w:sz w:val="24"/>
          <w:szCs w:val="24"/>
        </w:rPr>
      </w:pPr>
      <w:r w:rsidRPr="00232659">
        <w:rPr>
          <w:sz w:val="24"/>
          <w:szCs w:val="24"/>
        </w:rPr>
        <w:t>Reagents and Solutions</w:t>
      </w:r>
    </w:p>
    <w:p w:rsidR="009B1302" w:rsidRDefault="009B1302" w:rsidP="00232659">
      <w:pPr>
        <w:numPr>
          <w:ilvl w:val="3"/>
          <w:numId w:val="32"/>
        </w:numPr>
        <w:tabs>
          <w:tab w:val="clear" w:pos="2880"/>
          <w:tab w:val="num" w:pos="540"/>
        </w:tabs>
        <w:ind w:left="540" w:right="-1800" w:hanging="540"/>
      </w:pPr>
      <w:r>
        <w:t xml:space="preserve">Trypsin </w:t>
      </w:r>
      <w:r>
        <w:noBreakHyphen/>
        <w:t xml:space="preserve"> EDTA 10X (Gibco Cat. #610-5405)</w:t>
      </w:r>
    </w:p>
    <w:p w:rsidR="009B1302" w:rsidRDefault="009B1302" w:rsidP="00232659">
      <w:pPr>
        <w:numPr>
          <w:ilvl w:val="3"/>
          <w:numId w:val="32"/>
        </w:numPr>
        <w:tabs>
          <w:tab w:val="clear" w:pos="2880"/>
          <w:tab w:val="num" w:pos="540"/>
        </w:tabs>
        <w:ind w:left="540" w:right="-1800" w:hanging="540"/>
      </w:pPr>
      <w:r>
        <w:t>Versene (Gibco Cat. #15040-066)</w:t>
      </w:r>
    </w:p>
    <w:p w:rsidR="009B1302" w:rsidRDefault="009B1302" w:rsidP="00232659">
      <w:pPr>
        <w:numPr>
          <w:ilvl w:val="3"/>
          <w:numId w:val="32"/>
        </w:numPr>
        <w:tabs>
          <w:tab w:val="clear" w:pos="2880"/>
          <w:tab w:val="num" w:pos="540"/>
        </w:tabs>
        <w:ind w:left="540" w:right="-1800" w:hanging="540"/>
      </w:pPr>
      <w:r>
        <w:t>Double distilled (DD) H</w:t>
      </w:r>
      <w:r>
        <w:rPr>
          <w:sz w:val="18"/>
          <w:vertAlign w:val="subscript"/>
        </w:rPr>
        <w:t>2</w:t>
      </w:r>
      <w:r>
        <w:t>0</w:t>
      </w:r>
    </w:p>
    <w:p w:rsidR="009B1302" w:rsidRDefault="009B1302" w:rsidP="00232659">
      <w:pPr>
        <w:numPr>
          <w:ilvl w:val="3"/>
          <w:numId w:val="32"/>
        </w:numPr>
        <w:tabs>
          <w:tab w:val="clear" w:pos="2880"/>
          <w:tab w:val="num" w:pos="540"/>
        </w:tabs>
        <w:ind w:left="540" w:right="-1800" w:hanging="540"/>
      </w:pPr>
      <w:r>
        <w:t>Dimethyl sulfoxide (DMSO) (Sigma D2650)</w:t>
      </w:r>
    </w:p>
    <w:p w:rsidR="009B1302" w:rsidRDefault="009B1302" w:rsidP="00232659">
      <w:pPr>
        <w:numPr>
          <w:ilvl w:val="3"/>
          <w:numId w:val="32"/>
        </w:numPr>
        <w:tabs>
          <w:tab w:val="clear" w:pos="2880"/>
          <w:tab w:val="num" w:pos="540"/>
        </w:tabs>
        <w:ind w:left="540" w:right="-1800" w:hanging="540"/>
      </w:pPr>
      <w:r>
        <w:t>Complete media alpha MEM or Amniomax, according to specimen type to be frozen (fibroblasts, amniotic cells, etc).</w:t>
      </w:r>
    </w:p>
    <w:p w:rsidR="009B1302" w:rsidRDefault="009B1302" w:rsidP="00232659">
      <w:pPr>
        <w:numPr>
          <w:ilvl w:val="3"/>
          <w:numId w:val="32"/>
        </w:numPr>
        <w:tabs>
          <w:tab w:val="clear" w:pos="2880"/>
          <w:tab w:val="num" w:pos="540"/>
        </w:tabs>
        <w:ind w:left="540" w:right="-1800" w:hanging="540"/>
      </w:pPr>
      <w:r>
        <w:t xml:space="preserve">Freezing media (complete media + 10% DMSO </w:t>
      </w:r>
      <w:r>
        <w:noBreakHyphen/>
        <w:t xml:space="preserve"> made fresh and tested for sterility) to complete bottle of media </w:t>
      </w:r>
      <w:r>
        <w:rPr>
          <w:bCs/>
        </w:rPr>
        <w:t xml:space="preserve">alpha </w:t>
      </w:r>
      <w:r>
        <w:t>MEM or Amniomax, add 10% of DMSO and filter it using a .22 µg Millipore filter. Incubate a 1 ml aliquot of medium + DMSO at 37°C overnight to check the sterility.</w:t>
      </w:r>
    </w:p>
    <w:p w:rsidR="009B1302" w:rsidRDefault="009B1302" w:rsidP="00232659">
      <w:pPr>
        <w:numPr>
          <w:ilvl w:val="3"/>
          <w:numId w:val="32"/>
        </w:numPr>
        <w:tabs>
          <w:tab w:val="clear" w:pos="2880"/>
          <w:tab w:val="num" w:pos="540"/>
        </w:tabs>
        <w:ind w:left="540" w:right="-1800" w:hanging="540"/>
      </w:pPr>
      <w:r>
        <w:t>1X Trypsin in PBS.  Rehydrate the trypsin with 20 ml of DDH</w:t>
      </w:r>
      <w:r>
        <w:rPr>
          <w:sz w:val="18"/>
          <w:vertAlign w:val="subscript"/>
        </w:rPr>
        <w:t>2</w:t>
      </w:r>
      <w:r>
        <w:t>0.  Take 2 bottles of 90 ml PBS and add 10 ml of trypsin to each bottle.</w:t>
      </w:r>
    </w:p>
    <w:p w:rsidR="009B1302" w:rsidRPr="00232659" w:rsidRDefault="009B1302" w:rsidP="00232659">
      <w:pPr>
        <w:ind w:right="-1800"/>
      </w:pPr>
    </w:p>
    <w:p w:rsidR="009B1302" w:rsidRPr="00232659" w:rsidRDefault="009B1302" w:rsidP="00232659">
      <w:pPr>
        <w:pStyle w:val="Heading3"/>
        <w:numPr>
          <w:ilvl w:val="2"/>
          <w:numId w:val="32"/>
        </w:numPr>
        <w:tabs>
          <w:tab w:val="clear" w:pos="2340"/>
          <w:tab w:val="num" w:pos="0"/>
        </w:tabs>
        <w:ind w:left="0" w:right="-1800" w:hanging="540"/>
        <w:rPr>
          <w:sz w:val="24"/>
          <w:szCs w:val="24"/>
        </w:rPr>
      </w:pPr>
      <w:r w:rsidRPr="00232659">
        <w:rPr>
          <w:sz w:val="24"/>
          <w:szCs w:val="24"/>
        </w:rPr>
        <w:t>Procedure</w:t>
      </w:r>
    </w:p>
    <w:p w:rsidR="009B1302" w:rsidRDefault="009B1302" w:rsidP="00232659">
      <w:pPr>
        <w:ind w:left="540" w:right="-360"/>
        <w:jc w:val="both"/>
      </w:pPr>
      <w:r w:rsidRPr="00232659">
        <w:rPr>
          <w:b/>
          <w:i/>
        </w:rPr>
        <w:lastRenderedPageBreak/>
        <w:t>Note:</w:t>
      </w:r>
      <w:r>
        <w:t xml:space="preserve">  No mouth pipetting.  Adhere to sterile techniques.  Use tissue culture hood [Biosafety Hood (BioGard)]. Use gloves.</w:t>
      </w:r>
    </w:p>
    <w:p w:rsidR="009B1302" w:rsidRDefault="009B1302" w:rsidP="00232659">
      <w:pPr>
        <w:numPr>
          <w:ilvl w:val="3"/>
          <w:numId w:val="32"/>
        </w:numPr>
        <w:tabs>
          <w:tab w:val="clear" w:pos="2880"/>
          <w:tab w:val="num" w:pos="540"/>
        </w:tabs>
        <w:ind w:left="540" w:right="-1800" w:hanging="540"/>
      </w:pPr>
      <w:r>
        <w:t>Trypsinize the cells in the usual way.  Four T75 flasks, confluent will be sufficient to prepare 6 vials of 1.2 ml each. Transfer the cell suspension to a 15 or 50 ml centrifuge tube and add an equal volume of complete alpha MEM medium with 10% fetal calf serum and antibiotics (various media work; could use higher serum concentration and other sera; use Amniomax medium for amniotic fluid cells).</w:t>
      </w:r>
    </w:p>
    <w:p w:rsidR="009B1302" w:rsidRDefault="009B1302" w:rsidP="00232659">
      <w:pPr>
        <w:numPr>
          <w:ilvl w:val="3"/>
          <w:numId w:val="32"/>
        </w:numPr>
        <w:tabs>
          <w:tab w:val="clear" w:pos="2880"/>
          <w:tab w:val="num" w:pos="540"/>
        </w:tabs>
        <w:ind w:left="540" w:right="-1800" w:hanging="540"/>
      </w:pPr>
      <w:r>
        <w:t>Count the number of cells per ml.  Spin the cells for 5 min at 1,000 rpm.  Decant the supernatant and re-suspend the cells with media containing DMSO to yield 2 x 10</w:t>
      </w:r>
      <w:r>
        <w:rPr>
          <w:sz w:val="18"/>
          <w:vertAlign w:val="superscript"/>
        </w:rPr>
        <w:t>6</w:t>
      </w:r>
      <w:r>
        <w:t xml:space="preserve"> cells per ml. The medium should be cold (DMSO is toxic above 4°C)</w:t>
      </w:r>
    </w:p>
    <w:p w:rsidR="009B1302" w:rsidRDefault="009B1302" w:rsidP="00232659">
      <w:pPr>
        <w:numPr>
          <w:ilvl w:val="3"/>
          <w:numId w:val="32"/>
        </w:numPr>
        <w:tabs>
          <w:tab w:val="clear" w:pos="2880"/>
          <w:tab w:val="num" w:pos="540"/>
        </w:tabs>
        <w:ind w:left="540" w:right="-1800" w:hanging="540"/>
      </w:pPr>
      <w:r>
        <w:t>Pre-label freezing vials with diamond pencil: name or number of strain, passage number and date. Label vial again with a Sharpie (same information). Set the vials on ice.</w:t>
      </w:r>
    </w:p>
    <w:p w:rsidR="009B1302" w:rsidRDefault="009B1302" w:rsidP="00232659">
      <w:pPr>
        <w:numPr>
          <w:ilvl w:val="3"/>
          <w:numId w:val="32"/>
        </w:numPr>
        <w:tabs>
          <w:tab w:val="clear" w:pos="2880"/>
          <w:tab w:val="num" w:pos="540"/>
        </w:tabs>
        <w:ind w:left="540" w:right="-1800" w:hanging="540"/>
      </w:pPr>
      <w:r>
        <w:t>With a Pasteur pipette or 1 ml sterile plastic pipette, dispense approximately 1.0 - 2.0 ml of cell suspension in medium + DMSO into freezing vials.  Screw cap tightly.</w:t>
      </w:r>
    </w:p>
    <w:p w:rsidR="009B1302" w:rsidRDefault="009B1302" w:rsidP="00232659">
      <w:pPr>
        <w:ind w:right="-1800"/>
      </w:pPr>
    </w:p>
    <w:p w:rsidR="009B1302" w:rsidRPr="00232659" w:rsidRDefault="009B1302" w:rsidP="00232659">
      <w:pPr>
        <w:pStyle w:val="Normal1"/>
        <w:ind w:left="540" w:right="-1800"/>
        <w:rPr>
          <w:sz w:val="24"/>
          <w:szCs w:val="24"/>
        </w:rPr>
      </w:pPr>
      <w:r w:rsidRPr="00232659">
        <w:rPr>
          <w:sz w:val="24"/>
          <w:szCs w:val="24"/>
        </w:rPr>
        <w:t>Place the vials rapidly in isopropyl alcohol freezing container in the -80°C freezer for at least 2 hours.  Transfer the tubes to the liquid nitrogen tanks within 2 weeks.  Currently, cells are kept in liquid nitrogen freezer in K-050.  Record in the logbook of the tank the appropriate numbers for date, case number, vials, and location.  Record in the logbook of frozen cell lines in AA108 and log information in the computer or book in K-050.  Cells can be maintained in liquid nitrogen for many years.</w:t>
      </w:r>
    </w:p>
    <w:p w:rsidR="009B1302" w:rsidRPr="00232659" w:rsidRDefault="009B1302" w:rsidP="00232659">
      <w:pPr>
        <w:ind w:right="-1800"/>
      </w:pPr>
    </w:p>
    <w:p w:rsidR="009B1302" w:rsidRPr="00232659" w:rsidRDefault="009B1302" w:rsidP="00232659">
      <w:pPr>
        <w:pStyle w:val="Heading3"/>
        <w:numPr>
          <w:ilvl w:val="2"/>
          <w:numId w:val="32"/>
        </w:numPr>
        <w:tabs>
          <w:tab w:val="clear" w:pos="2340"/>
          <w:tab w:val="num" w:pos="0"/>
        </w:tabs>
        <w:ind w:left="0" w:right="-1800" w:hanging="540"/>
        <w:rPr>
          <w:sz w:val="24"/>
          <w:szCs w:val="24"/>
        </w:rPr>
      </w:pPr>
      <w:r w:rsidRPr="00232659">
        <w:rPr>
          <w:sz w:val="24"/>
          <w:szCs w:val="24"/>
        </w:rPr>
        <w:t>Thawing</w:t>
      </w:r>
    </w:p>
    <w:p w:rsidR="009B1302" w:rsidRDefault="009B1302" w:rsidP="00232659">
      <w:pPr>
        <w:numPr>
          <w:ilvl w:val="3"/>
          <w:numId w:val="32"/>
        </w:numPr>
        <w:tabs>
          <w:tab w:val="clear" w:pos="2880"/>
          <w:tab w:val="num" w:pos="540"/>
        </w:tabs>
        <w:ind w:left="540" w:right="-1800" w:hanging="540"/>
      </w:pPr>
      <w:r>
        <w:t>Thaw cells in warm H</w:t>
      </w:r>
      <w:r>
        <w:rPr>
          <w:vertAlign w:val="subscript"/>
        </w:rPr>
        <w:t>2</w:t>
      </w:r>
      <w:r>
        <w:t>O (37°C) holding the vial so that no H</w:t>
      </w:r>
      <w:r>
        <w:rPr>
          <w:vertAlign w:val="subscript"/>
        </w:rPr>
        <w:t>2</w:t>
      </w:r>
      <w:r>
        <w:t>O touches the seal.  Thawing should take less than 1 min.  When the medium has just thawed (don't let warm up) rinse outer surface of vial in 70% EtOH.  Record in logs that vials have been thawed: date and # of vials.</w:t>
      </w:r>
    </w:p>
    <w:p w:rsidR="009B1302" w:rsidRDefault="009B1302" w:rsidP="00232659">
      <w:pPr>
        <w:numPr>
          <w:ilvl w:val="3"/>
          <w:numId w:val="32"/>
        </w:numPr>
        <w:tabs>
          <w:tab w:val="clear" w:pos="2880"/>
          <w:tab w:val="num" w:pos="540"/>
        </w:tabs>
        <w:ind w:left="540" w:right="-1800" w:hanging="540"/>
      </w:pPr>
      <w:r>
        <w:t>Transfer cells immediately with a Pasteur pipette to a culture flask T25 or T75 containing medium (20 ml).  One can also dilute the cells in medium in a centrifuge tube containing 10 ml of medium, spin them down (1,000 g x 5 min) and resuspend them in fresh medium before inoculating a flask.</w:t>
      </w:r>
    </w:p>
    <w:p w:rsidR="009B1302" w:rsidRDefault="009B1302" w:rsidP="00232659">
      <w:pPr>
        <w:numPr>
          <w:ilvl w:val="3"/>
          <w:numId w:val="32"/>
        </w:numPr>
        <w:tabs>
          <w:tab w:val="clear" w:pos="2880"/>
          <w:tab w:val="num" w:pos="540"/>
        </w:tabs>
        <w:ind w:left="540" w:right="-1800" w:hanging="540"/>
      </w:pPr>
      <w:r>
        <w:t>After cell attachment (overnight) feed with fresh medium.</w:t>
      </w:r>
    </w:p>
    <w:p w:rsidR="009B1302" w:rsidRPr="00232659" w:rsidRDefault="009B1302" w:rsidP="00232659">
      <w:pPr>
        <w:ind w:right="-1800"/>
      </w:pPr>
    </w:p>
    <w:p w:rsidR="009B1302" w:rsidRPr="00232659" w:rsidRDefault="009B1302" w:rsidP="00232659">
      <w:pPr>
        <w:pStyle w:val="Heading3"/>
        <w:numPr>
          <w:ilvl w:val="2"/>
          <w:numId w:val="32"/>
        </w:numPr>
        <w:tabs>
          <w:tab w:val="clear" w:pos="2340"/>
          <w:tab w:val="num" w:pos="0"/>
        </w:tabs>
        <w:ind w:left="0" w:right="-1800" w:hanging="540"/>
        <w:rPr>
          <w:sz w:val="24"/>
          <w:szCs w:val="24"/>
        </w:rPr>
      </w:pPr>
      <w:r w:rsidRPr="00232659">
        <w:rPr>
          <w:sz w:val="24"/>
          <w:szCs w:val="24"/>
        </w:rPr>
        <w:t>Freezing</w:t>
      </w:r>
    </w:p>
    <w:p w:rsidR="009B1302" w:rsidRPr="00232659" w:rsidRDefault="009B1302" w:rsidP="00232659">
      <w:pPr>
        <w:pStyle w:val="InsideAddress"/>
        <w:numPr>
          <w:ilvl w:val="3"/>
          <w:numId w:val="32"/>
        </w:numPr>
        <w:tabs>
          <w:tab w:val="clear" w:pos="2880"/>
        </w:tabs>
        <w:ind w:left="540" w:right="-1800" w:hanging="540"/>
        <w:rPr>
          <w:sz w:val="24"/>
          <w:szCs w:val="24"/>
        </w:rPr>
      </w:pPr>
      <w:r w:rsidRPr="00232659">
        <w:rPr>
          <w:sz w:val="24"/>
          <w:szCs w:val="24"/>
        </w:rPr>
        <w:t>Freeze 2-6 vials/cell line, depending on cells available.  Keep part of culture not frozen.  Thaw 1 vial to test freezing.  If cells reattached and are not contaminated, discard back-up culture, if problem, freezing should be repeated.</w:t>
      </w:r>
    </w:p>
    <w:p w:rsidR="009B1302" w:rsidRPr="00232659" w:rsidRDefault="009B1302" w:rsidP="00232659">
      <w:pPr>
        <w:pStyle w:val="InsideAddress"/>
        <w:numPr>
          <w:ilvl w:val="3"/>
          <w:numId w:val="32"/>
        </w:numPr>
        <w:tabs>
          <w:tab w:val="clear" w:pos="2880"/>
        </w:tabs>
        <w:ind w:left="540" w:right="-1800" w:hanging="540"/>
        <w:rPr>
          <w:sz w:val="24"/>
          <w:szCs w:val="24"/>
        </w:rPr>
      </w:pPr>
      <w:r w:rsidRPr="00232659">
        <w:rPr>
          <w:sz w:val="24"/>
          <w:szCs w:val="24"/>
        </w:rPr>
        <w:t>If total seal of the plastic vials is necessary (e.g., if freezing a virus-containing cell line), use the plastic shields from NUNC.</w:t>
      </w:r>
    </w:p>
    <w:p w:rsidR="009B1302" w:rsidRDefault="009B1302" w:rsidP="00232659">
      <w:pPr>
        <w:ind w:right="-1800"/>
      </w:pPr>
    </w:p>
    <w:p w:rsidR="009B1302" w:rsidRDefault="009B1302" w:rsidP="00477DCF">
      <w:pPr>
        <w:ind w:left="1260" w:right="-360" w:hanging="720"/>
        <w:jc w:val="both"/>
      </w:pPr>
      <w:r w:rsidRPr="00477DCF">
        <w:rPr>
          <w:b/>
          <w:bCs/>
          <w:i/>
        </w:rPr>
        <w:t>Note</w:t>
      </w:r>
      <w:r w:rsidRPr="00477DCF">
        <w:rPr>
          <w:i/>
        </w:rPr>
        <w:t>:</w:t>
      </w:r>
      <w:r>
        <w:t xml:space="preserve">  All vessels that come in contact with specimens or cultures from specimens are biohazardous and should be discarded in appropriate containers following the guidelines for disposal</w:t>
      </w:r>
      <w:r>
        <w:rPr>
          <w:b/>
          <w:bCs/>
        </w:rPr>
        <w:t>.</w:t>
      </w:r>
    </w:p>
    <w:p w:rsidR="009B1302" w:rsidRDefault="009B1302" w:rsidP="00232659">
      <w:pPr>
        <w:ind w:left="-540" w:right="-1800"/>
        <w:rPr>
          <w:sz w:val="28"/>
          <w:szCs w:val="28"/>
        </w:rPr>
      </w:pPr>
    </w:p>
    <w:p w:rsidR="009B1302" w:rsidRDefault="009B1302" w:rsidP="00232659">
      <w:pPr>
        <w:ind w:left="-540" w:right="-1800"/>
        <w:rPr>
          <w:sz w:val="28"/>
          <w:szCs w:val="28"/>
        </w:rPr>
      </w:pPr>
    </w:p>
    <w:p w:rsidR="009B1302" w:rsidRPr="00263643" w:rsidRDefault="009B1302" w:rsidP="00232659">
      <w:pPr>
        <w:pBdr>
          <w:bottom w:val="single" w:sz="4" w:space="1" w:color="auto"/>
        </w:pBdr>
        <w:ind w:left="-540" w:right="-1800"/>
        <w:rPr>
          <w:rFonts w:ascii="Arial" w:hAnsi="Arial" w:cs="Arial"/>
          <w:sz w:val="28"/>
          <w:szCs w:val="28"/>
        </w:rPr>
      </w:pPr>
      <w:r w:rsidRPr="00263643">
        <w:rPr>
          <w:rFonts w:ascii="Arial" w:hAnsi="Arial" w:cs="Arial"/>
          <w:sz w:val="28"/>
          <w:szCs w:val="28"/>
        </w:rPr>
        <w:t>REFERENCES</w:t>
      </w:r>
    </w:p>
    <w:p w:rsidR="009B1302" w:rsidRDefault="009B1302" w:rsidP="00477DCF">
      <w:pPr>
        <w:numPr>
          <w:ilvl w:val="0"/>
          <w:numId w:val="34"/>
        </w:numPr>
        <w:tabs>
          <w:tab w:val="clear" w:pos="2880"/>
          <w:tab w:val="num" w:pos="0"/>
        </w:tabs>
        <w:ind w:left="0" w:right="-1800" w:hanging="540"/>
      </w:pPr>
      <w:r w:rsidRPr="00477DCF">
        <w:lastRenderedPageBreak/>
        <w:t>Shannon JE, Macy ML. Freezing, storage and recovery of cell strains.  Chapter 8 in: Tissue Culture Methods and Applications. Eds. Kruse PF, Patterson MK, 1973.</w:t>
      </w:r>
    </w:p>
    <w:p w:rsidR="009B1302" w:rsidRDefault="009B1302" w:rsidP="00477DCF">
      <w:pPr>
        <w:numPr>
          <w:ilvl w:val="0"/>
          <w:numId w:val="34"/>
        </w:numPr>
        <w:tabs>
          <w:tab w:val="clear" w:pos="2880"/>
          <w:tab w:val="num" w:pos="0"/>
        </w:tabs>
        <w:ind w:left="0" w:right="-1800" w:hanging="540"/>
      </w:pPr>
      <w:smartTag w:uri="urn:schemas-microsoft-com:office:smarttags" w:element="City">
        <w:smartTag w:uri="urn:schemas-microsoft-com:office:smarttags" w:element="place">
          <w:r w:rsidRPr="00477DCF">
            <w:t>Barch</w:t>
          </w:r>
        </w:smartTag>
        <w:r w:rsidRPr="00477DCF">
          <w:t xml:space="preserve"> </w:t>
        </w:r>
        <w:smartTag w:uri="urn:schemas-microsoft-com:office:smarttags" w:element="State">
          <w:r w:rsidRPr="00477DCF">
            <w:t>MT</w:t>
          </w:r>
        </w:smartTag>
      </w:smartTag>
      <w:r w:rsidRPr="00477DCF">
        <w:t>, Knutsen T, Spurbick JL  The AGT Cytogenetics Laboratory Manual. Raven Press, 3rd edition, 1997</w:t>
      </w:r>
    </w:p>
    <w:p w:rsidR="009B1302" w:rsidRPr="00477DCF" w:rsidRDefault="009B1302" w:rsidP="00477DCF">
      <w:pPr>
        <w:numPr>
          <w:ilvl w:val="0"/>
          <w:numId w:val="34"/>
        </w:numPr>
        <w:tabs>
          <w:tab w:val="clear" w:pos="2880"/>
          <w:tab w:val="num" w:pos="0"/>
        </w:tabs>
        <w:ind w:left="0" w:right="-1800" w:hanging="540"/>
      </w:pPr>
      <w:smartTag w:uri="urn:schemas-microsoft-com:office:smarttags" w:element="City">
        <w:smartTag w:uri="urn:schemas-microsoft-com:office:smarttags" w:element="place">
          <w:r w:rsidRPr="00477DCF">
            <w:t>Freshney</w:t>
          </w:r>
        </w:smartTag>
        <w:r w:rsidRPr="00477DCF">
          <w:t xml:space="preserve"> </w:t>
        </w:r>
        <w:smartTag w:uri="urn:schemas-microsoft-com:office:smarttags" w:element="State">
          <w:r w:rsidRPr="00477DCF">
            <w:t>RI</w:t>
          </w:r>
        </w:smartTag>
      </w:smartTag>
      <w:r w:rsidRPr="00477DCF">
        <w:t>.  Culture of Animal Cells, Ch 19, Cryopreservation.  Wiley-Liss, 4th edition, 2000.</w:t>
      </w:r>
    </w:p>
    <w:p w:rsidR="009B1302" w:rsidRPr="008C0F83" w:rsidRDefault="009B1302" w:rsidP="00CF3F0E"/>
    <w:p w:rsidR="009B1302" w:rsidRDefault="009B1302" w:rsidP="00D26371">
      <w:pPr>
        <w:ind w:left="-540"/>
        <w:rPr>
          <w:sz w:val="20"/>
          <w:szCs w:val="20"/>
        </w:rPr>
      </w:pPr>
    </w:p>
    <w:p w:rsidR="009B1302" w:rsidRDefault="009B1302" w:rsidP="00D26371">
      <w:pPr>
        <w:ind w:left="-540"/>
      </w:pPr>
      <w:r w:rsidRPr="007A464A">
        <w:t>Written By:</w:t>
      </w:r>
      <w:r w:rsidRPr="007A464A">
        <w:tab/>
      </w:r>
      <w:r w:rsidRPr="007A464A">
        <w:tab/>
      </w:r>
      <w:r w:rsidRPr="007A464A">
        <w:tab/>
      </w:r>
      <w:r w:rsidRPr="007A464A">
        <w:tab/>
      </w:r>
      <w:r w:rsidRPr="007A464A">
        <w:tab/>
        <w:t>Director Approval:</w:t>
      </w:r>
    </w:p>
    <w:p w:rsidR="009B1302" w:rsidRPr="008A212E" w:rsidRDefault="009B1302"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9B1302" w:rsidRPr="007A464A" w:rsidRDefault="009B1302" w:rsidP="00D26371">
      <w:pPr>
        <w:ind w:left="-540"/>
      </w:pPr>
    </w:p>
    <w:p w:rsidR="009B1302" w:rsidRDefault="009B1302" w:rsidP="00C86AA9"/>
    <w:p w:rsidR="009B1302" w:rsidRDefault="009B1302"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9B1302" w:rsidRPr="008F04F3" w:rsidRDefault="009B1302" w:rsidP="00D26371">
      <w:pPr>
        <w:ind w:left="-540"/>
      </w:pPr>
      <w:r>
        <w:t xml:space="preserve"> Cytogenetics Supervisor</w:t>
      </w:r>
      <w:r>
        <w:tab/>
      </w:r>
    </w:p>
    <w:sectPr w:rsidR="009B1302" w:rsidRPr="008F04F3" w:rsidSect="006029D0">
      <w:footerReference w:type="default" r:id="rId8"/>
      <w:pgSz w:w="12240" w:h="15840" w:code="1"/>
      <w:pgMar w:top="1000" w:right="3600" w:bottom="540" w:left="180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02" w:rsidRDefault="009B1302">
      <w:r>
        <w:separator/>
      </w:r>
    </w:p>
  </w:endnote>
  <w:endnote w:type="continuationSeparator" w:id="0">
    <w:p w:rsidR="009B1302" w:rsidRDefault="009B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02" w:rsidRPr="002C1CD7" w:rsidRDefault="009B1302" w:rsidP="002C1CD7">
    <w:pPr>
      <w:pStyle w:val="Footer"/>
      <w:ind w:left="-540" w:firstLine="0"/>
      <w:rPr>
        <w:color w:val="999999"/>
      </w:rPr>
    </w:pPr>
    <w:r>
      <w:rPr>
        <w:color w:val="999999"/>
      </w:rPr>
      <w:t>Preservation of Cells in Liquid Nitrogen - Freezing Cells</w:t>
    </w:r>
  </w:p>
  <w:p w:rsidR="009B1302" w:rsidRPr="002C1CD7" w:rsidRDefault="009B1302"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02" w:rsidRDefault="009B1302">
      <w:r>
        <w:separator/>
      </w:r>
    </w:p>
  </w:footnote>
  <w:footnote w:type="continuationSeparator" w:id="0">
    <w:p w:rsidR="009B1302" w:rsidRDefault="009B1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27"/>
    <w:multiLevelType w:val="multilevel"/>
    <w:tmpl w:val="CF0A30AA"/>
    <w:lvl w:ilvl="0">
      <w:start w:val="7"/>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upperLetter"/>
      <w:lvlText w:val="%3."/>
      <w:lvlJc w:val="left"/>
      <w:pPr>
        <w:tabs>
          <w:tab w:val="num" w:pos="-180"/>
        </w:tabs>
        <w:ind w:left="-180" w:hanging="36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nsid w:val="08B37899"/>
    <w:multiLevelType w:val="hybridMultilevel"/>
    <w:tmpl w:val="918C4C2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227930"/>
    <w:multiLevelType w:val="hybridMultilevel"/>
    <w:tmpl w:val="0B261384"/>
    <w:lvl w:ilvl="0" w:tplc="1F4E732E">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A212B5"/>
    <w:multiLevelType w:val="multilevel"/>
    <w:tmpl w:val="1098003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12D77"/>
    <w:multiLevelType w:val="multilevel"/>
    <w:tmpl w:val="F516F988"/>
    <w:lvl w:ilvl="0">
      <w:start w:val="1"/>
      <w:numFmt w:val="decimal"/>
      <w:lvlText w:val="%1."/>
      <w:lvlJc w:val="left"/>
      <w:pPr>
        <w:tabs>
          <w:tab w:val="num" w:pos="2880"/>
        </w:tabs>
        <w:ind w:left="2880" w:hanging="360"/>
      </w:pPr>
      <w:rPr>
        <w:rFonts w:cs="Times New Roman" w:hint="default"/>
      </w:rPr>
    </w:lvl>
    <w:lvl w:ilvl="1">
      <w:start w:val="3"/>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B473AF"/>
    <w:multiLevelType w:val="hybridMultilevel"/>
    <w:tmpl w:val="005E5F7E"/>
    <w:lvl w:ilvl="0" w:tplc="79DC517C">
      <w:start w:val="1"/>
      <w:numFmt w:val="decimal"/>
      <w:lvlText w:val="%1."/>
      <w:lvlJc w:val="left"/>
      <w:pPr>
        <w:tabs>
          <w:tab w:val="num" w:pos="900"/>
        </w:tabs>
        <w:ind w:left="900" w:hanging="360"/>
      </w:pPr>
      <w:rPr>
        <w:rFonts w:cs="Times New Roman" w:hint="default"/>
      </w:rPr>
    </w:lvl>
    <w:lvl w:ilvl="1" w:tplc="638A2A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0C4976"/>
    <w:multiLevelType w:val="multilevel"/>
    <w:tmpl w:val="7F06AA46"/>
    <w:lvl w:ilvl="0">
      <w:start w:val="7"/>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1D4DB8"/>
    <w:multiLevelType w:val="hybridMultilevel"/>
    <w:tmpl w:val="5F34C1E6"/>
    <w:lvl w:ilvl="0" w:tplc="4336EB30">
      <w:start w:val="1"/>
      <w:numFmt w:val="decimal"/>
      <w:lvlText w:val="%1."/>
      <w:lvlJc w:val="left"/>
      <w:pPr>
        <w:tabs>
          <w:tab w:val="num" w:pos="2340"/>
        </w:tabs>
        <w:ind w:left="2340" w:hanging="360"/>
      </w:pPr>
      <w:rPr>
        <w:rFonts w:cs="Times New Roman" w:hint="default"/>
      </w:rPr>
    </w:lvl>
    <w:lvl w:ilvl="1" w:tplc="49C815A4">
      <w:start w:val="3"/>
      <w:numFmt w:val="upperLetter"/>
      <w:lvlText w:val="%2."/>
      <w:lvlJc w:val="left"/>
      <w:pPr>
        <w:tabs>
          <w:tab w:val="num" w:pos="1440"/>
        </w:tabs>
        <w:ind w:left="1440" w:hanging="360"/>
      </w:pPr>
      <w:rPr>
        <w:rFonts w:cs="Times New Roman" w:hint="default"/>
      </w:rPr>
    </w:lvl>
    <w:lvl w:ilvl="2" w:tplc="4336EB30">
      <w:start w:val="1"/>
      <w:numFmt w:val="decimal"/>
      <w:lvlText w:val="%3."/>
      <w:lvlJc w:val="left"/>
      <w:pPr>
        <w:tabs>
          <w:tab w:val="num" w:pos="2340"/>
        </w:tabs>
        <w:ind w:left="2340" w:hanging="360"/>
      </w:pPr>
      <w:rPr>
        <w:rFonts w:cs="Times New Roman" w:hint="default"/>
      </w:rPr>
    </w:lvl>
    <w:lvl w:ilvl="3" w:tplc="30E08488">
      <w:start w:val="1"/>
      <w:numFmt w:val="lowerLetter"/>
      <w:lvlText w:val="%4."/>
      <w:lvlJc w:val="left"/>
      <w:pPr>
        <w:tabs>
          <w:tab w:val="num" w:pos="2880"/>
        </w:tabs>
        <w:ind w:left="2880" w:hanging="360"/>
      </w:pPr>
      <w:rPr>
        <w:rFonts w:cs="Times New Roman" w:hint="default"/>
      </w:rPr>
    </w:lvl>
    <w:lvl w:ilvl="4" w:tplc="EAE604BA">
      <w:start w:val="1"/>
      <w:numFmt w:val="lowerRoman"/>
      <w:lvlText w:val="%5."/>
      <w:lvlJc w:val="left"/>
      <w:pPr>
        <w:tabs>
          <w:tab w:val="num" w:pos="3600"/>
        </w:tabs>
        <w:ind w:left="3600" w:hanging="360"/>
      </w:pPr>
      <w:rPr>
        <w:rFonts w:cs="Times New Roman" w:hint="default"/>
      </w:rPr>
    </w:lvl>
    <w:lvl w:ilvl="5" w:tplc="2826B9A8">
      <w:start w:val="2"/>
      <w:numFmt w:val="lowerLetter"/>
      <w:lvlText w:val="%6."/>
      <w:lvlJc w:val="left"/>
      <w:pPr>
        <w:tabs>
          <w:tab w:val="num" w:pos="4500"/>
        </w:tabs>
        <w:ind w:left="4500" w:hanging="360"/>
      </w:pPr>
      <w:rPr>
        <w:rFonts w:cs="Times New Roman" w:hint="default"/>
      </w:rPr>
    </w:lvl>
    <w:lvl w:ilvl="6" w:tplc="67488AAC">
      <w:start w:val="15"/>
      <w:numFmt w:val="decimal"/>
      <w:lvlText w:val="%7."/>
      <w:lvlJc w:val="left"/>
      <w:pPr>
        <w:tabs>
          <w:tab w:val="num" w:pos="2340"/>
        </w:tabs>
        <w:ind w:left="23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252615B"/>
    <w:multiLevelType w:val="hybridMultilevel"/>
    <w:tmpl w:val="B81EF352"/>
    <w:lvl w:ilvl="0" w:tplc="ABFA27D6">
      <w:start w:val="4"/>
      <w:numFmt w:val="upperLetter"/>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A267F64">
      <w:start w:val="1"/>
      <w:numFmt w:val="upperLetter"/>
      <w:lvlText w:val="%3."/>
      <w:lvlJc w:val="left"/>
      <w:pPr>
        <w:tabs>
          <w:tab w:val="num" w:pos="2340"/>
        </w:tabs>
        <w:ind w:left="2340" w:hanging="360"/>
      </w:pPr>
      <w:rPr>
        <w:rFonts w:cs="Times New Roman" w:hint="default"/>
      </w:rPr>
    </w:lvl>
    <w:lvl w:ilvl="3" w:tplc="1F6A7EF8">
      <w:start w:val="1"/>
      <w:numFmt w:val="decimal"/>
      <w:lvlText w:val="%4."/>
      <w:lvlJc w:val="left"/>
      <w:pPr>
        <w:tabs>
          <w:tab w:val="num" w:pos="2880"/>
        </w:tabs>
        <w:ind w:left="2880" w:hanging="360"/>
      </w:pPr>
      <w:rPr>
        <w:rFonts w:cs="Times New Roman" w:hint="default"/>
      </w:rPr>
    </w:lvl>
    <w:lvl w:ilvl="4" w:tplc="1FC8898C">
      <w:start w:val="1"/>
      <w:numFmt w:val="lowerLetter"/>
      <w:lvlText w:val="%5."/>
      <w:lvlJc w:val="left"/>
      <w:pPr>
        <w:tabs>
          <w:tab w:val="num" w:pos="3600"/>
        </w:tabs>
        <w:ind w:left="3600" w:hanging="360"/>
      </w:pPr>
      <w:rPr>
        <w:rFonts w:cs="Times New Roman" w:hint="default"/>
      </w:rPr>
    </w:lvl>
    <w:lvl w:ilvl="5" w:tplc="B156C3FC">
      <w:start w:val="1"/>
      <w:numFmt w:val="lowerRoman"/>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5C64D9F"/>
    <w:multiLevelType w:val="hybridMultilevel"/>
    <w:tmpl w:val="2DB01414"/>
    <w:lvl w:ilvl="0" w:tplc="80F220F0">
      <w:start w:val="3"/>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0A0994"/>
    <w:multiLevelType w:val="hybridMultilevel"/>
    <w:tmpl w:val="92D4708C"/>
    <w:lvl w:ilvl="0" w:tplc="4B22D04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EAE7F28">
      <w:start w:val="1"/>
      <w:numFmt w:val="upperLetter"/>
      <w:lvlText w:val="%3."/>
      <w:lvlJc w:val="left"/>
      <w:pPr>
        <w:tabs>
          <w:tab w:val="num" w:pos="2340"/>
        </w:tabs>
        <w:ind w:left="2340" w:hanging="360"/>
      </w:pPr>
      <w:rPr>
        <w:rFonts w:cs="Times New Roman" w:hint="default"/>
      </w:rPr>
    </w:lvl>
    <w:lvl w:ilvl="3" w:tplc="4336EB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DE6514"/>
    <w:multiLevelType w:val="multilevel"/>
    <w:tmpl w:val="D5F49392"/>
    <w:lvl w:ilvl="0">
      <w:start w:val="1"/>
      <w:numFmt w:val="decimal"/>
      <w:lvlText w:val="%1.0"/>
      <w:lvlJc w:val="left"/>
      <w:pPr>
        <w:tabs>
          <w:tab w:val="num" w:pos="792"/>
        </w:tabs>
        <w:ind w:left="792" w:hanging="360"/>
      </w:pPr>
      <w:rPr>
        <w:rFonts w:cs="Times New Roman" w:hint="default"/>
      </w:rPr>
    </w:lvl>
    <w:lvl w:ilvl="1">
      <w:start w:val="1"/>
      <w:numFmt w:val="decimal"/>
      <w:lvlText w:val="%1.%2"/>
      <w:lvlJc w:val="left"/>
      <w:pPr>
        <w:tabs>
          <w:tab w:val="num" w:pos="1512"/>
        </w:tabs>
        <w:ind w:left="1512" w:hanging="36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312"/>
        </w:tabs>
        <w:ind w:left="3312" w:hanging="720"/>
      </w:pPr>
      <w:rPr>
        <w:rFonts w:cs="Times New Roman" w:hint="default"/>
      </w:rPr>
    </w:lvl>
    <w:lvl w:ilvl="4">
      <w:start w:val="1"/>
      <w:numFmt w:val="decimal"/>
      <w:lvlText w:val="%1.%2.%3.%4.%5"/>
      <w:lvlJc w:val="left"/>
      <w:pPr>
        <w:tabs>
          <w:tab w:val="num" w:pos="4392"/>
        </w:tabs>
        <w:ind w:left="4392" w:hanging="1080"/>
      </w:pPr>
      <w:rPr>
        <w:rFonts w:cs="Times New Roman" w:hint="default"/>
      </w:rPr>
    </w:lvl>
    <w:lvl w:ilvl="5">
      <w:start w:val="1"/>
      <w:numFmt w:val="decimal"/>
      <w:lvlText w:val="%1.%2.%3.%4.%5.%6"/>
      <w:lvlJc w:val="left"/>
      <w:pPr>
        <w:tabs>
          <w:tab w:val="num" w:pos="5112"/>
        </w:tabs>
        <w:ind w:left="5112"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12"/>
        </w:tabs>
        <w:ind w:left="6912" w:hanging="1440"/>
      </w:pPr>
      <w:rPr>
        <w:rFonts w:cs="Times New Roman" w:hint="default"/>
      </w:rPr>
    </w:lvl>
    <w:lvl w:ilvl="8">
      <w:start w:val="1"/>
      <w:numFmt w:val="decimal"/>
      <w:lvlText w:val="%1.%2.%3.%4.%5.%6.%7.%8.%9"/>
      <w:lvlJc w:val="left"/>
      <w:pPr>
        <w:tabs>
          <w:tab w:val="num" w:pos="7992"/>
        </w:tabs>
        <w:ind w:left="7992" w:hanging="1800"/>
      </w:pPr>
      <w:rPr>
        <w:rFonts w:cs="Times New Roman" w:hint="default"/>
      </w:rPr>
    </w:lvl>
  </w:abstractNum>
  <w:abstractNum w:abstractNumId="12">
    <w:nsid w:val="2EE13129"/>
    <w:multiLevelType w:val="hybridMultilevel"/>
    <w:tmpl w:val="9ECC7DEE"/>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ABFA27D6">
      <w:start w:val="4"/>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145913"/>
    <w:multiLevelType w:val="hybridMultilevel"/>
    <w:tmpl w:val="38C68C4A"/>
    <w:lvl w:ilvl="0" w:tplc="910CFBA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96F82998">
      <w:start w:val="1"/>
      <w:numFmt w:val="upperLetter"/>
      <w:lvlText w:val="%3."/>
      <w:lvlJc w:val="left"/>
      <w:pPr>
        <w:tabs>
          <w:tab w:val="num" w:pos="2340"/>
        </w:tabs>
        <w:ind w:left="2340" w:hanging="360"/>
      </w:pPr>
      <w:rPr>
        <w:rFonts w:cs="Times New Roman" w:hint="default"/>
      </w:rPr>
    </w:lvl>
    <w:lvl w:ilvl="3" w:tplc="2AAA378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BA576D"/>
    <w:multiLevelType w:val="hybridMultilevel"/>
    <w:tmpl w:val="854E78B4"/>
    <w:lvl w:ilvl="0" w:tplc="28024B78">
      <w:start w:val="7"/>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F3069E0">
      <w:start w:val="1"/>
      <w:numFmt w:val="upperLetter"/>
      <w:lvlText w:val="%3."/>
      <w:lvlJc w:val="left"/>
      <w:pPr>
        <w:tabs>
          <w:tab w:val="num" w:pos="360"/>
        </w:tabs>
        <w:ind w:left="360" w:hanging="360"/>
      </w:pPr>
      <w:rPr>
        <w:rFonts w:cs="Times New Roman" w:hint="default"/>
      </w:rPr>
    </w:lvl>
    <w:lvl w:ilvl="3" w:tplc="3DD81C56">
      <w:start w:val="1"/>
      <w:numFmt w:val="decimal"/>
      <w:lvlText w:val="%4."/>
      <w:lvlJc w:val="left"/>
      <w:pPr>
        <w:tabs>
          <w:tab w:val="num" w:pos="2880"/>
        </w:tabs>
        <w:ind w:left="2880" w:hanging="360"/>
      </w:pPr>
      <w:rPr>
        <w:rFonts w:cs="Times New Roman" w:hint="default"/>
      </w:rPr>
    </w:lvl>
    <w:lvl w:ilvl="4" w:tplc="423EB4B6">
      <w:start w:val="1"/>
      <w:numFmt w:val="lowerLetter"/>
      <w:lvlText w:val="%5."/>
      <w:lvlJc w:val="left"/>
      <w:pPr>
        <w:tabs>
          <w:tab w:val="num" w:pos="3600"/>
        </w:tabs>
        <w:ind w:left="3600" w:hanging="360"/>
      </w:pPr>
      <w:rPr>
        <w:rFonts w:cs="Times New Roman"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B85709"/>
    <w:multiLevelType w:val="hybridMultilevel"/>
    <w:tmpl w:val="69E6F62E"/>
    <w:lvl w:ilvl="0" w:tplc="AD0C2452">
      <w:start w:val="1"/>
      <w:numFmt w:val="lowerLetter"/>
      <w:lvlText w:val="%1."/>
      <w:lvlJc w:val="left"/>
      <w:pPr>
        <w:tabs>
          <w:tab w:val="num" w:pos="4032"/>
        </w:tabs>
        <w:ind w:left="403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6">
    <w:nsid w:val="396F0B15"/>
    <w:multiLevelType w:val="hybridMultilevel"/>
    <w:tmpl w:val="5852D990"/>
    <w:lvl w:ilvl="0" w:tplc="A9B4EB04">
      <w:start w:val="1"/>
      <w:numFmt w:val="lowerLetter"/>
      <w:lvlText w:val="%1."/>
      <w:lvlJc w:val="left"/>
      <w:pPr>
        <w:tabs>
          <w:tab w:val="num" w:pos="4500"/>
        </w:tabs>
        <w:ind w:left="4500" w:hanging="360"/>
      </w:pPr>
      <w:rPr>
        <w:rFonts w:cs="Times New Roman" w:hint="default"/>
      </w:rPr>
    </w:lvl>
    <w:lvl w:ilvl="1" w:tplc="173A5B92">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F4F7FD3"/>
    <w:multiLevelType w:val="multilevel"/>
    <w:tmpl w:val="103E9D26"/>
    <w:lvl w:ilvl="0">
      <w:start w:val="7"/>
      <w:numFmt w:val="upperLetter"/>
      <w:lvlText w:val="%1."/>
      <w:lvlJc w:val="left"/>
      <w:pPr>
        <w:tabs>
          <w:tab w:val="num" w:pos="2592"/>
        </w:tabs>
        <w:ind w:left="259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15A5253"/>
    <w:multiLevelType w:val="hybridMultilevel"/>
    <w:tmpl w:val="A5A66C52"/>
    <w:lvl w:ilvl="0" w:tplc="2AAA3780">
      <w:start w:val="1"/>
      <w:numFmt w:val="decimal"/>
      <w:lvlText w:val="%1."/>
      <w:lvlJc w:val="left"/>
      <w:pPr>
        <w:tabs>
          <w:tab w:val="num" w:pos="2880"/>
        </w:tabs>
        <w:ind w:left="2880" w:hanging="360"/>
      </w:pPr>
      <w:rPr>
        <w:rFonts w:cs="Times New Roman" w:hint="default"/>
      </w:rPr>
    </w:lvl>
    <w:lvl w:ilvl="1" w:tplc="B9883B88">
      <w:start w:val="1"/>
      <w:numFmt w:val="lowerLetter"/>
      <w:lvlText w:val="%2."/>
      <w:lvlJc w:val="left"/>
      <w:pPr>
        <w:tabs>
          <w:tab w:val="num" w:pos="1440"/>
        </w:tabs>
        <w:ind w:left="1440" w:hanging="360"/>
      </w:pPr>
      <w:rPr>
        <w:rFonts w:cs="Times New Roman" w:hint="default"/>
      </w:rPr>
    </w:lvl>
    <w:lvl w:ilvl="2" w:tplc="80F220F0">
      <w:start w:val="3"/>
      <w:numFmt w:val="decimal"/>
      <w:lvlText w:val="%3."/>
      <w:lvlJc w:val="left"/>
      <w:pPr>
        <w:tabs>
          <w:tab w:val="num" w:pos="2340"/>
        </w:tabs>
        <w:ind w:left="2340" w:hanging="360"/>
      </w:pPr>
      <w:rPr>
        <w:rFonts w:cs="Times New Roman" w:hint="default"/>
      </w:rPr>
    </w:lvl>
    <w:lvl w:ilvl="3" w:tplc="B9883B8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FE2B55"/>
    <w:multiLevelType w:val="hybridMultilevel"/>
    <w:tmpl w:val="4570678A"/>
    <w:lvl w:ilvl="0" w:tplc="79DC517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6A44E8E"/>
    <w:multiLevelType w:val="multilevel"/>
    <w:tmpl w:val="2DB01414"/>
    <w:lvl w:ilvl="0">
      <w:start w:val="3"/>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A6B1CC6"/>
    <w:multiLevelType w:val="multilevel"/>
    <w:tmpl w:val="4704B94A"/>
    <w:lvl w:ilvl="0">
      <w:start w:val="4"/>
      <w:numFmt w:val="upperLetter"/>
      <w:lvlText w:val="%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E1B18C0"/>
    <w:multiLevelType w:val="hybridMultilevel"/>
    <w:tmpl w:val="059A68BA"/>
    <w:lvl w:ilvl="0" w:tplc="2AAA3780">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A02DEEE">
      <w:start w:val="3"/>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0E10E2A"/>
    <w:multiLevelType w:val="hybridMultilevel"/>
    <w:tmpl w:val="3D6821C8"/>
    <w:lvl w:ilvl="0" w:tplc="04090001">
      <w:start w:val="1"/>
      <w:numFmt w:val="bullet"/>
      <w:lvlText w:val=""/>
      <w:lvlJc w:val="left"/>
      <w:pPr>
        <w:tabs>
          <w:tab w:val="num" w:pos="1152"/>
        </w:tabs>
        <w:ind w:left="1152" w:hanging="360"/>
      </w:pPr>
      <w:rPr>
        <w:rFonts w:ascii="Symbol" w:hAnsi="Symbol" w:hint="default"/>
      </w:rPr>
    </w:lvl>
    <w:lvl w:ilvl="1" w:tplc="1FC8898C">
      <w:start w:val="1"/>
      <w:numFmt w:val="lowerLetter"/>
      <w:lvlText w:val="%2."/>
      <w:lvlJc w:val="left"/>
      <w:pPr>
        <w:tabs>
          <w:tab w:val="num" w:pos="1872"/>
        </w:tabs>
        <w:ind w:left="1872" w:hanging="360"/>
      </w:pPr>
      <w:rPr>
        <w:rFonts w:cs="Times New Roman" w:hint="default"/>
      </w:rPr>
    </w:lvl>
    <w:lvl w:ilvl="2" w:tplc="C4546CD2">
      <w:start w:val="7"/>
      <w:numFmt w:val="upperLetter"/>
      <w:lvlText w:val="%3."/>
      <w:lvlJc w:val="left"/>
      <w:pPr>
        <w:tabs>
          <w:tab w:val="num" w:pos="2592"/>
        </w:tabs>
        <w:ind w:left="2592" w:hanging="360"/>
      </w:pPr>
      <w:rPr>
        <w:rFonts w:cs="Times New Roman"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nsid w:val="53D303C8"/>
    <w:multiLevelType w:val="hybridMultilevel"/>
    <w:tmpl w:val="A0160944"/>
    <w:lvl w:ilvl="0" w:tplc="780E103E">
      <w:start w:val="4"/>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
    <w:nsid w:val="588826DD"/>
    <w:multiLevelType w:val="hybridMultilevel"/>
    <w:tmpl w:val="6780126C"/>
    <w:lvl w:ilvl="0" w:tplc="BE40322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B470B87"/>
    <w:multiLevelType w:val="hybridMultilevel"/>
    <w:tmpl w:val="EA542CD0"/>
    <w:lvl w:ilvl="0" w:tplc="3162EF50">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B504BD9"/>
    <w:multiLevelType w:val="hybridMultilevel"/>
    <w:tmpl w:val="2CA29F14"/>
    <w:lvl w:ilvl="0" w:tplc="C4546CD2">
      <w:start w:val="7"/>
      <w:numFmt w:val="upperLetter"/>
      <w:lvlText w:val="%1."/>
      <w:lvlJc w:val="left"/>
      <w:pPr>
        <w:tabs>
          <w:tab w:val="num" w:pos="2592"/>
        </w:tabs>
        <w:ind w:left="25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D5CB258">
      <w:start w:val="1"/>
      <w:numFmt w:val="upperLetter"/>
      <w:lvlText w:val="%3."/>
      <w:lvlJc w:val="left"/>
      <w:pPr>
        <w:tabs>
          <w:tab w:val="num" w:pos="2340"/>
        </w:tabs>
        <w:ind w:left="2340" w:hanging="360"/>
      </w:pPr>
      <w:rPr>
        <w:rFonts w:cs="Times New Roman" w:hint="default"/>
      </w:rPr>
    </w:lvl>
    <w:lvl w:ilvl="3" w:tplc="53821EF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BA17B8B"/>
    <w:multiLevelType w:val="hybridMultilevel"/>
    <w:tmpl w:val="B6CEB0A4"/>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CB01A3B"/>
    <w:multiLevelType w:val="hybridMultilevel"/>
    <w:tmpl w:val="EBBAD014"/>
    <w:lvl w:ilvl="0" w:tplc="79DC517C">
      <w:start w:val="1"/>
      <w:numFmt w:val="decimal"/>
      <w:lvlText w:val="%1."/>
      <w:lvlJc w:val="left"/>
      <w:pPr>
        <w:tabs>
          <w:tab w:val="num" w:pos="900"/>
        </w:tabs>
        <w:ind w:left="900" w:hanging="360"/>
      </w:pPr>
      <w:rPr>
        <w:rFonts w:cs="Times New Roman" w:hint="default"/>
      </w:rPr>
    </w:lvl>
    <w:lvl w:ilvl="1" w:tplc="28024B78">
      <w:start w:val="7"/>
      <w:numFmt w:val="upperLetter"/>
      <w:lvlText w:val="%2."/>
      <w:lvlJc w:val="left"/>
      <w:pPr>
        <w:tabs>
          <w:tab w:val="num" w:pos="1440"/>
        </w:tabs>
        <w:ind w:left="1440" w:hanging="360"/>
      </w:pPr>
      <w:rPr>
        <w:rFonts w:cs="Times New Roman" w:hint="default"/>
      </w:rPr>
    </w:lvl>
    <w:lvl w:ilvl="2" w:tplc="79DC517C">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913763"/>
    <w:multiLevelType w:val="hybridMultilevel"/>
    <w:tmpl w:val="FBC2E832"/>
    <w:lvl w:ilvl="0" w:tplc="79DC517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0D61E3F"/>
    <w:multiLevelType w:val="hybridMultilevel"/>
    <w:tmpl w:val="82F8FD70"/>
    <w:lvl w:ilvl="0" w:tplc="B9883B88">
      <w:start w:val="1"/>
      <w:numFmt w:val="lowerLetter"/>
      <w:lvlText w:val="%1."/>
      <w:lvlJc w:val="left"/>
      <w:pPr>
        <w:tabs>
          <w:tab w:val="num" w:pos="1872"/>
        </w:tabs>
        <w:ind w:left="187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2">
    <w:nsid w:val="75046703"/>
    <w:multiLevelType w:val="hybridMultilevel"/>
    <w:tmpl w:val="DAF21D2E"/>
    <w:lvl w:ilvl="0" w:tplc="A9B4EB04">
      <w:start w:val="1"/>
      <w:numFmt w:val="lowerLetter"/>
      <w:lvlText w:val="%1."/>
      <w:lvlJc w:val="left"/>
      <w:pPr>
        <w:tabs>
          <w:tab w:val="num" w:pos="4932"/>
        </w:tabs>
        <w:ind w:left="4932" w:hanging="360"/>
      </w:pPr>
      <w:rPr>
        <w:rFonts w:cs="Times New Roman" w:hint="default"/>
      </w:rPr>
    </w:lvl>
    <w:lvl w:ilvl="1" w:tplc="A0A0C6D2">
      <w:start w:val="4"/>
      <w:numFmt w:val="upperLetter"/>
      <w:lvlText w:val="%2."/>
      <w:lvlJc w:val="left"/>
      <w:pPr>
        <w:tabs>
          <w:tab w:val="num" w:pos="1872"/>
        </w:tabs>
        <w:ind w:left="1872" w:hanging="360"/>
      </w:pPr>
      <w:rPr>
        <w:rFonts w:cs="Times New Roman" w:hint="default"/>
      </w:rPr>
    </w:lvl>
    <w:lvl w:ilvl="2" w:tplc="79DC517C">
      <w:start w:val="1"/>
      <w:numFmt w:val="decimal"/>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3">
    <w:nsid w:val="7701367B"/>
    <w:multiLevelType w:val="multilevel"/>
    <w:tmpl w:val="69E6F62E"/>
    <w:lvl w:ilvl="0">
      <w:start w:val="1"/>
      <w:numFmt w:val="lowerLetter"/>
      <w:lvlText w:val="%1."/>
      <w:lvlJc w:val="left"/>
      <w:pPr>
        <w:tabs>
          <w:tab w:val="num" w:pos="4032"/>
        </w:tabs>
        <w:ind w:left="4032" w:hanging="360"/>
      </w:pPr>
      <w:rPr>
        <w:rFonts w:cs="Times New Roman" w:hint="default"/>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num w:numId="1">
    <w:abstractNumId w:val="10"/>
  </w:num>
  <w:num w:numId="2">
    <w:abstractNumId w:val="7"/>
  </w:num>
  <w:num w:numId="3">
    <w:abstractNumId w:val="16"/>
  </w:num>
  <w:num w:numId="4">
    <w:abstractNumId w:val="32"/>
  </w:num>
  <w:num w:numId="5">
    <w:abstractNumId w:val="28"/>
  </w:num>
  <w:num w:numId="6">
    <w:abstractNumId w:val="29"/>
  </w:num>
  <w:num w:numId="7">
    <w:abstractNumId w:val="19"/>
  </w:num>
  <w:num w:numId="8">
    <w:abstractNumId w:val="5"/>
  </w:num>
  <w:num w:numId="9">
    <w:abstractNumId w:val="30"/>
  </w:num>
  <w:num w:numId="10">
    <w:abstractNumId w:val="1"/>
  </w:num>
  <w:num w:numId="11">
    <w:abstractNumId w:val="14"/>
  </w:num>
  <w:num w:numId="12">
    <w:abstractNumId w:val="6"/>
  </w:num>
  <w:num w:numId="13">
    <w:abstractNumId w:val="15"/>
  </w:num>
  <w:num w:numId="14">
    <w:abstractNumId w:val="33"/>
  </w:num>
  <w:num w:numId="15">
    <w:abstractNumId w:val="0"/>
  </w:num>
  <w:num w:numId="16">
    <w:abstractNumId w:val="22"/>
  </w:num>
  <w:num w:numId="17">
    <w:abstractNumId w:val="24"/>
  </w:num>
  <w:num w:numId="18">
    <w:abstractNumId w:val="13"/>
  </w:num>
  <w:num w:numId="19">
    <w:abstractNumId w:val="3"/>
  </w:num>
  <w:num w:numId="20">
    <w:abstractNumId w:val="12"/>
  </w:num>
  <w:num w:numId="21">
    <w:abstractNumId w:val="4"/>
  </w:num>
  <w:num w:numId="22">
    <w:abstractNumId w:val="11"/>
  </w:num>
  <w:num w:numId="23">
    <w:abstractNumId w:val="18"/>
  </w:num>
  <w:num w:numId="24">
    <w:abstractNumId w:val="31"/>
  </w:num>
  <w:num w:numId="25">
    <w:abstractNumId w:val="9"/>
  </w:num>
  <w:num w:numId="26">
    <w:abstractNumId w:val="20"/>
  </w:num>
  <w:num w:numId="27">
    <w:abstractNumId w:val="26"/>
  </w:num>
  <w:num w:numId="28">
    <w:abstractNumId w:val="8"/>
  </w:num>
  <w:num w:numId="29">
    <w:abstractNumId w:val="21"/>
  </w:num>
  <w:num w:numId="30">
    <w:abstractNumId w:val="23"/>
  </w:num>
  <w:num w:numId="31">
    <w:abstractNumId w:val="2"/>
  </w:num>
  <w:num w:numId="32">
    <w:abstractNumId w:val="27"/>
  </w:num>
  <w:num w:numId="33">
    <w:abstractNumId w:val="17"/>
  </w:num>
  <w:num w:numId="3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43ED0"/>
    <w:rsid w:val="00045FED"/>
    <w:rsid w:val="00053748"/>
    <w:rsid w:val="0006047B"/>
    <w:rsid w:val="000621D1"/>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62A6"/>
    <w:rsid w:val="00226C9B"/>
    <w:rsid w:val="00232659"/>
    <w:rsid w:val="002326B9"/>
    <w:rsid w:val="00234399"/>
    <w:rsid w:val="00251FDC"/>
    <w:rsid w:val="00252405"/>
    <w:rsid w:val="00253B26"/>
    <w:rsid w:val="00257B8D"/>
    <w:rsid w:val="00263643"/>
    <w:rsid w:val="00264FB7"/>
    <w:rsid w:val="00270798"/>
    <w:rsid w:val="002724F8"/>
    <w:rsid w:val="00272871"/>
    <w:rsid w:val="00272E44"/>
    <w:rsid w:val="00276143"/>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CB6"/>
    <w:rsid w:val="002B4E6C"/>
    <w:rsid w:val="002B613F"/>
    <w:rsid w:val="002C1CD7"/>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4653"/>
    <w:rsid w:val="00330398"/>
    <w:rsid w:val="00331382"/>
    <w:rsid w:val="00332391"/>
    <w:rsid w:val="00332FCE"/>
    <w:rsid w:val="00333126"/>
    <w:rsid w:val="003359D2"/>
    <w:rsid w:val="00341BD3"/>
    <w:rsid w:val="00342B8D"/>
    <w:rsid w:val="00342EF2"/>
    <w:rsid w:val="00345038"/>
    <w:rsid w:val="003538B4"/>
    <w:rsid w:val="003545C3"/>
    <w:rsid w:val="0035548E"/>
    <w:rsid w:val="0035760A"/>
    <w:rsid w:val="00362D59"/>
    <w:rsid w:val="00363C20"/>
    <w:rsid w:val="00364D66"/>
    <w:rsid w:val="003679CD"/>
    <w:rsid w:val="00370E9F"/>
    <w:rsid w:val="00371BBB"/>
    <w:rsid w:val="003749F1"/>
    <w:rsid w:val="003815A6"/>
    <w:rsid w:val="00382F19"/>
    <w:rsid w:val="00384458"/>
    <w:rsid w:val="00384BAD"/>
    <w:rsid w:val="003854CC"/>
    <w:rsid w:val="00387A2B"/>
    <w:rsid w:val="00394CC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77DCF"/>
    <w:rsid w:val="00485059"/>
    <w:rsid w:val="00485259"/>
    <w:rsid w:val="00486E1B"/>
    <w:rsid w:val="00494C7B"/>
    <w:rsid w:val="004955DF"/>
    <w:rsid w:val="0049624D"/>
    <w:rsid w:val="004A5D69"/>
    <w:rsid w:val="004A67C5"/>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F0FBA"/>
    <w:rsid w:val="004F377E"/>
    <w:rsid w:val="004F7A59"/>
    <w:rsid w:val="00500DD9"/>
    <w:rsid w:val="00501862"/>
    <w:rsid w:val="00502DEC"/>
    <w:rsid w:val="00506C56"/>
    <w:rsid w:val="0050709C"/>
    <w:rsid w:val="00511340"/>
    <w:rsid w:val="005136E8"/>
    <w:rsid w:val="005227BA"/>
    <w:rsid w:val="005229B6"/>
    <w:rsid w:val="00525F8E"/>
    <w:rsid w:val="00526CC1"/>
    <w:rsid w:val="00530558"/>
    <w:rsid w:val="005323B4"/>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879A0"/>
    <w:rsid w:val="0059220D"/>
    <w:rsid w:val="00595B3E"/>
    <w:rsid w:val="005A3A44"/>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749E"/>
    <w:rsid w:val="00663304"/>
    <w:rsid w:val="00665374"/>
    <w:rsid w:val="00670E87"/>
    <w:rsid w:val="0067309A"/>
    <w:rsid w:val="00673B69"/>
    <w:rsid w:val="006867C5"/>
    <w:rsid w:val="00686F1B"/>
    <w:rsid w:val="00691CA9"/>
    <w:rsid w:val="006941FA"/>
    <w:rsid w:val="006A000B"/>
    <w:rsid w:val="006A092B"/>
    <w:rsid w:val="006A5D6E"/>
    <w:rsid w:val="006A674A"/>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578D"/>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6A0"/>
    <w:rsid w:val="008327C3"/>
    <w:rsid w:val="00833A42"/>
    <w:rsid w:val="008368EC"/>
    <w:rsid w:val="00837BC3"/>
    <w:rsid w:val="008445E1"/>
    <w:rsid w:val="00853310"/>
    <w:rsid w:val="008536C7"/>
    <w:rsid w:val="0085425D"/>
    <w:rsid w:val="00861269"/>
    <w:rsid w:val="0086774E"/>
    <w:rsid w:val="0086785E"/>
    <w:rsid w:val="00867EA9"/>
    <w:rsid w:val="00871DC2"/>
    <w:rsid w:val="00875482"/>
    <w:rsid w:val="00875E43"/>
    <w:rsid w:val="00883F52"/>
    <w:rsid w:val="00887BAB"/>
    <w:rsid w:val="00891BF1"/>
    <w:rsid w:val="00894901"/>
    <w:rsid w:val="008A0728"/>
    <w:rsid w:val="008A212E"/>
    <w:rsid w:val="008A2A4A"/>
    <w:rsid w:val="008A5608"/>
    <w:rsid w:val="008B085D"/>
    <w:rsid w:val="008B2C24"/>
    <w:rsid w:val="008B550C"/>
    <w:rsid w:val="008C0C0A"/>
    <w:rsid w:val="008C0F83"/>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1302"/>
    <w:rsid w:val="009B336A"/>
    <w:rsid w:val="009B3FC3"/>
    <w:rsid w:val="009C01E6"/>
    <w:rsid w:val="009C27E2"/>
    <w:rsid w:val="009C36C1"/>
    <w:rsid w:val="009C3A1E"/>
    <w:rsid w:val="009C3D8A"/>
    <w:rsid w:val="009C60D4"/>
    <w:rsid w:val="009D0B2F"/>
    <w:rsid w:val="009D14B1"/>
    <w:rsid w:val="009D380F"/>
    <w:rsid w:val="009D5D6D"/>
    <w:rsid w:val="009D72FF"/>
    <w:rsid w:val="009E1086"/>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635DB"/>
    <w:rsid w:val="00A63685"/>
    <w:rsid w:val="00A63A4A"/>
    <w:rsid w:val="00A64B08"/>
    <w:rsid w:val="00A65262"/>
    <w:rsid w:val="00A6744C"/>
    <w:rsid w:val="00A711A1"/>
    <w:rsid w:val="00A71A5E"/>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2802"/>
    <w:rsid w:val="00B43BF5"/>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44B3"/>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39EC"/>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86AA9"/>
    <w:rsid w:val="00C95708"/>
    <w:rsid w:val="00C96660"/>
    <w:rsid w:val="00C97635"/>
    <w:rsid w:val="00C9791F"/>
    <w:rsid w:val="00CA0F1B"/>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8302F"/>
    <w:rsid w:val="00D8423E"/>
    <w:rsid w:val="00D84898"/>
    <w:rsid w:val="00D915BA"/>
    <w:rsid w:val="00D92172"/>
    <w:rsid w:val="00DA28BA"/>
    <w:rsid w:val="00DA30EF"/>
    <w:rsid w:val="00DA3976"/>
    <w:rsid w:val="00DA5EB2"/>
    <w:rsid w:val="00DA6FDD"/>
    <w:rsid w:val="00DB0117"/>
    <w:rsid w:val="00DB2939"/>
    <w:rsid w:val="00DC0510"/>
    <w:rsid w:val="00DC2434"/>
    <w:rsid w:val="00DC297D"/>
    <w:rsid w:val="00DC2A6C"/>
    <w:rsid w:val="00DC3336"/>
    <w:rsid w:val="00DC468B"/>
    <w:rsid w:val="00DC5C05"/>
    <w:rsid w:val="00DC6BFF"/>
    <w:rsid w:val="00DD6A0F"/>
    <w:rsid w:val="00DD774A"/>
    <w:rsid w:val="00DE042D"/>
    <w:rsid w:val="00DE1C1C"/>
    <w:rsid w:val="00DE2A51"/>
    <w:rsid w:val="00DE2D1B"/>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35C7"/>
    <w:rsid w:val="00EA3C64"/>
    <w:rsid w:val="00EB0EDD"/>
    <w:rsid w:val="00EB2A93"/>
    <w:rsid w:val="00EB440E"/>
    <w:rsid w:val="00EB652A"/>
    <w:rsid w:val="00EB6D85"/>
    <w:rsid w:val="00EC6997"/>
    <w:rsid w:val="00ED0520"/>
    <w:rsid w:val="00EE4CC0"/>
    <w:rsid w:val="00EF13FB"/>
    <w:rsid w:val="00EF4153"/>
    <w:rsid w:val="00F000C1"/>
    <w:rsid w:val="00F0180E"/>
    <w:rsid w:val="00F01AE3"/>
    <w:rsid w:val="00F02733"/>
    <w:rsid w:val="00F043AF"/>
    <w:rsid w:val="00F116C1"/>
    <w:rsid w:val="00F14B81"/>
    <w:rsid w:val="00F163F1"/>
    <w:rsid w:val="00F25747"/>
    <w:rsid w:val="00F3035A"/>
    <w:rsid w:val="00F303AE"/>
    <w:rsid w:val="00F360CE"/>
    <w:rsid w:val="00F37D8A"/>
    <w:rsid w:val="00F50A53"/>
    <w:rsid w:val="00F53397"/>
    <w:rsid w:val="00F54990"/>
    <w:rsid w:val="00F617A1"/>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8326A0"/>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13D0401A.dotm</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4</cp:revision>
  <cp:lastPrinted>2013-01-28T18:22:00Z</cp:lastPrinted>
  <dcterms:created xsi:type="dcterms:W3CDTF">2013-01-28T18:23:00Z</dcterms:created>
  <dcterms:modified xsi:type="dcterms:W3CDTF">2013-04-02T21:51:00Z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