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357C21" w:rsidP="00F05BAF">
      <w:pPr>
        <w:jc w:val="both"/>
      </w:pPr>
      <w:bookmarkStart w:id="0" w:name="_GoBack"/>
      <w:bookmarkEnd w:id="0"/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DA0AC8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DA0A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DA0AC8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DA0AC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634889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 w:rsidRPr="006348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4357" w:rsidRPr="00634889">
              <w:rPr>
                <w:rFonts w:ascii="Arial" w:hAnsi="Arial" w:cs="Arial"/>
                <w:b/>
                <w:sz w:val="22"/>
                <w:szCs w:val="22"/>
              </w:rPr>
              <w:t>April 1</w:t>
            </w:r>
            <w:r w:rsidR="00877CC1" w:rsidRPr="0063488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34357" w:rsidRPr="00634889">
              <w:rPr>
                <w:rFonts w:ascii="Arial" w:hAnsi="Arial" w:cs="Arial"/>
                <w:b/>
                <w:sz w:val="22"/>
                <w:szCs w:val="22"/>
              </w:rPr>
              <w:t>, 2012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634889" w:rsidRDefault="00C34357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5820</w:t>
            </w:r>
            <w:r w:rsidR="00AD31A1" w:rsidRPr="0063488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93352" w:rsidRPr="0063488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F05BAF" w:rsidRPr="00DA0AC8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DA0AC8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634889" w:rsidRDefault="00CB02F5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34889" w:rsidRPr="00634889">
              <w:rPr>
                <w:rFonts w:ascii="Arial" w:hAnsi="Arial" w:cs="Arial"/>
                <w:b/>
                <w:sz w:val="22"/>
                <w:szCs w:val="22"/>
              </w:rPr>
              <w:t>/16</w:t>
            </w:r>
            <w:r w:rsidR="00293352" w:rsidRPr="00634889">
              <w:rPr>
                <w:rFonts w:ascii="Arial" w:hAnsi="Arial" w:cs="Arial"/>
                <w:b/>
                <w:sz w:val="22"/>
                <w:szCs w:val="22"/>
              </w:rPr>
              <w:t>/14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2F5" w:rsidRPr="00634889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F05BAF" w:rsidRPr="00DA0AC8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DA0AC8" w:rsidRDefault="00F05BAF" w:rsidP="006424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C34357" w:rsidRPr="00DA0AC8">
              <w:rPr>
                <w:rFonts w:ascii="Arial" w:hAnsi="Arial" w:cs="Arial"/>
                <w:b/>
                <w:sz w:val="28"/>
                <w:szCs w:val="28"/>
              </w:rPr>
              <w:t>SQ Blood Order Processing Test Result Guide</w:t>
            </w:r>
          </w:p>
        </w:tc>
      </w:tr>
    </w:tbl>
    <w:p w:rsidR="00574A2A" w:rsidRPr="00DA0AC8" w:rsidRDefault="00574A2A"/>
    <w:p w:rsidR="00C34357" w:rsidRPr="00DA0AC8" w:rsidRDefault="00C34357" w:rsidP="00574A2A">
      <w:pPr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Purpose</w:t>
      </w:r>
    </w:p>
    <w:p w:rsidR="003C4FCF" w:rsidRPr="00DA0AC8" w:rsidRDefault="003C4FCF" w:rsidP="00574A2A">
      <w:pPr>
        <w:rPr>
          <w:rFonts w:ascii="Arial" w:hAnsi="Arial" w:cs="Arial"/>
          <w:i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To provide a guide for resulting tests in </w:t>
      </w:r>
      <w:r w:rsidR="00AD31A1" w:rsidRPr="00DA0AC8">
        <w:rPr>
          <w:rFonts w:ascii="Arial" w:hAnsi="Arial" w:cs="Arial"/>
          <w:sz w:val="22"/>
          <w:szCs w:val="22"/>
        </w:rPr>
        <w:t>Blood Order Processing (</w:t>
      </w:r>
      <w:r w:rsidRPr="00DA0AC8">
        <w:rPr>
          <w:rFonts w:ascii="Arial" w:hAnsi="Arial" w:cs="Arial"/>
          <w:sz w:val="22"/>
          <w:szCs w:val="22"/>
        </w:rPr>
        <w:t>BOP</w:t>
      </w:r>
      <w:r w:rsidR="00AD31A1" w:rsidRPr="00DA0AC8">
        <w:rPr>
          <w:rFonts w:ascii="Arial" w:hAnsi="Arial" w:cs="Arial"/>
          <w:sz w:val="22"/>
          <w:szCs w:val="22"/>
        </w:rPr>
        <w:t>)</w:t>
      </w:r>
    </w:p>
    <w:p w:rsidR="00AD31A1" w:rsidRPr="00DA0AC8" w:rsidRDefault="00AD31A1" w:rsidP="00574A2A">
      <w:pPr>
        <w:rPr>
          <w:rFonts w:ascii="Arial" w:hAnsi="Arial" w:cs="Arial"/>
          <w:sz w:val="22"/>
          <w:szCs w:val="22"/>
        </w:rPr>
      </w:pPr>
    </w:p>
    <w:p w:rsidR="00C34357" w:rsidRPr="00DA0AC8" w:rsidRDefault="00C34357" w:rsidP="00574A2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40"/>
        <w:gridCol w:w="2340"/>
        <w:gridCol w:w="5058"/>
      </w:tblGrid>
      <w:tr w:rsidR="00C34357" w:rsidRPr="00DA0AC8" w:rsidTr="00C34357">
        <w:tc>
          <w:tcPr>
            <w:tcW w:w="163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4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C34357" w:rsidRPr="00DA0AC8" w:rsidRDefault="00C34357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Screen (TSCR)</w:t>
            </w: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add-on units in the order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55220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515711" w:rsidRPr="00DA0AC8" w:rsidRDefault="001C7F55" w:rsidP="00C808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1C7F55" w:rsidRPr="00DA0AC8" w:rsidRDefault="001C7F55" w:rsidP="00552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1C7F55" w:rsidRPr="00DA0AC8" w:rsidRDefault="001C7F55" w:rsidP="00302A2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515711" w:rsidRPr="00DA0AC8" w:rsidRDefault="001C7F55" w:rsidP="005157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1C7F55" w:rsidRPr="00DA0AC8" w:rsidTr="00412775">
        <w:tc>
          <w:tcPr>
            <w:tcW w:w="1638" w:type="dxa"/>
            <w:vMerge/>
            <w:tcBorders>
              <w:bottom w:val="single" w:sz="24" w:space="0" w:color="auto"/>
            </w:tcBorders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515711" w:rsidRPr="00DA0AC8" w:rsidRDefault="001C7F55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1C7F55" w:rsidRPr="00DA0AC8" w:rsidTr="00412775">
        <w:tc>
          <w:tcPr>
            <w:tcW w:w="1638" w:type="dxa"/>
            <w:vMerge w:val="restart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Type and Crossmatch</w:t>
            </w:r>
          </w:p>
          <w:p w:rsidR="00914F2F" w:rsidRPr="00DA0AC8" w:rsidRDefault="00914F2F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(TXM)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1C7F55" w:rsidRPr="00DA0AC8" w:rsidRDefault="00515711" w:rsidP="001C7F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number of units ordered.</w:t>
            </w:r>
          </w:p>
          <w:p w:rsidR="00515711" w:rsidRPr="00DA0AC8" w:rsidRDefault="00515711" w:rsidP="005157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while sample is in date.</w:t>
            </w:r>
          </w:p>
        </w:tc>
      </w:tr>
      <w:tr w:rsidR="001C7F55" w:rsidRPr="00DA0AC8" w:rsidTr="00412775">
        <w:tc>
          <w:tcPr>
            <w:tcW w:w="1638" w:type="dxa"/>
            <w:vMerge/>
          </w:tcPr>
          <w:p w:rsidR="001C7F55" w:rsidRPr="00DA0AC8" w:rsidRDefault="001C7F55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C7F55" w:rsidRPr="00DA0AC8" w:rsidRDefault="001C7F55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340" w:type="dxa"/>
            <w:vAlign w:val="center"/>
          </w:tcPr>
          <w:p w:rsidR="001C7F55" w:rsidRPr="00DA0AC8" w:rsidRDefault="001C7F55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H—Patient history found applies as follows: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type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 in the system</w:t>
            </w:r>
          </w:p>
          <w:p w:rsidR="001C7F55" w:rsidRPr="00DA0AC8" w:rsidRDefault="001C7F55" w:rsidP="001C7F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Any information in the BAD file</w:t>
            </w:r>
          </w:p>
          <w:p w:rsidR="00FF0CF9" w:rsidRPr="00DA0AC8" w:rsidRDefault="001C7F55" w:rsidP="00A109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Q—No patient history found</w:t>
            </w:r>
          </w:p>
        </w:tc>
      </w:tr>
    </w:tbl>
    <w:p w:rsidR="00C34357" w:rsidRPr="00DA0AC8" w:rsidRDefault="00C3435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FF0CF9" w:rsidRDefault="00FF0CF9" w:rsidP="00574A2A">
      <w:pPr>
        <w:rPr>
          <w:rFonts w:ascii="Arial" w:hAnsi="Arial" w:cs="Arial"/>
          <w:sz w:val="22"/>
          <w:szCs w:val="22"/>
        </w:rPr>
      </w:pPr>
    </w:p>
    <w:p w:rsidR="00A10967" w:rsidRPr="00DA0AC8" w:rsidRDefault="00A10967" w:rsidP="00574A2A">
      <w:pPr>
        <w:rPr>
          <w:rFonts w:ascii="Arial" w:hAnsi="Arial" w:cs="Arial"/>
          <w:sz w:val="22"/>
          <w:szCs w:val="22"/>
        </w:rPr>
      </w:pPr>
    </w:p>
    <w:p w:rsidR="00FF0CF9" w:rsidRPr="00DA0AC8" w:rsidRDefault="00FF0CF9" w:rsidP="00574A2A">
      <w:pPr>
        <w:rPr>
          <w:rFonts w:ascii="Arial" w:hAnsi="Arial" w:cs="Arial"/>
          <w:sz w:val="22"/>
          <w:szCs w:val="22"/>
        </w:rPr>
      </w:pPr>
    </w:p>
    <w:p w:rsidR="00CF4952" w:rsidRPr="00DA0AC8" w:rsidRDefault="00CF495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19" w:type="dxa"/>
        <w:tblLayout w:type="fixed"/>
        <w:tblLook w:val="04A0" w:firstRow="1" w:lastRow="0" w:firstColumn="1" w:lastColumn="0" w:noHBand="0" w:noVBand="1"/>
      </w:tblPr>
      <w:tblGrid>
        <w:gridCol w:w="1638"/>
        <w:gridCol w:w="180"/>
        <w:gridCol w:w="1308"/>
        <w:gridCol w:w="180"/>
        <w:gridCol w:w="2022"/>
        <w:gridCol w:w="141"/>
        <w:gridCol w:w="5058"/>
        <w:gridCol w:w="471"/>
        <w:gridCol w:w="21"/>
      </w:tblGrid>
      <w:tr w:rsidR="001C7F55" w:rsidRPr="00DA0AC8" w:rsidTr="005734D2">
        <w:trPr>
          <w:gridAfter w:val="2"/>
          <w:wAfter w:w="492" w:type="dxa"/>
        </w:trPr>
        <w:tc>
          <w:tcPr>
            <w:tcW w:w="163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3" w:type="dxa"/>
            <w:gridSpan w:val="3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058" w:type="dxa"/>
          </w:tcPr>
          <w:p w:rsidR="001C7F55" w:rsidRPr="00DA0AC8" w:rsidRDefault="001C7F55" w:rsidP="001C7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 w:val="restart"/>
            <w:vAlign w:val="center"/>
          </w:tcPr>
          <w:p w:rsidR="00C1449A" w:rsidRPr="00DA0AC8" w:rsidRDefault="00914F2F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  <w:r w:rsidR="00F7618C"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449A" w:rsidRPr="00DA0AC8" w:rsidRDefault="00C1449A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618C" w:rsidRPr="00A10967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A10967">
              <w:rPr>
                <w:rFonts w:ascii="Arial" w:hAnsi="Arial" w:cs="Arial"/>
                <w:b/>
                <w:sz w:val="18"/>
                <w:szCs w:val="16"/>
              </w:rPr>
              <w:t>C</w:t>
            </w:r>
            <w:r w:rsidR="00F7618C" w:rsidRPr="00A10967">
              <w:rPr>
                <w:rFonts w:ascii="Arial" w:hAnsi="Arial" w:cs="Arial"/>
                <w:b/>
                <w:sz w:val="18"/>
                <w:szCs w:val="16"/>
              </w:rPr>
              <w:t>ontinued</w:t>
            </w: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0503" w:rsidRPr="00DA0AC8" w:rsidRDefault="00BB05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058" w:type="dxa"/>
          </w:tcPr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Semicolon (;)</w:t>
            </w:r>
          </w:p>
          <w:p w:rsidR="00F7618C" w:rsidRPr="00DA0AC8" w:rsidRDefault="00F7618C" w:rsidP="0051571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free text or add appropriate code.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(D)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 for Group A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 for Group 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 for Group AB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O for Group O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Rh Positive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Rh Negative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Reaction Grid for results Interpretation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 for Negative</w:t>
            </w:r>
          </w:p>
          <w:p w:rsidR="00F7618C" w:rsidRPr="00DA0AC8" w:rsidRDefault="00F7618C" w:rsidP="00ED18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 for Positive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EXX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Crossmatch Expiration Date</w:t>
            </w:r>
          </w:p>
        </w:tc>
        <w:tc>
          <w:tcPr>
            <w:tcW w:w="5058" w:type="dxa"/>
          </w:tcPr>
          <w:p w:rsidR="00F7618C" w:rsidRPr="00DA0AC8" w:rsidRDefault="00F7618C" w:rsidP="00ED18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3 day outdate from specimen draw date.</w:t>
            </w:r>
            <w:r w:rsidR="00C8086D" w:rsidRPr="00DA0AC8">
              <w:rPr>
                <w:rFonts w:ascii="Arial" w:hAnsi="Arial" w:cs="Arial"/>
                <w:sz w:val="22"/>
                <w:szCs w:val="22"/>
              </w:rPr>
              <w:t xml:space="preserve">  Extensions are allowed for qualifying Preadmission orders</w:t>
            </w:r>
          </w:p>
        </w:tc>
      </w:tr>
      <w:tr w:rsidR="0086384D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Electronic</w:t>
            </w:r>
          </w:p>
        </w:tc>
        <w:tc>
          <w:tcPr>
            <w:tcW w:w="2343" w:type="dxa"/>
            <w:gridSpan w:val="3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  <w:vMerge w:val="restart"/>
            <w:vAlign w:val="center"/>
          </w:tcPr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Leave blank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SAVE</w:t>
            </w:r>
          </w:p>
          <w:p w:rsidR="0086384D" w:rsidRPr="00DA0AC8" w:rsidRDefault="0086384D" w:rsidP="00863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Eligibility  Report is viewable; Click OK</w:t>
            </w:r>
          </w:p>
        </w:tc>
      </w:tr>
      <w:tr w:rsidR="0086384D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86384D" w:rsidRPr="00DA0AC8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86384D" w:rsidRPr="00DA0AC8" w:rsidRDefault="0086384D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86384D" w:rsidRPr="00DA0AC8" w:rsidRDefault="0086384D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  <w:vMerge/>
          </w:tcPr>
          <w:p w:rsidR="0086384D" w:rsidRPr="00DA0AC8" w:rsidRDefault="0086384D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618C" w:rsidRPr="00DA0AC8" w:rsidTr="005734D2">
        <w:trPr>
          <w:gridAfter w:val="2"/>
          <w:wAfter w:w="492" w:type="dxa"/>
          <w:trHeight w:val="2285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Immediate Spin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CB02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 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3E2B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3E2BB3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AF10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4127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TS (Transfusion status)</w:t>
            </w:r>
          </w:p>
        </w:tc>
        <w:tc>
          <w:tcPr>
            <w:tcW w:w="5058" w:type="dxa"/>
          </w:tcPr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F7618C" w:rsidRPr="00DA0AC8" w:rsidRDefault="00F7618C" w:rsidP="00AD31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Not OK</w:t>
            </w:r>
          </w:p>
        </w:tc>
      </w:tr>
      <w:tr w:rsidR="00F7618C" w:rsidRPr="00DA0AC8" w:rsidTr="005734D2">
        <w:trPr>
          <w:gridAfter w:val="2"/>
          <w:wAfter w:w="492" w:type="dxa"/>
        </w:trPr>
        <w:tc>
          <w:tcPr>
            <w:tcW w:w="1638" w:type="dxa"/>
            <w:vMerge/>
          </w:tcPr>
          <w:p w:rsidR="00F7618C" w:rsidRPr="00DA0AC8" w:rsidRDefault="00F7618C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F7618C" w:rsidRPr="00DA0AC8" w:rsidRDefault="00F7618C" w:rsidP="00C80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343" w:type="dxa"/>
            <w:gridSpan w:val="3"/>
            <w:vAlign w:val="center"/>
          </w:tcPr>
          <w:p w:rsidR="00F7618C" w:rsidRPr="00DA0AC8" w:rsidRDefault="00F7618C" w:rsidP="00A109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XM (crossmatch result)</w:t>
            </w:r>
          </w:p>
        </w:tc>
        <w:tc>
          <w:tcPr>
            <w:tcW w:w="505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C for 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3E2B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Any agglutination present</w:t>
            </w:r>
          </w:p>
          <w:p w:rsidR="00F7618C" w:rsidRPr="00DA0AC8" w:rsidRDefault="00F7618C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Pr="00DA0AC8" w:rsidRDefault="00FE5532" w:rsidP="00D60D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F7618C" w:rsidRPr="00DA0AC8" w:rsidRDefault="00F7618C" w:rsidP="00AF1030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F7618C" w:rsidRPr="00DA0AC8" w:rsidTr="005734D2">
              <w:tc>
                <w:tcPr>
                  <w:tcW w:w="906" w:type="dxa"/>
                  <w:shd w:val="clear" w:color="auto" w:fill="A6A6A6" w:themeFill="background1" w:themeFillShade="A6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F7618C" w:rsidRPr="00DA0AC8" w:rsidTr="005734D2">
              <w:tc>
                <w:tcPr>
                  <w:tcW w:w="906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80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43" w:type="dxa"/>
                </w:tcPr>
                <w:p w:rsidR="00F7618C" w:rsidRPr="00DA0AC8" w:rsidRDefault="00F7618C" w:rsidP="00D60D61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F7618C" w:rsidRPr="00DA0AC8" w:rsidRDefault="00F7618C" w:rsidP="00AF10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 w:rsidRPr="00DA0AC8">
              <w:rPr>
                <w:rFonts w:ascii="Arial" w:hAnsi="Arial" w:cs="Arial"/>
                <w:sz w:val="22"/>
                <w:szCs w:val="22"/>
              </w:rPr>
              <w:t>Any agglutination present</w:t>
            </w:r>
          </w:p>
          <w:p w:rsidR="00FE5532" w:rsidRPr="00DA0AC8" w:rsidRDefault="00F7618C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 for Incompatible</w:t>
            </w:r>
          </w:p>
          <w:p w:rsidR="00FE5532" w:rsidRDefault="00FE5532" w:rsidP="00FE553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F5650" w:rsidRPr="00DA0AC8" w:rsidRDefault="008F5650" w:rsidP="00BB050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4D2" w:rsidRPr="00DA0AC8" w:rsidTr="00AB350D">
        <w:tc>
          <w:tcPr>
            <w:tcW w:w="1818" w:type="dxa"/>
            <w:gridSpan w:val="2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022" w:type="dxa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5734D2" w:rsidRPr="00DA0AC8" w:rsidTr="00AB350D">
        <w:trPr>
          <w:gridAfter w:val="1"/>
          <w:wAfter w:w="21" w:type="dxa"/>
        </w:trPr>
        <w:tc>
          <w:tcPr>
            <w:tcW w:w="1818" w:type="dxa"/>
            <w:gridSpan w:val="2"/>
            <w:vMerge w:val="restart"/>
            <w:vAlign w:val="center"/>
          </w:tcPr>
          <w:p w:rsidR="005734D2" w:rsidRDefault="005734D2" w:rsidP="00BB0503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B0503">
              <w:rPr>
                <w:rFonts w:ascii="Arial" w:hAnsi="Arial" w:cs="Arial"/>
                <w:b/>
                <w:sz w:val="22"/>
                <w:szCs w:val="22"/>
              </w:rPr>
              <w:t xml:space="preserve">TXM </w:t>
            </w:r>
          </w:p>
          <w:p w:rsidR="005734D2" w:rsidRPr="00BB0503" w:rsidRDefault="005734D2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0967">
              <w:rPr>
                <w:rFonts w:ascii="Arial" w:hAnsi="Arial" w:cs="Arial"/>
                <w:b/>
                <w:sz w:val="18"/>
                <w:szCs w:val="22"/>
              </w:rPr>
              <w:t>continued</w:t>
            </w:r>
            <w:r w:rsidRPr="00A109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1488" w:type="dxa"/>
            <w:gridSpan w:val="2"/>
            <w:vAlign w:val="center"/>
          </w:tcPr>
          <w:p w:rsidR="005734D2" w:rsidRPr="00DA0AC8" w:rsidRDefault="005734D2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Crossmatch</w:t>
            </w:r>
          </w:p>
          <w:p w:rsidR="005734D2" w:rsidRPr="00DA0AC8" w:rsidRDefault="005734D2" w:rsidP="00BB05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AHG</w:t>
            </w:r>
          </w:p>
        </w:tc>
        <w:tc>
          <w:tcPr>
            <w:tcW w:w="2022" w:type="dxa"/>
            <w:vAlign w:val="center"/>
          </w:tcPr>
          <w:p w:rsidR="005734D2" w:rsidRPr="00DA0AC8" w:rsidRDefault="005734D2" w:rsidP="00CB02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Peg XM (crossmatch result)</w:t>
            </w:r>
          </w:p>
        </w:tc>
        <w:tc>
          <w:tcPr>
            <w:tcW w:w="5670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913"/>
              <w:gridCol w:w="990"/>
              <w:gridCol w:w="1080"/>
              <w:gridCol w:w="943"/>
            </w:tblGrid>
            <w:tr w:rsidR="005734D2" w:rsidRPr="00634889" w:rsidTr="005734D2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5734D2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XINC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XAHG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XCC</w:t>
                  </w:r>
                </w:p>
              </w:tc>
            </w:tr>
            <w:tr w:rsidR="005734D2" w:rsidRPr="00634889" w:rsidTr="005734D2"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Unit #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5734D2" w:rsidP="00652A22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4D2" w:rsidRPr="00634889" w:rsidRDefault="00AB350D" w:rsidP="00652A22">
                  <w:pPr>
                    <w:pStyle w:val="ListParagraph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ND/≥2</w:t>
                  </w:r>
                </w:p>
              </w:tc>
            </w:tr>
          </w:tbl>
          <w:p w:rsidR="005734D2" w:rsidRPr="00634889" w:rsidRDefault="005734D2" w:rsidP="00BB05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PEG crossmatch enter only AHG result</w:t>
            </w:r>
          </w:p>
          <w:p w:rsidR="005734D2" w:rsidRPr="00846868" w:rsidRDefault="005734D2" w:rsidP="0084686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Add BBCS to order for immediate spin result and hemolysis check results.</w:t>
            </w:r>
          </w:p>
        </w:tc>
      </w:tr>
      <w:tr w:rsidR="005734D2" w:rsidTr="00652A22">
        <w:tc>
          <w:tcPr>
            <w:tcW w:w="1818" w:type="dxa"/>
            <w:gridSpan w:val="2"/>
            <w:vMerge/>
            <w:vAlign w:val="center"/>
          </w:tcPr>
          <w:p w:rsidR="005734D2" w:rsidRPr="00DA0AC8" w:rsidRDefault="005734D2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5734D2" w:rsidRPr="00DA0AC8" w:rsidRDefault="005734D2" w:rsidP="005734D2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5734D2" w:rsidRPr="00DA0AC8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AB350D">
              <w:rPr>
                <w:rFonts w:ascii="Arial" w:hAnsi="Arial" w:cs="Arial"/>
                <w:sz w:val="16"/>
                <w:szCs w:val="16"/>
              </w:rPr>
              <w:t>(Transfusion status)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for OK</w:t>
            </w:r>
          </w:p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Pr="00DA0AC8">
              <w:rPr>
                <w:rFonts w:ascii="Arial" w:hAnsi="Arial" w:cs="Arial"/>
                <w:sz w:val="22"/>
                <w:szCs w:val="22"/>
              </w:rPr>
              <w:t>“ for Not OK</w:t>
            </w:r>
          </w:p>
        </w:tc>
      </w:tr>
      <w:tr w:rsidR="005734D2" w:rsidTr="00652A22">
        <w:tc>
          <w:tcPr>
            <w:tcW w:w="1818" w:type="dxa"/>
            <w:gridSpan w:val="2"/>
            <w:vMerge/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5734D2" w:rsidRPr="00FF0CF9" w:rsidRDefault="005734D2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Test Add-on</w:t>
            </w:r>
          </w:p>
        </w:tc>
        <w:tc>
          <w:tcPr>
            <w:tcW w:w="2022" w:type="dxa"/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 (Unit Tag Reprint)</w:t>
            </w:r>
          </w:p>
        </w:tc>
        <w:tc>
          <w:tcPr>
            <w:tcW w:w="5691" w:type="dxa"/>
            <w:gridSpan w:val="4"/>
          </w:tcPr>
          <w:p w:rsidR="005734D2" w:rsidRPr="005734D2" w:rsidRDefault="005734D2" w:rsidP="005734D2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 will reprint for the unit to which test UR is added.</w:t>
            </w:r>
          </w:p>
        </w:tc>
      </w:tr>
      <w:tr w:rsidR="005734D2" w:rsidTr="00652A22">
        <w:tc>
          <w:tcPr>
            <w:tcW w:w="1818" w:type="dxa"/>
            <w:gridSpan w:val="2"/>
            <w:vMerge/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</w:tcPr>
          <w:p w:rsidR="005734D2" w:rsidRDefault="005734D2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 (Unit Tag comment)</w:t>
            </w:r>
          </w:p>
        </w:tc>
        <w:tc>
          <w:tcPr>
            <w:tcW w:w="5691" w:type="dxa"/>
            <w:gridSpan w:val="4"/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Attach comments to Transfusion Tag.</w:t>
            </w:r>
          </w:p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Used to indicate split RBC </w:t>
            </w:r>
          </w:p>
          <w:p w:rsidR="005734D2" w:rsidRPr="00DA0AC8" w:rsidRDefault="005734D2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Used to indicate Uncrossmatched RBC</w:t>
            </w:r>
          </w:p>
        </w:tc>
      </w:tr>
      <w:tr w:rsidR="005734D2" w:rsidTr="00652A22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5734D2" w:rsidRPr="00FF0CF9" w:rsidRDefault="005734D2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24" w:space="0" w:color="auto"/>
            </w:tcBorders>
          </w:tcPr>
          <w:p w:rsidR="005734D2" w:rsidRDefault="005734D2" w:rsidP="00FF0CF9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5734D2" w:rsidRDefault="005734D2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(Unit Antigen typing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5734D2" w:rsidRPr="00DA0AC8" w:rsidRDefault="005734D2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using appropriate AG code</w:t>
            </w:r>
          </w:p>
          <w:p w:rsidR="005734D2" w:rsidRPr="00DA0AC8" w:rsidRDefault="005734D2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Limited print on tag to 3 lines</w:t>
            </w:r>
          </w:p>
          <w:p w:rsidR="005734D2" w:rsidRPr="00DA0AC8" w:rsidRDefault="005734D2" w:rsidP="00053387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additional lines via CM (unit comments)</w:t>
            </w:r>
          </w:p>
        </w:tc>
      </w:tr>
      <w:tr w:rsidR="00F05C68" w:rsidTr="00652A22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Transfuse Products: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TFFP</w:t>
            </w:r>
          </w:p>
          <w:p w:rsid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TPLT</w:t>
            </w:r>
          </w:p>
          <w:p w:rsidR="00F05C68" w:rsidRPr="00F05C68" w:rsidRDefault="00F05C68" w:rsidP="00C8086D">
            <w:pPr>
              <w:pStyle w:val="ListParagraph"/>
              <w:numPr>
                <w:ilvl w:val="0"/>
                <w:numId w:val="1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TCRY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UO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Units Ordered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Indicates number of units ordered.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Can be updated for additional orders of same product type</w:t>
            </w:r>
          </w:p>
        </w:tc>
      </w:tr>
      <w:tr w:rsidR="00F05C68" w:rsidTr="00652A22">
        <w:tc>
          <w:tcPr>
            <w:tcW w:w="1818" w:type="dxa"/>
            <w:gridSpan w:val="2"/>
            <w:vMerge/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F05C68" w:rsidTr="00652A22"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F05C68" w:rsidRPr="00FF0CF9" w:rsidRDefault="00F05C6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F05C68" w:rsidRDefault="00F05C6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F05C68" w:rsidRDefault="00F05C6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Instructions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F05C68" w:rsidRPr="00DA0AC8" w:rsidRDefault="00F05C68" w:rsidP="00FF0CF9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</w:t>
            </w:r>
            <w:r w:rsidRPr="00DA0AC8">
              <w:rPr>
                <w:rFonts w:ascii="Arial" w:hAnsi="Arial" w:cs="Arial"/>
                <w:b/>
                <w:szCs w:val="24"/>
              </w:rPr>
              <w:t xml:space="preserve"> ; </w:t>
            </w:r>
            <w:r w:rsidRPr="00DA0AC8">
              <w:rPr>
                <w:rFonts w:ascii="Arial" w:hAnsi="Arial" w:cs="Arial"/>
                <w:sz w:val="22"/>
                <w:szCs w:val="22"/>
              </w:rPr>
              <w:t>) and enter free text.</w:t>
            </w:r>
          </w:p>
          <w:p w:rsidR="003B10F8" w:rsidRPr="00DA0AC8" w:rsidRDefault="00F05C68" w:rsidP="003B10F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Defaults to none.</w:t>
            </w:r>
          </w:p>
        </w:tc>
      </w:tr>
      <w:tr w:rsidR="003B10F8" w:rsidTr="00652A22"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3B10F8" w:rsidRPr="00FF0CF9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 Antiglobulin Test (DAT)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  <w:vAlign w:val="center"/>
          </w:tcPr>
          <w:p w:rsidR="003B10F8" w:rsidRDefault="003B10F8" w:rsidP="0041277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336203" w:rsidRPr="00FE5532" w:rsidRDefault="003B10F8" w:rsidP="00336203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3B10F8" w:rsidTr="00652A22">
        <w:trPr>
          <w:trHeight w:val="197"/>
        </w:trPr>
        <w:tc>
          <w:tcPr>
            <w:tcW w:w="1818" w:type="dxa"/>
            <w:gridSpan w:val="2"/>
            <w:vMerge/>
          </w:tcPr>
          <w:p w:rsidR="003B10F8" w:rsidRPr="00FF0CF9" w:rsidRDefault="003B10F8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B10F8" w:rsidRDefault="003B10F8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</w:tc>
        <w:tc>
          <w:tcPr>
            <w:tcW w:w="2022" w:type="dxa"/>
            <w:vAlign w:val="center"/>
          </w:tcPr>
          <w:p w:rsidR="003B10F8" w:rsidRDefault="003B10F8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B02F5">
              <w:rPr>
                <w:rFonts w:ascii="Arial" w:hAnsi="Arial" w:cs="Arial"/>
                <w:sz w:val="22"/>
                <w:szCs w:val="22"/>
              </w:rPr>
              <w:t>DAT, Broad Spectrum Coombs</w:t>
            </w:r>
          </w:p>
        </w:tc>
        <w:tc>
          <w:tcPr>
            <w:tcW w:w="5691" w:type="dxa"/>
            <w:gridSpan w:val="4"/>
          </w:tcPr>
          <w:p w:rsidR="003B10F8" w:rsidRDefault="003B10F8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86384D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3B10F8"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05C68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Pr="005734D2" w:rsidRDefault="00FE5532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310"/>
              <w:gridCol w:w="1310"/>
              <w:gridCol w:w="1310"/>
            </w:tblGrid>
            <w:tr w:rsidR="003B10F8" w:rsidTr="00F05C68">
              <w:tc>
                <w:tcPr>
                  <w:tcW w:w="1310" w:type="dxa"/>
                  <w:shd w:val="clear" w:color="auto" w:fill="A6A6A6" w:themeFill="background1" w:themeFillShade="A6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053387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B10F8" w:rsidTr="00F05C68"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310" w:type="dxa"/>
                </w:tcPr>
                <w:p w:rsidR="003B10F8" w:rsidRP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B10F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1310" w:type="dxa"/>
                </w:tcPr>
                <w:p w:rsidR="003B10F8" w:rsidRDefault="003B10F8" w:rsidP="00F05C6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10F8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  <w:r w:rsidR="005734D2">
              <w:rPr>
                <w:rFonts w:ascii="Arial" w:hAnsi="Arial" w:cs="Arial"/>
                <w:sz w:val="22"/>
                <w:szCs w:val="22"/>
              </w:rPr>
              <w:t xml:space="preserve">             ND = Not done</w:t>
            </w:r>
          </w:p>
          <w:p w:rsidR="003B10F8" w:rsidRDefault="003B10F8" w:rsidP="00F05C6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3B10F8">
              <w:rPr>
                <w:rFonts w:ascii="Arial" w:hAnsi="Arial" w:cs="Arial"/>
                <w:b/>
                <w:szCs w:val="24"/>
              </w:rPr>
              <w:t>%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10F8">
              <w:rPr>
                <w:rFonts w:ascii="Arial" w:hAnsi="Arial" w:cs="Arial"/>
                <w:b/>
                <w:sz w:val="22"/>
                <w:szCs w:val="22"/>
              </w:rPr>
              <w:t>for Inconclusive</w:t>
            </w:r>
          </w:p>
          <w:p w:rsidR="00CF4952" w:rsidRPr="005734D2" w:rsidRDefault="003B10F8" w:rsidP="005734D2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(More investigation should follow)</w:t>
            </w:r>
          </w:p>
        </w:tc>
      </w:tr>
      <w:tr w:rsidR="00336203" w:rsidTr="00652A22">
        <w:trPr>
          <w:trHeight w:val="260"/>
        </w:trPr>
        <w:tc>
          <w:tcPr>
            <w:tcW w:w="1818" w:type="dxa"/>
            <w:gridSpan w:val="2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488" w:type="dxa"/>
            <w:gridSpan w:val="2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022" w:type="dxa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691" w:type="dxa"/>
            <w:gridSpan w:val="4"/>
          </w:tcPr>
          <w:p w:rsidR="00336203" w:rsidRPr="00C34357" w:rsidRDefault="00336203" w:rsidP="003362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336203" w:rsidTr="00652A22">
        <w:trPr>
          <w:trHeight w:val="2510"/>
        </w:trPr>
        <w:tc>
          <w:tcPr>
            <w:tcW w:w="1818" w:type="dxa"/>
            <w:gridSpan w:val="2"/>
            <w:vMerge w:val="restart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Direct Antiglobulin Test (DAT) </w:t>
            </w:r>
            <w:r w:rsidRPr="00A10967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203" w:rsidRPr="00FF0CF9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on, if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336203" w:rsidRPr="00DA0AC8">
              <w:rPr>
                <w:rFonts w:ascii="Arial" w:hAnsi="Arial" w:cs="Arial"/>
                <w:b/>
                <w:sz w:val="22"/>
                <w:szCs w:val="22"/>
              </w:rPr>
              <w:t xml:space="preserve"> is POS</w:t>
            </w:r>
          </w:p>
        </w:tc>
        <w:tc>
          <w:tcPr>
            <w:tcW w:w="1488" w:type="dxa"/>
            <w:gridSpan w:val="2"/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</w:tc>
        <w:tc>
          <w:tcPr>
            <w:tcW w:w="2022" w:type="dxa"/>
            <w:vAlign w:val="center"/>
          </w:tcPr>
          <w:p w:rsidR="004A2A0C" w:rsidRPr="004A2A0C" w:rsidRDefault="00336203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Anti-IgG Coombs</w:t>
            </w:r>
          </w:p>
        </w:tc>
        <w:tc>
          <w:tcPr>
            <w:tcW w:w="5691" w:type="dxa"/>
            <w:gridSpan w:val="4"/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243"/>
              <w:gridCol w:w="1232"/>
            </w:tblGrid>
            <w:tr w:rsidR="00336203" w:rsidTr="003B10F8">
              <w:tc>
                <w:tcPr>
                  <w:tcW w:w="1198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B10F8">
              <w:tc>
                <w:tcPr>
                  <w:tcW w:w="1198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43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2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B10F8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DIGG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Pr="0086384D" w:rsidRDefault="0086384D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6384D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B10F8">
              <w:tc>
                <w:tcPr>
                  <w:tcW w:w="1206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B10F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</w:t>
            </w:r>
          </w:p>
          <w:p w:rsidR="00336203" w:rsidRDefault="00336203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5532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FE5532" w:rsidRDefault="00FE5532" w:rsidP="003B10F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336203" w:rsidTr="00652A22">
        <w:trPr>
          <w:trHeight w:val="2888"/>
        </w:trPr>
        <w:tc>
          <w:tcPr>
            <w:tcW w:w="1818" w:type="dxa"/>
            <w:gridSpan w:val="2"/>
            <w:vMerge/>
            <w:tcBorders>
              <w:bottom w:val="single" w:sz="24" w:space="0" w:color="auto"/>
            </w:tcBorders>
          </w:tcPr>
          <w:p w:rsidR="00336203" w:rsidRDefault="00336203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single" w:sz="24" w:space="0" w:color="auto"/>
            </w:tcBorders>
            <w:vAlign w:val="center"/>
          </w:tcPr>
          <w:p w:rsidR="00336203" w:rsidRDefault="00336203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022" w:type="dxa"/>
            <w:tcBorders>
              <w:bottom w:val="single" w:sz="24" w:space="0" w:color="auto"/>
            </w:tcBorders>
            <w:vAlign w:val="center"/>
          </w:tcPr>
          <w:p w:rsidR="004A2A0C" w:rsidRDefault="00336203" w:rsidP="00CB02F5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DAT, Complement</w:t>
            </w:r>
          </w:p>
        </w:tc>
        <w:tc>
          <w:tcPr>
            <w:tcW w:w="5691" w:type="dxa"/>
            <w:gridSpan w:val="4"/>
            <w:tcBorders>
              <w:bottom w:val="single" w:sz="24" w:space="0" w:color="auto"/>
            </w:tcBorders>
          </w:tcPr>
          <w:p w:rsidR="00336203" w:rsidRDefault="00336203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336203" w:rsidRPr="00FE5532" w:rsidRDefault="00FE5532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5532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06"/>
              <w:gridCol w:w="1224"/>
              <w:gridCol w:w="1237"/>
            </w:tblGrid>
            <w:tr w:rsidR="00336203" w:rsidTr="00336203">
              <w:tc>
                <w:tcPr>
                  <w:tcW w:w="1206" w:type="dxa"/>
                  <w:shd w:val="clear" w:color="auto" w:fill="A6A6A6" w:themeFill="background1" w:themeFillShade="A6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RT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DCC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224" w:type="dxa"/>
                </w:tcPr>
                <w:p w:rsidR="00336203" w:rsidRP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36203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237" w:type="dxa"/>
                </w:tcPr>
                <w:p w:rsidR="00336203" w:rsidRDefault="00053387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336203" w:rsidTr="00336203">
              <w:tc>
                <w:tcPr>
                  <w:tcW w:w="1206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24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37" w:type="dxa"/>
                </w:tcPr>
                <w:p w:rsidR="00336203" w:rsidRDefault="00336203" w:rsidP="00336203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620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33620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Any Agglutination</w:t>
            </w:r>
          </w:p>
          <w:p w:rsidR="00336203" w:rsidRDefault="00336203" w:rsidP="00336203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336203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BC17D5" w:rsidRPr="00FE5532" w:rsidRDefault="00FE5532" w:rsidP="00CB02F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  <w:tr w:rsidR="00BC17D5" w:rsidRPr="00634889" w:rsidTr="00652A22">
        <w:trPr>
          <w:trHeight w:val="332"/>
        </w:trPr>
        <w:tc>
          <w:tcPr>
            <w:tcW w:w="18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 (ABRH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/ABRH2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88" w:type="dxa"/>
            <w:gridSpan w:val="2"/>
            <w:tcBorders>
              <w:top w:val="single" w:sz="24" w:space="0" w:color="auto"/>
            </w:tcBorders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022" w:type="dxa"/>
            <w:tcBorders>
              <w:top w:val="single" w:sz="24" w:space="0" w:color="auto"/>
            </w:tcBorders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691" w:type="dxa"/>
            <w:gridSpan w:val="4"/>
            <w:tcBorders>
              <w:top w:val="single" w:sz="24" w:space="0" w:color="auto"/>
            </w:tcBorders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BC17D5" w:rsidRPr="00634889" w:rsidRDefault="00BC17D5" w:rsidP="004A2A0C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Q-Patient history not found</w:t>
            </w:r>
          </w:p>
        </w:tc>
      </w:tr>
      <w:tr w:rsidR="00BC17D5" w:rsidRPr="00634889" w:rsidTr="00652A22">
        <w:trPr>
          <w:trHeight w:val="332"/>
        </w:trPr>
        <w:tc>
          <w:tcPr>
            <w:tcW w:w="1818" w:type="dxa"/>
            <w:gridSpan w:val="2"/>
            <w:vMerge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</w:p>
        </w:tc>
        <w:tc>
          <w:tcPr>
            <w:tcW w:w="2022" w:type="dxa"/>
          </w:tcPr>
          <w:p w:rsidR="00BC17D5" w:rsidRPr="00634889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</w:t>
            </w:r>
          </w:p>
          <w:p w:rsidR="00BC17D5" w:rsidRPr="00634889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C17D5" w:rsidRPr="00634889" w:rsidRDefault="00BC17D5" w:rsidP="00A604A8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BC17D5" w:rsidRPr="00634889" w:rsidRDefault="00BC17D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Agglutination strength </w:t>
            </w:r>
            <w:r w:rsidR="00412775" w:rsidRPr="00634889">
              <w:rPr>
                <w:rFonts w:ascii="Arial" w:hAnsi="Arial" w:cs="Arial"/>
                <w:sz w:val="22"/>
                <w:szCs w:val="22"/>
              </w:rPr>
              <w:t>is recordable as:</w:t>
            </w:r>
          </w:p>
          <w:p w:rsidR="00412775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0,1,2,3,4+</w:t>
            </w:r>
          </w:p>
          <w:p w:rsidR="00A604A8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M for Mixed Field</w:t>
            </w:r>
          </w:p>
          <w:p w:rsidR="00412775" w:rsidRPr="00634889" w:rsidRDefault="00412775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H for Hemolysis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for MF reactions</w:t>
            </w:r>
          </w:p>
        </w:tc>
        <w:tc>
          <w:tcPr>
            <w:tcW w:w="5691" w:type="dxa"/>
            <w:gridSpan w:val="4"/>
          </w:tcPr>
          <w:p w:rsidR="00BC17D5" w:rsidRPr="00634889" w:rsidRDefault="00BC17D5" w:rsidP="00F05C68">
            <w:pPr>
              <w:pStyle w:val="ListParagraph"/>
              <w:numPr>
                <w:ilvl w:val="0"/>
                <w:numId w:val="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4A2A0C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Pos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A Neg</w:t>
            </w:r>
          </w:p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4A2A0C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Pr="00634889" w:rsidRDefault="00BC17D5" w:rsidP="00652A22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Pos</w:t>
            </w:r>
          </w:p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BC17D5" w:rsidRPr="00634889" w:rsidRDefault="00BC17D5" w:rsidP="004A2A0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748"/>
              <w:gridCol w:w="748"/>
              <w:gridCol w:w="749"/>
              <w:gridCol w:w="749"/>
              <w:gridCol w:w="749"/>
              <w:gridCol w:w="749"/>
            </w:tblGrid>
            <w:tr w:rsidR="00BC17D5" w:rsidRPr="00634889" w:rsidTr="00652A22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86384D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C17D5"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652A22"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FE5532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B Neg</w:t>
            </w:r>
          </w:p>
          <w:p w:rsidR="00BC17D5" w:rsidRPr="00634889" w:rsidRDefault="00BC17D5" w:rsidP="00652A22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ND = Not done</w:t>
            </w:r>
          </w:p>
        </w:tc>
      </w:tr>
    </w:tbl>
    <w:p w:rsidR="00FF0CF9" w:rsidRPr="00634889" w:rsidRDefault="00FF0CF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5734D2" w:rsidRPr="00634889" w:rsidRDefault="005734D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5734D2" w:rsidRPr="00634889" w:rsidRDefault="005734D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530"/>
        <w:gridCol w:w="2427"/>
        <w:gridCol w:w="5241"/>
      </w:tblGrid>
      <w:tr w:rsidR="00BC17D5" w:rsidRPr="00634889" w:rsidTr="00CB02F5">
        <w:tc>
          <w:tcPr>
            <w:tcW w:w="1818" w:type="dxa"/>
          </w:tcPr>
          <w:p w:rsidR="00BC17D5" w:rsidRPr="00634889" w:rsidRDefault="00AD31A1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  <w:r w:rsidR="00BC17D5" w:rsidRPr="00634889">
              <w:rPr>
                <w:rFonts w:ascii="Arial" w:hAnsi="Arial" w:cs="Arial"/>
                <w:b/>
                <w:sz w:val="22"/>
                <w:szCs w:val="22"/>
              </w:rPr>
              <w:t>attery</w:t>
            </w:r>
          </w:p>
        </w:tc>
        <w:tc>
          <w:tcPr>
            <w:tcW w:w="1530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427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241" w:type="dxa"/>
          </w:tcPr>
          <w:p w:rsidR="00BC17D5" w:rsidRPr="00634889" w:rsidRDefault="00BC17D5" w:rsidP="00BC17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BC17D5" w:rsidTr="00CB02F5">
        <w:trPr>
          <w:trHeight w:val="5012"/>
        </w:trPr>
        <w:tc>
          <w:tcPr>
            <w:tcW w:w="1818" w:type="dxa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Blood Type</w:t>
            </w:r>
          </w:p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(ABRH</w:t>
            </w:r>
            <w:r w:rsidR="00CB02F5" w:rsidRPr="00634889">
              <w:rPr>
                <w:rFonts w:ascii="Arial" w:hAnsi="Arial" w:cs="Arial"/>
                <w:b/>
                <w:sz w:val="22"/>
                <w:szCs w:val="22"/>
              </w:rPr>
              <w:t>/ABRH2</w:t>
            </w:r>
            <w:r w:rsidRPr="0063488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34889">
              <w:rPr>
                <w:rFonts w:ascii="Arial" w:hAnsi="Arial" w:cs="Arial"/>
                <w:b/>
                <w:sz w:val="18"/>
                <w:szCs w:val="16"/>
              </w:rPr>
              <w:t>Continued</w:t>
            </w:r>
          </w:p>
        </w:tc>
        <w:tc>
          <w:tcPr>
            <w:tcW w:w="1530" w:type="dxa"/>
            <w:vAlign w:val="center"/>
          </w:tcPr>
          <w:p w:rsidR="00BC17D5" w:rsidRPr="00634889" w:rsidRDefault="00BC17D5" w:rsidP="00C8086D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ABR</w:t>
            </w:r>
            <w:r w:rsidRPr="00634889">
              <w:rPr>
                <w:rFonts w:ascii="Arial" w:hAnsi="Arial" w:cs="Arial"/>
                <w:sz w:val="22"/>
                <w:szCs w:val="22"/>
              </w:rPr>
              <w:t xml:space="preserve"> continued</w:t>
            </w:r>
          </w:p>
        </w:tc>
        <w:tc>
          <w:tcPr>
            <w:tcW w:w="2427" w:type="dxa"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ABO/Rh Continued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C17D5" w:rsidRPr="00634889" w:rsidRDefault="00BC17D5" w:rsidP="00BC17D5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34889">
              <w:rPr>
                <w:rFonts w:ascii="Arial" w:hAnsi="Arial" w:cs="Arial"/>
                <w:b/>
                <w:sz w:val="22"/>
                <w:szCs w:val="22"/>
              </w:rPr>
              <w:t>Note:</w:t>
            </w:r>
          </w:p>
          <w:p w:rsidR="00A604A8" w:rsidRPr="00634889" w:rsidRDefault="0086384D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Options must be met</w:t>
            </w:r>
            <w:r w:rsidR="00A604A8" w:rsidRPr="00634889">
              <w:rPr>
                <w:rFonts w:ascii="Arial" w:hAnsi="Arial" w:cs="Arial"/>
                <w:sz w:val="22"/>
                <w:szCs w:val="22"/>
              </w:rPr>
              <w:t xml:space="preserve"> in order for the test to be reportable without further investigation.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Use M for Mixed Field.</w:t>
            </w:r>
          </w:p>
          <w:p w:rsidR="00A604A8" w:rsidRPr="00634889" w:rsidRDefault="00A604A8" w:rsidP="00A604A8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Result what is seen</w:t>
            </w:r>
          </w:p>
          <w:p w:rsidR="00BC17D5" w:rsidRPr="00634889" w:rsidRDefault="0086384D" w:rsidP="0086384D">
            <w:pPr>
              <w:pStyle w:val="ListParagraph"/>
              <w:numPr>
                <w:ilvl w:val="0"/>
                <w:numId w:val="1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Resolve per SOP Discrepancy Result Resolution Process</w:t>
            </w:r>
          </w:p>
        </w:tc>
        <w:tc>
          <w:tcPr>
            <w:tcW w:w="5241" w:type="dxa"/>
          </w:tcPr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2"/>
              <w:gridCol w:w="632"/>
              <w:gridCol w:w="632"/>
              <w:gridCol w:w="673"/>
              <w:gridCol w:w="684"/>
              <w:gridCol w:w="681"/>
              <w:gridCol w:w="681"/>
            </w:tblGrid>
            <w:tr w:rsidR="00BC17D5" w:rsidRPr="00634889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BC17D5" w:rsidRPr="00634889" w:rsidTr="00BC17D5"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Pos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BC17D5" w:rsidRPr="00634889" w:rsidRDefault="00BC17D5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8"/>
              <w:gridCol w:w="641"/>
              <w:gridCol w:w="641"/>
              <w:gridCol w:w="679"/>
              <w:gridCol w:w="689"/>
              <w:gridCol w:w="686"/>
              <w:gridCol w:w="641"/>
            </w:tblGrid>
            <w:tr w:rsidR="00BC17D5" w:rsidRPr="00634889" w:rsidTr="00BC17D5">
              <w:tc>
                <w:tcPr>
                  <w:tcW w:w="748" w:type="dxa"/>
                  <w:shd w:val="clear" w:color="auto" w:fill="A6A6A6" w:themeFill="background1" w:themeFillShade="A6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</w:tr>
            <w:tr w:rsidR="00BC17D5" w:rsidRPr="00634889" w:rsidTr="00BC17D5"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BC17D5" w:rsidRPr="00634889" w:rsidRDefault="00BC17D5" w:rsidP="00BC17D5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C17D5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O Neg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7"/>
              <w:gridCol w:w="641"/>
              <w:gridCol w:w="641"/>
              <w:gridCol w:w="679"/>
              <w:gridCol w:w="645"/>
              <w:gridCol w:w="686"/>
              <w:gridCol w:w="686"/>
            </w:tblGrid>
            <w:tr w:rsidR="00A604A8" w:rsidRPr="00634889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RPr="00634889" w:rsidTr="00A604A8"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Pos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ND = Not done</w:t>
            </w:r>
          </w:p>
          <w:p w:rsidR="00A604A8" w:rsidRPr="00634889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72"/>
              <w:gridCol w:w="632"/>
              <w:gridCol w:w="632"/>
              <w:gridCol w:w="673"/>
              <w:gridCol w:w="684"/>
              <w:gridCol w:w="681"/>
              <w:gridCol w:w="681"/>
            </w:tblGrid>
            <w:tr w:rsidR="00A604A8" w:rsidRPr="00634889" w:rsidTr="00A604A8">
              <w:tc>
                <w:tcPr>
                  <w:tcW w:w="748" w:type="dxa"/>
                  <w:shd w:val="clear" w:color="auto" w:fill="A6A6A6" w:themeFill="background1" w:themeFillShade="A6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Rh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AC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BC</w:t>
                  </w:r>
                </w:p>
              </w:tc>
            </w:tr>
            <w:tr w:rsidR="00A604A8" w:rsidRPr="00634889" w:rsidTr="00A604A8"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BT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</w:t>
                  </w:r>
                  <w:r w:rsidR="00053387" w:rsidRPr="0063488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0F1" w:rsidRPr="00634889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053387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49" w:type="dxa"/>
                </w:tcPr>
                <w:p w:rsidR="00A604A8" w:rsidRPr="00634889" w:rsidRDefault="00A604A8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604A8" w:rsidRDefault="00A604A8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      Interpretation:  AB Neg</w:t>
            </w:r>
          </w:p>
        </w:tc>
      </w:tr>
      <w:tr w:rsidR="0086384D" w:rsidTr="00CB02F5">
        <w:tc>
          <w:tcPr>
            <w:tcW w:w="1818" w:type="dxa"/>
            <w:vMerge w:val="restart"/>
            <w:vAlign w:val="center"/>
          </w:tcPr>
          <w:p w:rsidR="0086384D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Antibody Screen</w:t>
            </w:r>
          </w:p>
          <w:p w:rsidR="0086384D" w:rsidRPr="00A604A8" w:rsidRDefault="0086384D" w:rsidP="00C8086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604A8">
              <w:rPr>
                <w:rFonts w:ascii="Arial" w:hAnsi="Arial" w:cs="Arial"/>
                <w:b/>
                <w:sz w:val="22"/>
                <w:szCs w:val="22"/>
              </w:rPr>
              <w:t>ABSCR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30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427" w:type="dxa"/>
          </w:tcPr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24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86384D" w:rsidRPr="00A604A8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86384D" w:rsidTr="00CB02F5">
        <w:tc>
          <w:tcPr>
            <w:tcW w:w="1818" w:type="dxa"/>
            <w:vMerge/>
          </w:tcPr>
          <w:p w:rsidR="0086384D" w:rsidRDefault="0086384D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4A8">
              <w:rPr>
                <w:rFonts w:ascii="Arial" w:hAnsi="Arial" w:cs="Arial"/>
                <w:b/>
                <w:sz w:val="22"/>
                <w:szCs w:val="22"/>
              </w:rPr>
              <w:t>AS</w:t>
            </w:r>
          </w:p>
        </w:tc>
        <w:tc>
          <w:tcPr>
            <w:tcW w:w="2427" w:type="dxa"/>
            <w:vAlign w:val="center"/>
          </w:tcPr>
          <w:p w:rsidR="0086384D" w:rsidRPr="00A604A8" w:rsidRDefault="0086384D" w:rsidP="0086384D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Screen</w:t>
            </w:r>
          </w:p>
        </w:tc>
        <w:tc>
          <w:tcPr>
            <w:tcW w:w="5241" w:type="dxa"/>
          </w:tcPr>
          <w:p w:rsidR="0086384D" w:rsidRDefault="0086384D" w:rsidP="00A604A8">
            <w:pPr>
              <w:pStyle w:val="ListParagraph"/>
              <w:numPr>
                <w:ilvl w:val="0"/>
                <w:numId w:val="1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45"/>
              <w:gridCol w:w="1167"/>
              <w:gridCol w:w="1188"/>
              <w:gridCol w:w="1155"/>
            </w:tblGrid>
            <w:tr w:rsidR="0086384D" w:rsidTr="00A604A8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  <w:tr w:rsidR="0086384D" w:rsidTr="00A604A8"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0" w:type="dxa"/>
                </w:tcPr>
                <w:p w:rsidR="0086384D" w:rsidRDefault="0086384D" w:rsidP="00A604A8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≥ 2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FE7071">
              <w:rPr>
                <w:rFonts w:ascii="Arial" w:hAnsi="Arial" w:cs="Arial"/>
                <w:b/>
                <w:sz w:val="22"/>
                <w:szCs w:val="22"/>
              </w:rPr>
              <w:t>N for Negative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45"/>
              <w:gridCol w:w="1167"/>
              <w:gridCol w:w="1188"/>
              <w:gridCol w:w="1155"/>
            </w:tblGrid>
            <w:tr w:rsidR="0086384D" w:rsidTr="00FE7071">
              <w:tc>
                <w:tcPr>
                  <w:tcW w:w="1319" w:type="dxa"/>
                  <w:shd w:val="clear" w:color="auto" w:fill="A6A6A6" w:themeFill="background1" w:themeFillShade="A6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INC</w:t>
                  </w:r>
                </w:p>
              </w:tc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AHG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CC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S2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86384D" w:rsidTr="00FE7071">
              <w:tc>
                <w:tcPr>
                  <w:tcW w:w="1319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S3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19" w:type="dxa"/>
                </w:tcPr>
                <w:p w:rsidR="0086384D" w:rsidRPr="00FE7071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7071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320" w:type="dxa"/>
                </w:tcPr>
                <w:p w:rsidR="0086384D" w:rsidRDefault="0086384D" w:rsidP="00FE7071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E7071">
              <w:rPr>
                <w:rFonts w:ascii="Arial" w:hAnsi="Arial" w:cs="Arial"/>
                <w:b/>
                <w:sz w:val="28"/>
                <w:szCs w:val="28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 xml:space="preserve"> Any Agglutination in any of the cells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ND = Not done</w:t>
            </w:r>
          </w:p>
          <w:p w:rsidR="0086384D" w:rsidRDefault="0086384D" w:rsidP="00A604A8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Interpretation:  </w:t>
            </w:r>
            <w:r w:rsidRPr="0086384D">
              <w:rPr>
                <w:rFonts w:ascii="Arial" w:hAnsi="Arial" w:cs="Arial"/>
                <w:b/>
                <w:sz w:val="22"/>
                <w:szCs w:val="22"/>
              </w:rPr>
              <w:t>P for Positive</w:t>
            </w:r>
          </w:p>
          <w:p w:rsidR="0086384D" w:rsidRPr="00A604A8" w:rsidRDefault="0086384D" w:rsidP="00CB02F5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test positive cells with Coombs Control</w:t>
            </w:r>
          </w:p>
        </w:tc>
      </w:tr>
      <w:tr w:rsidR="00E00BE1" w:rsidTr="00CB02F5">
        <w:trPr>
          <w:trHeight w:val="383"/>
        </w:trPr>
        <w:tc>
          <w:tcPr>
            <w:tcW w:w="1818" w:type="dxa"/>
            <w:vMerge w:val="restart"/>
            <w:vAlign w:val="center"/>
          </w:tcPr>
          <w:p w:rsidR="00E00BE1" w:rsidRPr="00E00BE1" w:rsidRDefault="00E00BE1" w:rsidP="0086384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Allocate Autologous Unit(s)</w:t>
            </w:r>
          </w:p>
        </w:tc>
        <w:tc>
          <w:tcPr>
            <w:tcW w:w="1530" w:type="dxa"/>
            <w:vMerge w:val="restart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00BE1">
              <w:rPr>
                <w:rFonts w:ascii="Arial" w:hAnsi="Arial" w:cs="Arial"/>
                <w:b/>
                <w:sz w:val="22"/>
                <w:szCs w:val="22"/>
              </w:rPr>
              <w:t>AUTOL</w:t>
            </w:r>
          </w:p>
        </w:tc>
        <w:tc>
          <w:tcPr>
            <w:tcW w:w="2427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</w:p>
        </w:tc>
        <w:tc>
          <w:tcPr>
            <w:tcW w:w="5241" w:type="dxa"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Indicates the number of units ordered</w:t>
            </w:r>
          </w:p>
        </w:tc>
      </w:tr>
      <w:tr w:rsidR="00E00BE1" w:rsidTr="00CB02F5">
        <w:trPr>
          <w:trHeight w:val="383"/>
        </w:trPr>
        <w:tc>
          <w:tcPr>
            <w:tcW w:w="1818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HXCK</w:t>
            </w:r>
          </w:p>
          <w:p w:rsidR="00E00BE1" w:rsidRPr="00E00BE1" w:rsidRDefault="00E00BE1" w:rsidP="00E00BE1">
            <w:pPr>
              <w:pStyle w:val="ListParagraph"/>
              <w:tabs>
                <w:tab w:val="left" w:pos="93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(Patient History check)</w:t>
            </w:r>
          </w:p>
        </w:tc>
        <w:tc>
          <w:tcPr>
            <w:tcW w:w="5241" w:type="dxa"/>
          </w:tcPr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00BE1" w:rsidRDefault="00E00BE1" w:rsidP="00D83AA9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00BE1" w:rsidTr="00CB02F5">
        <w:trPr>
          <w:trHeight w:val="382"/>
        </w:trPr>
        <w:tc>
          <w:tcPr>
            <w:tcW w:w="1818" w:type="dxa"/>
            <w:vMerge/>
          </w:tcPr>
          <w:p w:rsidR="00E00BE1" w:rsidRDefault="00E00BE1" w:rsidP="00574A2A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E00BE1" w:rsidRPr="00E00BE1" w:rsidRDefault="00E00BE1" w:rsidP="00E00BE1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:rsidR="00E00BE1" w:rsidRPr="00E00BE1" w:rsidRDefault="00E00BE1" w:rsidP="0086384D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 (ABO/Rh)</w:t>
            </w:r>
          </w:p>
        </w:tc>
        <w:tc>
          <w:tcPr>
            <w:tcW w:w="5241" w:type="dxa"/>
            <w:vAlign w:val="center"/>
          </w:tcPr>
          <w:p w:rsidR="00053387" w:rsidRDefault="00E00BE1" w:rsidP="00CB02F5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Reaction Grid for Results same as ABO</w:t>
            </w:r>
          </w:p>
        </w:tc>
      </w:tr>
    </w:tbl>
    <w:p w:rsidR="00D83AA9" w:rsidRDefault="00D83AA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1763"/>
        <w:gridCol w:w="2242"/>
        <w:gridCol w:w="5374"/>
      </w:tblGrid>
      <w:tr w:rsidR="00E45201" w:rsidTr="00CB02F5">
        <w:tc>
          <w:tcPr>
            <w:tcW w:w="1637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lastRenderedPageBreak/>
              <w:t>Battery</w:t>
            </w:r>
          </w:p>
        </w:tc>
        <w:tc>
          <w:tcPr>
            <w:tcW w:w="1763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242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374" w:type="dxa"/>
          </w:tcPr>
          <w:p w:rsidR="00E45201" w:rsidRPr="00C34357" w:rsidRDefault="00E45201" w:rsidP="00E452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AD31A1" w:rsidTr="00CB02F5">
        <w:tc>
          <w:tcPr>
            <w:tcW w:w="1637" w:type="dxa"/>
            <w:vAlign w:val="center"/>
          </w:tcPr>
          <w:p w:rsidR="00AD31A1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1763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Emergency Release</w:t>
            </w:r>
          </w:p>
        </w:tc>
        <w:tc>
          <w:tcPr>
            <w:tcW w:w="2242" w:type="dxa"/>
          </w:tcPr>
          <w:p w:rsidR="00AD31A1" w:rsidRPr="00DA0AC8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UO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(Units Ordered)</w:t>
            </w:r>
          </w:p>
          <w:p w:rsidR="00AD31A1" w:rsidRPr="00DA0AC8" w:rsidRDefault="00C14AFE" w:rsidP="00C14AFE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ONLY </w:t>
            </w:r>
            <w:r w:rsidRPr="00DA0AC8">
              <w:rPr>
                <w:rFonts w:ascii="Arial" w:hAnsi="Arial" w:cs="Arial"/>
                <w:sz w:val="22"/>
                <w:szCs w:val="22"/>
              </w:rPr>
              <w:t>when there is no sample available</w:t>
            </w:r>
          </w:p>
        </w:tc>
        <w:tc>
          <w:tcPr>
            <w:tcW w:w="5374" w:type="dxa"/>
          </w:tcPr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Allocate Universal blood type to order and issue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[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276E9A">
              <w:rPr>
                <w:rFonts w:ascii="Arial" w:hAnsi="Arial" w:cs="Arial"/>
                <w:b/>
                <w:sz w:val="22"/>
                <w:szCs w:val="22"/>
              </w:rPr>
              <w:t>“ ] “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Not OK</w:t>
            </w:r>
          </w:p>
          <w:p w:rsidR="00AD31A1" w:rsidRDefault="00AD31A1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CM-Add comment “Emergency Release”</w:t>
            </w:r>
          </w:p>
          <w:p w:rsidR="002058C9" w:rsidRDefault="002058C9" w:rsidP="00414F7B">
            <w:pPr>
              <w:pStyle w:val="ListParagraph"/>
              <w:numPr>
                <w:ilvl w:val="0"/>
                <w:numId w:val="1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BBC to explain why sample was not received</w:t>
            </w:r>
          </w:p>
        </w:tc>
      </w:tr>
      <w:tr w:rsidR="00E45201" w:rsidTr="00CB02F5">
        <w:tc>
          <w:tcPr>
            <w:tcW w:w="1637" w:type="dxa"/>
            <w:vMerge w:val="restart"/>
            <w:vAlign w:val="center"/>
          </w:tcPr>
          <w:p w:rsidR="00E45201" w:rsidRP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E45201" w:rsidTr="00CB02F5">
        <w:tc>
          <w:tcPr>
            <w:tcW w:w="1637" w:type="dxa"/>
            <w:vMerge/>
            <w:vAlign w:val="center"/>
          </w:tcPr>
          <w:p w:rsidR="00E45201" w:rsidRDefault="00E4520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E45201" w:rsidRPr="00E45201" w:rsidRDefault="00E45201" w:rsidP="00C14AFE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242" w:type="dxa"/>
          </w:tcPr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eluted</w:t>
            </w:r>
          </w:p>
        </w:tc>
        <w:tc>
          <w:tcPr>
            <w:tcW w:w="5374" w:type="dxa"/>
          </w:tcPr>
          <w:p w:rsidR="00E45201" w:rsidRDefault="00053387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Enter results </w:t>
            </w:r>
          </w:p>
          <w:p w:rsid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Results can be seen under comments in BAD</w:t>
            </w:r>
          </w:p>
          <w:p w:rsidR="00E45201" w:rsidRPr="00E45201" w:rsidRDefault="00E45201" w:rsidP="00E45201">
            <w:pPr>
              <w:pStyle w:val="ListParagraph"/>
              <w:numPr>
                <w:ilvl w:val="0"/>
                <w:numId w:val="2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appropriate AB code entered, can be seen under AB/AG in BAD</w:t>
            </w:r>
          </w:p>
        </w:tc>
      </w:tr>
      <w:tr w:rsidR="00CF4952" w:rsidTr="00CB02F5">
        <w:trPr>
          <w:trHeight w:val="381"/>
        </w:trPr>
        <w:tc>
          <w:tcPr>
            <w:tcW w:w="1637" w:type="dxa"/>
            <w:vMerge w:val="restart"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Transfusion Reaction Work-up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94C46">
              <w:rPr>
                <w:rFonts w:ascii="Arial" w:hAnsi="Arial" w:cs="Arial"/>
                <w:b/>
                <w:sz w:val="22"/>
                <w:szCs w:val="22"/>
              </w:rPr>
              <w:t>TRR</w:t>
            </w:r>
            <w:r w:rsidRPr="00E45201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F4952" w:rsidRPr="00E45201" w:rsidRDefault="00CF4952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45201">
              <w:rPr>
                <w:rFonts w:ascii="Arial" w:hAnsi="Arial" w:cs="Arial"/>
                <w:b/>
                <w:sz w:val="22"/>
                <w:szCs w:val="22"/>
              </w:rPr>
              <w:t>HXCK</w:t>
            </w:r>
          </w:p>
        </w:tc>
        <w:tc>
          <w:tcPr>
            <w:tcW w:w="2242" w:type="dxa"/>
          </w:tcPr>
          <w:p w:rsidR="00CF4952" w:rsidRPr="00E45201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History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H-Patient history found</w:t>
            </w:r>
          </w:p>
          <w:p w:rsidR="00CF4952" w:rsidRPr="00CF4952" w:rsidRDefault="00CF4952" w:rsidP="00CF4952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Q-No patient history found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6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UNO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Number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Indicate component type and unit number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Pr="00CF4952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>
              <w:rPr>
                <w:rFonts w:ascii="Arial" w:hAnsi="Arial" w:cs="Arial"/>
                <w:sz w:val="22"/>
                <w:szCs w:val="22"/>
              </w:rPr>
              <w:t xml:space="preserve"> and free text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CLCK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Check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for CLCKP (Clerical check passed)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 for CLCKF (Clerical check failed)</w:t>
            </w:r>
          </w:p>
        </w:tc>
      </w:tr>
      <w:tr w:rsidR="00CF4952" w:rsidTr="00CB02F5">
        <w:trPr>
          <w:trHeight w:val="378"/>
        </w:trPr>
        <w:tc>
          <w:tcPr>
            <w:tcW w:w="1637" w:type="dxa"/>
            <w:vMerge/>
            <w:vAlign w:val="center"/>
          </w:tcPr>
          <w:p w:rsidR="00CF4952" w:rsidRDefault="00CF4952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CF4952" w:rsidRPr="00E45201" w:rsidRDefault="00CF4952" w:rsidP="00C14AFE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TXPATH</w:t>
            </w:r>
          </w:p>
        </w:tc>
        <w:tc>
          <w:tcPr>
            <w:tcW w:w="2242" w:type="dxa"/>
          </w:tcPr>
          <w:p w:rsidR="00CF4952" w:rsidRDefault="00CF4952" w:rsidP="00E45201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374" w:type="dxa"/>
          </w:tcPr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result until final pathology report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 with “JDJ”</w:t>
            </w:r>
          </w:p>
          <w:p w:rsidR="00CF4952" w:rsidRDefault="00CF4952" w:rsidP="00CF4952">
            <w:pPr>
              <w:pStyle w:val="ListParagraph"/>
              <w:numPr>
                <w:ilvl w:val="0"/>
                <w:numId w:val="2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viewe</w:t>
            </w:r>
            <w:r w:rsidR="00414F7B">
              <w:rPr>
                <w:rFonts w:ascii="Arial" w:hAnsi="Arial" w:cs="Arial"/>
                <w:sz w:val="22"/>
                <w:szCs w:val="22"/>
              </w:rPr>
              <w:t>d in ORCA as “See final patholo</w:t>
            </w:r>
            <w:r>
              <w:rPr>
                <w:rFonts w:ascii="Arial" w:hAnsi="Arial" w:cs="Arial"/>
                <w:sz w:val="22"/>
                <w:szCs w:val="22"/>
              </w:rPr>
              <w:t>gy report”</w:t>
            </w:r>
          </w:p>
        </w:tc>
      </w:tr>
    </w:tbl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C14AFE" w:rsidRDefault="00C14AFE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</w:p>
    <w:p w:rsidR="00914F2F" w:rsidRPr="00414F7B" w:rsidRDefault="00CF4952" w:rsidP="00574A2A">
      <w:pPr>
        <w:tabs>
          <w:tab w:val="left" w:pos="930"/>
        </w:tabs>
        <w:rPr>
          <w:rFonts w:ascii="Arial" w:hAnsi="Arial" w:cs="Arial"/>
          <w:b/>
          <w:szCs w:val="24"/>
        </w:rPr>
      </w:pPr>
      <w:r w:rsidRPr="00414F7B">
        <w:rPr>
          <w:rFonts w:ascii="Arial" w:hAnsi="Arial" w:cs="Arial"/>
          <w:b/>
          <w:szCs w:val="24"/>
        </w:rPr>
        <w:t>A</w:t>
      </w:r>
      <w:r w:rsidR="00914F2F" w:rsidRPr="00414F7B">
        <w:rPr>
          <w:rFonts w:ascii="Arial" w:hAnsi="Arial" w:cs="Arial"/>
          <w:b/>
          <w:szCs w:val="24"/>
        </w:rPr>
        <w:t>ddable Tests:</w:t>
      </w:r>
    </w:p>
    <w:p w:rsidR="00914F2F" w:rsidRDefault="00914F2F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D83AA9" w:rsidTr="00D83AA9">
        <w:tc>
          <w:tcPr>
            <w:tcW w:w="163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340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D83AA9" w:rsidRPr="00C34357" w:rsidRDefault="00D83AA9" w:rsidP="00D83A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4357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914F2F" w:rsidTr="00C14AFE">
        <w:tc>
          <w:tcPr>
            <w:tcW w:w="1638" w:type="dxa"/>
            <w:vAlign w:val="center"/>
          </w:tcPr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914F2F" w:rsidRPr="00DA0AC8" w:rsidRDefault="00914F2F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914F2F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ARC</w:t>
            </w:r>
          </w:p>
        </w:tc>
        <w:tc>
          <w:tcPr>
            <w:tcW w:w="2340" w:type="dxa"/>
            <w:vAlign w:val="center"/>
          </w:tcPr>
          <w:p w:rsidR="00914F2F" w:rsidRPr="00DA0AC8" w:rsidRDefault="00914F2F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ABO/Rh recheck</w:t>
            </w:r>
          </w:p>
        </w:tc>
        <w:tc>
          <w:tcPr>
            <w:tcW w:w="5508" w:type="dxa"/>
            <w:vAlign w:val="center"/>
          </w:tcPr>
          <w:p w:rsidR="00914F2F" w:rsidRPr="00DA0AC8" w:rsidRDefault="00914F2F" w:rsidP="00CB02F5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Results same as for ABO/Rh.</w:t>
            </w:r>
          </w:p>
        </w:tc>
      </w:tr>
      <w:tr w:rsidR="001F10F1" w:rsidTr="00CB02F5">
        <w:trPr>
          <w:trHeight w:val="1403"/>
        </w:trPr>
        <w:tc>
          <w:tcPr>
            <w:tcW w:w="1638" w:type="dxa"/>
            <w:vMerge w:val="restart"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Antibody ID</w:t>
            </w:r>
          </w:p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(Patient sample)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Enter the code for the specific antibody or 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 xml:space="preserve"> 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“ and free text the antibody results:  i.e.  Anti-Bga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Free text will be seen in Comments.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Codes will be seen in Antigen/Antibodies in BAD file.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ABID 2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panels used to identify the antibody(s)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panel: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9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2”</w:t>
            </w:r>
          </w:p>
        </w:tc>
      </w:tr>
      <w:tr w:rsidR="001F10F1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AGI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Patient Antigen Type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Enter the code for the specific antigen or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8"/>
                <w:szCs w:val="28"/>
              </w:rPr>
              <w:t>;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“ 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and free text the antigen typing results.  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Example:  </w:t>
            </w:r>
            <w:r w:rsidRPr="00DA0AC8">
              <w:rPr>
                <w:rFonts w:ascii="Arial" w:hAnsi="Arial" w:cs="Arial"/>
                <w:i/>
                <w:sz w:val="22"/>
                <w:szCs w:val="22"/>
              </w:rPr>
              <w:t>Patient types Neg for C @ PSBC</w:t>
            </w:r>
          </w:p>
        </w:tc>
      </w:tr>
      <w:tr w:rsidR="001F10F1" w:rsidTr="00CB02F5">
        <w:trPr>
          <w:trHeight w:val="323"/>
        </w:trPr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result</w:t>
            </w:r>
          </w:p>
        </w:tc>
        <w:tc>
          <w:tcPr>
            <w:tcW w:w="5508" w:type="dxa"/>
            <w:vAlign w:val="center"/>
          </w:tcPr>
          <w:p w:rsidR="001F10F1" w:rsidRPr="00DA0AC8" w:rsidRDefault="002058C9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Eluate performed and resulted </w:t>
            </w:r>
          </w:p>
        </w:tc>
      </w:tr>
      <w:tr w:rsidR="001F10F1" w:rsidTr="00CB02F5">
        <w:trPr>
          <w:trHeight w:val="395"/>
        </w:trPr>
        <w:tc>
          <w:tcPr>
            <w:tcW w:w="1638" w:type="dxa"/>
            <w:vMerge/>
          </w:tcPr>
          <w:p w:rsidR="001F10F1" w:rsidRPr="00DA0AC8" w:rsidRDefault="001F10F1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</w:tc>
        <w:tc>
          <w:tcPr>
            <w:tcW w:w="2340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Titer </w:t>
            </w:r>
          </w:p>
        </w:tc>
        <w:tc>
          <w:tcPr>
            <w:tcW w:w="5508" w:type="dxa"/>
          </w:tcPr>
          <w:p w:rsidR="001F10F1" w:rsidRPr="00DA0AC8" w:rsidRDefault="001F10F1" w:rsidP="002058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See below for additional titer tests</w:t>
            </w:r>
          </w:p>
        </w:tc>
      </w:tr>
      <w:tr w:rsidR="00C14AFE" w:rsidRPr="00DA0AC8" w:rsidTr="001F10F1">
        <w:tc>
          <w:tcPr>
            <w:tcW w:w="11016" w:type="dxa"/>
            <w:gridSpan w:val="4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C14AFE" w:rsidRPr="00DA0AC8" w:rsidTr="001F10F1">
        <w:tc>
          <w:tcPr>
            <w:tcW w:w="163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C14AFE" w:rsidRPr="00DA0AC8" w:rsidRDefault="00C14AFE" w:rsidP="001F1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1F10F1" w:rsidRPr="00DA0AC8" w:rsidTr="00C14AFE">
        <w:tc>
          <w:tcPr>
            <w:tcW w:w="1638" w:type="dxa"/>
            <w:vMerge w:val="restart"/>
            <w:vAlign w:val="center"/>
          </w:tcPr>
          <w:p w:rsidR="001F10F1" w:rsidRPr="00DA0AC8" w:rsidRDefault="001F10F1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DBS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DIG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DCD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DAT, Broad spectrum, IgG, C3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result grid same as DAT grids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PRETX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</w:t>
            </w:r>
            <w:r w:rsidR="00634889">
              <w:rPr>
                <w:rFonts w:ascii="Arial" w:hAnsi="Arial" w:cs="Arial"/>
                <w:sz w:val="22"/>
                <w:szCs w:val="22"/>
              </w:rPr>
              <w:t>-</w:t>
            </w:r>
            <w:r w:rsidRPr="00DA0AC8">
              <w:rPr>
                <w:rFonts w:ascii="Arial" w:hAnsi="Arial" w:cs="Arial"/>
                <w:sz w:val="22"/>
                <w:szCs w:val="22"/>
              </w:rPr>
              <w:t>transfusion sample Accession number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Pre-transfusion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22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POSTSP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Post Transfusion Sample Appearance</w:t>
            </w:r>
          </w:p>
        </w:tc>
        <w:tc>
          <w:tcPr>
            <w:tcW w:w="5508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 for HEM (Hemolysis present)</w:t>
            </w:r>
          </w:p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Y for HEMNO (No visible hemolysis)</w:t>
            </w:r>
          </w:p>
        </w:tc>
      </w:tr>
      <w:tr w:rsidR="001F10F1" w:rsidRPr="00DA0AC8" w:rsidTr="00C14AFE">
        <w:tc>
          <w:tcPr>
            <w:tcW w:w="1638" w:type="dxa"/>
            <w:vMerge/>
            <w:vAlign w:val="center"/>
          </w:tcPr>
          <w:p w:rsidR="001F10F1" w:rsidRPr="00DA0AC8" w:rsidRDefault="001F10F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ABID</w:t>
            </w:r>
          </w:p>
        </w:tc>
        <w:tc>
          <w:tcPr>
            <w:tcW w:w="2340" w:type="dxa"/>
            <w:vAlign w:val="center"/>
          </w:tcPr>
          <w:p w:rsidR="001F10F1" w:rsidRPr="00DA0AC8" w:rsidRDefault="001F10F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Multiple tests</w:t>
            </w:r>
          </w:p>
        </w:tc>
        <w:tc>
          <w:tcPr>
            <w:tcW w:w="5508" w:type="dxa"/>
          </w:tcPr>
          <w:p w:rsidR="001F10F1" w:rsidRPr="00DA0AC8" w:rsidRDefault="001F10F1" w:rsidP="001F10F1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Tests related to antibody ID, Eluates, DATs</w:t>
            </w:r>
          </w:p>
        </w:tc>
      </w:tr>
      <w:tr w:rsidR="00AD31A1" w:rsidRPr="00DA0AC8" w:rsidTr="00C14AFE">
        <w:tc>
          <w:tcPr>
            <w:tcW w:w="1638" w:type="dxa"/>
            <w:vAlign w:val="center"/>
          </w:tcPr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AD31A1" w:rsidRPr="00DA0AC8" w:rsidRDefault="00AD31A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AD31A1" w:rsidRPr="00A10967" w:rsidRDefault="00AD31A1" w:rsidP="00A10967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AUTO</w:t>
            </w:r>
          </w:p>
        </w:tc>
        <w:tc>
          <w:tcPr>
            <w:tcW w:w="2340" w:type="dxa"/>
            <w:vAlign w:val="center"/>
          </w:tcPr>
          <w:p w:rsidR="00AD31A1" w:rsidRPr="00DA0AC8" w:rsidRDefault="00AD31A1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Auto</w:t>
            </w:r>
            <w:r w:rsidR="00414F7B" w:rsidRPr="00DA0A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0AC8"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5508" w:type="dxa"/>
          </w:tcPr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Reaction Grid for results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4"/>
            </w:tblGrid>
            <w:tr w:rsidR="00AD31A1" w:rsidRPr="00DA0AC8" w:rsidTr="00414F7B">
              <w:tc>
                <w:tcPr>
                  <w:tcW w:w="702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2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N for Negative</w:t>
            </w:r>
          </w:p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28"/>
              <w:gridCol w:w="742"/>
              <w:gridCol w:w="840"/>
              <w:gridCol w:w="707"/>
            </w:tblGrid>
            <w:tr w:rsidR="00AD31A1" w:rsidRPr="00DA0AC8" w:rsidTr="00414F7B">
              <w:tc>
                <w:tcPr>
                  <w:tcW w:w="706" w:type="dxa"/>
                  <w:shd w:val="clear" w:color="auto" w:fill="A6A6A6" w:themeFill="background1" w:themeFillShade="A6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AINC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AAHG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AD31A1" w:rsidRPr="00DA0AC8" w:rsidTr="00414F7B">
              <w:tc>
                <w:tcPr>
                  <w:tcW w:w="706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AUTO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0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A0AC8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707" w:type="dxa"/>
                </w:tcPr>
                <w:p w:rsidR="00AD31A1" w:rsidRPr="00DA0AC8" w:rsidRDefault="00AD31A1" w:rsidP="00414F7B">
                  <w:pPr>
                    <w:pStyle w:val="ListParagraph"/>
                    <w:tabs>
                      <w:tab w:val="left" w:pos="930"/>
                    </w:tabs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0AC8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</w:tbl>
          <w:p w:rsidR="00AD31A1" w:rsidRPr="00DA0AC8" w:rsidRDefault="00AD31A1" w:rsidP="00414F7B">
            <w:pPr>
              <w:pStyle w:val="ListParagraph"/>
              <w:tabs>
                <w:tab w:val="left" w:pos="93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Interpretation:  P for Positive</w:t>
            </w:r>
          </w:p>
        </w:tc>
      </w:tr>
      <w:tr w:rsidR="00276E9A" w:rsidRPr="00DA0AC8" w:rsidTr="00C14AFE">
        <w:tc>
          <w:tcPr>
            <w:tcW w:w="1638" w:type="dxa"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ABPATH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Pathology Consult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only for new antibodies identified.</w:t>
            </w:r>
          </w:p>
        </w:tc>
      </w:tr>
      <w:tr w:rsidR="002058C9" w:rsidRPr="00DA0AC8" w:rsidTr="00C14AFE">
        <w:tc>
          <w:tcPr>
            <w:tcW w:w="1638" w:type="dxa"/>
            <w:vAlign w:val="center"/>
          </w:tcPr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BBRH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2058C9" w:rsidRPr="00DA0AC8" w:rsidRDefault="002058C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</w:tc>
        <w:tc>
          <w:tcPr>
            <w:tcW w:w="153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DU</w:t>
            </w:r>
          </w:p>
        </w:tc>
        <w:tc>
          <w:tcPr>
            <w:tcW w:w="2340" w:type="dxa"/>
            <w:vAlign w:val="center"/>
          </w:tcPr>
          <w:p w:rsidR="002058C9" w:rsidRPr="00DA0AC8" w:rsidRDefault="002058C9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Weak D test</w:t>
            </w:r>
          </w:p>
        </w:tc>
        <w:tc>
          <w:tcPr>
            <w:tcW w:w="5508" w:type="dxa"/>
            <w:vAlign w:val="center"/>
          </w:tcPr>
          <w:p w:rsidR="00717DE6" w:rsidRPr="00634889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 xml:space="preserve">Reaction Grid Results </w:t>
            </w:r>
          </w:p>
          <w:p w:rsidR="00652A22" w:rsidRPr="00634889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634889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17DE6" w:rsidRPr="00634889" w:rsidRDefault="00EF5F5C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N</w:t>
            </w:r>
            <w:r w:rsidR="00B45AE7" w:rsidRPr="00634889">
              <w:rPr>
                <w:rFonts w:ascii="Arial" w:hAnsi="Arial" w:cs="Arial"/>
                <w:sz w:val="22"/>
                <w:szCs w:val="22"/>
              </w:rPr>
              <w:t xml:space="preserve"> for Negative</w:t>
            </w:r>
          </w:p>
          <w:p w:rsidR="00652A22" w:rsidRPr="00634889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9"/>
              <w:gridCol w:w="1759"/>
              <w:gridCol w:w="1759"/>
            </w:tblGrid>
            <w:tr w:rsidR="00B45AE7" w:rsidRPr="00634889" w:rsidTr="00B45AE7">
              <w:tc>
                <w:tcPr>
                  <w:tcW w:w="1759" w:type="dxa"/>
                  <w:shd w:val="clear" w:color="auto" w:fill="A6A6A6" w:themeFill="background1" w:themeFillShade="A6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DAHG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DUCC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PT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34889">
                    <w:rPr>
                      <w:rFonts w:ascii="Arial" w:hAnsi="Arial" w:cs="Arial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ND</w:t>
                  </w:r>
                </w:p>
              </w:tc>
            </w:tr>
            <w:tr w:rsidR="00B45AE7" w:rsidRPr="00634889" w:rsidTr="00B45AE7"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59" w:type="dxa"/>
                </w:tcPr>
                <w:p w:rsidR="00B45AE7" w:rsidRPr="00634889" w:rsidRDefault="00B45AE7" w:rsidP="00B45AE7">
                  <w:pPr>
                    <w:tabs>
                      <w:tab w:val="left" w:pos="93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34889">
                    <w:rPr>
                      <w:rFonts w:ascii="Arial" w:hAnsi="Arial" w:cs="Arial"/>
                      <w:sz w:val="22"/>
                      <w:szCs w:val="22"/>
                    </w:rPr>
                    <w:t>≥2</w:t>
                  </w:r>
                </w:p>
              </w:tc>
            </w:tr>
          </w:tbl>
          <w:p w:rsidR="00717DE6" w:rsidRDefault="00B45AE7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34889">
              <w:rPr>
                <w:rFonts w:ascii="Arial" w:hAnsi="Arial" w:cs="Arial"/>
                <w:sz w:val="22"/>
                <w:szCs w:val="22"/>
              </w:rPr>
              <w:t>Interpretation: P for 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2A22" w:rsidRPr="00B45AE7" w:rsidRDefault="00652A22" w:rsidP="00B45AE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C45" w:rsidRPr="00DA0AC8" w:rsidTr="00C14AFE">
        <w:tc>
          <w:tcPr>
            <w:tcW w:w="1638" w:type="dxa"/>
            <w:vMerge w:val="restart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ABSCR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</w:t>
            </w:r>
          </w:p>
          <w:p w:rsidR="00DE1C45" w:rsidRPr="00DA0AC8" w:rsidRDefault="00DE1C45" w:rsidP="00A10967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RPTTR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Titration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titrations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Repeat titration of frozen samples</w:t>
            </w:r>
          </w:p>
        </w:tc>
      </w:tr>
      <w:tr w:rsidR="00DE1C45" w:rsidRPr="00DA0AC8" w:rsidTr="00C14AFE">
        <w:tc>
          <w:tcPr>
            <w:tcW w:w="1638" w:type="dxa"/>
            <w:vMerge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TTR2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Billing Code used for subsequent titers performed on current sample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Use ABID 2 for billing a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For billing a 3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titer: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Tab to 2</w:t>
            </w:r>
            <w:r w:rsidRPr="00DA0AC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DA0AC8">
              <w:rPr>
                <w:rFonts w:ascii="Arial" w:hAnsi="Arial" w:cs="Arial"/>
                <w:sz w:val="22"/>
                <w:szCs w:val="22"/>
              </w:rPr>
              <w:t xml:space="preserve"> line of comment.</w:t>
            </w:r>
          </w:p>
          <w:p w:rsidR="00DE1C45" w:rsidRPr="00DA0AC8" w:rsidRDefault="00DE1C45" w:rsidP="00C14AFE">
            <w:pPr>
              <w:pStyle w:val="ListParagraph"/>
              <w:numPr>
                <w:ilvl w:val="0"/>
                <w:numId w:val="28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“;2”</w:t>
            </w:r>
          </w:p>
        </w:tc>
      </w:tr>
      <w:tr w:rsidR="00DE1C45" w:rsidRPr="00DA0AC8" w:rsidTr="00C14AFE">
        <w:tc>
          <w:tcPr>
            <w:tcW w:w="1638" w:type="dxa"/>
            <w:vAlign w:val="center"/>
          </w:tcPr>
          <w:p w:rsidR="00DE1C45" w:rsidRPr="00DA0AC8" w:rsidRDefault="00DE1C45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DAT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TRRX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TSCR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TXM</w:t>
            </w:r>
          </w:p>
          <w:p w:rsidR="004631E9" w:rsidRPr="00DA0AC8" w:rsidRDefault="004631E9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PREN</w:t>
            </w:r>
          </w:p>
        </w:tc>
        <w:tc>
          <w:tcPr>
            <w:tcW w:w="153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ELU</w:t>
            </w:r>
          </w:p>
        </w:tc>
        <w:tc>
          <w:tcPr>
            <w:tcW w:w="2340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Eluate report</w:t>
            </w:r>
          </w:p>
        </w:tc>
        <w:tc>
          <w:tcPr>
            <w:tcW w:w="5508" w:type="dxa"/>
            <w:vAlign w:val="center"/>
          </w:tcPr>
          <w:p w:rsidR="00DE1C45" w:rsidRPr="00DA0AC8" w:rsidRDefault="00DE1C45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Add for reporting and billing eluate performed on positive DBS/DIG test results</w:t>
            </w:r>
          </w:p>
        </w:tc>
      </w:tr>
    </w:tbl>
    <w:p w:rsidR="00652A22" w:rsidRDefault="00652A22"/>
    <w:p w:rsidR="00652A22" w:rsidRDefault="00652A22"/>
    <w:p w:rsidR="00652A22" w:rsidRDefault="00652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2340"/>
        <w:gridCol w:w="5508"/>
      </w:tblGrid>
      <w:tr w:rsidR="00652A22" w:rsidRPr="00DA0AC8" w:rsidTr="00652A22">
        <w:tc>
          <w:tcPr>
            <w:tcW w:w="11016" w:type="dxa"/>
            <w:gridSpan w:val="4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Addable Tests     </w:t>
            </w:r>
            <w:r w:rsidRPr="00DA0AC8">
              <w:rPr>
                <w:rFonts w:ascii="Arial" w:hAnsi="Arial" w:cs="Arial"/>
                <w:b/>
                <w:sz w:val="18"/>
                <w:szCs w:val="18"/>
              </w:rPr>
              <w:t>(continued)</w:t>
            </w:r>
          </w:p>
        </w:tc>
      </w:tr>
      <w:tr w:rsidR="00652A22" w:rsidRPr="00DA0AC8" w:rsidTr="00652A22">
        <w:tc>
          <w:tcPr>
            <w:tcW w:w="1638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Battery</w:t>
            </w:r>
          </w:p>
        </w:tc>
        <w:tc>
          <w:tcPr>
            <w:tcW w:w="1530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Tests</w:t>
            </w:r>
          </w:p>
        </w:tc>
        <w:tc>
          <w:tcPr>
            <w:tcW w:w="2340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5508" w:type="dxa"/>
          </w:tcPr>
          <w:p w:rsidR="00652A22" w:rsidRPr="00DA0AC8" w:rsidRDefault="00652A22" w:rsidP="00652A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Result Options</w:t>
            </w:r>
          </w:p>
        </w:tc>
      </w:tr>
      <w:tr w:rsidR="00276E9A" w:rsidRPr="00DA0AC8" w:rsidTr="00C14AFE">
        <w:tc>
          <w:tcPr>
            <w:tcW w:w="1638" w:type="dxa"/>
            <w:vMerge w:val="restart"/>
            <w:vAlign w:val="center"/>
          </w:tcPr>
          <w:p w:rsidR="00276E9A" w:rsidRPr="00DA0AC8" w:rsidRDefault="00E45201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="00276E9A" w:rsidRPr="00DA0AC8">
              <w:rPr>
                <w:rFonts w:ascii="Arial" w:hAnsi="Arial" w:cs="Arial"/>
                <w:b/>
                <w:sz w:val="22"/>
                <w:szCs w:val="22"/>
              </w:rPr>
              <w:t xml:space="preserve"> Batter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>ies</w:t>
            </w: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</w:t>
            </w:r>
          </w:p>
        </w:tc>
        <w:tc>
          <w:tcPr>
            <w:tcW w:w="234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Blood Bank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B02F5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inquiry</w:t>
            </w:r>
          </w:p>
        </w:tc>
      </w:tr>
      <w:tr w:rsidR="00276E9A" w:rsidRPr="00DA0AC8" w:rsidTr="00C14AFE">
        <w:tc>
          <w:tcPr>
            <w:tcW w:w="1638" w:type="dxa"/>
            <w:vMerge/>
            <w:vAlign w:val="center"/>
          </w:tcPr>
          <w:p w:rsidR="00276E9A" w:rsidRPr="00DA0AC8" w:rsidRDefault="00276E9A" w:rsidP="00C14AFE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2"/>
                <w:szCs w:val="22"/>
              </w:rPr>
              <w:t>BBCS</w:t>
            </w:r>
          </w:p>
        </w:tc>
        <w:tc>
          <w:tcPr>
            <w:tcW w:w="2340" w:type="dxa"/>
            <w:vAlign w:val="center"/>
          </w:tcPr>
          <w:p w:rsidR="00276E9A" w:rsidRPr="00DA0AC8" w:rsidRDefault="00414F7B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Suppressed Blood Bank</w:t>
            </w:r>
            <w:r w:rsidR="00276E9A" w:rsidRPr="00DA0AC8">
              <w:rPr>
                <w:rFonts w:ascii="Arial" w:hAnsi="Arial" w:cs="Arial"/>
                <w:sz w:val="22"/>
                <w:szCs w:val="22"/>
              </w:rPr>
              <w:t xml:space="preserve"> Comment</w:t>
            </w:r>
          </w:p>
        </w:tc>
        <w:tc>
          <w:tcPr>
            <w:tcW w:w="5508" w:type="dxa"/>
            <w:vAlign w:val="center"/>
          </w:tcPr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0AC8">
              <w:rPr>
                <w:rFonts w:ascii="Arial" w:hAnsi="Arial" w:cs="Arial"/>
                <w:b/>
                <w:sz w:val="28"/>
                <w:szCs w:val="28"/>
              </w:rPr>
              <w:t>“ ; “</w:t>
            </w:r>
            <w:r w:rsidRPr="00DA0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A0AC8">
              <w:rPr>
                <w:rFonts w:ascii="Arial" w:hAnsi="Arial" w:cs="Arial"/>
                <w:sz w:val="22"/>
                <w:szCs w:val="22"/>
              </w:rPr>
              <w:t>Free text comment</w:t>
            </w:r>
          </w:p>
          <w:p w:rsidR="00276E9A" w:rsidRPr="00DA0AC8" w:rsidRDefault="00276E9A" w:rsidP="00C14AFE">
            <w:pPr>
              <w:pStyle w:val="ListParagraph"/>
              <w:numPr>
                <w:ilvl w:val="0"/>
                <w:numId w:val="1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DA0AC8">
              <w:rPr>
                <w:rFonts w:ascii="Arial" w:hAnsi="Arial" w:cs="Arial"/>
                <w:sz w:val="22"/>
                <w:szCs w:val="22"/>
              </w:rPr>
              <w:t>Is attached to the Accession number for SQ only</w:t>
            </w:r>
          </w:p>
        </w:tc>
      </w:tr>
    </w:tbl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652A22" w:rsidRDefault="00652A22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D31A1" w:rsidRPr="00DA0AC8" w:rsidRDefault="00AD31A1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A0AC8">
        <w:rPr>
          <w:rFonts w:ascii="Arial" w:hAnsi="Arial" w:cs="Arial"/>
          <w:b/>
          <w:sz w:val="22"/>
          <w:szCs w:val="22"/>
        </w:rPr>
        <w:t>References</w:t>
      </w:r>
    </w:p>
    <w:p w:rsidR="00AD31A1" w:rsidRDefault="00AD31A1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A0AC8">
        <w:rPr>
          <w:rFonts w:ascii="Arial" w:hAnsi="Arial" w:cs="Arial"/>
          <w:sz w:val="22"/>
          <w:szCs w:val="22"/>
        </w:rPr>
        <w:t xml:space="preserve">Blood Bank User Guide, Misys Laboratories, </w:t>
      </w:r>
      <w:r w:rsidR="002058C9" w:rsidRPr="00DA0AC8">
        <w:rPr>
          <w:rFonts w:ascii="Arial" w:hAnsi="Arial" w:cs="Arial"/>
          <w:sz w:val="22"/>
          <w:szCs w:val="22"/>
        </w:rPr>
        <w:t>7.1</w:t>
      </w:r>
    </w:p>
    <w:sectPr w:rsidR="00AD31A1" w:rsidSect="00CF495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67" w:rsidRDefault="00A10967" w:rsidP="00F7618C">
      <w:r>
        <w:separator/>
      </w:r>
    </w:p>
  </w:endnote>
  <w:endnote w:type="continuationSeparator" w:id="0">
    <w:p w:rsidR="00A10967" w:rsidRDefault="00A10967" w:rsidP="00F7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46331"/>
      <w:docPartObj>
        <w:docPartGallery w:val="Page Numbers (Bottom of Page)"/>
        <w:docPartUnique/>
      </w:docPartObj>
    </w:sdtPr>
    <w:sdtEndPr/>
    <w:sdtContent>
      <w:sdt>
        <w:sdtPr>
          <w:id w:val="1064346332"/>
          <w:docPartObj>
            <w:docPartGallery w:val="Page Numbers (Top of Page)"/>
            <w:docPartUnique/>
          </w:docPartObj>
        </w:sdtPr>
        <w:sdtEndPr/>
        <w:sdtContent>
          <w:p w:rsidR="00A10967" w:rsidRDefault="00A109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0236A2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0236A2"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A10967" w:rsidRPr="00FF0CF9" w:rsidRDefault="00A1096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Transfusion Service Laboratory</w:t>
    </w:r>
  </w:p>
  <w:p w:rsidR="00A10967" w:rsidRPr="00FF0CF9" w:rsidRDefault="00A10967">
    <w:pPr>
      <w:pStyle w:val="Footer"/>
      <w:rPr>
        <w:rFonts w:ascii="Arial" w:hAnsi="Arial" w:cs="Arial"/>
        <w:sz w:val="22"/>
        <w:szCs w:val="22"/>
      </w:rPr>
    </w:pPr>
    <w:r w:rsidRPr="00FF0CF9">
      <w:rPr>
        <w:rFonts w:ascii="Arial" w:hAnsi="Arial" w:cs="Arial"/>
        <w:sz w:val="22"/>
        <w:szCs w:val="22"/>
      </w:rPr>
      <w:t>Harborview Medical Center</w:t>
    </w:r>
    <w:r>
      <w:rPr>
        <w:rFonts w:ascii="Arial" w:hAnsi="Arial" w:cs="Arial"/>
        <w:sz w:val="22"/>
        <w:szCs w:val="22"/>
      </w:rPr>
      <w:t>, 325 Ninth Ave,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67" w:rsidRDefault="00A10967" w:rsidP="00F7618C">
      <w:r>
        <w:separator/>
      </w:r>
    </w:p>
  </w:footnote>
  <w:footnote w:type="continuationSeparator" w:id="0">
    <w:p w:rsidR="00A10967" w:rsidRDefault="00A10967" w:rsidP="00F7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67" w:rsidRPr="00A10967" w:rsidRDefault="00A10967">
    <w:pPr>
      <w:pStyle w:val="Header"/>
      <w:rPr>
        <w:rFonts w:ascii="Arial" w:hAnsi="Arial" w:cs="Arial"/>
        <w:b/>
        <w:sz w:val="22"/>
        <w:szCs w:val="22"/>
      </w:rPr>
    </w:pPr>
    <w:r w:rsidRPr="00A10967">
      <w:rPr>
        <w:rFonts w:ascii="Arial" w:hAnsi="Arial" w:cs="Arial"/>
        <w:b/>
        <w:sz w:val="22"/>
        <w:szCs w:val="22"/>
      </w:rPr>
      <w:t>SQ Blood Order Processing Test Result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816"/>
    <w:multiLevelType w:val="hybridMultilevel"/>
    <w:tmpl w:val="87A2E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7B1"/>
    <w:multiLevelType w:val="hybridMultilevel"/>
    <w:tmpl w:val="2D0C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B0F5E"/>
    <w:multiLevelType w:val="hybridMultilevel"/>
    <w:tmpl w:val="DF045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02214"/>
    <w:multiLevelType w:val="hybridMultilevel"/>
    <w:tmpl w:val="39E6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F0D19"/>
    <w:multiLevelType w:val="hybridMultilevel"/>
    <w:tmpl w:val="FA9CD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73B69"/>
    <w:multiLevelType w:val="hybridMultilevel"/>
    <w:tmpl w:val="BBE2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12579"/>
    <w:multiLevelType w:val="hybridMultilevel"/>
    <w:tmpl w:val="5AD2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132E"/>
    <w:multiLevelType w:val="hybridMultilevel"/>
    <w:tmpl w:val="01824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17502"/>
    <w:multiLevelType w:val="hybridMultilevel"/>
    <w:tmpl w:val="FDFAF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A61857"/>
    <w:multiLevelType w:val="hybridMultilevel"/>
    <w:tmpl w:val="0E8C6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E36E7"/>
    <w:multiLevelType w:val="hybridMultilevel"/>
    <w:tmpl w:val="EBE8D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776F8"/>
    <w:multiLevelType w:val="hybridMultilevel"/>
    <w:tmpl w:val="9F144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C72A7E"/>
    <w:multiLevelType w:val="hybridMultilevel"/>
    <w:tmpl w:val="D0A01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032DE"/>
    <w:multiLevelType w:val="hybridMultilevel"/>
    <w:tmpl w:val="FE583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7311F"/>
    <w:multiLevelType w:val="hybridMultilevel"/>
    <w:tmpl w:val="4D0AD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8631C"/>
    <w:multiLevelType w:val="hybridMultilevel"/>
    <w:tmpl w:val="DB3E7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A5866"/>
    <w:multiLevelType w:val="hybridMultilevel"/>
    <w:tmpl w:val="211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6678E"/>
    <w:multiLevelType w:val="hybridMultilevel"/>
    <w:tmpl w:val="85B29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764A95"/>
    <w:multiLevelType w:val="hybridMultilevel"/>
    <w:tmpl w:val="D080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AC6DEA"/>
    <w:multiLevelType w:val="hybridMultilevel"/>
    <w:tmpl w:val="69487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489D"/>
    <w:multiLevelType w:val="hybridMultilevel"/>
    <w:tmpl w:val="F68E4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E04F20"/>
    <w:multiLevelType w:val="hybridMultilevel"/>
    <w:tmpl w:val="4414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D6502"/>
    <w:multiLevelType w:val="hybridMultilevel"/>
    <w:tmpl w:val="28FE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9D714D"/>
    <w:multiLevelType w:val="hybridMultilevel"/>
    <w:tmpl w:val="B5D42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132CB"/>
    <w:multiLevelType w:val="hybridMultilevel"/>
    <w:tmpl w:val="8E2C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7A4203"/>
    <w:multiLevelType w:val="hybridMultilevel"/>
    <w:tmpl w:val="543C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5E2086"/>
    <w:multiLevelType w:val="hybridMultilevel"/>
    <w:tmpl w:val="D54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901A79"/>
    <w:multiLevelType w:val="hybridMultilevel"/>
    <w:tmpl w:val="952E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95224D"/>
    <w:multiLevelType w:val="hybridMultilevel"/>
    <w:tmpl w:val="EB688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23"/>
  </w:num>
  <w:num w:numId="5">
    <w:abstractNumId w:val="0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5"/>
  </w:num>
  <w:num w:numId="11">
    <w:abstractNumId w:val="24"/>
  </w:num>
  <w:num w:numId="12">
    <w:abstractNumId w:val="3"/>
  </w:num>
  <w:num w:numId="13">
    <w:abstractNumId w:val="17"/>
  </w:num>
  <w:num w:numId="14">
    <w:abstractNumId w:val="22"/>
  </w:num>
  <w:num w:numId="15">
    <w:abstractNumId w:val="28"/>
  </w:num>
  <w:num w:numId="16">
    <w:abstractNumId w:val="18"/>
  </w:num>
  <w:num w:numId="17">
    <w:abstractNumId w:val="5"/>
  </w:num>
  <w:num w:numId="18">
    <w:abstractNumId w:val="26"/>
  </w:num>
  <w:num w:numId="19">
    <w:abstractNumId w:val="9"/>
  </w:num>
  <w:num w:numId="20">
    <w:abstractNumId w:val="16"/>
  </w:num>
  <w:num w:numId="21">
    <w:abstractNumId w:val="27"/>
  </w:num>
  <w:num w:numId="22">
    <w:abstractNumId w:val="8"/>
  </w:num>
  <w:num w:numId="23">
    <w:abstractNumId w:val="20"/>
  </w:num>
  <w:num w:numId="24">
    <w:abstractNumId w:val="13"/>
  </w:num>
  <w:num w:numId="25">
    <w:abstractNumId w:val="6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236A2"/>
    <w:rsid w:val="00053387"/>
    <w:rsid w:val="00094C46"/>
    <w:rsid w:val="001757E3"/>
    <w:rsid w:val="001C0734"/>
    <w:rsid w:val="001C7DA9"/>
    <w:rsid w:val="001C7F55"/>
    <w:rsid w:val="001E3492"/>
    <w:rsid w:val="001F10F1"/>
    <w:rsid w:val="001F260B"/>
    <w:rsid w:val="002058C9"/>
    <w:rsid w:val="00207D0B"/>
    <w:rsid w:val="0022461B"/>
    <w:rsid w:val="0024001E"/>
    <w:rsid w:val="00276E9A"/>
    <w:rsid w:val="00293352"/>
    <w:rsid w:val="002C4F15"/>
    <w:rsid w:val="00302A2E"/>
    <w:rsid w:val="00336203"/>
    <w:rsid w:val="00357C21"/>
    <w:rsid w:val="00391259"/>
    <w:rsid w:val="003B10F8"/>
    <w:rsid w:val="003C1E42"/>
    <w:rsid w:val="003C4983"/>
    <w:rsid w:val="003C4FCF"/>
    <w:rsid w:val="003E2BB3"/>
    <w:rsid w:val="00412775"/>
    <w:rsid w:val="00414F7B"/>
    <w:rsid w:val="004631E9"/>
    <w:rsid w:val="00483671"/>
    <w:rsid w:val="004A0436"/>
    <w:rsid w:val="004A2A0C"/>
    <w:rsid w:val="00502826"/>
    <w:rsid w:val="00515711"/>
    <w:rsid w:val="00552204"/>
    <w:rsid w:val="005734D2"/>
    <w:rsid w:val="00574A2A"/>
    <w:rsid w:val="005A6E5A"/>
    <w:rsid w:val="00634889"/>
    <w:rsid w:val="0064249A"/>
    <w:rsid w:val="00652A22"/>
    <w:rsid w:val="006D4C96"/>
    <w:rsid w:val="006F00DA"/>
    <w:rsid w:val="00717DE6"/>
    <w:rsid w:val="00767606"/>
    <w:rsid w:val="007A24BA"/>
    <w:rsid w:val="007E090D"/>
    <w:rsid w:val="00846868"/>
    <w:rsid w:val="00856836"/>
    <w:rsid w:val="00857CC5"/>
    <w:rsid w:val="0086384D"/>
    <w:rsid w:val="00877CC1"/>
    <w:rsid w:val="008D6C37"/>
    <w:rsid w:val="008F5650"/>
    <w:rsid w:val="00914F2F"/>
    <w:rsid w:val="009F3469"/>
    <w:rsid w:val="00A10967"/>
    <w:rsid w:val="00A604A8"/>
    <w:rsid w:val="00AB350D"/>
    <w:rsid w:val="00AD31A1"/>
    <w:rsid w:val="00AF1030"/>
    <w:rsid w:val="00B14C28"/>
    <w:rsid w:val="00B45AE7"/>
    <w:rsid w:val="00BB0503"/>
    <w:rsid w:val="00BB0883"/>
    <w:rsid w:val="00BC17D5"/>
    <w:rsid w:val="00BF12B3"/>
    <w:rsid w:val="00C1449A"/>
    <w:rsid w:val="00C14AFE"/>
    <w:rsid w:val="00C34357"/>
    <w:rsid w:val="00C8086D"/>
    <w:rsid w:val="00C82C04"/>
    <w:rsid w:val="00C854C8"/>
    <w:rsid w:val="00CB02F5"/>
    <w:rsid w:val="00CF4952"/>
    <w:rsid w:val="00D2434B"/>
    <w:rsid w:val="00D60D61"/>
    <w:rsid w:val="00D80A65"/>
    <w:rsid w:val="00D83AA9"/>
    <w:rsid w:val="00DA0AC8"/>
    <w:rsid w:val="00DB04DE"/>
    <w:rsid w:val="00DE1C45"/>
    <w:rsid w:val="00DF6AD0"/>
    <w:rsid w:val="00E00BE1"/>
    <w:rsid w:val="00E21637"/>
    <w:rsid w:val="00E45201"/>
    <w:rsid w:val="00ED1871"/>
    <w:rsid w:val="00EE3433"/>
    <w:rsid w:val="00EF5F5C"/>
    <w:rsid w:val="00F05BAF"/>
    <w:rsid w:val="00F05C68"/>
    <w:rsid w:val="00F5541A"/>
    <w:rsid w:val="00F7618C"/>
    <w:rsid w:val="00FE5532"/>
    <w:rsid w:val="00FE707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04"/>
    <w:pPr>
      <w:ind w:left="720"/>
      <w:contextualSpacing/>
    </w:pPr>
  </w:style>
  <w:style w:type="paragraph" w:styleId="Header">
    <w:name w:val="header"/>
    <w:basedOn w:val="Normal"/>
    <w:link w:val="HeaderChar"/>
    <w:rsid w:val="00F7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18C"/>
    <w:rPr>
      <w:sz w:val="24"/>
    </w:rPr>
  </w:style>
  <w:style w:type="paragraph" w:styleId="Footer">
    <w:name w:val="footer"/>
    <w:basedOn w:val="Normal"/>
    <w:link w:val="FooterChar"/>
    <w:uiPriority w:val="99"/>
    <w:rsid w:val="00F76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8C"/>
    <w:rPr>
      <w:sz w:val="24"/>
    </w:rPr>
  </w:style>
  <w:style w:type="paragraph" w:styleId="BalloonText">
    <w:name w:val="Balloon Text"/>
    <w:basedOn w:val="Normal"/>
    <w:link w:val="BalloonTextChar"/>
    <w:rsid w:val="003C4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1838</Words>
  <Characters>8526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10344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Gigie</cp:lastModifiedBy>
  <cp:revision>2</cp:revision>
  <cp:lastPrinted>2014-06-11T18:19:00Z</cp:lastPrinted>
  <dcterms:created xsi:type="dcterms:W3CDTF">2014-06-13T17:34:00Z</dcterms:created>
  <dcterms:modified xsi:type="dcterms:W3CDTF">2014-06-13T17:34:00Z</dcterms:modified>
</cp:coreProperties>
</file>