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C4F" w:rsidRPr="002D608D" w:rsidRDefault="006C62B2" w:rsidP="006C62B2">
      <w:pPr>
        <w:rPr>
          <w:rFonts w:ascii="Arial" w:hAnsi="Arial" w:cs="Arial"/>
          <w:b/>
          <w:sz w:val="22"/>
          <w:szCs w:val="22"/>
        </w:rPr>
      </w:pPr>
      <w:r w:rsidRPr="002D608D">
        <w:rPr>
          <w:rFonts w:ascii="Arial" w:hAnsi="Arial" w:cs="Arial"/>
          <w:b/>
          <w:sz w:val="22"/>
          <w:szCs w:val="22"/>
        </w:rPr>
        <w:t>Purpose</w:t>
      </w:r>
    </w:p>
    <w:p w:rsidR="003F3229" w:rsidRPr="002D608D" w:rsidRDefault="003F3229" w:rsidP="006C62B2">
      <w:pPr>
        <w:rPr>
          <w:rFonts w:ascii="Arial" w:hAnsi="Arial" w:cs="Arial"/>
          <w:b/>
          <w:sz w:val="22"/>
          <w:szCs w:val="22"/>
        </w:rPr>
      </w:pPr>
    </w:p>
    <w:p w:rsidR="003F3229" w:rsidRPr="002D608D" w:rsidRDefault="003F3229" w:rsidP="006C62B2">
      <w:pPr>
        <w:rPr>
          <w:rFonts w:ascii="Arial" w:hAnsi="Arial" w:cs="Arial"/>
          <w:sz w:val="22"/>
          <w:szCs w:val="22"/>
        </w:rPr>
      </w:pPr>
      <w:proofErr w:type="gramStart"/>
      <w:r w:rsidRPr="002D608D">
        <w:rPr>
          <w:rFonts w:ascii="Arial" w:hAnsi="Arial" w:cs="Arial"/>
          <w:sz w:val="22"/>
          <w:szCs w:val="22"/>
        </w:rPr>
        <w:t>To provide instructions for the use of RC</w:t>
      </w:r>
      <w:r w:rsidR="00D253EA" w:rsidRPr="002D608D">
        <w:rPr>
          <w:rFonts w:ascii="Arial" w:hAnsi="Arial" w:cs="Arial"/>
          <w:sz w:val="22"/>
          <w:szCs w:val="22"/>
        </w:rPr>
        <w:t>-</w:t>
      </w:r>
      <w:r w:rsidRPr="002D608D">
        <w:rPr>
          <w:rFonts w:ascii="Arial" w:hAnsi="Arial" w:cs="Arial"/>
          <w:sz w:val="22"/>
          <w:szCs w:val="22"/>
        </w:rPr>
        <w:t>AID (Red Cell Antibody Ide</w:t>
      </w:r>
      <w:r w:rsidR="00D253EA" w:rsidRPr="002D608D">
        <w:rPr>
          <w:rFonts w:ascii="Arial" w:hAnsi="Arial" w:cs="Arial"/>
          <w:sz w:val="22"/>
          <w:szCs w:val="22"/>
        </w:rPr>
        <w:t>ntification) web-based software.</w:t>
      </w:r>
      <w:proofErr w:type="gramEnd"/>
      <w:r w:rsidR="00D253EA" w:rsidRPr="002D608D">
        <w:rPr>
          <w:rFonts w:ascii="Arial" w:hAnsi="Arial" w:cs="Arial"/>
          <w:sz w:val="22"/>
          <w:szCs w:val="22"/>
        </w:rPr>
        <w:t xml:space="preserve"> RC-AID is </w:t>
      </w:r>
      <w:r w:rsidRPr="002D608D">
        <w:rPr>
          <w:rFonts w:ascii="Arial" w:hAnsi="Arial" w:cs="Arial"/>
          <w:sz w:val="22"/>
          <w:szCs w:val="22"/>
        </w:rPr>
        <w:t xml:space="preserve">a tool for selecting antigen specific cells for antibody panels </w:t>
      </w:r>
      <w:r w:rsidR="004448A6" w:rsidRPr="002D608D">
        <w:rPr>
          <w:rFonts w:ascii="Arial" w:hAnsi="Arial" w:cs="Arial"/>
          <w:sz w:val="22"/>
          <w:szCs w:val="22"/>
        </w:rPr>
        <w:t xml:space="preserve">and </w:t>
      </w:r>
      <w:r w:rsidR="00C111A8" w:rsidRPr="002D608D">
        <w:rPr>
          <w:rFonts w:ascii="Arial" w:hAnsi="Arial" w:cs="Arial"/>
          <w:sz w:val="22"/>
          <w:szCs w:val="22"/>
        </w:rPr>
        <w:t xml:space="preserve">electronic </w:t>
      </w:r>
      <w:r w:rsidR="004448A6" w:rsidRPr="002D608D">
        <w:rPr>
          <w:rFonts w:ascii="Arial" w:hAnsi="Arial" w:cs="Arial"/>
          <w:sz w:val="22"/>
          <w:szCs w:val="22"/>
        </w:rPr>
        <w:t>analysis</w:t>
      </w:r>
      <w:r w:rsidRPr="002D608D">
        <w:rPr>
          <w:rFonts w:ascii="Arial" w:hAnsi="Arial" w:cs="Arial"/>
          <w:sz w:val="22"/>
          <w:szCs w:val="22"/>
        </w:rPr>
        <w:t>.</w:t>
      </w:r>
    </w:p>
    <w:p w:rsidR="003F3229" w:rsidRPr="002D608D" w:rsidRDefault="003F3229" w:rsidP="006C62B2">
      <w:pPr>
        <w:rPr>
          <w:rFonts w:ascii="Arial" w:hAnsi="Arial" w:cs="Arial"/>
          <w:b/>
          <w:sz w:val="22"/>
          <w:szCs w:val="22"/>
        </w:rPr>
      </w:pPr>
    </w:p>
    <w:p w:rsidR="00435C4F" w:rsidRPr="002D608D" w:rsidRDefault="00435C4F" w:rsidP="006C62B2">
      <w:pPr>
        <w:rPr>
          <w:rFonts w:ascii="Arial" w:hAnsi="Arial" w:cs="Arial"/>
          <w:b/>
          <w:sz w:val="22"/>
          <w:szCs w:val="22"/>
        </w:rPr>
      </w:pPr>
      <w:r w:rsidRPr="002D608D">
        <w:rPr>
          <w:rFonts w:ascii="Arial" w:hAnsi="Arial" w:cs="Arial"/>
          <w:b/>
          <w:sz w:val="22"/>
          <w:szCs w:val="22"/>
        </w:rPr>
        <w:t xml:space="preserve">Background </w:t>
      </w:r>
      <w:r w:rsidR="006C62B2" w:rsidRPr="002D608D">
        <w:rPr>
          <w:rFonts w:ascii="Arial" w:hAnsi="Arial" w:cs="Arial"/>
          <w:b/>
          <w:sz w:val="22"/>
          <w:szCs w:val="22"/>
        </w:rPr>
        <w:tab/>
      </w:r>
    </w:p>
    <w:p w:rsidR="003C760E" w:rsidRPr="002D608D" w:rsidRDefault="003C760E" w:rsidP="003C760E">
      <w:pPr>
        <w:pStyle w:val="ListParagraph"/>
        <w:ind w:left="0"/>
        <w:rPr>
          <w:rFonts w:ascii="Arial" w:hAnsi="Arial" w:cs="Arial"/>
          <w:sz w:val="22"/>
          <w:szCs w:val="22"/>
        </w:rPr>
      </w:pPr>
      <w:r w:rsidRPr="002D608D">
        <w:rPr>
          <w:rFonts w:ascii="Arial" w:hAnsi="Arial" w:cs="Arial"/>
          <w:sz w:val="22"/>
          <w:szCs w:val="22"/>
        </w:rPr>
        <w:t xml:space="preserve">Antibody identification and resolution process must follow HMC Transfusion Services Laboratory </w:t>
      </w:r>
      <w:r w:rsidR="00965A76" w:rsidRPr="002D608D">
        <w:rPr>
          <w:rFonts w:ascii="Arial" w:hAnsi="Arial" w:cs="Arial"/>
          <w:sz w:val="22"/>
          <w:szCs w:val="22"/>
        </w:rPr>
        <w:t>Policies and P</w:t>
      </w:r>
      <w:r w:rsidRPr="002D608D">
        <w:rPr>
          <w:rFonts w:ascii="Arial" w:hAnsi="Arial" w:cs="Arial"/>
          <w:sz w:val="22"/>
          <w:szCs w:val="22"/>
        </w:rPr>
        <w:t>r</w:t>
      </w:r>
      <w:r w:rsidR="00965A76" w:rsidRPr="002D608D">
        <w:rPr>
          <w:rFonts w:ascii="Arial" w:hAnsi="Arial" w:cs="Arial"/>
          <w:sz w:val="22"/>
          <w:szCs w:val="22"/>
        </w:rPr>
        <w:t>ocedures.</w:t>
      </w:r>
    </w:p>
    <w:p w:rsidR="003F3229" w:rsidRPr="002D608D" w:rsidRDefault="003F3229" w:rsidP="006C62B2">
      <w:pPr>
        <w:rPr>
          <w:rFonts w:ascii="Arial" w:hAnsi="Arial" w:cs="Arial"/>
          <w:b/>
          <w:sz w:val="22"/>
          <w:szCs w:val="22"/>
        </w:rPr>
      </w:pPr>
    </w:p>
    <w:p w:rsidR="00571428" w:rsidRPr="002D608D" w:rsidRDefault="00696E76" w:rsidP="006C62B2">
      <w:pPr>
        <w:rPr>
          <w:rFonts w:ascii="Arial" w:hAnsi="Arial" w:cs="Arial"/>
          <w:sz w:val="22"/>
          <w:szCs w:val="22"/>
        </w:rPr>
      </w:pPr>
      <w:r w:rsidRPr="002D608D">
        <w:rPr>
          <w:rFonts w:ascii="Arial" w:hAnsi="Arial" w:cs="Arial"/>
          <w:sz w:val="22"/>
          <w:szCs w:val="22"/>
        </w:rPr>
        <w:t>RCAID</w:t>
      </w:r>
      <w:r w:rsidR="008F1B4B" w:rsidRPr="002D608D">
        <w:rPr>
          <w:rFonts w:ascii="Arial" w:hAnsi="Arial" w:cs="Arial"/>
          <w:sz w:val="22"/>
          <w:szCs w:val="22"/>
        </w:rPr>
        <w:t xml:space="preserve"> provides </w:t>
      </w:r>
      <w:r w:rsidR="00571428" w:rsidRPr="002D608D">
        <w:rPr>
          <w:rFonts w:ascii="Arial" w:hAnsi="Arial" w:cs="Arial"/>
          <w:sz w:val="22"/>
          <w:szCs w:val="22"/>
        </w:rPr>
        <w:t>the following:</w:t>
      </w:r>
    </w:p>
    <w:p w:rsidR="00D86CCC" w:rsidRPr="002D608D" w:rsidRDefault="00D86CCC" w:rsidP="00D86CCC">
      <w:pPr>
        <w:pStyle w:val="ListParagraph"/>
        <w:numPr>
          <w:ilvl w:val="0"/>
          <w:numId w:val="33"/>
        </w:numPr>
        <w:rPr>
          <w:rFonts w:ascii="Arial" w:hAnsi="Arial" w:cs="Arial"/>
          <w:sz w:val="22"/>
          <w:szCs w:val="22"/>
        </w:rPr>
      </w:pPr>
      <w:r w:rsidRPr="002D608D">
        <w:rPr>
          <w:rFonts w:ascii="Arial" w:hAnsi="Arial" w:cs="Arial"/>
          <w:sz w:val="22"/>
          <w:szCs w:val="22"/>
        </w:rPr>
        <w:t>Database of antigen specific cells available in TSL for antibody identification purposes.</w:t>
      </w:r>
    </w:p>
    <w:p w:rsidR="00571428" w:rsidRPr="002D608D" w:rsidRDefault="00571428" w:rsidP="00571428">
      <w:pPr>
        <w:pStyle w:val="ListParagraph"/>
        <w:numPr>
          <w:ilvl w:val="0"/>
          <w:numId w:val="33"/>
        </w:numPr>
        <w:rPr>
          <w:rFonts w:ascii="Arial" w:hAnsi="Arial" w:cs="Arial"/>
          <w:sz w:val="22"/>
          <w:szCs w:val="22"/>
        </w:rPr>
      </w:pPr>
      <w:r w:rsidRPr="002D608D">
        <w:rPr>
          <w:rFonts w:ascii="Arial" w:hAnsi="Arial" w:cs="Arial"/>
          <w:sz w:val="22"/>
          <w:szCs w:val="22"/>
        </w:rPr>
        <w:t>A</w:t>
      </w:r>
      <w:r w:rsidR="008D66BE" w:rsidRPr="002D608D">
        <w:rPr>
          <w:rFonts w:ascii="Arial" w:hAnsi="Arial" w:cs="Arial"/>
          <w:sz w:val="22"/>
          <w:szCs w:val="22"/>
        </w:rPr>
        <w:t xml:space="preserve"> rule-</w:t>
      </w:r>
      <w:r w:rsidR="00007C58" w:rsidRPr="002D608D">
        <w:rPr>
          <w:rFonts w:ascii="Arial" w:hAnsi="Arial" w:cs="Arial"/>
          <w:sz w:val="22"/>
          <w:szCs w:val="22"/>
        </w:rPr>
        <w:t xml:space="preserve">out analysis based on </w:t>
      </w:r>
      <w:r w:rsidR="008D66BE" w:rsidRPr="002D608D">
        <w:rPr>
          <w:rFonts w:ascii="Arial" w:hAnsi="Arial" w:cs="Arial"/>
          <w:sz w:val="22"/>
          <w:szCs w:val="22"/>
        </w:rPr>
        <w:t xml:space="preserve">the cells and </w:t>
      </w:r>
      <w:r w:rsidRPr="002D608D">
        <w:rPr>
          <w:rFonts w:ascii="Arial" w:hAnsi="Arial" w:cs="Arial"/>
          <w:sz w:val="22"/>
          <w:szCs w:val="22"/>
        </w:rPr>
        <w:t xml:space="preserve">criteria </w:t>
      </w:r>
      <w:r w:rsidR="008D66BE" w:rsidRPr="002D608D">
        <w:rPr>
          <w:rFonts w:ascii="Arial" w:hAnsi="Arial" w:cs="Arial"/>
          <w:sz w:val="22"/>
          <w:szCs w:val="22"/>
        </w:rPr>
        <w:t>selected</w:t>
      </w:r>
      <w:r w:rsidRPr="002D608D">
        <w:rPr>
          <w:rFonts w:ascii="Arial" w:hAnsi="Arial" w:cs="Arial"/>
          <w:sz w:val="22"/>
          <w:szCs w:val="22"/>
        </w:rPr>
        <w:t>.</w:t>
      </w:r>
    </w:p>
    <w:p w:rsidR="00571428" w:rsidRPr="002D608D" w:rsidRDefault="00571428" w:rsidP="00571428">
      <w:pPr>
        <w:pStyle w:val="ListParagraph"/>
        <w:numPr>
          <w:ilvl w:val="0"/>
          <w:numId w:val="33"/>
        </w:numPr>
        <w:rPr>
          <w:rFonts w:ascii="Arial" w:hAnsi="Arial" w:cs="Arial"/>
          <w:sz w:val="22"/>
          <w:szCs w:val="22"/>
        </w:rPr>
      </w:pPr>
      <w:proofErr w:type="spellStart"/>
      <w:proofErr w:type="gramStart"/>
      <w:r w:rsidRPr="002D608D">
        <w:rPr>
          <w:rFonts w:ascii="Arial" w:hAnsi="Arial" w:cs="Arial"/>
          <w:sz w:val="22"/>
          <w:szCs w:val="22"/>
        </w:rPr>
        <w:t>ePanel</w:t>
      </w:r>
      <w:proofErr w:type="spellEnd"/>
      <w:proofErr w:type="gramEnd"/>
      <w:r w:rsidRPr="002D608D">
        <w:rPr>
          <w:rFonts w:ascii="Arial" w:hAnsi="Arial" w:cs="Arial"/>
          <w:sz w:val="22"/>
          <w:szCs w:val="22"/>
        </w:rPr>
        <w:t xml:space="preserve"> technology </w:t>
      </w:r>
      <w:r w:rsidR="00D86CCC" w:rsidRPr="002D608D">
        <w:rPr>
          <w:rFonts w:ascii="Arial" w:hAnsi="Arial" w:cs="Arial"/>
          <w:sz w:val="22"/>
          <w:szCs w:val="22"/>
        </w:rPr>
        <w:t>for entering/saving results and analysis</w:t>
      </w:r>
      <w:r w:rsidRPr="002D608D">
        <w:rPr>
          <w:rFonts w:ascii="Arial" w:hAnsi="Arial" w:cs="Arial"/>
          <w:sz w:val="22"/>
          <w:szCs w:val="22"/>
        </w:rPr>
        <w:t xml:space="preserve"> electronically.</w:t>
      </w:r>
      <w:r w:rsidR="00007C58" w:rsidRPr="002D608D">
        <w:rPr>
          <w:rFonts w:ascii="Arial" w:hAnsi="Arial" w:cs="Arial"/>
          <w:sz w:val="22"/>
          <w:szCs w:val="22"/>
        </w:rPr>
        <w:t xml:space="preserve"> </w:t>
      </w:r>
    </w:p>
    <w:p w:rsidR="00B92D98" w:rsidRPr="002D608D" w:rsidRDefault="00B92D98" w:rsidP="006C62B2">
      <w:pPr>
        <w:rPr>
          <w:rFonts w:ascii="Arial" w:hAnsi="Arial" w:cs="Arial"/>
          <w:sz w:val="22"/>
          <w:szCs w:val="22"/>
        </w:rPr>
      </w:pPr>
    </w:p>
    <w:p w:rsidR="0084744E" w:rsidRPr="002D608D" w:rsidRDefault="0084744E" w:rsidP="006C62B2">
      <w:pPr>
        <w:rPr>
          <w:rFonts w:ascii="Arial" w:hAnsi="Arial" w:cs="Arial"/>
          <w:b/>
          <w:sz w:val="22"/>
          <w:szCs w:val="22"/>
        </w:rPr>
      </w:pPr>
      <w:r w:rsidRPr="002D608D">
        <w:rPr>
          <w:rFonts w:ascii="Arial" w:hAnsi="Arial" w:cs="Arial"/>
          <w:b/>
          <w:sz w:val="22"/>
          <w:szCs w:val="22"/>
        </w:rPr>
        <w:t>Support Information:</w:t>
      </w:r>
    </w:p>
    <w:p w:rsidR="0084744E" w:rsidRPr="002D608D" w:rsidRDefault="0084744E" w:rsidP="0084744E">
      <w:pPr>
        <w:pStyle w:val="ListParagraph"/>
        <w:numPr>
          <w:ilvl w:val="0"/>
          <w:numId w:val="22"/>
        </w:numPr>
        <w:rPr>
          <w:rFonts w:ascii="Arial" w:hAnsi="Arial" w:cs="Arial"/>
          <w:sz w:val="22"/>
          <w:szCs w:val="22"/>
        </w:rPr>
      </w:pPr>
      <w:r w:rsidRPr="002D608D">
        <w:rPr>
          <w:rFonts w:ascii="Arial" w:hAnsi="Arial" w:cs="Arial"/>
          <w:sz w:val="22"/>
          <w:szCs w:val="22"/>
        </w:rPr>
        <w:t>Any difficulties in display of RC-AID or the final worksheets are usually resolved by updating to the most current browser or Adobe Reader version.</w:t>
      </w:r>
    </w:p>
    <w:p w:rsidR="0084744E" w:rsidRPr="002D608D" w:rsidRDefault="0084744E" w:rsidP="00FA7FBD">
      <w:pPr>
        <w:pStyle w:val="ListParagraph"/>
        <w:numPr>
          <w:ilvl w:val="0"/>
          <w:numId w:val="22"/>
        </w:numPr>
        <w:rPr>
          <w:rFonts w:ascii="Arial" w:hAnsi="Arial" w:cs="Arial"/>
          <w:sz w:val="22"/>
          <w:szCs w:val="22"/>
        </w:rPr>
      </w:pPr>
      <w:r w:rsidRPr="002D608D">
        <w:rPr>
          <w:rFonts w:ascii="Arial" w:hAnsi="Arial" w:cs="Arial"/>
          <w:sz w:val="22"/>
          <w:szCs w:val="22"/>
        </w:rPr>
        <w:t xml:space="preserve">The RC-AID vendor can be contacted at </w:t>
      </w:r>
      <w:hyperlink r:id="rId9" w:history="1">
        <w:r w:rsidRPr="002D608D">
          <w:rPr>
            <w:rStyle w:val="Hyperlink"/>
            <w:rFonts w:ascii="Arial" w:hAnsi="Arial" w:cs="Arial"/>
            <w:sz w:val="22"/>
            <w:szCs w:val="22"/>
          </w:rPr>
          <w:t>support@rcaid.net</w:t>
        </w:r>
      </w:hyperlink>
      <w:r w:rsidR="00FA7FBD" w:rsidRPr="002D608D">
        <w:rPr>
          <w:rFonts w:ascii="Arial" w:hAnsi="Arial" w:cs="Arial"/>
          <w:sz w:val="22"/>
          <w:szCs w:val="22"/>
        </w:rPr>
        <w:t xml:space="preserve"> or 602-717-8888</w:t>
      </w:r>
    </w:p>
    <w:p w:rsidR="006C62B2" w:rsidRPr="002D608D" w:rsidRDefault="006C62B2" w:rsidP="006C62B2">
      <w:pPr>
        <w:rPr>
          <w:rFonts w:ascii="Arial" w:hAnsi="Arial" w:cs="Arial"/>
          <w:sz w:val="22"/>
          <w:szCs w:val="22"/>
        </w:rPr>
      </w:pPr>
      <w:r w:rsidRPr="002D608D">
        <w:rPr>
          <w:rFonts w:ascii="Arial" w:hAnsi="Arial" w:cs="Arial"/>
          <w:b/>
          <w:sz w:val="22"/>
          <w:szCs w:val="22"/>
        </w:rPr>
        <w:t>Procedure</w:t>
      </w:r>
      <w:r w:rsidRPr="002D608D">
        <w:rPr>
          <w:rFonts w:ascii="Arial" w:hAnsi="Arial" w:cs="Arial"/>
          <w:sz w:val="22"/>
          <w:szCs w:val="22"/>
        </w:rPr>
        <w:t>:</w:t>
      </w:r>
    </w:p>
    <w:p w:rsidR="00163610" w:rsidRPr="002D608D" w:rsidRDefault="00163610" w:rsidP="00163610">
      <w:pPr>
        <w:pStyle w:val="ListParagraph"/>
        <w:numPr>
          <w:ilvl w:val="0"/>
          <w:numId w:val="23"/>
        </w:numPr>
        <w:rPr>
          <w:rFonts w:ascii="Arial" w:hAnsi="Arial" w:cs="Arial"/>
          <w:b/>
          <w:sz w:val="22"/>
          <w:szCs w:val="22"/>
        </w:rPr>
      </w:pPr>
      <w:r w:rsidRPr="002D608D">
        <w:rPr>
          <w:rFonts w:ascii="Arial" w:hAnsi="Arial" w:cs="Arial"/>
          <w:b/>
          <w:sz w:val="22"/>
          <w:szCs w:val="22"/>
        </w:rPr>
        <w:t>RC-AID</w:t>
      </w:r>
      <w:r w:rsidR="00AF35AA" w:rsidRPr="002D608D">
        <w:rPr>
          <w:rFonts w:ascii="Arial" w:hAnsi="Arial" w:cs="Arial"/>
          <w:b/>
          <w:sz w:val="22"/>
          <w:szCs w:val="22"/>
        </w:rPr>
        <w:t xml:space="preserve"> users</w:t>
      </w:r>
    </w:p>
    <w:tbl>
      <w:tblPr>
        <w:tblStyle w:val="TableGrid"/>
        <w:tblW w:w="9648" w:type="dxa"/>
        <w:tblLayout w:type="fixed"/>
        <w:tblLook w:val="01E0" w:firstRow="1" w:lastRow="1" w:firstColumn="1" w:lastColumn="1" w:noHBand="0" w:noVBand="0"/>
      </w:tblPr>
      <w:tblGrid>
        <w:gridCol w:w="828"/>
        <w:gridCol w:w="7349"/>
        <w:gridCol w:w="1471"/>
      </w:tblGrid>
      <w:tr w:rsidR="00FC272F" w:rsidRPr="002D608D" w:rsidTr="00B71C2F">
        <w:tc>
          <w:tcPr>
            <w:tcW w:w="828" w:type="dxa"/>
          </w:tcPr>
          <w:p w:rsidR="00FC272F" w:rsidRPr="00B71C2F" w:rsidRDefault="00FC272F" w:rsidP="006C62B2">
            <w:pPr>
              <w:rPr>
                <w:rFonts w:ascii="Arial" w:hAnsi="Arial" w:cs="Arial"/>
                <w:b/>
                <w:sz w:val="22"/>
                <w:szCs w:val="22"/>
              </w:rPr>
            </w:pPr>
            <w:r w:rsidRPr="00B71C2F">
              <w:rPr>
                <w:rFonts w:ascii="Arial" w:hAnsi="Arial" w:cs="Arial"/>
                <w:b/>
                <w:sz w:val="22"/>
                <w:szCs w:val="22"/>
              </w:rPr>
              <w:t>Step</w:t>
            </w:r>
          </w:p>
        </w:tc>
        <w:tc>
          <w:tcPr>
            <w:tcW w:w="7349" w:type="dxa"/>
          </w:tcPr>
          <w:p w:rsidR="00FC272F" w:rsidRPr="002D608D" w:rsidRDefault="00FC272F" w:rsidP="006C62B2">
            <w:pPr>
              <w:rPr>
                <w:rFonts w:ascii="Arial" w:hAnsi="Arial" w:cs="Arial"/>
                <w:b/>
                <w:sz w:val="22"/>
                <w:szCs w:val="22"/>
              </w:rPr>
            </w:pPr>
            <w:r w:rsidRPr="002D608D">
              <w:rPr>
                <w:rFonts w:ascii="Arial" w:hAnsi="Arial" w:cs="Arial"/>
                <w:b/>
                <w:sz w:val="22"/>
                <w:szCs w:val="22"/>
              </w:rPr>
              <w:t>Action</w:t>
            </w:r>
          </w:p>
        </w:tc>
        <w:tc>
          <w:tcPr>
            <w:tcW w:w="1471" w:type="dxa"/>
          </w:tcPr>
          <w:p w:rsidR="00FC272F" w:rsidRPr="002D608D" w:rsidRDefault="00FC272F" w:rsidP="00A05E35">
            <w:pPr>
              <w:rPr>
                <w:rFonts w:ascii="Arial" w:hAnsi="Arial" w:cs="Arial"/>
                <w:b/>
                <w:sz w:val="22"/>
                <w:szCs w:val="22"/>
              </w:rPr>
            </w:pPr>
            <w:r w:rsidRPr="002D608D">
              <w:rPr>
                <w:rFonts w:ascii="Arial" w:hAnsi="Arial" w:cs="Arial"/>
                <w:b/>
                <w:sz w:val="22"/>
                <w:szCs w:val="22"/>
              </w:rPr>
              <w:t xml:space="preserve">Related Documents </w:t>
            </w:r>
          </w:p>
        </w:tc>
      </w:tr>
      <w:tr w:rsidR="004C157F" w:rsidRPr="002D608D" w:rsidTr="00B71C2F">
        <w:tc>
          <w:tcPr>
            <w:tcW w:w="828" w:type="dxa"/>
          </w:tcPr>
          <w:p w:rsidR="004C157F" w:rsidRPr="002D608D" w:rsidRDefault="004C157F" w:rsidP="006C62B2">
            <w:pPr>
              <w:rPr>
                <w:rFonts w:ascii="Arial" w:hAnsi="Arial" w:cs="Arial"/>
                <w:sz w:val="22"/>
                <w:szCs w:val="22"/>
              </w:rPr>
            </w:pPr>
          </w:p>
        </w:tc>
        <w:tc>
          <w:tcPr>
            <w:tcW w:w="7349" w:type="dxa"/>
          </w:tcPr>
          <w:p w:rsidR="004C157F" w:rsidRPr="002D608D" w:rsidRDefault="004C157F" w:rsidP="006C62B2">
            <w:pPr>
              <w:rPr>
                <w:rFonts w:ascii="Arial" w:hAnsi="Arial" w:cs="Arial"/>
                <w:b/>
                <w:sz w:val="22"/>
                <w:szCs w:val="22"/>
              </w:rPr>
            </w:pPr>
            <w:r w:rsidRPr="002D608D">
              <w:rPr>
                <w:rFonts w:ascii="Arial" w:hAnsi="Arial" w:cs="Arial"/>
                <w:b/>
                <w:sz w:val="22"/>
                <w:szCs w:val="22"/>
              </w:rPr>
              <w:t>Logging onto RCAID</w:t>
            </w:r>
          </w:p>
        </w:tc>
        <w:tc>
          <w:tcPr>
            <w:tcW w:w="1471" w:type="dxa"/>
          </w:tcPr>
          <w:p w:rsidR="004C157F" w:rsidRPr="002D608D" w:rsidRDefault="004C157F" w:rsidP="006C62B2">
            <w:pPr>
              <w:rPr>
                <w:rFonts w:ascii="Arial" w:hAnsi="Arial" w:cs="Arial"/>
                <w:sz w:val="22"/>
                <w:szCs w:val="22"/>
              </w:rPr>
            </w:pPr>
          </w:p>
        </w:tc>
      </w:tr>
      <w:tr w:rsidR="00FC272F" w:rsidRPr="002D608D" w:rsidTr="00B71C2F">
        <w:tc>
          <w:tcPr>
            <w:tcW w:w="828" w:type="dxa"/>
          </w:tcPr>
          <w:p w:rsidR="00FC272F" w:rsidRPr="002D608D" w:rsidRDefault="00FC272F" w:rsidP="006C62B2">
            <w:pPr>
              <w:rPr>
                <w:rFonts w:ascii="Arial" w:hAnsi="Arial" w:cs="Arial"/>
                <w:sz w:val="22"/>
                <w:szCs w:val="22"/>
              </w:rPr>
            </w:pPr>
            <w:r w:rsidRPr="002D608D">
              <w:rPr>
                <w:rFonts w:ascii="Arial" w:hAnsi="Arial" w:cs="Arial"/>
                <w:sz w:val="22"/>
                <w:szCs w:val="22"/>
              </w:rPr>
              <w:t>1</w:t>
            </w:r>
          </w:p>
        </w:tc>
        <w:tc>
          <w:tcPr>
            <w:tcW w:w="7349" w:type="dxa"/>
          </w:tcPr>
          <w:p w:rsidR="00FC272F" w:rsidRPr="002D608D" w:rsidRDefault="0012286A" w:rsidP="006C62B2">
            <w:pPr>
              <w:rPr>
                <w:rFonts w:ascii="Arial" w:hAnsi="Arial" w:cs="Arial"/>
                <w:sz w:val="22"/>
                <w:szCs w:val="22"/>
              </w:rPr>
            </w:pPr>
            <w:r w:rsidRPr="002D608D">
              <w:rPr>
                <w:rFonts w:ascii="Arial" w:hAnsi="Arial" w:cs="Arial"/>
                <w:sz w:val="22"/>
                <w:szCs w:val="22"/>
              </w:rPr>
              <w:t xml:space="preserve">Go to </w:t>
            </w:r>
            <w:hyperlink r:id="rId10" w:history="1">
              <w:r w:rsidRPr="002D608D">
                <w:rPr>
                  <w:rStyle w:val="Hyperlink"/>
                  <w:rFonts w:ascii="Arial" w:hAnsi="Arial" w:cs="Arial"/>
                  <w:sz w:val="22"/>
                  <w:szCs w:val="22"/>
                </w:rPr>
                <w:t>www.rcaid.net</w:t>
              </w:r>
            </w:hyperlink>
          </w:p>
          <w:p w:rsidR="00AF293F" w:rsidRPr="002D608D" w:rsidRDefault="00AF293F" w:rsidP="006C62B2">
            <w:pPr>
              <w:rPr>
                <w:rFonts w:ascii="Arial" w:hAnsi="Arial" w:cs="Arial"/>
                <w:sz w:val="22"/>
                <w:szCs w:val="22"/>
              </w:rPr>
            </w:pPr>
            <w:r w:rsidRPr="002D608D">
              <w:rPr>
                <w:rFonts w:ascii="Arial" w:hAnsi="Arial" w:cs="Arial"/>
                <w:sz w:val="22"/>
                <w:szCs w:val="22"/>
              </w:rPr>
              <w:t>Click on “Click Here to log into RC-AID”</w:t>
            </w:r>
          </w:p>
        </w:tc>
        <w:tc>
          <w:tcPr>
            <w:tcW w:w="1471" w:type="dxa"/>
          </w:tcPr>
          <w:p w:rsidR="00FC272F" w:rsidRPr="002D608D" w:rsidRDefault="00FC272F" w:rsidP="006C62B2">
            <w:pPr>
              <w:rPr>
                <w:rFonts w:ascii="Arial" w:hAnsi="Arial" w:cs="Arial"/>
                <w:sz w:val="22"/>
                <w:szCs w:val="22"/>
              </w:rPr>
            </w:pPr>
          </w:p>
        </w:tc>
      </w:tr>
      <w:tr w:rsidR="00FC272F" w:rsidRPr="002D608D" w:rsidTr="00B71C2F">
        <w:tc>
          <w:tcPr>
            <w:tcW w:w="828" w:type="dxa"/>
          </w:tcPr>
          <w:p w:rsidR="00FC272F" w:rsidRPr="002D608D" w:rsidRDefault="00FC272F" w:rsidP="006C62B2">
            <w:pPr>
              <w:rPr>
                <w:rFonts w:ascii="Arial" w:hAnsi="Arial" w:cs="Arial"/>
                <w:sz w:val="22"/>
                <w:szCs w:val="22"/>
              </w:rPr>
            </w:pPr>
            <w:r w:rsidRPr="002D608D">
              <w:rPr>
                <w:rFonts w:ascii="Arial" w:hAnsi="Arial" w:cs="Arial"/>
                <w:sz w:val="22"/>
                <w:szCs w:val="22"/>
              </w:rPr>
              <w:t>2</w:t>
            </w:r>
          </w:p>
        </w:tc>
        <w:tc>
          <w:tcPr>
            <w:tcW w:w="7349" w:type="dxa"/>
          </w:tcPr>
          <w:p w:rsidR="00FC272F" w:rsidRPr="002D608D" w:rsidRDefault="00D27ABF" w:rsidP="006C62B2">
            <w:pPr>
              <w:rPr>
                <w:rFonts w:ascii="Arial" w:hAnsi="Arial" w:cs="Arial"/>
                <w:sz w:val="22"/>
                <w:szCs w:val="22"/>
              </w:rPr>
            </w:pPr>
            <w:r w:rsidRPr="002D608D">
              <w:rPr>
                <w:rFonts w:ascii="Arial" w:hAnsi="Arial" w:cs="Arial"/>
                <w:sz w:val="22"/>
                <w:szCs w:val="22"/>
              </w:rPr>
              <w:t>Log on</w:t>
            </w:r>
            <w:r w:rsidR="0012286A" w:rsidRPr="002D608D">
              <w:rPr>
                <w:rFonts w:ascii="Arial" w:hAnsi="Arial" w:cs="Arial"/>
                <w:sz w:val="22"/>
                <w:szCs w:val="22"/>
              </w:rPr>
              <w:t>to system:</w:t>
            </w:r>
          </w:p>
          <w:p w:rsidR="000F34A4" w:rsidRPr="002D608D" w:rsidRDefault="009030E0" w:rsidP="006C62B2">
            <w:pPr>
              <w:rPr>
                <w:rFonts w:ascii="Arial" w:hAnsi="Arial" w:cs="Arial"/>
                <w:i/>
                <w:sz w:val="22"/>
                <w:szCs w:val="22"/>
              </w:rPr>
            </w:pPr>
            <w:r w:rsidRPr="002D608D">
              <w:rPr>
                <w:rFonts w:ascii="Arial" w:hAnsi="Arial" w:cs="Arial"/>
                <w:sz w:val="22"/>
                <w:szCs w:val="22"/>
              </w:rPr>
              <w:t>Email</w:t>
            </w:r>
            <w:r w:rsidR="0012286A" w:rsidRPr="002D608D">
              <w:rPr>
                <w:rFonts w:ascii="Arial" w:hAnsi="Arial" w:cs="Arial"/>
                <w:sz w:val="22"/>
                <w:szCs w:val="22"/>
              </w:rPr>
              <w:t>:</w:t>
            </w:r>
            <w:r w:rsidR="000F34A4" w:rsidRPr="002D608D">
              <w:rPr>
                <w:rFonts w:ascii="Arial" w:hAnsi="Arial" w:cs="Arial"/>
                <w:sz w:val="22"/>
                <w:szCs w:val="22"/>
              </w:rPr>
              <w:t xml:space="preserve"> </w:t>
            </w:r>
            <w:r w:rsidR="00AF293F" w:rsidRPr="002D608D">
              <w:rPr>
                <w:rFonts w:ascii="Arial" w:hAnsi="Arial" w:cs="Arial"/>
                <w:i/>
                <w:sz w:val="22"/>
                <w:szCs w:val="22"/>
              </w:rPr>
              <w:t>email address</w:t>
            </w:r>
          </w:p>
          <w:p w:rsidR="0012286A" w:rsidRPr="002D608D" w:rsidRDefault="0012286A" w:rsidP="00AF293F">
            <w:pPr>
              <w:rPr>
                <w:rFonts w:ascii="Arial" w:hAnsi="Arial" w:cs="Arial"/>
                <w:i/>
                <w:sz w:val="22"/>
                <w:szCs w:val="22"/>
              </w:rPr>
            </w:pPr>
            <w:r w:rsidRPr="002D608D">
              <w:rPr>
                <w:rFonts w:ascii="Arial" w:hAnsi="Arial" w:cs="Arial"/>
                <w:sz w:val="22"/>
                <w:szCs w:val="22"/>
              </w:rPr>
              <w:t>Password:</w:t>
            </w:r>
            <w:r w:rsidR="000F34A4" w:rsidRPr="002D608D">
              <w:rPr>
                <w:rFonts w:ascii="Arial" w:hAnsi="Arial" w:cs="Arial"/>
                <w:i/>
                <w:sz w:val="22"/>
                <w:szCs w:val="22"/>
              </w:rPr>
              <w:t xml:space="preserve"> </w:t>
            </w:r>
            <w:r w:rsidR="00AF293F" w:rsidRPr="002D608D">
              <w:rPr>
                <w:rFonts w:ascii="Arial" w:hAnsi="Arial" w:cs="Arial"/>
                <w:i/>
                <w:sz w:val="22"/>
                <w:szCs w:val="22"/>
              </w:rPr>
              <w:t xml:space="preserve">your chosen password </w:t>
            </w:r>
          </w:p>
        </w:tc>
        <w:tc>
          <w:tcPr>
            <w:tcW w:w="1471" w:type="dxa"/>
          </w:tcPr>
          <w:p w:rsidR="00FC272F" w:rsidRPr="002D608D" w:rsidRDefault="00FC272F" w:rsidP="006C62B2">
            <w:pPr>
              <w:rPr>
                <w:rFonts w:ascii="Arial" w:hAnsi="Arial" w:cs="Arial"/>
                <w:sz w:val="22"/>
                <w:szCs w:val="22"/>
              </w:rPr>
            </w:pPr>
          </w:p>
        </w:tc>
      </w:tr>
      <w:tr w:rsidR="00AF293F" w:rsidRPr="002D608D" w:rsidTr="00B71C2F">
        <w:tc>
          <w:tcPr>
            <w:tcW w:w="828" w:type="dxa"/>
          </w:tcPr>
          <w:p w:rsidR="00AF293F" w:rsidRPr="002D608D" w:rsidRDefault="00AF293F" w:rsidP="006C62B2">
            <w:pPr>
              <w:rPr>
                <w:rFonts w:ascii="Arial" w:hAnsi="Arial" w:cs="Arial"/>
                <w:sz w:val="22"/>
                <w:szCs w:val="22"/>
              </w:rPr>
            </w:pPr>
            <w:r w:rsidRPr="002D608D">
              <w:rPr>
                <w:rFonts w:ascii="Arial" w:hAnsi="Arial" w:cs="Arial"/>
                <w:sz w:val="22"/>
                <w:szCs w:val="22"/>
              </w:rPr>
              <w:t>3</w:t>
            </w:r>
          </w:p>
        </w:tc>
        <w:tc>
          <w:tcPr>
            <w:tcW w:w="7349" w:type="dxa"/>
          </w:tcPr>
          <w:p w:rsidR="00AF293F" w:rsidRPr="002D608D" w:rsidRDefault="00AF293F" w:rsidP="006C62B2">
            <w:pPr>
              <w:rPr>
                <w:rFonts w:ascii="Arial" w:hAnsi="Arial" w:cs="Arial"/>
                <w:sz w:val="22"/>
                <w:szCs w:val="22"/>
              </w:rPr>
            </w:pPr>
            <w:r w:rsidRPr="002D608D">
              <w:rPr>
                <w:rFonts w:ascii="Arial" w:hAnsi="Arial" w:cs="Arial"/>
                <w:sz w:val="22"/>
                <w:szCs w:val="22"/>
              </w:rPr>
              <w:t>The screen should appear as seen below with the following options in the menu bar</w:t>
            </w:r>
          </w:p>
          <w:p w:rsidR="00AF293F" w:rsidRPr="002D608D" w:rsidRDefault="00CB3E9F" w:rsidP="00AF293F">
            <w:pPr>
              <w:numPr>
                <w:ilvl w:val="0"/>
                <w:numId w:val="14"/>
              </w:numPr>
              <w:rPr>
                <w:rFonts w:ascii="Arial" w:hAnsi="Arial" w:cs="Arial"/>
                <w:sz w:val="22"/>
                <w:szCs w:val="22"/>
              </w:rPr>
            </w:pPr>
            <w:r w:rsidRPr="002D608D">
              <w:rPr>
                <w:rFonts w:ascii="Arial" w:hAnsi="Arial" w:cs="Arial"/>
                <w:sz w:val="22"/>
                <w:szCs w:val="22"/>
              </w:rPr>
              <w:t>Select Cells: cell selection for testing and/or e-panel</w:t>
            </w:r>
          </w:p>
          <w:p w:rsidR="00AF293F" w:rsidRPr="002D608D" w:rsidRDefault="00AF293F" w:rsidP="00AF293F">
            <w:pPr>
              <w:numPr>
                <w:ilvl w:val="0"/>
                <w:numId w:val="14"/>
              </w:numPr>
              <w:rPr>
                <w:rFonts w:ascii="Arial" w:hAnsi="Arial" w:cs="Arial"/>
                <w:sz w:val="22"/>
                <w:szCs w:val="22"/>
              </w:rPr>
            </w:pPr>
            <w:proofErr w:type="spellStart"/>
            <w:r w:rsidRPr="002D608D">
              <w:rPr>
                <w:rFonts w:ascii="Arial" w:hAnsi="Arial" w:cs="Arial"/>
                <w:sz w:val="22"/>
                <w:szCs w:val="22"/>
              </w:rPr>
              <w:t>ePanel</w:t>
            </w:r>
            <w:proofErr w:type="spellEnd"/>
            <w:r w:rsidR="00CB3E9F" w:rsidRPr="002D608D">
              <w:rPr>
                <w:rFonts w:ascii="Arial" w:hAnsi="Arial" w:cs="Arial"/>
                <w:sz w:val="22"/>
                <w:szCs w:val="22"/>
              </w:rPr>
              <w:t>: test results and analysis</w:t>
            </w:r>
          </w:p>
          <w:p w:rsidR="00AF293F" w:rsidRPr="002D608D" w:rsidRDefault="00CB3E9F" w:rsidP="00AF293F">
            <w:pPr>
              <w:numPr>
                <w:ilvl w:val="0"/>
                <w:numId w:val="14"/>
              </w:numPr>
              <w:rPr>
                <w:rFonts w:ascii="Arial" w:hAnsi="Arial" w:cs="Arial"/>
                <w:sz w:val="22"/>
                <w:szCs w:val="22"/>
              </w:rPr>
            </w:pPr>
            <w:r w:rsidRPr="002D608D">
              <w:rPr>
                <w:rFonts w:ascii="Arial" w:hAnsi="Arial" w:cs="Arial"/>
                <w:sz w:val="22"/>
                <w:szCs w:val="22"/>
              </w:rPr>
              <w:t>Process Selections: pre-testing analysis and pre-analysis worksheets</w:t>
            </w:r>
          </w:p>
          <w:p w:rsidR="00AF293F" w:rsidRPr="002D608D" w:rsidRDefault="00086CA7" w:rsidP="006C62B2">
            <w:pPr>
              <w:rPr>
                <w:rFonts w:ascii="Arial" w:hAnsi="Arial" w:cs="Arial"/>
                <w:sz w:val="22"/>
                <w:szCs w:val="22"/>
              </w:rPr>
            </w:pPr>
            <w:r w:rsidRPr="002D608D">
              <w:rPr>
                <w:rFonts w:ascii="Arial" w:hAnsi="Arial" w:cs="Arial"/>
                <w:sz w:val="22"/>
                <w:szCs w:val="22"/>
              </w:rPr>
              <w:object w:dxaOrig="14670" w:dyaOrig="9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25pt;height:237.75pt" o:ole="">
                  <v:imagedata r:id="rId11" o:title=""/>
                </v:shape>
                <o:OLEObject Type="Embed" ProgID="PBrush" ShapeID="_x0000_i1025" DrawAspect="Content" ObjectID="_1479556464" r:id="rId12"/>
              </w:object>
            </w:r>
          </w:p>
        </w:tc>
        <w:tc>
          <w:tcPr>
            <w:tcW w:w="1471" w:type="dxa"/>
          </w:tcPr>
          <w:p w:rsidR="00AF293F" w:rsidRPr="002D608D" w:rsidRDefault="00AF293F" w:rsidP="006C62B2">
            <w:pPr>
              <w:rPr>
                <w:rFonts w:ascii="Arial" w:hAnsi="Arial" w:cs="Arial"/>
                <w:sz w:val="22"/>
                <w:szCs w:val="22"/>
              </w:rPr>
            </w:pPr>
          </w:p>
        </w:tc>
      </w:tr>
      <w:tr w:rsidR="004C157F" w:rsidRPr="002D608D" w:rsidTr="00B71C2F">
        <w:tc>
          <w:tcPr>
            <w:tcW w:w="828" w:type="dxa"/>
          </w:tcPr>
          <w:p w:rsidR="004C157F" w:rsidRPr="002D608D" w:rsidRDefault="004C157F" w:rsidP="006C62B2">
            <w:pPr>
              <w:rPr>
                <w:rFonts w:ascii="Arial" w:hAnsi="Arial" w:cs="Arial"/>
                <w:sz w:val="22"/>
                <w:szCs w:val="22"/>
              </w:rPr>
            </w:pPr>
          </w:p>
        </w:tc>
        <w:tc>
          <w:tcPr>
            <w:tcW w:w="7349" w:type="dxa"/>
          </w:tcPr>
          <w:p w:rsidR="004C157F" w:rsidRPr="002D608D" w:rsidRDefault="004C157F" w:rsidP="006C62B2">
            <w:pPr>
              <w:rPr>
                <w:rFonts w:ascii="Arial" w:hAnsi="Arial" w:cs="Arial"/>
                <w:b/>
                <w:sz w:val="22"/>
                <w:szCs w:val="22"/>
              </w:rPr>
            </w:pPr>
            <w:r w:rsidRPr="002D608D">
              <w:rPr>
                <w:rFonts w:ascii="Arial" w:hAnsi="Arial" w:cs="Arial"/>
                <w:b/>
                <w:sz w:val="22"/>
                <w:szCs w:val="22"/>
              </w:rPr>
              <w:t>Select Cells for Testing</w:t>
            </w:r>
          </w:p>
        </w:tc>
        <w:tc>
          <w:tcPr>
            <w:tcW w:w="1471" w:type="dxa"/>
          </w:tcPr>
          <w:p w:rsidR="004C157F" w:rsidRPr="002D608D" w:rsidRDefault="004C157F" w:rsidP="006C62B2">
            <w:pPr>
              <w:rPr>
                <w:rFonts w:ascii="Arial" w:hAnsi="Arial" w:cs="Arial"/>
                <w:sz w:val="22"/>
                <w:szCs w:val="22"/>
              </w:rPr>
            </w:pPr>
          </w:p>
        </w:tc>
      </w:tr>
      <w:tr w:rsidR="00FC272F" w:rsidRPr="002D608D" w:rsidTr="00B71C2F">
        <w:tc>
          <w:tcPr>
            <w:tcW w:w="828" w:type="dxa"/>
          </w:tcPr>
          <w:p w:rsidR="00FC272F" w:rsidRPr="002D608D" w:rsidRDefault="00086CA7" w:rsidP="006C62B2">
            <w:pPr>
              <w:rPr>
                <w:rFonts w:ascii="Arial" w:hAnsi="Arial" w:cs="Arial"/>
                <w:sz w:val="22"/>
                <w:szCs w:val="22"/>
              </w:rPr>
            </w:pPr>
            <w:r w:rsidRPr="002D608D">
              <w:rPr>
                <w:rFonts w:ascii="Arial" w:hAnsi="Arial" w:cs="Arial"/>
                <w:sz w:val="22"/>
                <w:szCs w:val="22"/>
              </w:rPr>
              <w:t>4</w:t>
            </w:r>
          </w:p>
        </w:tc>
        <w:tc>
          <w:tcPr>
            <w:tcW w:w="7349" w:type="dxa"/>
          </w:tcPr>
          <w:p w:rsidR="00FC272F" w:rsidRPr="002D608D" w:rsidRDefault="009E006E" w:rsidP="006C62B2">
            <w:pPr>
              <w:rPr>
                <w:rFonts w:ascii="Arial" w:hAnsi="Arial" w:cs="Arial"/>
                <w:sz w:val="22"/>
                <w:szCs w:val="22"/>
              </w:rPr>
            </w:pPr>
            <w:r w:rsidRPr="002D608D">
              <w:rPr>
                <w:rFonts w:ascii="Arial" w:hAnsi="Arial" w:cs="Arial"/>
                <w:sz w:val="22"/>
                <w:szCs w:val="22"/>
              </w:rPr>
              <w:t>Click on Select Cells.</w:t>
            </w:r>
          </w:p>
          <w:p w:rsidR="004C157F" w:rsidRPr="002D608D" w:rsidRDefault="00A32D49" w:rsidP="00565AF4">
            <w:pPr>
              <w:rPr>
                <w:rFonts w:ascii="Arial" w:hAnsi="Arial" w:cs="Arial"/>
                <w:sz w:val="22"/>
                <w:szCs w:val="22"/>
              </w:rPr>
            </w:pPr>
            <w:r w:rsidRPr="002D608D">
              <w:rPr>
                <w:rFonts w:ascii="Arial" w:hAnsi="Arial" w:cs="Arial"/>
                <w:sz w:val="22"/>
                <w:szCs w:val="22"/>
              </w:rPr>
              <w:t xml:space="preserve">Note: </w:t>
            </w:r>
            <w:r w:rsidR="009E006E" w:rsidRPr="002D608D">
              <w:rPr>
                <w:rFonts w:ascii="Arial" w:hAnsi="Arial" w:cs="Arial"/>
                <w:sz w:val="22"/>
                <w:szCs w:val="22"/>
              </w:rPr>
              <w:t>Screen should show</w:t>
            </w:r>
            <w:r w:rsidRPr="002D608D">
              <w:rPr>
                <w:rFonts w:ascii="Arial" w:hAnsi="Arial" w:cs="Arial"/>
                <w:sz w:val="22"/>
                <w:szCs w:val="22"/>
              </w:rPr>
              <w:t xml:space="preserve"> the inventory of panel cells and lot numbers that is in the Harborview Medical Center </w:t>
            </w:r>
            <w:r w:rsidR="004C157F" w:rsidRPr="002D608D">
              <w:rPr>
                <w:rFonts w:ascii="Arial" w:hAnsi="Arial" w:cs="Arial"/>
                <w:sz w:val="22"/>
                <w:szCs w:val="22"/>
              </w:rPr>
              <w:t xml:space="preserve">Inventory. </w:t>
            </w:r>
          </w:p>
        </w:tc>
        <w:tc>
          <w:tcPr>
            <w:tcW w:w="1471" w:type="dxa"/>
          </w:tcPr>
          <w:p w:rsidR="00FC272F" w:rsidRPr="002D608D" w:rsidRDefault="00FC272F" w:rsidP="006C62B2">
            <w:pPr>
              <w:rPr>
                <w:rFonts w:ascii="Arial" w:hAnsi="Arial" w:cs="Arial"/>
                <w:sz w:val="22"/>
                <w:szCs w:val="22"/>
              </w:rPr>
            </w:pPr>
          </w:p>
        </w:tc>
      </w:tr>
      <w:tr w:rsidR="007B5133" w:rsidRPr="002D608D" w:rsidTr="00B71C2F">
        <w:trPr>
          <w:trHeight w:val="2015"/>
        </w:trPr>
        <w:tc>
          <w:tcPr>
            <w:tcW w:w="828" w:type="dxa"/>
          </w:tcPr>
          <w:p w:rsidR="007B5133" w:rsidRPr="002D608D" w:rsidRDefault="00086CA7" w:rsidP="006C62B2">
            <w:pPr>
              <w:rPr>
                <w:rFonts w:ascii="Arial" w:hAnsi="Arial" w:cs="Arial"/>
                <w:sz w:val="22"/>
                <w:szCs w:val="22"/>
              </w:rPr>
            </w:pPr>
            <w:r w:rsidRPr="002D608D">
              <w:rPr>
                <w:rFonts w:ascii="Arial" w:hAnsi="Arial" w:cs="Arial"/>
                <w:sz w:val="22"/>
                <w:szCs w:val="22"/>
              </w:rPr>
              <w:t>5</w:t>
            </w:r>
          </w:p>
        </w:tc>
        <w:tc>
          <w:tcPr>
            <w:tcW w:w="7349" w:type="dxa"/>
          </w:tcPr>
          <w:p w:rsidR="007B5133" w:rsidRPr="002D608D" w:rsidRDefault="007F4E98" w:rsidP="006C62B2">
            <w:pPr>
              <w:rPr>
                <w:rFonts w:ascii="Arial" w:hAnsi="Arial" w:cs="Arial"/>
                <w:sz w:val="22"/>
                <w:szCs w:val="22"/>
              </w:rPr>
            </w:pPr>
            <w:r w:rsidRPr="002D608D">
              <w:rPr>
                <w:rFonts w:ascii="Arial" w:hAnsi="Arial" w:cs="Arial"/>
                <w:sz w:val="22"/>
                <w:szCs w:val="22"/>
              </w:rPr>
              <w:t>Perform</w:t>
            </w:r>
            <w:r w:rsidR="007B5133" w:rsidRPr="002D608D">
              <w:rPr>
                <w:rFonts w:ascii="Arial" w:hAnsi="Arial" w:cs="Arial"/>
                <w:sz w:val="22"/>
                <w:szCs w:val="22"/>
              </w:rPr>
              <w:t xml:space="preserve"> Basic Search using any one of the following</w:t>
            </w:r>
          </w:p>
          <w:p w:rsidR="007B5133" w:rsidRPr="002D608D" w:rsidRDefault="007B5133" w:rsidP="00EC4564">
            <w:pPr>
              <w:numPr>
                <w:ilvl w:val="0"/>
                <w:numId w:val="3"/>
              </w:numPr>
              <w:rPr>
                <w:rFonts w:ascii="Arial" w:hAnsi="Arial" w:cs="Arial"/>
                <w:sz w:val="22"/>
                <w:szCs w:val="22"/>
              </w:rPr>
            </w:pPr>
            <w:r w:rsidRPr="002D608D">
              <w:rPr>
                <w:rFonts w:ascii="Arial" w:hAnsi="Arial" w:cs="Arial"/>
                <w:sz w:val="22"/>
                <w:szCs w:val="22"/>
              </w:rPr>
              <w:t>Lot#</w:t>
            </w:r>
          </w:p>
          <w:p w:rsidR="007B5133" w:rsidRPr="002D608D" w:rsidRDefault="006F203E" w:rsidP="00EC4564">
            <w:pPr>
              <w:numPr>
                <w:ilvl w:val="0"/>
                <w:numId w:val="3"/>
              </w:numPr>
              <w:rPr>
                <w:rFonts w:ascii="Arial" w:hAnsi="Arial" w:cs="Arial"/>
                <w:sz w:val="22"/>
                <w:szCs w:val="22"/>
              </w:rPr>
            </w:pPr>
            <w:r w:rsidRPr="002D608D">
              <w:rPr>
                <w:rFonts w:ascii="Arial" w:hAnsi="Arial" w:cs="Arial"/>
                <w:sz w:val="22"/>
                <w:szCs w:val="22"/>
              </w:rPr>
              <w:t>Donor ID</w:t>
            </w:r>
            <w:r w:rsidR="007B5133" w:rsidRPr="002D608D">
              <w:rPr>
                <w:rFonts w:ascii="Arial" w:hAnsi="Arial" w:cs="Arial"/>
                <w:sz w:val="22"/>
                <w:szCs w:val="22"/>
              </w:rPr>
              <w:t xml:space="preserve"> </w:t>
            </w:r>
          </w:p>
          <w:p w:rsidR="007B5133" w:rsidRPr="002D608D" w:rsidRDefault="007B5133" w:rsidP="00EC4564">
            <w:pPr>
              <w:numPr>
                <w:ilvl w:val="0"/>
                <w:numId w:val="6"/>
              </w:numPr>
              <w:rPr>
                <w:rFonts w:ascii="Arial" w:hAnsi="Arial" w:cs="Arial"/>
                <w:sz w:val="22"/>
                <w:szCs w:val="22"/>
              </w:rPr>
            </w:pPr>
            <w:r w:rsidRPr="002D608D">
              <w:rPr>
                <w:rFonts w:ascii="Arial" w:hAnsi="Arial" w:cs="Arial"/>
                <w:sz w:val="22"/>
                <w:szCs w:val="22"/>
              </w:rPr>
              <w:t xml:space="preserve">Testing Medium field always defaults to </w:t>
            </w:r>
            <w:proofErr w:type="gramStart"/>
            <w:r w:rsidRPr="002D608D">
              <w:rPr>
                <w:rFonts w:ascii="Arial" w:hAnsi="Arial" w:cs="Arial"/>
                <w:sz w:val="22"/>
                <w:szCs w:val="22"/>
              </w:rPr>
              <w:t>All</w:t>
            </w:r>
            <w:proofErr w:type="gramEnd"/>
            <w:r w:rsidRPr="002D608D">
              <w:rPr>
                <w:rFonts w:ascii="Arial" w:hAnsi="Arial" w:cs="Arial"/>
                <w:sz w:val="22"/>
                <w:szCs w:val="22"/>
              </w:rPr>
              <w:t>.</w:t>
            </w:r>
          </w:p>
          <w:p w:rsidR="007B5133" w:rsidRPr="002D608D" w:rsidRDefault="00B16A6E" w:rsidP="00026B24">
            <w:pPr>
              <w:numPr>
                <w:ilvl w:val="1"/>
                <w:numId w:val="6"/>
              </w:numPr>
              <w:rPr>
                <w:rFonts w:ascii="Arial" w:hAnsi="Arial" w:cs="Arial"/>
                <w:sz w:val="22"/>
                <w:szCs w:val="22"/>
              </w:rPr>
            </w:pPr>
            <w:r w:rsidRPr="002D608D">
              <w:rPr>
                <w:rFonts w:ascii="Arial" w:hAnsi="Arial" w:cs="Arial"/>
                <w:sz w:val="22"/>
                <w:szCs w:val="22"/>
              </w:rPr>
              <w:t>C</w:t>
            </w:r>
            <w:r w:rsidR="007B5133" w:rsidRPr="002D608D">
              <w:rPr>
                <w:rFonts w:ascii="Arial" w:hAnsi="Arial" w:cs="Arial"/>
                <w:sz w:val="22"/>
                <w:szCs w:val="22"/>
              </w:rPr>
              <w:t xml:space="preserve">an be changed </w:t>
            </w:r>
            <w:r w:rsidRPr="002D608D">
              <w:rPr>
                <w:rFonts w:ascii="Arial" w:hAnsi="Arial" w:cs="Arial"/>
                <w:sz w:val="22"/>
                <w:szCs w:val="22"/>
              </w:rPr>
              <w:t>as</w:t>
            </w:r>
            <w:r w:rsidR="007B5133" w:rsidRPr="002D608D">
              <w:rPr>
                <w:rFonts w:ascii="Arial" w:hAnsi="Arial" w:cs="Arial"/>
                <w:sz w:val="22"/>
                <w:szCs w:val="22"/>
              </w:rPr>
              <w:t xml:space="preserve"> needed. </w:t>
            </w:r>
          </w:p>
          <w:p w:rsidR="007B5133" w:rsidRPr="002D608D" w:rsidRDefault="007B5133" w:rsidP="00EC4564">
            <w:pPr>
              <w:numPr>
                <w:ilvl w:val="0"/>
                <w:numId w:val="6"/>
              </w:numPr>
              <w:rPr>
                <w:rFonts w:ascii="Arial" w:hAnsi="Arial" w:cs="Arial"/>
                <w:sz w:val="22"/>
                <w:szCs w:val="22"/>
              </w:rPr>
            </w:pPr>
            <w:r w:rsidRPr="002D608D">
              <w:rPr>
                <w:rFonts w:ascii="Arial" w:hAnsi="Arial" w:cs="Arial"/>
                <w:sz w:val="22"/>
                <w:szCs w:val="22"/>
              </w:rPr>
              <w:t>Rh-</w:t>
            </w:r>
            <w:proofErr w:type="spellStart"/>
            <w:r w:rsidRPr="002D608D">
              <w:rPr>
                <w:rFonts w:ascii="Arial" w:hAnsi="Arial" w:cs="Arial"/>
                <w:sz w:val="22"/>
                <w:szCs w:val="22"/>
              </w:rPr>
              <w:t>hr</w:t>
            </w:r>
            <w:proofErr w:type="spellEnd"/>
            <w:r w:rsidRPr="002D608D">
              <w:rPr>
                <w:rFonts w:ascii="Arial" w:hAnsi="Arial" w:cs="Arial"/>
                <w:sz w:val="22"/>
                <w:szCs w:val="22"/>
              </w:rPr>
              <w:t xml:space="preserve"> field can be used if looking for a particular phenotype. </w:t>
            </w:r>
          </w:p>
          <w:p w:rsidR="007B5133" w:rsidRPr="002D608D" w:rsidRDefault="007B5133" w:rsidP="00765985">
            <w:pPr>
              <w:numPr>
                <w:ilvl w:val="1"/>
                <w:numId w:val="6"/>
              </w:numPr>
              <w:rPr>
                <w:rFonts w:ascii="Arial" w:hAnsi="Arial" w:cs="Arial"/>
                <w:sz w:val="22"/>
                <w:szCs w:val="22"/>
              </w:rPr>
            </w:pPr>
            <w:r w:rsidRPr="002D608D">
              <w:rPr>
                <w:rFonts w:ascii="Arial" w:hAnsi="Arial" w:cs="Arial"/>
                <w:sz w:val="22"/>
                <w:szCs w:val="22"/>
              </w:rPr>
              <w:t xml:space="preserve">Leave </w:t>
            </w:r>
            <w:r w:rsidR="00D14B9F" w:rsidRPr="002D608D">
              <w:rPr>
                <w:rFonts w:ascii="Arial" w:hAnsi="Arial" w:cs="Arial"/>
                <w:sz w:val="22"/>
                <w:szCs w:val="22"/>
              </w:rPr>
              <w:t>on default “O” setting</w:t>
            </w:r>
            <w:r w:rsidRPr="002D608D">
              <w:rPr>
                <w:rFonts w:ascii="Arial" w:hAnsi="Arial" w:cs="Arial"/>
                <w:sz w:val="22"/>
                <w:szCs w:val="22"/>
              </w:rPr>
              <w:t xml:space="preserve"> if not needed. </w:t>
            </w:r>
          </w:p>
          <w:p w:rsidR="007C21B3" w:rsidRPr="002D608D" w:rsidRDefault="007C21B3" w:rsidP="007C21B3">
            <w:pPr>
              <w:pStyle w:val="ListParagraph"/>
              <w:numPr>
                <w:ilvl w:val="0"/>
                <w:numId w:val="31"/>
              </w:numPr>
              <w:rPr>
                <w:rFonts w:ascii="Arial" w:hAnsi="Arial" w:cs="Arial"/>
                <w:sz w:val="22"/>
                <w:szCs w:val="22"/>
              </w:rPr>
            </w:pPr>
            <w:r w:rsidRPr="002D608D">
              <w:rPr>
                <w:rFonts w:ascii="Arial" w:hAnsi="Arial" w:cs="Arial"/>
                <w:sz w:val="22"/>
                <w:szCs w:val="22"/>
              </w:rPr>
              <w:t>The Extended Antigen Search tab shows all the special antigens.</w:t>
            </w:r>
          </w:p>
          <w:p w:rsidR="007C21B3" w:rsidRPr="002D608D" w:rsidRDefault="007C21B3" w:rsidP="007C21B3">
            <w:pPr>
              <w:pStyle w:val="ListParagraph"/>
              <w:rPr>
                <w:rFonts w:ascii="Arial" w:hAnsi="Arial" w:cs="Arial"/>
                <w:sz w:val="22"/>
                <w:szCs w:val="22"/>
              </w:rPr>
            </w:pPr>
          </w:p>
        </w:tc>
        <w:tc>
          <w:tcPr>
            <w:tcW w:w="1471" w:type="dxa"/>
          </w:tcPr>
          <w:p w:rsidR="007B5133" w:rsidRPr="002D608D" w:rsidRDefault="007B5133" w:rsidP="006C62B2">
            <w:pPr>
              <w:rPr>
                <w:rFonts w:ascii="Arial" w:hAnsi="Arial" w:cs="Arial"/>
                <w:sz w:val="22"/>
                <w:szCs w:val="22"/>
              </w:rPr>
            </w:pPr>
          </w:p>
        </w:tc>
      </w:tr>
      <w:tr w:rsidR="00FC272F" w:rsidRPr="002D608D" w:rsidTr="00B71C2F">
        <w:tc>
          <w:tcPr>
            <w:tcW w:w="828" w:type="dxa"/>
          </w:tcPr>
          <w:p w:rsidR="00FC272F" w:rsidRPr="002D608D" w:rsidRDefault="00FF1BC8" w:rsidP="006C62B2">
            <w:pPr>
              <w:rPr>
                <w:rFonts w:ascii="Arial" w:hAnsi="Arial" w:cs="Arial"/>
                <w:sz w:val="22"/>
                <w:szCs w:val="22"/>
              </w:rPr>
            </w:pPr>
            <w:r w:rsidRPr="002D608D">
              <w:rPr>
                <w:rFonts w:ascii="Arial" w:hAnsi="Arial" w:cs="Arial"/>
                <w:sz w:val="22"/>
                <w:szCs w:val="22"/>
              </w:rPr>
              <w:t>6</w:t>
            </w:r>
          </w:p>
        </w:tc>
        <w:tc>
          <w:tcPr>
            <w:tcW w:w="7349" w:type="dxa"/>
          </w:tcPr>
          <w:p w:rsidR="00FC272F" w:rsidRPr="002D608D" w:rsidRDefault="00D26372" w:rsidP="006C62B2">
            <w:pPr>
              <w:rPr>
                <w:rFonts w:ascii="Arial" w:hAnsi="Arial" w:cs="Arial"/>
                <w:sz w:val="22"/>
                <w:szCs w:val="22"/>
              </w:rPr>
            </w:pPr>
            <w:r w:rsidRPr="002D608D">
              <w:rPr>
                <w:rFonts w:ascii="Arial" w:hAnsi="Arial" w:cs="Arial"/>
                <w:sz w:val="22"/>
                <w:szCs w:val="22"/>
              </w:rPr>
              <w:t>A</w:t>
            </w:r>
            <w:r w:rsidR="00E412CA" w:rsidRPr="002D608D">
              <w:rPr>
                <w:rFonts w:ascii="Arial" w:hAnsi="Arial" w:cs="Arial"/>
                <w:sz w:val="22"/>
                <w:szCs w:val="22"/>
              </w:rPr>
              <w:t>ntigens are listed at the top.</w:t>
            </w:r>
          </w:p>
          <w:p w:rsidR="00E412CA" w:rsidRPr="002D608D" w:rsidRDefault="009B5976" w:rsidP="009B5976">
            <w:pPr>
              <w:pStyle w:val="ListParagraph"/>
              <w:numPr>
                <w:ilvl w:val="0"/>
                <w:numId w:val="29"/>
              </w:numPr>
              <w:rPr>
                <w:rFonts w:ascii="Arial" w:hAnsi="Arial" w:cs="Arial"/>
                <w:sz w:val="22"/>
                <w:szCs w:val="22"/>
              </w:rPr>
            </w:pPr>
            <w:r w:rsidRPr="002D608D">
              <w:rPr>
                <w:rFonts w:ascii="Arial" w:hAnsi="Arial" w:cs="Arial"/>
                <w:sz w:val="22"/>
                <w:szCs w:val="22"/>
              </w:rPr>
              <w:t>Use dropdown</w:t>
            </w:r>
            <w:r w:rsidR="00E412CA" w:rsidRPr="002D608D">
              <w:rPr>
                <w:rFonts w:ascii="Arial" w:hAnsi="Arial" w:cs="Arial"/>
                <w:sz w:val="22"/>
                <w:szCs w:val="22"/>
              </w:rPr>
              <w:t xml:space="preserve"> </w:t>
            </w:r>
            <w:r w:rsidR="00B51D82" w:rsidRPr="002D608D">
              <w:rPr>
                <w:rFonts w:ascii="Arial" w:hAnsi="Arial" w:cs="Arial"/>
                <w:sz w:val="22"/>
                <w:szCs w:val="22"/>
              </w:rPr>
              <w:t>boxes to select desired phenotype</w:t>
            </w:r>
          </w:p>
          <w:p w:rsidR="00FE233D" w:rsidRPr="002D608D" w:rsidRDefault="00B51D82" w:rsidP="00FE233D">
            <w:pPr>
              <w:pStyle w:val="ListParagraph"/>
              <w:numPr>
                <w:ilvl w:val="0"/>
                <w:numId w:val="15"/>
              </w:numPr>
              <w:rPr>
                <w:rFonts w:ascii="Arial" w:hAnsi="Arial" w:cs="Arial"/>
                <w:sz w:val="22"/>
                <w:szCs w:val="22"/>
              </w:rPr>
            </w:pPr>
            <w:r w:rsidRPr="002D608D">
              <w:rPr>
                <w:rFonts w:ascii="Arial" w:hAnsi="Arial" w:cs="Arial"/>
                <w:sz w:val="22"/>
                <w:szCs w:val="22"/>
              </w:rPr>
              <w:t>Blank boxes = no filter</w:t>
            </w:r>
          </w:p>
          <w:p w:rsidR="00FE233D" w:rsidRPr="002D608D" w:rsidRDefault="00FE233D" w:rsidP="00FE233D">
            <w:pPr>
              <w:pStyle w:val="ListParagraph"/>
              <w:numPr>
                <w:ilvl w:val="0"/>
                <w:numId w:val="15"/>
              </w:numPr>
              <w:rPr>
                <w:rFonts w:ascii="Arial" w:hAnsi="Arial" w:cs="Arial"/>
                <w:sz w:val="22"/>
                <w:szCs w:val="22"/>
              </w:rPr>
            </w:pPr>
            <w:r w:rsidRPr="002D608D">
              <w:rPr>
                <w:rFonts w:ascii="Arial" w:hAnsi="Arial" w:cs="Arial"/>
                <w:sz w:val="22"/>
                <w:szCs w:val="22"/>
              </w:rPr>
              <w:t xml:space="preserve">“+” displays cells that </w:t>
            </w:r>
            <w:r w:rsidR="00B51D82" w:rsidRPr="002D608D">
              <w:rPr>
                <w:rFonts w:ascii="Arial" w:hAnsi="Arial" w:cs="Arial"/>
                <w:sz w:val="22"/>
                <w:szCs w:val="22"/>
              </w:rPr>
              <w:t xml:space="preserve">are </w:t>
            </w:r>
            <w:r w:rsidRPr="002D608D">
              <w:rPr>
                <w:rFonts w:ascii="Arial" w:hAnsi="Arial" w:cs="Arial"/>
                <w:sz w:val="22"/>
                <w:szCs w:val="22"/>
              </w:rPr>
              <w:t>“+”, “W” (weak) or “S” (strong) for that antigen</w:t>
            </w:r>
          </w:p>
          <w:p w:rsidR="00FE233D" w:rsidRPr="002D608D" w:rsidRDefault="00FE233D" w:rsidP="00FE233D">
            <w:pPr>
              <w:pStyle w:val="ListParagraph"/>
              <w:numPr>
                <w:ilvl w:val="0"/>
                <w:numId w:val="15"/>
              </w:numPr>
              <w:rPr>
                <w:rFonts w:ascii="Arial" w:hAnsi="Arial" w:cs="Arial"/>
                <w:sz w:val="22"/>
                <w:szCs w:val="22"/>
              </w:rPr>
            </w:pPr>
            <w:r w:rsidRPr="002D608D">
              <w:rPr>
                <w:rFonts w:ascii="Arial" w:hAnsi="Arial" w:cs="Arial"/>
                <w:sz w:val="22"/>
                <w:szCs w:val="22"/>
              </w:rPr>
              <w:t xml:space="preserve">“0” displays only cells negative for that antigen </w:t>
            </w:r>
          </w:p>
          <w:p w:rsidR="00FE233D" w:rsidRPr="002D608D" w:rsidRDefault="00FE233D" w:rsidP="00FE233D">
            <w:pPr>
              <w:ind w:left="360"/>
              <w:rPr>
                <w:rFonts w:ascii="Arial" w:hAnsi="Arial" w:cs="Arial"/>
                <w:sz w:val="22"/>
                <w:szCs w:val="22"/>
              </w:rPr>
            </w:pPr>
          </w:p>
          <w:p w:rsidR="00FE233D" w:rsidRPr="002D608D" w:rsidRDefault="009E4057" w:rsidP="00FE233D">
            <w:pPr>
              <w:rPr>
                <w:rFonts w:ascii="Arial" w:hAnsi="Arial" w:cs="Arial"/>
                <w:sz w:val="22"/>
                <w:szCs w:val="22"/>
              </w:rPr>
            </w:pPr>
            <w:r w:rsidRPr="002D608D">
              <w:rPr>
                <w:rFonts w:ascii="Arial" w:hAnsi="Arial" w:cs="Arial"/>
                <w:sz w:val="22"/>
                <w:szCs w:val="22"/>
              </w:rPr>
              <w:t>Click Search to find cells matching the selected criteria</w:t>
            </w:r>
          </w:p>
          <w:p w:rsidR="009E4057" w:rsidRPr="002D608D" w:rsidRDefault="009E4057" w:rsidP="00FE233D">
            <w:pPr>
              <w:rPr>
                <w:rFonts w:ascii="Arial" w:hAnsi="Arial" w:cs="Arial"/>
                <w:sz w:val="22"/>
                <w:szCs w:val="22"/>
              </w:rPr>
            </w:pPr>
            <w:r w:rsidRPr="002D608D">
              <w:rPr>
                <w:rFonts w:ascii="Arial" w:hAnsi="Arial" w:cs="Arial"/>
                <w:sz w:val="22"/>
                <w:szCs w:val="22"/>
              </w:rPr>
              <w:t>Click Reset to clear the selected antigens</w:t>
            </w:r>
          </w:p>
          <w:p w:rsidR="00124828" w:rsidRPr="002D608D" w:rsidRDefault="00D5665A" w:rsidP="006C62B2">
            <w:pPr>
              <w:rPr>
                <w:rFonts w:ascii="Arial" w:hAnsi="Arial" w:cs="Arial"/>
                <w:sz w:val="22"/>
                <w:szCs w:val="22"/>
              </w:rPr>
            </w:pPr>
            <w:r w:rsidRPr="002D608D">
              <w:rPr>
                <w:rFonts w:ascii="Arial" w:hAnsi="Arial" w:cs="Arial"/>
                <w:sz w:val="22"/>
                <w:szCs w:val="22"/>
              </w:rPr>
              <w:t xml:space="preserve"> </w:t>
            </w:r>
            <w:r w:rsidRPr="002D608D">
              <w:rPr>
                <w:rFonts w:ascii="Arial" w:hAnsi="Arial" w:cs="Arial"/>
                <w:sz w:val="22"/>
                <w:szCs w:val="22"/>
              </w:rPr>
              <w:object w:dxaOrig="14700" w:dyaOrig="9540">
                <v:shape id="_x0000_i1026" type="#_x0000_t75" style="width:364.5pt;height:237pt" o:ole="">
                  <v:imagedata r:id="rId13" o:title=""/>
                </v:shape>
                <o:OLEObject Type="Embed" ProgID="PBrush" ShapeID="_x0000_i1026" DrawAspect="Content" ObjectID="_1479556465" r:id="rId14"/>
              </w:object>
            </w:r>
          </w:p>
        </w:tc>
        <w:tc>
          <w:tcPr>
            <w:tcW w:w="1471" w:type="dxa"/>
          </w:tcPr>
          <w:p w:rsidR="00FC272F" w:rsidRPr="002D608D" w:rsidRDefault="00FC272F" w:rsidP="006C62B2">
            <w:pPr>
              <w:rPr>
                <w:rFonts w:ascii="Arial" w:hAnsi="Arial" w:cs="Arial"/>
                <w:sz w:val="22"/>
                <w:szCs w:val="22"/>
              </w:rPr>
            </w:pPr>
          </w:p>
        </w:tc>
      </w:tr>
      <w:tr w:rsidR="00FC272F" w:rsidRPr="002D608D" w:rsidTr="00B71C2F">
        <w:tc>
          <w:tcPr>
            <w:tcW w:w="828" w:type="dxa"/>
          </w:tcPr>
          <w:p w:rsidR="00FC272F" w:rsidRPr="002D608D" w:rsidRDefault="00350B7B" w:rsidP="006C62B2">
            <w:pPr>
              <w:rPr>
                <w:rFonts w:ascii="Arial" w:hAnsi="Arial" w:cs="Arial"/>
                <w:sz w:val="22"/>
                <w:szCs w:val="22"/>
              </w:rPr>
            </w:pPr>
            <w:r w:rsidRPr="002D608D">
              <w:rPr>
                <w:rFonts w:ascii="Arial" w:hAnsi="Arial" w:cs="Arial"/>
                <w:sz w:val="22"/>
                <w:szCs w:val="22"/>
              </w:rPr>
              <w:lastRenderedPageBreak/>
              <w:t>7</w:t>
            </w:r>
          </w:p>
        </w:tc>
        <w:tc>
          <w:tcPr>
            <w:tcW w:w="7349" w:type="dxa"/>
          </w:tcPr>
          <w:p w:rsidR="00FE233D" w:rsidRPr="002D608D" w:rsidRDefault="00172074" w:rsidP="006C62B2">
            <w:pPr>
              <w:rPr>
                <w:rFonts w:ascii="Arial" w:hAnsi="Arial" w:cs="Arial"/>
                <w:sz w:val="22"/>
                <w:szCs w:val="22"/>
              </w:rPr>
            </w:pPr>
            <w:r w:rsidRPr="002D608D">
              <w:rPr>
                <w:rFonts w:ascii="Arial" w:hAnsi="Arial" w:cs="Arial"/>
                <w:sz w:val="22"/>
                <w:szCs w:val="22"/>
              </w:rPr>
              <w:t>Select cells</w:t>
            </w:r>
            <w:r w:rsidR="000244A0" w:rsidRPr="002D608D">
              <w:rPr>
                <w:rFonts w:ascii="Arial" w:hAnsi="Arial" w:cs="Arial"/>
                <w:sz w:val="22"/>
                <w:szCs w:val="22"/>
              </w:rPr>
              <w:t xml:space="preserve"> for testing</w:t>
            </w:r>
          </w:p>
          <w:p w:rsidR="000244A0" w:rsidRPr="002D608D" w:rsidRDefault="000244A0" w:rsidP="000244A0">
            <w:pPr>
              <w:pStyle w:val="ListParagraph"/>
              <w:numPr>
                <w:ilvl w:val="0"/>
                <w:numId w:val="32"/>
              </w:numPr>
              <w:rPr>
                <w:rFonts w:ascii="Arial" w:hAnsi="Arial" w:cs="Arial"/>
                <w:sz w:val="22"/>
                <w:szCs w:val="22"/>
              </w:rPr>
            </w:pPr>
            <w:r w:rsidRPr="002D608D">
              <w:rPr>
                <w:rFonts w:ascii="Arial" w:hAnsi="Arial" w:cs="Arial"/>
                <w:sz w:val="22"/>
                <w:szCs w:val="22"/>
              </w:rPr>
              <w:t xml:space="preserve">Ignore Analysis </w:t>
            </w:r>
            <w:r w:rsidR="00CA6930" w:rsidRPr="002D608D">
              <w:rPr>
                <w:rFonts w:ascii="Arial" w:hAnsi="Arial" w:cs="Arial"/>
                <w:sz w:val="22"/>
                <w:szCs w:val="22"/>
              </w:rPr>
              <w:t>cells;</w:t>
            </w:r>
            <w:r w:rsidR="008F0CFE" w:rsidRPr="002D608D">
              <w:rPr>
                <w:rFonts w:ascii="Arial" w:hAnsi="Arial" w:cs="Arial"/>
                <w:sz w:val="22"/>
                <w:szCs w:val="22"/>
              </w:rPr>
              <w:t xml:space="preserve"> these</w:t>
            </w:r>
            <w:r w:rsidRPr="002D608D">
              <w:rPr>
                <w:rFonts w:ascii="Arial" w:hAnsi="Arial" w:cs="Arial"/>
                <w:sz w:val="22"/>
                <w:szCs w:val="22"/>
              </w:rPr>
              <w:t xml:space="preserve"> are used for validation only</w:t>
            </w:r>
            <w:r w:rsidR="00EC4B69" w:rsidRPr="002D608D">
              <w:rPr>
                <w:rFonts w:ascii="Arial" w:hAnsi="Arial" w:cs="Arial"/>
                <w:sz w:val="22"/>
                <w:szCs w:val="22"/>
              </w:rPr>
              <w:t>.</w:t>
            </w:r>
          </w:p>
          <w:p w:rsidR="00090292" w:rsidRDefault="004420C4" w:rsidP="00EC4B69">
            <w:pPr>
              <w:pStyle w:val="ListParagraph"/>
              <w:numPr>
                <w:ilvl w:val="0"/>
                <w:numId w:val="32"/>
              </w:numPr>
              <w:rPr>
                <w:rFonts w:ascii="Arial" w:hAnsi="Arial" w:cs="Arial"/>
                <w:sz w:val="22"/>
                <w:szCs w:val="22"/>
              </w:rPr>
            </w:pPr>
            <w:r w:rsidRPr="002D608D">
              <w:rPr>
                <w:rFonts w:ascii="Arial" w:hAnsi="Arial" w:cs="Arial"/>
                <w:sz w:val="22"/>
                <w:szCs w:val="22"/>
              </w:rPr>
              <w:t>Click checkbox</w:t>
            </w:r>
            <w:r w:rsidR="002F59A5" w:rsidRPr="002D608D">
              <w:rPr>
                <w:rFonts w:ascii="Arial" w:hAnsi="Arial" w:cs="Arial"/>
                <w:sz w:val="22"/>
                <w:szCs w:val="22"/>
              </w:rPr>
              <w:t xml:space="preserve"> to select </w:t>
            </w:r>
            <w:r w:rsidRPr="002D608D">
              <w:rPr>
                <w:rFonts w:ascii="Arial" w:hAnsi="Arial" w:cs="Arial"/>
                <w:sz w:val="22"/>
                <w:szCs w:val="22"/>
              </w:rPr>
              <w:t>cells t</w:t>
            </w:r>
            <w:r w:rsidR="00090292">
              <w:rPr>
                <w:rFonts w:ascii="Arial" w:hAnsi="Arial" w:cs="Arial"/>
                <w:sz w:val="22"/>
                <w:szCs w:val="22"/>
              </w:rPr>
              <w:t>hat fit search antigen profile.</w:t>
            </w:r>
          </w:p>
          <w:p w:rsidR="00090292" w:rsidRDefault="00090292" w:rsidP="00090292">
            <w:pPr>
              <w:pStyle w:val="ListParagraph"/>
              <w:numPr>
                <w:ilvl w:val="1"/>
                <w:numId w:val="32"/>
              </w:numPr>
              <w:rPr>
                <w:rFonts w:ascii="Arial" w:hAnsi="Arial" w:cs="Arial"/>
                <w:sz w:val="22"/>
                <w:szCs w:val="22"/>
              </w:rPr>
            </w:pPr>
            <w:r>
              <w:rPr>
                <w:rFonts w:ascii="Arial" w:hAnsi="Arial" w:cs="Arial"/>
                <w:sz w:val="22"/>
                <w:szCs w:val="22"/>
              </w:rPr>
              <w:t>B</w:t>
            </w:r>
            <w:r w:rsidR="00EC4B69" w:rsidRPr="002D608D">
              <w:rPr>
                <w:rFonts w:ascii="Arial" w:hAnsi="Arial" w:cs="Arial"/>
                <w:sz w:val="22"/>
                <w:szCs w:val="22"/>
              </w:rPr>
              <w:t>old lot # i</w:t>
            </w:r>
            <w:r>
              <w:rPr>
                <w:rFonts w:ascii="Arial" w:hAnsi="Arial" w:cs="Arial"/>
                <w:sz w:val="22"/>
                <w:szCs w:val="22"/>
              </w:rPr>
              <w:t>ndicates cells that are in-date</w:t>
            </w:r>
          </w:p>
          <w:p w:rsidR="004420C4" w:rsidRPr="002D608D" w:rsidRDefault="00090292" w:rsidP="00090292">
            <w:pPr>
              <w:pStyle w:val="ListParagraph"/>
              <w:numPr>
                <w:ilvl w:val="1"/>
                <w:numId w:val="32"/>
              </w:numPr>
              <w:rPr>
                <w:rFonts w:ascii="Arial" w:hAnsi="Arial" w:cs="Arial"/>
                <w:sz w:val="22"/>
                <w:szCs w:val="22"/>
              </w:rPr>
            </w:pPr>
            <w:r>
              <w:rPr>
                <w:rFonts w:ascii="Arial" w:hAnsi="Arial" w:cs="Arial"/>
                <w:sz w:val="22"/>
                <w:szCs w:val="22"/>
              </w:rPr>
              <w:t>C</w:t>
            </w:r>
            <w:r w:rsidR="004420C4" w:rsidRPr="002D608D">
              <w:rPr>
                <w:rFonts w:ascii="Arial" w:hAnsi="Arial" w:cs="Arial"/>
                <w:sz w:val="22"/>
                <w:szCs w:val="22"/>
              </w:rPr>
              <w:t>ells with duplicate donor IDs are highlighted in pink</w:t>
            </w:r>
            <w:r w:rsidR="00EC4B69" w:rsidRPr="002D608D">
              <w:rPr>
                <w:rFonts w:ascii="Arial" w:hAnsi="Arial" w:cs="Arial"/>
                <w:sz w:val="22"/>
                <w:szCs w:val="22"/>
              </w:rPr>
              <w:t>.</w:t>
            </w:r>
          </w:p>
        </w:tc>
        <w:tc>
          <w:tcPr>
            <w:tcW w:w="1471" w:type="dxa"/>
          </w:tcPr>
          <w:p w:rsidR="00FC272F" w:rsidRPr="002D608D" w:rsidRDefault="00FC272F" w:rsidP="006C62B2">
            <w:pPr>
              <w:rPr>
                <w:rFonts w:ascii="Arial" w:hAnsi="Arial" w:cs="Arial"/>
                <w:sz w:val="22"/>
                <w:szCs w:val="22"/>
              </w:rPr>
            </w:pPr>
          </w:p>
        </w:tc>
      </w:tr>
      <w:tr w:rsidR="00FC272F" w:rsidRPr="002D608D" w:rsidTr="00B71C2F">
        <w:tc>
          <w:tcPr>
            <w:tcW w:w="828" w:type="dxa"/>
          </w:tcPr>
          <w:p w:rsidR="00FC272F" w:rsidRPr="002D608D" w:rsidRDefault="004E1BF1" w:rsidP="006C62B2">
            <w:pPr>
              <w:rPr>
                <w:rFonts w:ascii="Arial" w:hAnsi="Arial" w:cs="Arial"/>
                <w:sz w:val="22"/>
                <w:szCs w:val="22"/>
              </w:rPr>
            </w:pPr>
            <w:r w:rsidRPr="002D608D">
              <w:rPr>
                <w:rFonts w:ascii="Arial" w:hAnsi="Arial" w:cs="Arial"/>
                <w:sz w:val="22"/>
                <w:szCs w:val="22"/>
              </w:rPr>
              <w:t>8</w:t>
            </w:r>
          </w:p>
        </w:tc>
        <w:tc>
          <w:tcPr>
            <w:tcW w:w="7349" w:type="dxa"/>
          </w:tcPr>
          <w:p w:rsidR="00FC272F" w:rsidRPr="002D608D" w:rsidRDefault="00DF6B87" w:rsidP="006C62B2">
            <w:pPr>
              <w:rPr>
                <w:rFonts w:ascii="Arial" w:hAnsi="Arial" w:cs="Arial"/>
                <w:sz w:val="22"/>
                <w:szCs w:val="22"/>
              </w:rPr>
            </w:pPr>
            <w:r w:rsidRPr="002D608D">
              <w:rPr>
                <w:rFonts w:ascii="Arial" w:hAnsi="Arial" w:cs="Arial"/>
                <w:sz w:val="22"/>
                <w:szCs w:val="22"/>
              </w:rPr>
              <w:t xml:space="preserve">The selected cells </w:t>
            </w:r>
            <w:r w:rsidR="00CD2B43" w:rsidRPr="002D608D">
              <w:rPr>
                <w:rFonts w:ascii="Arial" w:hAnsi="Arial" w:cs="Arial"/>
                <w:sz w:val="22"/>
                <w:szCs w:val="22"/>
              </w:rPr>
              <w:t>are highlighted in orange.</w:t>
            </w:r>
          </w:p>
          <w:p w:rsidR="00B90C7E" w:rsidRPr="002D608D" w:rsidRDefault="00B90C7E" w:rsidP="006C62B2">
            <w:pPr>
              <w:rPr>
                <w:rFonts w:ascii="Arial" w:hAnsi="Arial" w:cs="Arial"/>
                <w:sz w:val="22"/>
                <w:szCs w:val="22"/>
              </w:rPr>
            </w:pPr>
            <w:r w:rsidRPr="002D608D">
              <w:rPr>
                <w:rFonts w:ascii="Arial" w:hAnsi="Arial" w:cs="Arial"/>
                <w:b/>
                <w:sz w:val="22"/>
                <w:szCs w:val="22"/>
              </w:rPr>
              <w:t>Note:</w:t>
            </w:r>
            <w:r w:rsidRPr="002D608D">
              <w:rPr>
                <w:rFonts w:ascii="Arial" w:hAnsi="Arial" w:cs="Arial"/>
                <w:sz w:val="22"/>
                <w:szCs w:val="22"/>
              </w:rPr>
              <w:t xml:space="preserve"> The Clear</w:t>
            </w:r>
            <w:r w:rsidR="00FC1569" w:rsidRPr="002D608D">
              <w:rPr>
                <w:rFonts w:ascii="Arial" w:hAnsi="Arial" w:cs="Arial"/>
                <w:sz w:val="22"/>
                <w:szCs w:val="22"/>
              </w:rPr>
              <w:t xml:space="preserve"> Selections tab </w:t>
            </w:r>
            <w:r w:rsidRPr="002D608D">
              <w:rPr>
                <w:rFonts w:ascii="Arial" w:hAnsi="Arial" w:cs="Arial"/>
                <w:sz w:val="22"/>
                <w:szCs w:val="22"/>
              </w:rPr>
              <w:t xml:space="preserve">can be used </w:t>
            </w:r>
            <w:r w:rsidR="00CD2B43" w:rsidRPr="002D608D">
              <w:rPr>
                <w:rFonts w:ascii="Arial" w:hAnsi="Arial" w:cs="Arial"/>
                <w:sz w:val="22"/>
                <w:szCs w:val="22"/>
              </w:rPr>
              <w:t>deselect all selected cells</w:t>
            </w:r>
            <w:r w:rsidRPr="002D608D">
              <w:rPr>
                <w:rFonts w:ascii="Arial" w:hAnsi="Arial" w:cs="Arial"/>
                <w:sz w:val="22"/>
                <w:szCs w:val="22"/>
              </w:rPr>
              <w:t>.</w:t>
            </w:r>
            <w:r w:rsidR="00CD2B43" w:rsidRPr="002D608D">
              <w:rPr>
                <w:rFonts w:ascii="Arial" w:hAnsi="Arial" w:cs="Arial"/>
                <w:sz w:val="22"/>
                <w:szCs w:val="22"/>
              </w:rPr>
              <w:t xml:space="preserve"> Click Reset if starting over; this will </w:t>
            </w:r>
            <w:r w:rsidR="005E1F1B" w:rsidRPr="002D608D">
              <w:rPr>
                <w:rFonts w:ascii="Arial" w:hAnsi="Arial" w:cs="Arial"/>
                <w:sz w:val="22"/>
                <w:szCs w:val="22"/>
              </w:rPr>
              <w:t xml:space="preserve">clear </w:t>
            </w:r>
            <w:r w:rsidR="003D0391" w:rsidRPr="002D608D">
              <w:rPr>
                <w:rFonts w:ascii="Arial" w:hAnsi="Arial" w:cs="Arial"/>
                <w:sz w:val="22"/>
                <w:szCs w:val="22"/>
              </w:rPr>
              <w:t>all phenotype criteria.</w:t>
            </w:r>
          </w:p>
          <w:p w:rsidR="00666241" w:rsidRPr="002D608D" w:rsidRDefault="00666241" w:rsidP="006C62B2">
            <w:pPr>
              <w:rPr>
                <w:rFonts w:ascii="Arial" w:hAnsi="Arial" w:cs="Arial"/>
                <w:sz w:val="22"/>
                <w:szCs w:val="22"/>
              </w:rPr>
            </w:pPr>
          </w:p>
        </w:tc>
        <w:tc>
          <w:tcPr>
            <w:tcW w:w="1471" w:type="dxa"/>
          </w:tcPr>
          <w:p w:rsidR="00FC272F" w:rsidRPr="002D608D" w:rsidRDefault="00FC272F" w:rsidP="006C62B2">
            <w:pPr>
              <w:rPr>
                <w:rFonts w:ascii="Arial" w:hAnsi="Arial" w:cs="Arial"/>
                <w:sz w:val="22"/>
                <w:szCs w:val="22"/>
              </w:rPr>
            </w:pPr>
          </w:p>
        </w:tc>
      </w:tr>
      <w:tr w:rsidR="00FC272F" w:rsidRPr="002D608D" w:rsidTr="00B71C2F">
        <w:tc>
          <w:tcPr>
            <w:tcW w:w="828" w:type="dxa"/>
          </w:tcPr>
          <w:p w:rsidR="00FC272F" w:rsidRPr="002D608D" w:rsidRDefault="004E1BF1" w:rsidP="006C62B2">
            <w:pPr>
              <w:rPr>
                <w:rFonts w:ascii="Arial" w:hAnsi="Arial" w:cs="Arial"/>
                <w:sz w:val="22"/>
                <w:szCs w:val="22"/>
              </w:rPr>
            </w:pPr>
            <w:r w:rsidRPr="002D608D">
              <w:rPr>
                <w:rFonts w:ascii="Arial" w:hAnsi="Arial" w:cs="Arial"/>
                <w:sz w:val="22"/>
                <w:szCs w:val="22"/>
              </w:rPr>
              <w:t>9</w:t>
            </w:r>
          </w:p>
        </w:tc>
        <w:tc>
          <w:tcPr>
            <w:tcW w:w="7349" w:type="dxa"/>
          </w:tcPr>
          <w:p w:rsidR="00172074" w:rsidRPr="002D608D" w:rsidRDefault="00675F84" w:rsidP="00765985">
            <w:pPr>
              <w:rPr>
                <w:rFonts w:ascii="Arial" w:hAnsi="Arial" w:cs="Arial"/>
                <w:sz w:val="22"/>
                <w:szCs w:val="22"/>
              </w:rPr>
            </w:pPr>
            <w:r w:rsidRPr="002D608D">
              <w:rPr>
                <w:rFonts w:ascii="Arial" w:hAnsi="Arial" w:cs="Arial"/>
                <w:sz w:val="22"/>
                <w:szCs w:val="22"/>
              </w:rPr>
              <w:t>Once cell selections have been made</w:t>
            </w:r>
            <w:r w:rsidR="00172074" w:rsidRPr="002D608D">
              <w:rPr>
                <w:rFonts w:ascii="Arial" w:hAnsi="Arial" w:cs="Arial"/>
                <w:sz w:val="22"/>
                <w:szCs w:val="22"/>
              </w:rPr>
              <w:t>, one or more of the following options can</w:t>
            </w:r>
            <w:r w:rsidR="00444949" w:rsidRPr="002D608D">
              <w:rPr>
                <w:rFonts w:ascii="Arial" w:hAnsi="Arial" w:cs="Arial"/>
                <w:sz w:val="22"/>
                <w:szCs w:val="22"/>
              </w:rPr>
              <w:t xml:space="preserve"> be</w:t>
            </w:r>
            <w:r w:rsidR="00172074" w:rsidRPr="002D608D">
              <w:rPr>
                <w:rFonts w:ascii="Arial" w:hAnsi="Arial" w:cs="Arial"/>
                <w:sz w:val="22"/>
                <w:szCs w:val="22"/>
              </w:rPr>
              <w:t xml:space="preserve"> selected:</w:t>
            </w:r>
          </w:p>
          <w:p w:rsidR="00172074" w:rsidRPr="002D608D" w:rsidRDefault="00172074" w:rsidP="00765985">
            <w:pPr>
              <w:rPr>
                <w:rFonts w:ascii="Arial" w:hAnsi="Arial" w:cs="Arial"/>
                <w:sz w:val="22"/>
                <w:szCs w:val="22"/>
              </w:rPr>
            </w:pPr>
          </w:p>
          <w:p w:rsidR="00FC272F" w:rsidRPr="002D608D" w:rsidRDefault="00765985" w:rsidP="00172074">
            <w:pPr>
              <w:pStyle w:val="ListParagraph"/>
              <w:numPr>
                <w:ilvl w:val="0"/>
                <w:numId w:val="19"/>
              </w:numPr>
              <w:rPr>
                <w:rFonts w:ascii="Arial" w:hAnsi="Arial" w:cs="Arial"/>
                <w:sz w:val="22"/>
                <w:szCs w:val="22"/>
              </w:rPr>
            </w:pPr>
            <w:r w:rsidRPr="002D608D">
              <w:rPr>
                <w:rFonts w:ascii="Arial" w:hAnsi="Arial" w:cs="Arial"/>
                <w:sz w:val="22"/>
                <w:szCs w:val="22"/>
              </w:rPr>
              <w:t>Pretesting Analysis</w:t>
            </w:r>
            <w:r w:rsidR="00675F84" w:rsidRPr="002D608D">
              <w:rPr>
                <w:rFonts w:ascii="Arial" w:hAnsi="Arial" w:cs="Arial"/>
                <w:sz w:val="22"/>
                <w:szCs w:val="22"/>
              </w:rPr>
              <w:t xml:space="preserve"> from the Process Selections menu</w:t>
            </w:r>
          </w:p>
          <w:p w:rsidR="00172074" w:rsidRPr="002D608D" w:rsidRDefault="00172074" w:rsidP="00172074">
            <w:pPr>
              <w:pStyle w:val="ListParagraph"/>
              <w:numPr>
                <w:ilvl w:val="0"/>
                <w:numId w:val="19"/>
              </w:numPr>
              <w:rPr>
                <w:rFonts w:ascii="Arial" w:hAnsi="Arial" w:cs="Arial"/>
                <w:sz w:val="22"/>
                <w:szCs w:val="22"/>
              </w:rPr>
            </w:pPr>
            <w:r w:rsidRPr="002D608D">
              <w:rPr>
                <w:rFonts w:ascii="Arial" w:hAnsi="Arial" w:cs="Arial"/>
                <w:sz w:val="22"/>
                <w:szCs w:val="22"/>
              </w:rPr>
              <w:t xml:space="preserve">Create a </w:t>
            </w:r>
            <w:r w:rsidR="00675F84" w:rsidRPr="002D608D">
              <w:rPr>
                <w:rFonts w:ascii="Arial" w:hAnsi="Arial" w:cs="Arial"/>
                <w:sz w:val="22"/>
                <w:szCs w:val="22"/>
              </w:rPr>
              <w:t xml:space="preserve">pre-analysis </w:t>
            </w:r>
            <w:r w:rsidRPr="002D608D">
              <w:rPr>
                <w:rFonts w:ascii="Arial" w:hAnsi="Arial" w:cs="Arial"/>
                <w:sz w:val="22"/>
                <w:szCs w:val="22"/>
              </w:rPr>
              <w:t>worksheet from the Process Selections menu</w:t>
            </w:r>
          </w:p>
          <w:p w:rsidR="00172074" w:rsidRPr="002D608D" w:rsidRDefault="00172074" w:rsidP="00172074">
            <w:pPr>
              <w:pStyle w:val="ListParagraph"/>
              <w:numPr>
                <w:ilvl w:val="0"/>
                <w:numId w:val="19"/>
              </w:numPr>
              <w:rPr>
                <w:rFonts w:ascii="Arial" w:hAnsi="Arial" w:cs="Arial"/>
                <w:sz w:val="22"/>
                <w:szCs w:val="22"/>
              </w:rPr>
            </w:pPr>
            <w:r w:rsidRPr="002D608D">
              <w:rPr>
                <w:rFonts w:ascii="Arial" w:hAnsi="Arial" w:cs="Arial"/>
                <w:sz w:val="22"/>
                <w:szCs w:val="22"/>
              </w:rPr>
              <w:t xml:space="preserve">Generate an electronic panel from the </w:t>
            </w:r>
            <w:proofErr w:type="spellStart"/>
            <w:r w:rsidRPr="002D608D">
              <w:rPr>
                <w:rFonts w:ascii="Arial" w:hAnsi="Arial" w:cs="Arial"/>
                <w:sz w:val="22"/>
                <w:szCs w:val="22"/>
              </w:rPr>
              <w:t>ePanel</w:t>
            </w:r>
            <w:proofErr w:type="spellEnd"/>
            <w:r w:rsidRPr="002D608D">
              <w:rPr>
                <w:rFonts w:ascii="Arial" w:hAnsi="Arial" w:cs="Arial"/>
                <w:sz w:val="22"/>
                <w:szCs w:val="22"/>
              </w:rPr>
              <w:t xml:space="preserve"> menu </w:t>
            </w:r>
          </w:p>
          <w:p w:rsidR="00765985" w:rsidRPr="002D608D" w:rsidRDefault="00765985" w:rsidP="00765985">
            <w:pPr>
              <w:rPr>
                <w:rFonts w:ascii="Arial" w:hAnsi="Arial" w:cs="Arial"/>
                <w:sz w:val="22"/>
                <w:szCs w:val="22"/>
              </w:rPr>
            </w:pPr>
          </w:p>
        </w:tc>
        <w:tc>
          <w:tcPr>
            <w:tcW w:w="1471" w:type="dxa"/>
          </w:tcPr>
          <w:p w:rsidR="00FC272F" w:rsidRPr="002D608D" w:rsidRDefault="00FC272F" w:rsidP="006C62B2">
            <w:pPr>
              <w:rPr>
                <w:rFonts w:ascii="Arial" w:hAnsi="Arial" w:cs="Arial"/>
                <w:sz w:val="22"/>
                <w:szCs w:val="22"/>
              </w:rPr>
            </w:pPr>
          </w:p>
        </w:tc>
      </w:tr>
      <w:tr w:rsidR="00A46C8D" w:rsidRPr="002D608D" w:rsidTr="00B71C2F">
        <w:tc>
          <w:tcPr>
            <w:tcW w:w="828" w:type="dxa"/>
          </w:tcPr>
          <w:p w:rsidR="00A46C8D" w:rsidRPr="002D608D" w:rsidRDefault="00A46C8D" w:rsidP="006C62B2">
            <w:pPr>
              <w:rPr>
                <w:rFonts w:ascii="Arial" w:hAnsi="Arial" w:cs="Arial"/>
                <w:b/>
                <w:sz w:val="22"/>
                <w:szCs w:val="22"/>
              </w:rPr>
            </w:pPr>
          </w:p>
        </w:tc>
        <w:tc>
          <w:tcPr>
            <w:tcW w:w="7349" w:type="dxa"/>
          </w:tcPr>
          <w:p w:rsidR="00A46C8D" w:rsidRPr="002D608D" w:rsidRDefault="00A46C8D" w:rsidP="00765985">
            <w:pPr>
              <w:rPr>
                <w:rFonts w:ascii="Arial" w:hAnsi="Arial" w:cs="Arial"/>
                <w:b/>
                <w:sz w:val="22"/>
                <w:szCs w:val="22"/>
              </w:rPr>
            </w:pPr>
            <w:r w:rsidRPr="002D608D">
              <w:rPr>
                <w:rFonts w:ascii="Arial" w:hAnsi="Arial" w:cs="Arial"/>
                <w:b/>
                <w:sz w:val="22"/>
                <w:szCs w:val="22"/>
              </w:rPr>
              <w:t>Pretesting Analysis</w:t>
            </w:r>
          </w:p>
        </w:tc>
        <w:tc>
          <w:tcPr>
            <w:tcW w:w="1471" w:type="dxa"/>
          </w:tcPr>
          <w:p w:rsidR="00A46C8D" w:rsidRPr="002D608D" w:rsidRDefault="00A46C8D" w:rsidP="006C62B2">
            <w:pPr>
              <w:rPr>
                <w:rFonts w:ascii="Arial" w:hAnsi="Arial" w:cs="Arial"/>
                <w:b/>
                <w:sz w:val="22"/>
                <w:szCs w:val="22"/>
              </w:rPr>
            </w:pPr>
          </w:p>
        </w:tc>
      </w:tr>
      <w:tr w:rsidR="00172074" w:rsidRPr="002D608D" w:rsidTr="00B71C2F">
        <w:trPr>
          <w:trHeight w:val="2083"/>
        </w:trPr>
        <w:tc>
          <w:tcPr>
            <w:tcW w:w="828" w:type="dxa"/>
          </w:tcPr>
          <w:p w:rsidR="00172074" w:rsidRPr="002D608D" w:rsidRDefault="00172074" w:rsidP="006C62B2">
            <w:pPr>
              <w:rPr>
                <w:rFonts w:ascii="Arial" w:hAnsi="Arial" w:cs="Arial"/>
                <w:sz w:val="22"/>
                <w:szCs w:val="22"/>
              </w:rPr>
            </w:pPr>
            <w:r w:rsidRPr="002D608D">
              <w:rPr>
                <w:rFonts w:ascii="Arial" w:hAnsi="Arial" w:cs="Arial"/>
                <w:sz w:val="22"/>
                <w:szCs w:val="22"/>
              </w:rPr>
              <w:t>10</w:t>
            </w:r>
          </w:p>
        </w:tc>
        <w:tc>
          <w:tcPr>
            <w:tcW w:w="7349" w:type="dxa"/>
          </w:tcPr>
          <w:p w:rsidR="00172074" w:rsidRPr="002D608D" w:rsidRDefault="00172074" w:rsidP="00172074">
            <w:pPr>
              <w:rPr>
                <w:rFonts w:ascii="Arial" w:hAnsi="Arial" w:cs="Arial"/>
                <w:sz w:val="22"/>
                <w:szCs w:val="22"/>
              </w:rPr>
            </w:pPr>
            <w:r w:rsidRPr="002D608D">
              <w:rPr>
                <w:rFonts w:ascii="Arial" w:hAnsi="Arial" w:cs="Arial"/>
                <w:sz w:val="22"/>
                <w:szCs w:val="22"/>
              </w:rPr>
              <w:t>Pretesting Analysis</w:t>
            </w:r>
          </w:p>
          <w:p w:rsidR="00172074" w:rsidRPr="002D608D" w:rsidRDefault="00172074" w:rsidP="00172074">
            <w:pPr>
              <w:pStyle w:val="ListParagraph"/>
              <w:numPr>
                <w:ilvl w:val="0"/>
                <w:numId w:val="20"/>
              </w:numPr>
              <w:rPr>
                <w:rFonts w:ascii="Arial" w:hAnsi="Arial" w:cs="Arial"/>
                <w:sz w:val="22"/>
                <w:szCs w:val="22"/>
              </w:rPr>
            </w:pPr>
            <w:r w:rsidRPr="002D608D">
              <w:rPr>
                <w:rFonts w:ascii="Arial" w:hAnsi="Arial" w:cs="Arial"/>
                <w:sz w:val="22"/>
                <w:szCs w:val="22"/>
              </w:rPr>
              <w:t>Selected cells will show up on screen, only negative reacting cells must be used for analysis</w:t>
            </w:r>
            <w:r w:rsidR="006E4E51" w:rsidRPr="002D608D">
              <w:rPr>
                <w:rFonts w:ascii="Arial" w:hAnsi="Arial" w:cs="Arial"/>
                <w:sz w:val="22"/>
                <w:szCs w:val="22"/>
              </w:rPr>
              <w:t>.</w:t>
            </w:r>
          </w:p>
          <w:p w:rsidR="00172074" w:rsidRPr="002D608D" w:rsidRDefault="00172074" w:rsidP="00172074">
            <w:pPr>
              <w:pStyle w:val="ListParagraph"/>
              <w:numPr>
                <w:ilvl w:val="0"/>
                <w:numId w:val="20"/>
              </w:numPr>
              <w:rPr>
                <w:rFonts w:ascii="Arial" w:hAnsi="Arial" w:cs="Arial"/>
                <w:sz w:val="22"/>
                <w:szCs w:val="22"/>
              </w:rPr>
            </w:pPr>
            <w:r w:rsidRPr="002D608D">
              <w:rPr>
                <w:rFonts w:ascii="Arial" w:hAnsi="Arial" w:cs="Arial"/>
                <w:sz w:val="22"/>
                <w:szCs w:val="22"/>
              </w:rPr>
              <w:t>Check any antibodies that have been previously identified or suspected or is currently demonstrating</w:t>
            </w:r>
            <w:r w:rsidR="006E4E51" w:rsidRPr="002D608D">
              <w:rPr>
                <w:rFonts w:ascii="Arial" w:hAnsi="Arial" w:cs="Arial"/>
                <w:sz w:val="22"/>
                <w:szCs w:val="22"/>
              </w:rPr>
              <w:t xml:space="preserve"> (these will not be included in the rule-out analysis).</w:t>
            </w:r>
          </w:p>
          <w:p w:rsidR="00172074" w:rsidRPr="002D608D" w:rsidRDefault="006E4E51" w:rsidP="00172074">
            <w:pPr>
              <w:pStyle w:val="ListParagraph"/>
              <w:numPr>
                <w:ilvl w:val="0"/>
                <w:numId w:val="20"/>
              </w:numPr>
              <w:rPr>
                <w:rFonts w:ascii="Arial" w:hAnsi="Arial" w:cs="Arial"/>
                <w:sz w:val="22"/>
                <w:szCs w:val="22"/>
              </w:rPr>
            </w:pPr>
            <w:r w:rsidRPr="002D608D">
              <w:rPr>
                <w:rFonts w:ascii="Arial" w:hAnsi="Arial" w:cs="Arial"/>
                <w:sz w:val="22"/>
                <w:szCs w:val="22"/>
              </w:rPr>
              <w:t xml:space="preserve">Click </w:t>
            </w:r>
            <w:r w:rsidR="00172074" w:rsidRPr="002D608D">
              <w:rPr>
                <w:rFonts w:ascii="Arial" w:hAnsi="Arial" w:cs="Arial"/>
                <w:sz w:val="22"/>
                <w:szCs w:val="22"/>
              </w:rPr>
              <w:t>Run Analysis</w:t>
            </w:r>
            <w:r w:rsidRPr="002D608D">
              <w:rPr>
                <w:rFonts w:ascii="Arial" w:hAnsi="Arial" w:cs="Arial"/>
                <w:sz w:val="22"/>
                <w:szCs w:val="22"/>
              </w:rPr>
              <w:t>.</w:t>
            </w:r>
          </w:p>
          <w:p w:rsidR="0084744E" w:rsidRPr="002D608D" w:rsidRDefault="0084744E" w:rsidP="0084744E">
            <w:pPr>
              <w:pStyle w:val="ListParagraph"/>
              <w:rPr>
                <w:rFonts w:ascii="Arial" w:hAnsi="Arial" w:cs="Arial"/>
                <w:sz w:val="22"/>
                <w:szCs w:val="22"/>
              </w:rPr>
            </w:pPr>
          </w:p>
          <w:p w:rsidR="00172074" w:rsidRPr="002D608D" w:rsidRDefault="00172074" w:rsidP="00172074">
            <w:pPr>
              <w:pStyle w:val="ListParagraph"/>
              <w:rPr>
                <w:rFonts w:ascii="Arial" w:hAnsi="Arial" w:cs="Arial"/>
                <w:sz w:val="22"/>
                <w:szCs w:val="22"/>
              </w:rPr>
            </w:pPr>
          </w:p>
        </w:tc>
        <w:tc>
          <w:tcPr>
            <w:tcW w:w="1471" w:type="dxa"/>
          </w:tcPr>
          <w:p w:rsidR="00172074" w:rsidRPr="002D608D" w:rsidRDefault="004279F0" w:rsidP="006C62B2">
            <w:pPr>
              <w:rPr>
                <w:rFonts w:ascii="Arial" w:hAnsi="Arial" w:cs="Arial"/>
                <w:sz w:val="22"/>
                <w:szCs w:val="22"/>
              </w:rPr>
            </w:pPr>
            <w:r w:rsidRPr="002D608D">
              <w:rPr>
                <w:rFonts w:ascii="Arial" w:hAnsi="Arial" w:cs="Arial"/>
                <w:sz w:val="22"/>
                <w:szCs w:val="22"/>
              </w:rPr>
              <w:t>Example A</w:t>
            </w:r>
          </w:p>
        </w:tc>
      </w:tr>
      <w:tr w:rsidR="00AF78EB" w:rsidRPr="002D608D" w:rsidTr="00B71C2F">
        <w:trPr>
          <w:trHeight w:val="1610"/>
        </w:trPr>
        <w:tc>
          <w:tcPr>
            <w:tcW w:w="828" w:type="dxa"/>
          </w:tcPr>
          <w:p w:rsidR="00AF78EB" w:rsidRPr="002D608D" w:rsidRDefault="00AF78EB" w:rsidP="006C62B2">
            <w:pPr>
              <w:rPr>
                <w:rFonts w:ascii="Arial" w:hAnsi="Arial" w:cs="Arial"/>
                <w:sz w:val="22"/>
                <w:szCs w:val="22"/>
              </w:rPr>
            </w:pPr>
            <w:r w:rsidRPr="002D608D">
              <w:rPr>
                <w:rFonts w:ascii="Arial" w:hAnsi="Arial" w:cs="Arial"/>
                <w:sz w:val="22"/>
                <w:szCs w:val="22"/>
              </w:rPr>
              <w:lastRenderedPageBreak/>
              <w:t>11</w:t>
            </w:r>
          </w:p>
        </w:tc>
        <w:tc>
          <w:tcPr>
            <w:tcW w:w="7349" w:type="dxa"/>
          </w:tcPr>
          <w:p w:rsidR="00AF78EB" w:rsidRPr="002D608D" w:rsidRDefault="00AF78EB" w:rsidP="00AF78EB">
            <w:pPr>
              <w:rPr>
                <w:rFonts w:ascii="Arial" w:hAnsi="Arial" w:cs="Arial"/>
                <w:sz w:val="22"/>
                <w:szCs w:val="22"/>
              </w:rPr>
            </w:pPr>
            <w:r w:rsidRPr="002D608D">
              <w:rPr>
                <w:rFonts w:ascii="Arial" w:hAnsi="Arial" w:cs="Arial"/>
                <w:sz w:val="22"/>
                <w:szCs w:val="22"/>
              </w:rPr>
              <w:t>Pretesting Analysis</w:t>
            </w:r>
          </w:p>
          <w:p w:rsidR="00AF78EB" w:rsidRPr="002D608D" w:rsidRDefault="00586FF8" w:rsidP="00AF78EB">
            <w:pPr>
              <w:rPr>
                <w:rFonts w:ascii="Arial" w:hAnsi="Arial" w:cs="Arial"/>
                <w:sz w:val="22"/>
                <w:szCs w:val="22"/>
              </w:rPr>
            </w:pPr>
            <w:r w:rsidRPr="002D608D">
              <w:rPr>
                <w:rFonts w:ascii="Arial" w:hAnsi="Arial" w:cs="Arial"/>
                <w:sz w:val="22"/>
                <w:szCs w:val="22"/>
              </w:rPr>
              <w:t>Color-coded r</w:t>
            </w:r>
            <w:r w:rsidR="00AF78EB" w:rsidRPr="002D608D">
              <w:rPr>
                <w:rFonts w:ascii="Arial" w:hAnsi="Arial" w:cs="Arial"/>
                <w:sz w:val="22"/>
                <w:szCs w:val="22"/>
              </w:rPr>
              <w:t>ule</w:t>
            </w:r>
            <w:r w:rsidR="00A43472" w:rsidRPr="002D608D">
              <w:rPr>
                <w:rFonts w:ascii="Arial" w:hAnsi="Arial" w:cs="Arial"/>
                <w:sz w:val="22"/>
                <w:szCs w:val="22"/>
              </w:rPr>
              <w:t>-</w:t>
            </w:r>
            <w:r w:rsidR="00AF78EB" w:rsidRPr="002D608D">
              <w:rPr>
                <w:rFonts w:ascii="Arial" w:hAnsi="Arial" w:cs="Arial"/>
                <w:sz w:val="22"/>
                <w:szCs w:val="22"/>
              </w:rPr>
              <w:t>outs f</w:t>
            </w:r>
            <w:r w:rsidR="00A43472" w:rsidRPr="002D608D">
              <w:rPr>
                <w:rFonts w:ascii="Arial" w:hAnsi="Arial" w:cs="Arial"/>
                <w:sz w:val="22"/>
                <w:szCs w:val="22"/>
              </w:rPr>
              <w:t>or each antige</w:t>
            </w:r>
            <w:r w:rsidRPr="002D608D">
              <w:rPr>
                <w:rFonts w:ascii="Arial" w:hAnsi="Arial" w:cs="Arial"/>
                <w:sz w:val="22"/>
                <w:szCs w:val="22"/>
              </w:rPr>
              <w:t>n are</w:t>
            </w:r>
            <w:r w:rsidR="00A43472" w:rsidRPr="002D608D">
              <w:rPr>
                <w:rFonts w:ascii="Arial" w:hAnsi="Arial" w:cs="Arial"/>
                <w:sz w:val="22"/>
                <w:szCs w:val="22"/>
              </w:rPr>
              <w:t xml:space="preserve"> shown </w:t>
            </w:r>
            <w:r w:rsidR="00AF78EB" w:rsidRPr="002D608D">
              <w:rPr>
                <w:rFonts w:ascii="Arial" w:hAnsi="Arial" w:cs="Arial"/>
                <w:sz w:val="22"/>
                <w:szCs w:val="22"/>
              </w:rPr>
              <w:t xml:space="preserve">below the antigens. </w:t>
            </w:r>
          </w:p>
          <w:p w:rsidR="00AF78EB" w:rsidRPr="002D608D" w:rsidRDefault="00AF78EB" w:rsidP="00AF78EB">
            <w:pPr>
              <w:numPr>
                <w:ilvl w:val="0"/>
                <w:numId w:val="1"/>
              </w:numPr>
              <w:rPr>
                <w:rFonts w:ascii="Arial" w:hAnsi="Arial" w:cs="Arial"/>
                <w:sz w:val="22"/>
                <w:szCs w:val="22"/>
              </w:rPr>
            </w:pPr>
            <w:r w:rsidRPr="002D608D">
              <w:rPr>
                <w:rFonts w:ascii="Arial" w:hAnsi="Arial" w:cs="Arial"/>
                <w:sz w:val="22"/>
                <w:szCs w:val="22"/>
              </w:rPr>
              <w:t xml:space="preserve">Homozygous rule outs </w:t>
            </w:r>
            <w:r w:rsidR="009D4A55" w:rsidRPr="002D608D">
              <w:rPr>
                <w:rFonts w:ascii="Arial" w:hAnsi="Arial" w:cs="Arial"/>
                <w:sz w:val="22"/>
                <w:szCs w:val="22"/>
              </w:rPr>
              <w:t xml:space="preserve">are displayed in the first row – these include </w:t>
            </w:r>
            <w:r w:rsidRPr="002D608D">
              <w:rPr>
                <w:rFonts w:ascii="Arial" w:hAnsi="Arial" w:cs="Arial"/>
                <w:sz w:val="22"/>
                <w:szCs w:val="22"/>
              </w:rPr>
              <w:t>all homozygous rule</w:t>
            </w:r>
            <w:r w:rsidR="003E000F" w:rsidRPr="002D608D">
              <w:rPr>
                <w:rFonts w:ascii="Arial" w:hAnsi="Arial" w:cs="Arial"/>
                <w:sz w:val="22"/>
                <w:szCs w:val="22"/>
              </w:rPr>
              <w:t>-</w:t>
            </w:r>
            <w:r w:rsidRPr="002D608D">
              <w:rPr>
                <w:rFonts w:ascii="Arial" w:hAnsi="Arial" w:cs="Arial"/>
                <w:sz w:val="22"/>
                <w:szCs w:val="22"/>
              </w:rPr>
              <w:t>outs and rule</w:t>
            </w:r>
            <w:r w:rsidR="003E000F" w:rsidRPr="002D608D">
              <w:rPr>
                <w:rFonts w:ascii="Arial" w:hAnsi="Arial" w:cs="Arial"/>
                <w:sz w:val="22"/>
                <w:szCs w:val="22"/>
              </w:rPr>
              <w:t>-</w:t>
            </w:r>
            <w:r w:rsidRPr="002D608D">
              <w:rPr>
                <w:rFonts w:ascii="Arial" w:hAnsi="Arial" w:cs="Arial"/>
                <w:sz w:val="22"/>
                <w:szCs w:val="22"/>
              </w:rPr>
              <w:t xml:space="preserve">outs of antigen without alleles </w:t>
            </w:r>
          </w:p>
          <w:p w:rsidR="00AF78EB" w:rsidRPr="002D608D" w:rsidRDefault="009D4A55" w:rsidP="00AF78EB">
            <w:pPr>
              <w:pStyle w:val="ListParagraph"/>
              <w:widowControl w:val="0"/>
              <w:numPr>
                <w:ilvl w:val="0"/>
                <w:numId w:val="1"/>
              </w:numPr>
              <w:suppressAutoHyphens/>
              <w:spacing w:after="283" w:line="360" w:lineRule="auto"/>
              <w:rPr>
                <w:rFonts w:ascii="Arial" w:hAnsi="Arial" w:cs="Arial"/>
                <w:sz w:val="22"/>
                <w:szCs w:val="22"/>
              </w:rPr>
            </w:pPr>
            <w:r w:rsidRPr="002D608D">
              <w:rPr>
                <w:rFonts w:ascii="Arial" w:hAnsi="Arial" w:cs="Arial"/>
                <w:sz w:val="22"/>
                <w:szCs w:val="22"/>
              </w:rPr>
              <w:t>Heterozygous rule outs are displayed</w:t>
            </w:r>
            <w:r w:rsidR="00AF78EB" w:rsidRPr="002D608D">
              <w:rPr>
                <w:rFonts w:ascii="Arial" w:hAnsi="Arial" w:cs="Arial"/>
                <w:sz w:val="22"/>
                <w:szCs w:val="22"/>
              </w:rPr>
              <w:t xml:space="preserve"> on the second row.</w:t>
            </w:r>
          </w:p>
        </w:tc>
        <w:tc>
          <w:tcPr>
            <w:tcW w:w="1471" w:type="dxa"/>
          </w:tcPr>
          <w:p w:rsidR="00AF78EB" w:rsidRPr="002D608D" w:rsidRDefault="00E22224" w:rsidP="006C62B2">
            <w:pPr>
              <w:rPr>
                <w:rFonts w:ascii="Arial" w:hAnsi="Arial" w:cs="Arial"/>
                <w:sz w:val="22"/>
                <w:szCs w:val="22"/>
              </w:rPr>
            </w:pPr>
            <w:r w:rsidRPr="002D608D">
              <w:rPr>
                <w:rFonts w:ascii="Arial" w:hAnsi="Arial" w:cs="Arial"/>
                <w:sz w:val="22"/>
                <w:szCs w:val="22"/>
              </w:rPr>
              <w:t>Example A</w:t>
            </w:r>
          </w:p>
          <w:p w:rsidR="00E22224" w:rsidRPr="002D608D" w:rsidRDefault="00E22224" w:rsidP="006C62B2">
            <w:pPr>
              <w:rPr>
                <w:rFonts w:ascii="Arial" w:hAnsi="Arial" w:cs="Arial"/>
                <w:sz w:val="22"/>
                <w:szCs w:val="22"/>
              </w:rPr>
            </w:pPr>
            <w:r w:rsidRPr="002D608D">
              <w:rPr>
                <w:rFonts w:ascii="Arial" w:hAnsi="Arial" w:cs="Arial"/>
                <w:sz w:val="22"/>
                <w:szCs w:val="22"/>
              </w:rPr>
              <w:t>Example C</w:t>
            </w:r>
          </w:p>
        </w:tc>
      </w:tr>
      <w:tr w:rsidR="0084744E" w:rsidRPr="002D608D" w:rsidTr="00B71C2F">
        <w:trPr>
          <w:trHeight w:val="1728"/>
        </w:trPr>
        <w:tc>
          <w:tcPr>
            <w:tcW w:w="828" w:type="dxa"/>
          </w:tcPr>
          <w:p w:rsidR="0084744E" w:rsidRPr="002D608D" w:rsidRDefault="0084744E" w:rsidP="006C62B2">
            <w:pPr>
              <w:rPr>
                <w:rFonts w:ascii="Arial" w:hAnsi="Arial" w:cs="Arial"/>
                <w:sz w:val="22"/>
                <w:szCs w:val="22"/>
              </w:rPr>
            </w:pPr>
            <w:r w:rsidRPr="002D608D">
              <w:rPr>
                <w:rFonts w:ascii="Arial" w:hAnsi="Arial" w:cs="Arial"/>
                <w:sz w:val="22"/>
                <w:szCs w:val="22"/>
              </w:rPr>
              <w:t>1</w:t>
            </w:r>
            <w:r w:rsidR="00AF78EB" w:rsidRPr="002D608D">
              <w:rPr>
                <w:rFonts w:ascii="Arial" w:hAnsi="Arial" w:cs="Arial"/>
                <w:sz w:val="22"/>
                <w:szCs w:val="22"/>
              </w:rPr>
              <w:t>2</w:t>
            </w:r>
          </w:p>
        </w:tc>
        <w:tc>
          <w:tcPr>
            <w:tcW w:w="7349" w:type="dxa"/>
          </w:tcPr>
          <w:p w:rsidR="0084744E" w:rsidRPr="002D608D" w:rsidRDefault="00586FF8" w:rsidP="000244A0">
            <w:pPr>
              <w:widowControl w:val="0"/>
              <w:suppressAutoHyphens/>
              <w:spacing w:after="283" w:line="360" w:lineRule="auto"/>
              <w:rPr>
                <w:rFonts w:ascii="Arial" w:hAnsi="Arial" w:cs="Arial"/>
                <w:sz w:val="22"/>
                <w:szCs w:val="22"/>
              </w:rPr>
            </w:pPr>
            <w:r w:rsidRPr="002D608D">
              <w:rPr>
                <w:rFonts w:ascii="Arial" w:hAnsi="Arial" w:cs="Arial"/>
                <w:sz w:val="22"/>
                <w:szCs w:val="22"/>
              </w:rPr>
              <w:t>Rule-out color codes</w:t>
            </w:r>
            <w:r w:rsidR="0084744E" w:rsidRPr="002D608D">
              <w:rPr>
                <w:rFonts w:ascii="Arial" w:hAnsi="Arial" w:cs="Arial"/>
                <w:sz w:val="22"/>
                <w:szCs w:val="22"/>
              </w:rPr>
              <w:t>:</w:t>
            </w:r>
          </w:p>
          <w:p w:rsidR="0084744E" w:rsidRPr="002D608D" w:rsidRDefault="0084744E" w:rsidP="00566684">
            <w:pPr>
              <w:widowControl w:val="0"/>
              <w:numPr>
                <w:ilvl w:val="1"/>
                <w:numId w:val="2"/>
              </w:numPr>
              <w:tabs>
                <w:tab w:val="clear" w:pos="1789"/>
                <w:tab w:val="num" w:pos="432"/>
              </w:tabs>
              <w:suppressAutoHyphens/>
              <w:ind w:left="619"/>
              <w:rPr>
                <w:rFonts w:ascii="Arial" w:hAnsi="Arial" w:cs="Arial"/>
                <w:sz w:val="22"/>
                <w:szCs w:val="22"/>
              </w:rPr>
            </w:pPr>
            <w:r w:rsidRPr="002D608D">
              <w:rPr>
                <w:rFonts w:ascii="Arial" w:hAnsi="Arial" w:cs="Arial"/>
                <w:sz w:val="22"/>
                <w:szCs w:val="22"/>
              </w:rPr>
              <w:t xml:space="preserve">Red  </w:t>
            </w:r>
            <w:r w:rsidRPr="002D608D">
              <w:rPr>
                <w:rFonts w:ascii="Arial" w:hAnsi="Arial" w:cs="Arial"/>
                <w:sz w:val="22"/>
                <w:szCs w:val="22"/>
              </w:rPr>
              <w:tab/>
              <w:t>no rule outs</w:t>
            </w:r>
          </w:p>
          <w:p w:rsidR="0084744E" w:rsidRPr="002D608D" w:rsidRDefault="00E0550C" w:rsidP="00566684">
            <w:pPr>
              <w:widowControl w:val="0"/>
              <w:numPr>
                <w:ilvl w:val="1"/>
                <w:numId w:val="2"/>
              </w:numPr>
              <w:tabs>
                <w:tab w:val="clear" w:pos="1789"/>
                <w:tab w:val="num" w:pos="432"/>
              </w:tabs>
              <w:suppressAutoHyphens/>
              <w:ind w:left="612"/>
              <w:rPr>
                <w:rFonts w:ascii="Arial" w:hAnsi="Arial" w:cs="Arial"/>
                <w:sz w:val="22"/>
                <w:szCs w:val="22"/>
              </w:rPr>
            </w:pPr>
            <w:r w:rsidRPr="002D608D">
              <w:rPr>
                <w:rFonts w:ascii="Arial" w:hAnsi="Arial" w:cs="Arial"/>
                <w:sz w:val="22"/>
                <w:szCs w:val="22"/>
              </w:rPr>
              <w:t xml:space="preserve">Yellow  </w:t>
            </w:r>
            <w:r w:rsidRPr="002D608D">
              <w:rPr>
                <w:rFonts w:ascii="Arial" w:hAnsi="Arial" w:cs="Arial"/>
                <w:sz w:val="22"/>
                <w:szCs w:val="22"/>
              </w:rPr>
              <w:tab/>
              <w:t>one (1) rule-</w:t>
            </w:r>
            <w:r w:rsidR="0084744E" w:rsidRPr="002D608D">
              <w:rPr>
                <w:rFonts w:ascii="Arial" w:hAnsi="Arial" w:cs="Arial"/>
                <w:sz w:val="22"/>
                <w:szCs w:val="22"/>
              </w:rPr>
              <w:t>out</w:t>
            </w:r>
          </w:p>
          <w:p w:rsidR="0084744E" w:rsidRPr="002D608D" w:rsidRDefault="00E0550C" w:rsidP="00566684">
            <w:pPr>
              <w:widowControl w:val="0"/>
              <w:numPr>
                <w:ilvl w:val="1"/>
                <w:numId w:val="2"/>
              </w:numPr>
              <w:tabs>
                <w:tab w:val="clear" w:pos="1789"/>
                <w:tab w:val="num" w:pos="432"/>
              </w:tabs>
              <w:suppressAutoHyphens/>
              <w:ind w:left="612"/>
              <w:rPr>
                <w:rFonts w:ascii="Arial" w:hAnsi="Arial" w:cs="Arial"/>
                <w:sz w:val="22"/>
                <w:szCs w:val="22"/>
              </w:rPr>
            </w:pPr>
            <w:r w:rsidRPr="002D608D">
              <w:rPr>
                <w:rFonts w:ascii="Arial" w:hAnsi="Arial" w:cs="Arial"/>
                <w:sz w:val="22"/>
                <w:szCs w:val="22"/>
              </w:rPr>
              <w:t xml:space="preserve">Green  </w:t>
            </w:r>
            <w:r w:rsidRPr="002D608D">
              <w:rPr>
                <w:rFonts w:ascii="Arial" w:hAnsi="Arial" w:cs="Arial"/>
                <w:sz w:val="22"/>
                <w:szCs w:val="22"/>
              </w:rPr>
              <w:tab/>
              <w:t>two (2) or more rule-</w:t>
            </w:r>
            <w:r w:rsidR="0084744E" w:rsidRPr="002D608D">
              <w:rPr>
                <w:rFonts w:ascii="Arial" w:hAnsi="Arial" w:cs="Arial"/>
                <w:sz w:val="22"/>
                <w:szCs w:val="22"/>
              </w:rPr>
              <w:t>outs</w:t>
            </w:r>
          </w:p>
          <w:p w:rsidR="0084744E" w:rsidRPr="002D608D" w:rsidRDefault="0084744E" w:rsidP="00566684">
            <w:pPr>
              <w:widowControl w:val="0"/>
              <w:numPr>
                <w:ilvl w:val="1"/>
                <w:numId w:val="2"/>
              </w:numPr>
              <w:tabs>
                <w:tab w:val="clear" w:pos="1789"/>
                <w:tab w:val="num" w:pos="432"/>
              </w:tabs>
              <w:suppressAutoHyphens/>
              <w:ind w:left="612"/>
              <w:rPr>
                <w:rFonts w:ascii="Arial" w:hAnsi="Arial" w:cs="Arial"/>
                <w:sz w:val="22"/>
                <w:szCs w:val="22"/>
              </w:rPr>
            </w:pPr>
            <w:r w:rsidRPr="002D608D">
              <w:rPr>
                <w:rFonts w:ascii="Arial" w:hAnsi="Arial" w:cs="Arial"/>
                <w:sz w:val="22"/>
                <w:szCs w:val="22"/>
              </w:rPr>
              <w:t xml:space="preserve">Blue  </w:t>
            </w:r>
            <w:r w:rsidRPr="002D608D">
              <w:rPr>
                <w:rFonts w:ascii="Arial" w:hAnsi="Arial" w:cs="Arial"/>
                <w:sz w:val="22"/>
                <w:szCs w:val="22"/>
              </w:rPr>
              <w:tab/>
              <w:t>suspected or previously identified antibody</w:t>
            </w:r>
            <w:r w:rsidRPr="002D608D">
              <w:rPr>
                <w:rFonts w:ascii="Arial" w:hAnsi="Arial" w:cs="Arial"/>
                <w:sz w:val="22"/>
                <w:szCs w:val="22"/>
              </w:rPr>
              <w:br/>
            </w:r>
          </w:p>
        </w:tc>
        <w:tc>
          <w:tcPr>
            <w:tcW w:w="1471" w:type="dxa"/>
          </w:tcPr>
          <w:p w:rsidR="0084744E" w:rsidRPr="002D608D" w:rsidRDefault="0084744E" w:rsidP="006C62B2">
            <w:pPr>
              <w:rPr>
                <w:rFonts w:ascii="Arial" w:hAnsi="Arial" w:cs="Arial"/>
                <w:sz w:val="22"/>
                <w:szCs w:val="22"/>
              </w:rPr>
            </w:pPr>
            <w:r w:rsidRPr="002D608D">
              <w:rPr>
                <w:rFonts w:ascii="Arial" w:hAnsi="Arial" w:cs="Arial"/>
                <w:sz w:val="22"/>
                <w:szCs w:val="22"/>
              </w:rPr>
              <w:t>Example A</w:t>
            </w:r>
          </w:p>
        </w:tc>
      </w:tr>
      <w:tr w:rsidR="005E6D40" w:rsidRPr="002D608D" w:rsidTr="00B71C2F">
        <w:trPr>
          <w:trHeight w:val="440"/>
        </w:trPr>
        <w:tc>
          <w:tcPr>
            <w:tcW w:w="828" w:type="dxa"/>
          </w:tcPr>
          <w:p w:rsidR="005E6D40" w:rsidRPr="002D608D" w:rsidRDefault="005E6D40" w:rsidP="006C62B2">
            <w:pPr>
              <w:rPr>
                <w:rFonts w:ascii="Arial" w:hAnsi="Arial" w:cs="Arial"/>
                <w:b/>
                <w:sz w:val="22"/>
                <w:szCs w:val="22"/>
              </w:rPr>
            </w:pPr>
          </w:p>
        </w:tc>
        <w:tc>
          <w:tcPr>
            <w:tcW w:w="7349" w:type="dxa"/>
          </w:tcPr>
          <w:p w:rsidR="005E6D40" w:rsidRPr="002D608D" w:rsidRDefault="005E6D40" w:rsidP="006C62B2">
            <w:pPr>
              <w:rPr>
                <w:rFonts w:ascii="Arial" w:hAnsi="Arial" w:cs="Arial"/>
                <w:b/>
                <w:sz w:val="22"/>
                <w:szCs w:val="22"/>
              </w:rPr>
            </w:pPr>
            <w:r w:rsidRPr="002D608D">
              <w:rPr>
                <w:rFonts w:ascii="Arial" w:hAnsi="Arial" w:cs="Arial"/>
                <w:b/>
                <w:sz w:val="22"/>
                <w:szCs w:val="22"/>
              </w:rPr>
              <w:t>Creating Worksheets</w:t>
            </w:r>
          </w:p>
        </w:tc>
        <w:tc>
          <w:tcPr>
            <w:tcW w:w="1471" w:type="dxa"/>
          </w:tcPr>
          <w:p w:rsidR="005E6D40" w:rsidRPr="002D608D" w:rsidRDefault="005E6D40" w:rsidP="006C62B2">
            <w:pPr>
              <w:rPr>
                <w:rFonts w:ascii="Arial" w:hAnsi="Arial" w:cs="Arial"/>
                <w:b/>
                <w:sz w:val="22"/>
                <w:szCs w:val="22"/>
              </w:rPr>
            </w:pPr>
          </w:p>
        </w:tc>
      </w:tr>
      <w:tr w:rsidR="0084744E" w:rsidRPr="002D608D" w:rsidTr="00B71C2F">
        <w:trPr>
          <w:trHeight w:val="2083"/>
        </w:trPr>
        <w:tc>
          <w:tcPr>
            <w:tcW w:w="828" w:type="dxa"/>
          </w:tcPr>
          <w:p w:rsidR="0084744E" w:rsidRPr="002D608D" w:rsidRDefault="0084744E" w:rsidP="006C62B2">
            <w:pPr>
              <w:rPr>
                <w:rFonts w:ascii="Arial" w:hAnsi="Arial" w:cs="Arial"/>
                <w:sz w:val="22"/>
                <w:szCs w:val="22"/>
              </w:rPr>
            </w:pPr>
            <w:r w:rsidRPr="002D608D">
              <w:rPr>
                <w:rFonts w:ascii="Arial" w:hAnsi="Arial" w:cs="Arial"/>
                <w:sz w:val="22"/>
                <w:szCs w:val="22"/>
              </w:rPr>
              <w:t>1</w:t>
            </w:r>
            <w:r w:rsidR="00AF78EB" w:rsidRPr="002D608D">
              <w:rPr>
                <w:rFonts w:ascii="Arial" w:hAnsi="Arial" w:cs="Arial"/>
                <w:sz w:val="22"/>
                <w:szCs w:val="22"/>
              </w:rPr>
              <w:t>3</w:t>
            </w:r>
          </w:p>
        </w:tc>
        <w:tc>
          <w:tcPr>
            <w:tcW w:w="7349" w:type="dxa"/>
          </w:tcPr>
          <w:p w:rsidR="0084744E" w:rsidRPr="002D608D" w:rsidRDefault="0084744E" w:rsidP="006C62B2">
            <w:pPr>
              <w:rPr>
                <w:rFonts w:ascii="Arial" w:hAnsi="Arial" w:cs="Arial"/>
                <w:sz w:val="22"/>
                <w:szCs w:val="22"/>
              </w:rPr>
            </w:pPr>
            <w:r w:rsidRPr="002D608D">
              <w:rPr>
                <w:rFonts w:ascii="Arial" w:hAnsi="Arial" w:cs="Arial"/>
                <w:sz w:val="22"/>
                <w:szCs w:val="22"/>
              </w:rPr>
              <w:t>Creating Worksheets</w:t>
            </w:r>
            <w:r w:rsidR="007725E2" w:rsidRPr="002D608D">
              <w:rPr>
                <w:rFonts w:ascii="Arial" w:hAnsi="Arial" w:cs="Arial"/>
                <w:sz w:val="22"/>
                <w:szCs w:val="22"/>
              </w:rPr>
              <w:t xml:space="preserve"> for testing selected cells</w:t>
            </w:r>
          </w:p>
          <w:p w:rsidR="0084744E" w:rsidRPr="002D608D" w:rsidRDefault="0084744E" w:rsidP="006C62B2">
            <w:pPr>
              <w:rPr>
                <w:rFonts w:ascii="Arial" w:hAnsi="Arial" w:cs="Arial"/>
                <w:sz w:val="22"/>
                <w:szCs w:val="22"/>
              </w:rPr>
            </w:pPr>
            <w:r w:rsidRPr="002D608D">
              <w:rPr>
                <w:rFonts w:ascii="Arial" w:hAnsi="Arial" w:cs="Arial"/>
                <w:sz w:val="22"/>
                <w:szCs w:val="22"/>
              </w:rPr>
              <w:t>Go to Process Selections, Create Pretesting Worksheets</w:t>
            </w:r>
          </w:p>
          <w:p w:rsidR="0084744E" w:rsidRPr="002D608D" w:rsidRDefault="0084744E" w:rsidP="006C62B2">
            <w:pPr>
              <w:rPr>
                <w:rFonts w:ascii="Arial" w:hAnsi="Arial" w:cs="Arial"/>
                <w:sz w:val="22"/>
                <w:szCs w:val="22"/>
              </w:rPr>
            </w:pPr>
            <w:r w:rsidRPr="002D608D">
              <w:rPr>
                <w:rFonts w:ascii="Arial" w:hAnsi="Arial" w:cs="Arial"/>
                <w:sz w:val="22"/>
                <w:szCs w:val="22"/>
              </w:rPr>
              <w:t>Enter Patients name and HID, date of birth</w:t>
            </w:r>
          </w:p>
          <w:p w:rsidR="0084744E" w:rsidRPr="002D608D" w:rsidRDefault="0084744E" w:rsidP="00841A34">
            <w:pPr>
              <w:pStyle w:val="ListParagraph"/>
              <w:numPr>
                <w:ilvl w:val="0"/>
                <w:numId w:val="17"/>
              </w:numPr>
              <w:rPr>
                <w:rFonts w:ascii="Arial" w:hAnsi="Arial" w:cs="Arial"/>
                <w:sz w:val="22"/>
                <w:szCs w:val="22"/>
              </w:rPr>
            </w:pPr>
            <w:r w:rsidRPr="002D608D">
              <w:rPr>
                <w:rFonts w:ascii="Arial" w:hAnsi="Arial" w:cs="Arial"/>
                <w:sz w:val="22"/>
                <w:szCs w:val="22"/>
              </w:rPr>
              <w:t>Click Standard Worksheet.</w:t>
            </w:r>
          </w:p>
          <w:p w:rsidR="000D223D" w:rsidRDefault="00FE7DAC" w:rsidP="00841A34">
            <w:pPr>
              <w:pStyle w:val="ListParagraph"/>
              <w:numPr>
                <w:ilvl w:val="0"/>
                <w:numId w:val="18"/>
              </w:numPr>
              <w:rPr>
                <w:rFonts w:ascii="Arial" w:hAnsi="Arial" w:cs="Arial"/>
                <w:sz w:val="22"/>
                <w:szCs w:val="22"/>
              </w:rPr>
            </w:pPr>
            <w:r w:rsidRPr="002D608D">
              <w:rPr>
                <w:rFonts w:ascii="Arial" w:hAnsi="Arial" w:cs="Arial"/>
                <w:sz w:val="22"/>
                <w:szCs w:val="22"/>
              </w:rPr>
              <w:t>The Coversheet</w:t>
            </w:r>
            <w:r w:rsidR="0084744E" w:rsidRPr="002D608D">
              <w:rPr>
                <w:rFonts w:ascii="Arial" w:hAnsi="Arial" w:cs="Arial"/>
                <w:sz w:val="22"/>
                <w:szCs w:val="22"/>
              </w:rPr>
              <w:t xml:space="preserve"> can</w:t>
            </w:r>
            <w:r w:rsidRPr="002D608D">
              <w:rPr>
                <w:rFonts w:ascii="Arial" w:hAnsi="Arial" w:cs="Arial"/>
                <w:sz w:val="22"/>
                <w:szCs w:val="22"/>
              </w:rPr>
              <w:t xml:space="preserve"> be created as needed to record</w:t>
            </w:r>
            <w:r w:rsidR="0084744E" w:rsidRPr="002D608D">
              <w:rPr>
                <w:rFonts w:ascii="Arial" w:hAnsi="Arial" w:cs="Arial"/>
                <w:sz w:val="22"/>
                <w:szCs w:val="22"/>
              </w:rPr>
              <w:t xml:space="preserve"> patient tr</w:t>
            </w:r>
            <w:r w:rsidR="000D223D">
              <w:rPr>
                <w:rFonts w:ascii="Arial" w:hAnsi="Arial" w:cs="Arial"/>
                <w:sz w:val="22"/>
                <w:szCs w:val="22"/>
              </w:rPr>
              <w:t>ansfusion history and results.</w:t>
            </w:r>
          </w:p>
          <w:p w:rsidR="0084744E" w:rsidRPr="002D608D" w:rsidRDefault="0084744E" w:rsidP="00841A34">
            <w:pPr>
              <w:pStyle w:val="ListParagraph"/>
              <w:numPr>
                <w:ilvl w:val="0"/>
                <w:numId w:val="18"/>
              </w:numPr>
              <w:rPr>
                <w:rFonts w:ascii="Arial" w:hAnsi="Arial" w:cs="Arial"/>
                <w:sz w:val="22"/>
                <w:szCs w:val="22"/>
              </w:rPr>
            </w:pPr>
            <w:r w:rsidRPr="002D608D">
              <w:rPr>
                <w:rFonts w:ascii="Arial" w:hAnsi="Arial" w:cs="Arial"/>
                <w:sz w:val="22"/>
                <w:szCs w:val="22"/>
              </w:rPr>
              <w:t xml:space="preserve">The Extended Worksheet is available </w:t>
            </w:r>
            <w:r w:rsidR="00FE7DAC" w:rsidRPr="002D608D">
              <w:rPr>
                <w:rFonts w:ascii="Arial" w:hAnsi="Arial" w:cs="Arial"/>
                <w:sz w:val="22"/>
                <w:szCs w:val="22"/>
              </w:rPr>
              <w:t xml:space="preserve">and it includes the </w:t>
            </w:r>
            <w:r w:rsidR="00822F43" w:rsidRPr="002D608D">
              <w:rPr>
                <w:rFonts w:ascii="Arial" w:hAnsi="Arial" w:cs="Arial"/>
                <w:sz w:val="22"/>
                <w:szCs w:val="22"/>
              </w:rPr>
              <w:t>extended antigen</w:t>
            </w:r>
            <w:r w:rsidR="00FE7DAC" w:rsidRPr="002D608D">
              <w:rPr>
                <w:rFonts w:ascii="Arial" w:hAnsi="Arial" w:cs="Arial"/>
                <w:sz w:val="22"/>
                <w:szCs w:val="22"/>
              </w:rPr>
              <w:t xml:space="preserve"> typing</w:t>
            </w:r>
            <w:r w:rsidR="00D051DB" w:rsidRPr="002D608D">
              <w:rPr>
                <w:rFonts w:ascii="Arial" w:hAnsi="Arial" w:cs="Arial"/>
                <w:sz w:val="22"/>
                <w:szCs w:val="22"/>
              </w:rPr>
              <w:t>.</w:t>
            </w:r>
          </w:p>
          <w:p w:rsidR="0084744E" w:rsidRPr="002D608D" w:rsidRDefault="0084744E" w:rsidP="00841A34">
            <w:pPr>
              <w:pStyle w:val="ListParagraph"/>
              <w:numPr>
                <w:ilvl w:val="0"/>
                <w:numId w:val="13"/>
              </w:numPr>
              <w:rPr>
                <w:rFonts w:ascii="Arial" w:hAnsi="Arial" w:cs="Arial"/>
                <w:sz w:val="22"/>
                <w:szCs w:val="22"/>
              </w:rPr>
            </w:pPr>
            <w:r w:rsidRPr="002D608D">
              <w:rPr>
                <w:rFonts w:ascii="Arial" w:hAnsi="Arial" w:cs="Arial"/>
                <w:sz w:val="22"/>
                <w:szCs w:val="22"/>
              </w:rPr>
              <w:t xml:space="preserve">Print </w:t>
            </w:r>
            <w:r w:rsidR="00BF0689" w:rsidRPr="002D608D">
              <w:rPr>
                <w:rFonts w:ascii="Arial" w:hAnsi="Arial" w:cs="Arial"/>
                <w:sz w:val="22"/>
                <w:szCs w:val="22"/>
              </w:rPr>
              <w:t>worksheet.</w:t>
            </w:r>
          </w:p>
          <w:p w:rsidR="0084744E" w:rsidRPr="002D608D" w:rsidRDefault="0084744E" w:rsidP="006C62B2">
            <w:pPr>
              <w:rPr>
                <w:rFonts w:ascii="Arial" w:hAnsi="Arial" w:cs="Arial"/>
                <w:sz w:val="22"/>
                <w:szCs w:val="22"/>
              </w:rPr>
            </w:pPr>
          </w:p>
        </w:tc>
        <w:tc>
          <w:tcPr>
            <w:tcW w:w="1471" w:type="dxa"/>
          </w:tcPr>
          <w:p w:rsidR="0084744E" w:rsidRPr="002D608D" w:rsidRDefault="0084744E" w:rsidP="006C62B2">
            <w:pPr>
              <w:rPr>
                <w:rFonts w:ascii="Arial" w:hAnsi="Arial" w:cs="Arial"/>
                <w:sz w:val="22"/>
                <w:szCs w:val="22"/>
              </w:rPr>
            </w:pPr>
          </w:p>
          <w:p w:rsidR="0084744E" w:rsidRPr="002D608D" w:rsidRDefault="0084744E" w:rsidP="006C62B2">
            <w:pPr>
              <w:rPr>
                <w:rFonts w:ascii="Arial" w:hAnsi="Arial" w:cs="Arial"/>
                <w:sz w:val="22"/>
                <w:szCs w:val="22"/>
              </w:rPr>
            </w:pPr>
            <w:r w:rsidRPr="002D608D">
              <w:rPr>
                <w:rFonts w:ascii="Arial" w:hAnsi="Arial" w:cs="Arial"/>
                <w:sz w:val="22"/>
                <w:szCs w:val="22"/>
              </w:rPr>
              <w:t>Example B</w:t>
            </w:r>
          </w:p>
        </w:tc>
      </w:tr>
      <w:tr w:rsidR="00851B07" w:rsidRPr="002D608D" w:rsidTr="00B71C2F">
        <w:tc>
          <w:tcPr>
            <w:tcW w:w="828" w:type="dxa"/>
          </w:tcPr>
          <w:p w:rsidR="00851B07" w:rsidRPr="002D608D" w:rsidRDefault="00851B07" w:rsidP="006C62B2">
            <w:pPr>
              <w:rPr>
                <w:rFonts w:ascii="Arial" w:hAnsi="Arial" w:cs="Arial"/>
                <w:b/>
                <w:sz w:val="22"/>
                <w:szCs w:val="22"/>
              </w:rPr>
            </w:pPr>
          </w:p>
        </w:tc>
        <w:tc>
          <w:tcPr>
            <w:tcW w:w="7349" w:type="dxa"/>
          </w:tcPr>
          <w:p w:rsidR="00851B07" w:rsidRPr="002D608D" w:rsidRDefault="00851B07" w:rsidP="006C62B2">
            <w:pPr>
              <w:rPr>
                <w:rFonts w:ascii="Arial" w:hAnsi="Arial" w:cs="Arial"/>
                <w:b/>
                <w:sz w:val="22"/>
                <w:szCs w:val="22"/>
              </w:rPr>
            </w:pPr>
            <w:r w:rsidRPr="002D608D">
              <w:rPr>
                <w:rFonts w:ascii="Arial" w:hAnsi="Arial" w:cs="Arial"/>
                <w:b/>
                <w:sz w:val="22"/>
                <w:szCs w:val="22"/>
              </w:rPr>
              <w:t xml:space="preserve">Creating an </w:t>
            </w:r>
            <w:proofErr w:type="spellStart"/>
            <w:r w:rsidRPr="002D608D">
              <w:rPr>
                <w:rFonts w:ascii="Arial" w:hAnsi="Arial" w:cs="Arial"/>
                <w:b/>
                <w:sz w:val="22"/>
                <w:szCs w:val="22"/>
              </w:rPr>
              <w:t>ePanel</w:t>
            </w:r>
            <w:proofErr w:type="spellEnd"/>
          </w:p>
        </w:tc>
        <w:tc>
          <w:tcPr>
            <w:tcW w:w="1471" w:type="dxa"/>
          </w:tcPr>
          <w:p w:rsidR="00851B07" w:rsidRPr="002D608D" w:rsidRDefault="00851B07" w:rsidP="006C62B2">
            <w:pPr>
              <w:rPr>
                <w:rFonts w:ascii="Arial" w:hAnsi="Arial" w:cs="Arial"/>
                <w:b/>
                <w:sz w:val="22"/>
                <w:szCs w:val="22"/>
              </w:rPr>
            </w:pPr>
          </w:p>
        </w:tc>
      </w:tr>
      <w:tr w:rsidR="0084744E" w:rsidRPr="002D608D" w:rsidTr="00B71C2F">
        <w:tc>
          <w:tcPr>
            <w:tcW w:w="828" w:type="dxa"/>
          </w:tcPr>
          <w:p w:rsidR="0084744E" w:rsidRPr="002D608D" w:rsidRDefault="0084744E" w:rsidP="006C62B2">
            <w:pPr>
              <w:rPr>
                <w:rFonts w:ascii="Arial" w:hAnsi="Arial" w:cs="Arial"/>
                <w:sz w:val="22"/>
                <w:szCs w:val="22"/>
              </w:rPr>
            </w:pPr>
            <w:r w:rsidRPr="002D608D">
              <w:rPr>
                <w:rFonts w:ascii="Arial" w:hAnsi="Arial" w:cs="Arial"/>
                <w:sz w:val="22"/>
                <w:szCs w:val="22"/>
              </w:rPr>
              <w:t>1</w:t>
            </w:r>
            <w:r w:rsidR="001A738F">
              <w:rPr>
                <w:rFonts w:ascii="Arial" w:hAnsi="Arial" w:cs="Arial"/>
                <w:sz w:val="22"/>
                <w:szCs w:val="22"/>
              </w:rPr>
              <w:t>4</w:t>
            </w:r>
          </w:p>
        </w:tc>
        <w:tc>
          <w:tcPr>
            <w:tcW w:w="7349" w:type="dxa"/>
          </w:tcPr>
          <w:p w:rsidR="0084744E" w:rsidRPr="002D608D" w:rsidRDefault="0084744E" w:rsidP="006C62B2">
            <w:pPr>
              <w:rPr>
                <w:rFonts w:ascii="Arial" w:hAnsi="Arial" w:cs="Arial"/>
                <w:sz w:val="22"/>
                <w:szCs w:val="22"/>
              </w:rPr>
            </w:pPr>
            <w:proofErr w:type="spellStart"/>
            <w:r w:rsidRPr="002D608D">
              <w:rPr>
                <w:rFonts w:ascii="Arial" w:hAnsi="Arial" w:cs="Arial"/>
                <w:sz w:val="22"/>
                <w:szCs w:val="22"/>
              </w:rPr>
              <w:t>ePanel</w:t>
            </w:r>
            <w:proofErr w:type="spellEnd"/>
          </w:p>
          <w:p w:rsidR="0084744E" w:rsidRPr="002D608D" w:rsidRDefault="0084744E" w:rsidP="006C62B2">
            <w:pPr>
              <w:rPr>
                <w:rFonts w:ascii="Arial" w:hAnsi="Arial" w:cs="Arial"/>
                <w:sz w:val="22"/>
                <w:szCs w:val="22"/>
              </w:rPr>
            </w:pPr>
            <w:r w:rsidRPr="002D608D">
              <w:rPr>
                <w:rFonts w:ascii="Arial" w:hAnsi="Arial" w:cs="Arial"/>
                <w:sz w:val="22"/>
                <w:szCs w:val="22"/>
              </w:rPr>
              <w:t>Use</w:t>
            </w:r>
            <w:r w:rsidR="00CC27ED" w:rsidRPr="002D608D">
              <w:rPr>
                <w:rFonts w:ascii="Arial" w:hAnsi="Arial" w:cs="Arial"/>
                <w:sz w:val="22"/>
                <w:szCs w:val="22"/>
              </w:rPr>
              <w:t>d</w:t>
            </w:r>
            <w:r w:rsidRPr="002D608D">
              <w:rPr>
                <w:rFonts w:ascii="Arial" w:hAnsi="Arial" w:cs="Arial"/>
                <w:sz w:val="22"/>
                <w:szCs w:val="22"/>
              </w:rPr>
              <w:t xml:space="preserve"> for entering</w:t>
            </w:r>
            <w:r w:rsidR="00CC27ED" w:rsidRPr="002D608D">
              <w:rPr>
                <w:rFonts w:ascii="Arial" w:hAnsi="Arial" w:cs="Arial"/>
                <w:sz w:val="22"/>
                <w:szCs w:val="22"/>
              </w:rPr>
              <w:t>/saving patient workup results/</w:t>
            </w:r>
            <w:r w:rsidRPr="002D608D">
              <w:rPr>
                <w:rFonts w:ascii="Arial" w:hAnsi="Arial" w:cs="Arial"/>
                <w:sz w:val="22"/>
                <w:szCs w:val="22"/>
              </w:rPr>
              <w:t>comments</w:t>
            </w:r>
          </w:p>
          <w:p w:rsidR="0084744E" w:rsidRPr="002D608D" w:rsidRDefault="00CC27ED" w:rsidP="00841A34">
            <w:pPr>
              <w:pStyle w:val="ListParagraph"/>
              <w:numPr>
                <w:ilvl w:val="0"/>
                <w:numId w:val="16"/>
              </w:numPr>
              <w:rPr>
                <w:rFonts w:ascii="Arial" w:hAnsi="Arial" w:cs="Arial"/>
                <w:sz w:val="22"/>
                <w:szCs w:val="22"/>
              </w:rPr>
            </w:pPr>
            <w:r w:rsidRPr="002D608D">
              <w:rPr>
                <w:rFonts w:ascii="Arial" w:hAnsi="Arial" w:cs="Arial"/>
                <w:sz w:val="22"/>
                <w:szCs w:val="22"/>
              </w:rPr>
              <w:t>Go to Select Cells, select desired</w:t>
            </w:r>
            <w:r w:rsidR="00C406AA" w:rsidRPr="002D608D">
              <w:rPr>
                <w:rFonts w:ascii="Arial" w:hAnsi="Arial" w:cs="Arial"/>
                <w:sz w:val="22"/>
                <w:szCs w:val="22"/>
              </w:rPr>
              <w:t xml:space="preserve"> cells</w:t>
            </w:r>
            <w:r w:rsidRPr="002D608D">
              <w:rPr>
                <w:rFonts w:ascii="Arial" w:hAnsi="Arial" w:cs="Arial"/>
                <w:sz w:val="22"/>
                <w:szCs w:val="22"/>
              </w:rPr>
              <w:t xml:space="preserve">, select from dropdown box to add to an In-Progress </w:t>
            </w:r>
            <w:proofErr w:type="spellStart"/>
            <w:r w:rsidRPr="002D608D">
              <w:rPr>
                <w:rFonts w:ascii="Arial" w:hAnsi="Arial" w:cs="Arial"/>
                <w:sz w:val="22"/>
                <w:szCs w:val="22"/>
              </w:rPr>
              <w:t>ePanel</w:t>
            </w:r>
            <w:proofErr w:type="spellEnd"/>
            <w:r w:rsidRPr="002D608D">
              <w:rPr>
                <w:rFonts w:ascii="Arial" w:hAnsi="Arial" w:cs="Arial"/>
                <w:sz w:val="22"/>
                <w:szCs w:val="22"/>
              </w:rPr>
              <w:t xml:space="preserve"> or to a new </w:t>
            </w:r>
            <w:proofErr w:type="spellStart"/>
            <w:r w:rsidRPr="002D608D">
              <w:rPr>
                <w:rFonts w:ascii="Arial" w:hAnsi="Arial" w:cs="Arial"/>
                <w:sz w:val="22"/>
                <w:szCs w:val="22"/>
              </w:rPr>
              <w:t>eP</w:t>
            </w:r>
            <w:r w:rsidR="0084744E" w:rsidRPr="002D608D">
              <w:rPr>
                <w:rFonts w:ascii="Arial" w:hAnsi="Arial" w:cs="Arial"/>
                <w:sz w:val="22"/>
                <w:szCs w:val="22"/>
              </w:rPr>
              <w:t>anel</w:t>
            </w:r>
            <w:proofErr w:type="spellEnd"/>
            <w:r w:rsidR="0084744E" w:rsidRPr="002D608D">
              <w:rPr>
                <w:rFonts w:ascii="Arial" w:hAnsi="Arial" w:cs="Arial"/>
                <w:sz w:val="22"/>
                <w:szCs w:val="22"/>
              </w:rPr>
              <w:t xml:space="preserve">, </w:t>
            </w:r>
            <w:r w:rsidRPr="002D608D">
              <w:rPr>
                <w:rFonts w:ascii="Arial" w:hAnsi="Arial" w:cs="Arial"/>
                <w:sz w:val="22"/>
                <w:szCs w:val="22"/>
              </w:rPr>
              <w:t xml:space="preserve">and </w:t>
            </w:r>
            <w:r w:rsidR="00C15DBF" w:rsidRPr="002D608D">
              <w:rPr>
                <w:rFonts w:ascii="Arial" w:hAnsi="Arial" w:cs="Arial"/>
                <w:sz w:val="22"/>
                <w:szCs w:val="22"/>
              </w:rPr>
              <w:t>click</w:t>
            </w:r>
            <w:r w:rsidR="0084744E" w:rsidRPr="002D608D">
              <w:rPr>
                <w:rFonts w:ascii="Arial" w:hAnsi="Arial" w:cs="Arial"/>
                <w:sz w:val="22"/>
                <w:szCs w:val="22"/>
              </w:rPr>
              <w:t xml:space="preserve"> GO</w:t>
            </w:r>
          </w:p>
          <w:p w:rsidR="0084744E" w:rsidRPr="002D608D" w:rsidRDefault="0084744E" w:rsidP="00841A34">
            <w:pPr>
              <w:pStyle w:val="ListParagraph"/>
              <w:numPr>
                <w:ilvl w:val="0"/>
                <w:numId w:val="16"/>
              </w:numPr>
              <w:rPr>
                <w:rFonts w:ascii="Arial" w:hAnsi="Arial" w:cs="Arial"/>
                <w:sz w:val="22"/>
                <w:szCs w:val="22"/>
              </w:rPr>
            </w:pPr>
            <w:r w:rsidRPr="002D608D">
              <w:rPr>
                <w:rFonts w:ascii="Arial" w:hAnsi="Arial" w:cs="Arial"/>
                <w:sz w:val="22"/>
                <w:szCs w:val="22"/>
              </w:rPr>
              <w:t xml:space="preserve">Selected cells </w:t>
            </w:r>
            <w:r w:rsidR="00CC27ED" w:rsidRPr="002D608D">
              <w:rPr>
                <w:rFonts w:ascii="Arial" w:hAnsi="Arial" w:cs="Arial"/>
                <w:sz w:val="22"/>
                <w:szCs w:val="22"/>
              </w:rPr>
              <w:t xml:space="preserve">will be added to an </w:t>
            </w:r>
            <w:proofErr w:type="spellStart"/>
            <w:r w:rsidR="00CC27ED" w:rsidRPr="002D608D">
              <w:rPr>
                <w:rFonts w:ascii="Arial" w:hAnsi="Arial" w:cs="Arial"/>
                <w:sz w:val="22"/>
                <w:szCs w:val="22"/>
              </w:rPr>
              <w:t>ePanel</w:t>
            </w:r>
            <w:proofErr w:type="spellEnd"/>
            <w:r w:rsidR="00CC27ED" w:rsidRPr="002D608D">
              <w:rPr>
                <w:rFonts w:ascii="Arial" w:hAnsi="Arial" w:cs="Arial"/>
                <w:sz w:val="22"/>
                <w:szCs w:val="22"/>
              </w:rPr>
              <w:t>; auto-analysis should be ON</w:t>
            </w:r>
          </w:p>
          <w:p w:rsidR="002D1C69" w:rsidRPr="002D608D" w:rsidRDefault="0084744E" w:rsidP="00841A34">
            <w:pPr>
              <w:pStyle w:val="ListParagraph"/>
              <w:numPr>
                <w:ilvl w:val="0"/>
                <w:numId w:val="16"/>
              </w:numPr>
              <w:rPr>
                <w:rFonts w:ascii="Arial" w:hAnsi="Arial" w:cs="Arial"/>
                <w:sz w:val="22"/>
                <w:szCs w:val="22"/>
              </w:rPr>
            </w:pPr>
            <w:r w:rsidRPr="002D608D">
              <w:rPr>
                <w:rFonts w:ascii="Arial" w:hAnsi="Arial" w:cs="Arial"/>
                <w:sz w:val="22"/>
                <w:szCs w:val="22"/>
              </w:rPr>
              <w:t>Enter phase 1 results, patient ID, name and DOB, ph</w:t>
            </w:r>
            <w:r w:rsidR="00CC27ED" w:rsidRPr="002D608D">
              <w:rPr>
                <w:rFonts w:ascii="Arial" w:hAnsi="Arial" w:cs="Arial"/>
                <w:sz w:val="22"/>
                <w:szCs w:val="22"/>
              </w:rPr>
              <w:t>ase testing comments and</w:t>
            </w:r>
            <w:r w:rsidRPr="002D608D">
              <w:rPr>
                <w:rFonts w:ascii="Arial" w:hAnsi="Arial" w:cs="Arial"/>
                <w:sz w:val="22"/>
                <w:szCs w:val="22"/>
              </w:rPr>
              <w:t xml:space="preserve"> testing conditions</w:t>
            </w:r>
            <w:r w:rsidR="00CC27ED" w:rsidRPr="002D608D">
              <w:rPr>
                <w:rFonts w:ascii="Arial" w:hAnsi="Arial" w:cs="Arial"/>
                <w:sz w:val="22"/>
                <w:szCs w:val="22"/>
              </w:rPr>
              <w:t xml:space="preserve"> (conditions are selectable from dropdown boxes)</w:t>
            </w:r>
            <w:r w:rsidR="000A3BE7" w:rsidRPr="002D608D">
              <w:rPr>
                <w:rFonts w:ascii="Arial" w:hAnsi="Arial" w:cs="Arial"/>
                <w:sz w:val="22"/>
                <w:szCs w:val="22"/>
              </w:rPr>
              <w:t xml:space="preserve"> </w:t>
            </w:r>
          </w:p>
          <w:p w:rsidR="0084744E" w:rsidRPr="002D608D" w:rsidRDefault="0084744E" w:rsidP="00841A34">
            <w:pPr>
              <w:pStyle w:val="ListParagraph"/>
              <w:numPr>
                <w:ilvl w:val="0"/>
                <w:numId w:val="16"/>
              </w:numPr>
              <w:rPr>
                <w:rFonts w:ascii="Arial" w:hAnsi="Arial" w:cs="Arial"/>
                <w:sz w:val="22"/>
                <w:szCs w:val="22"/>
              </w:rPr>
            </w:pPr>
            <w:r w:rsidRPr="002D608D">
              <w:rPr>
                <w:rFonts w:ascii="Arial" w:hAnsi="Arial" w:cs="Arial"/>
                <w:sz w:val="22"/>
                <w:szCs w:val="22"/>
              </w:rPr>
              <w:t>Patient auto</w:t>
            </w:r>
            <w:r w:rsidR="003E000F" w:rsidRPr="002D608D">
              <w:rPr>
                <w:rFonts w:ascii="Arial" w:hAnsi="Arial" w:cs="Arial"/>
                <w:sz w:val="22"/>
                <w:szCs w:val="22"/>
              </w:rPr>
              <w:t>-</w:t>
            </w:r>
            <w:r w:rsidRPr="002D608D">
              <w:rPr>
                <w:rFonts w:ascii="Arial" w:hAnsi="Arial" w:cs="Arial"/>
                <w:sz w:val="22"/>
                <w:szCs w:val="22"/>
              </w:rPr>
              <w:t xml:space="preserve">control results can also be entered </w:t>
            </w:r>
          </w:p>
          <w:p w:rsidR="0084744E" w:rsidRPr="002D608D" w:rsidRDefault="00C15DBF" w:rsidP="00841A34">
            <w:pPr>
              <w:pStyle w:val="ListParagraph"/>
              <w:numPr>
                <w:ilvl w:val="0"/>
                <w:numId w:val="16"/>
              </w:numPr>
              <w:rPr>
                <w:rFonts w:ascii="Arial" w:hAnsi="Arial" w:cs="Arial"/>
                <w:sz w:val="22"/>
                <w:szCs w:val="22"/>
              </w:rPr>
            </w:pPr>
            <w:r w:rsidRPr="002D608D">
              <w:rPr>
                <w:rFonts w:ascii="Arial" w:hAnsi="Arial" w:cs="Arial"/>
                <w:sz w:val="22"/>
                <w:szCs w:val="22"/>
              </w:rPr>
              <w:t>Click Save to save entered result</w:t>
            </w:r>
            <w:r w:rsidR="00F16222" w:rsidRPr="002D608D">
              <w:rPr>
                <w:rFonts w:ascii="Arial" w:hAnsi="Arial" w:cs="Arial"/>
                <w:sz w:val="22"/>
                <w:szCs w:val="22"/>
              </w:rPr>
              <w:t>s</w:t>
            </w:r>
            <w:r w:rsidRPr="002D608D">
              <w:rPr>
                <w:rFonts w:ascii="Arial" w:hAnsi="Arial" w:cs="Arial"/>
                <w:sz w:val="22"/>
                <w:szCs w:val="22"/>
              </w:rPr>
              <w:t xml:space="preserve">, then </w:t>
            </w:r>
            <w:proofErr w:type="gramStart"/>
            <w:r w:rsidRPr="002D608D">
              <w:rPr>
                <w:rFonts w:ascii="Arial" w:hAnsi="Arial" w:cs="Arial"/>
                <w:sz w:val="22"/>
                <w:szCs w:val="22"/>
              </w:rPr>
              <w:t>click</w:t>
            </w:r>
            <w:proofErr w:type="gramEnd"/>
            <w:r w:rsidRPr="002D608D">
              <w:rPr>
                <w:rFonts w:ascii="Arial" w:hAnsi="Arial" w:cs="Arial"/>
                <w:sz w:val="22"/>
                <w:szCs w:val="22"/>
              </w:rPr>
              <w:t xml:space="preserve"> Next Phase </w:t>
            </w:r>
            <w:r w:rsidR="00F16222" w:rsidRPr="002D608D">
              <w:rPr>
                <w:rFonts w:ascii="Arial" w:hAnsi="Arial" w:cs="Arial"/>
                <w:sz w:val="22"/>
                <w:szCs w:val="22"/>
              </w:rPr>
              <w:t xml:space="preserve">to </w:t>
            </w:r>
            <w:r w:rsidRPr="002D608D">
              <w:rPr>
                <w:rFonts w:ascii="Arial" w:hAnsi="Arial" w:cs="Arial"/>
                <w:sz w:val="22"/>
                <w:szCs w:val="22"/>
              </w:rPr>
              <w:t>enter results for the next phase of testing. Repeat process for all remaining phases. Bear in mind auto-analysis can only be done on consecutive phases; CC results may need to be entered as phase comments to ensure accurate auto-analysis.</w:t>
            </w:r>
          </w:p>
          <w:p w:rsidR="0084744E" w:rsidRPr="002D608D" w:rsidRDefault="0084744E" w:rsidP="00841A34">
            <w:pPr>
              <w:pStyle w:val="ListParagraph"/>
              <w:numPr>
                <w:ilvl w:val="0"/>
                <w:numId w:val="16"/>
              </w:numPr>
              <w:rPr>
                <w:rFonts w:ascii="Arial" w:hAnsi="Arial" w:cs="Arial"/>
                <w:sz w:val="22"/>
                <w:szCs w:val="22"/>
              </w:rPr>
            </w:pPr>
            <w:r w:rsidRPr="002D608D">
              <w:rPr>
                <w:rFonts w:ascii="Arial" w:hAnsi="Arial" w:cs="Arial"/>
                <w:sz w:val="22"/>
                <w:szCs w:val="22"/>
              </w:rPr>
              <w:t>Continu</w:t>
            </w:r>
            <w:r w:rsidR="00C15DBF" w:rsidRPr="002D608D">
              <w:rPr>
                <w:rFonts w:ascii="Arial" w:hAnsi="Arial" w:cs="Arial"/>
                <w:sz w:val="22"/>
                <w:szCs w:val="22"/>
              </w:rPr>
              <w:t>e until all phases of testing are</w:t>
            </w:r>
            <w:r w:rsidRPr="002D608D">
              <w:rPr>
                <w:rFonts w:ascii="Arial" w:hAnsi="Arial" w:cs="Arial"/>
                <w:sz w:val="22"/>
                <w:szCs w:val="22"/>
              </w:rPr>
              <w:t xml:space="preserve"> entered</w:t>
            </w:r>
          </w:p>
          <w:p w:rsidR="00425764" w:rsidRPr="002D608D" w:rsidRDefault="00425764" w:rsidP="00A15AB3">
            <w:pPr>
              <w:pStyle w:val="ListParagraph"/>
              <w:numPr>
                <w:ilvl w:val="0"/>
                <w:numId w:val="21"/>
              </w:numPr>
              <w:rPr>
                <w:rFonts w:ascii="Arial" w:hAnsi="Arial" w:cs="Arial"/>
                <w:sz w:val="22"/>
                <w:szCs w:val="22"/>
              </w:rPr>
            </w:pPr>
            <w:r w:rsidRPr="002D608D">
              <w:rPr>
                <w:rFonts w:ascii="Arial" w:hAnsi="Arial" w:cs="Arial"/>
                <w:sz w:val="22"/>
                <w:szCs w:val="22"/>
              </w:rPr>
              <w:t>Click Save to save all the reactions and comments</w:t>
            </w:r>
          </w:p>
          <w:p w:rsidR="0084744E" w:rsidRPr="002D608D" w:rsidRDefault="00F16222" w:rsidP="00A15AB3">
            <w:pPr>
              <w:pStyle w:val="ListParagraph"/>
              <w:numPr>
                <w:ilvl w:val="0"/>
                <w:numId w:val="21"/>
              </w:numPr>
              <w:rPr>
                <w:rFonts w:ascii="Arial" w:hAnsi="Arial" w:cs="Arial"/>
                <w:sz w:val="22"/>
                <w:szCs w:val="22"/>
              </w:rPr>
            </w:pPr>
            <w:r w:rsidRPr="002D608D">
              <w:rPr>
                <w:rFonts w:ascii="Arial" w:hAnsi="Arial" w:cs="Arial"/>
                <w:sz w:val="22"/>
                <w:szCs w:val="22"/>
              </w:rPr>
              <w:t xml:space="preserve">Click Exit to keep the </w:t>
            </w:r>
            <w:proofErr w:type="spellStart"/>
            <w:r w:rsidRPr="002D608D">
              <w:rPr>
                <w:rFonts w:ascii="Arial" w:hAnsi="Arial" w:cs="Arial"/>
                <w:sz w:val="22"/>
                <w:szCs w:val="22"/>
              </w:rPr>
              <w:t>ePanel</w:t>
            </w:r>
            <w:proofErr w:type="spellEnd"/>
            <w:r w:rsidRPr="002D608D">
              <w:rPr>
                <w:rFonts w:ascii="Arial" w:hAnsi="Arial" w:cs="Arial"/>
                <w:sz w:val="22"/>
                <w:szCs w:val="22"/>
              </w:rPr>
              <w:t xml:space="preserve"> in</w:t>
            </w:r>
            <w:r w:rsidR="0084744E" w:rsidRPr="002D608D">
              <w:rPr>
                <w:rFonts w:ascii="Arial" w:hAnsi="Arial" w:cs="Arial"/>
                <w:sz w:val="22"/>
                <w:szCs w:val="22"/>
              </w:rPr>
              <w:t xml:space="preserve"> “In Progress” status, this allows additions of more selected cells if needed or modification to the results</w:t>
            </w:r>
          </w:p>
          <w:p w:rsidR="0084744E" w:rsidRPr="002D608D" w:rsidRDefault="0084744E" w:rsidP="00425764">
            <w:pPr>
              <w:pStyle w:val="ListParagraph"/>
              <w:numPr>
                <w:ilvl w:val="0"/>
                <w:numId w:val="21"/>
              </w:numPr>
              <w:rPr>
                <w:rFonts w:ascii="Arial" w:hAnsi="Arial" w:cs="Arial"/>
                <w:sz w:val="22"/>
                <w:szCs w:val="22"/>
              </w:rPr>
            </w:pPr>
            <w:r w:rsidRPr="002D608D">
              <w:rPr>
                <w:rFonts w:ascii="Arial" w:hAnsi="Arial" w:cs="Arial"/>
                <w:sz w:val="22"/>
                <w:szCs w:val="22"/>
              </w:rPr>
              <w:t xml:space="preserve">Click </w:t>
            </w:r>
            <w:r w:rsidR="00425764" w:rsidRPr="002D608D">
              <w:rPr>
                <w:rFonts w:ascii="Arial" w:hAnsi="Arial" w:cs="Arial"/>
                <w:sz w:val="22"/>
                <w:szCs w:val="22"/>
              </w:rPr>
              <w:t>Close</w:t>
            </w:r>
            <w:r w:rsidR="00F16222" w:rsidRPr="002D608D">
              <w:rPr>
                <w:rFonts w:ascii="Arial" w:hAnsi="Arial" w:cs="Arial"/>
                <w:sz w:val="22"/>
                <w:szCs w:val="22"/>
              </w:rPr>
              <w:t xml:space="preserve"> to close the </w:t>
            </w:r>
            <w:proofErr w:type="spellStart"/>
            <w:r w:rsidR="00F16222" w:rsidRPr="002D608D">
              <w:rPr>
                <w:rFonts w:ascii="Arial" w:hAnsi="Arial" w:cs="Arial"/>
                <w:sz w:val="22"/>
                <w:szCs w:val="22"/>
              </w:rPr>
              <w:t>eP</w:t>
            </w:r>
            <w:r w:rsidRPr="002D608D">
              <w:rPr>
                <w:rFonts w:ascii="Arial" w:hAnsi="Arial" w:cs="Arial"/>
                <w:sz w:val="22"/>
                <w:szCs w:val="22"/>
              </w:rPr>
              <w:t>anel</w:t>
            </w:r>
            <w:proofErr w:type="spellEnd"/>
            <w:r w:rsidRPr="002D608D">
              <w:rPr>
                <w:rFonts w:ascii="Arial" w:hAnsi="Arial" w:cs="Arial"/>
                <w:sz w:val="22"/>
                <w:szCs w:val="22"/>
              </w:rPr>
              <w:t xml:space="preserve"> and ready</w:t>
            </w:r>
            <w:r w:rsidR="00F16222" w:rsidRPr="002D608D">
              <w:rPr>
                <w:rFonts w:ascii="Arial" w:hAnsi="Arial" w:cs="Arial"/>
                <w:sz w:val="22"/>
                <w:szCs w:val="22"/>
              </w:rPr>
              <w:t xml:space="preserve"> it</w:t>
            </w:r>
            <w:r w:rsidRPr="002D608D">
              <w:rPr>
                <w:rFonts w:ascii="Arial" w:hAnsi="Arial" w:cs="Arial"/>
                <w:sz w:val="22"/>
                <w:szCs w:val="22"/>
              </w:rPr>
              <w:t xml:space="preserve"> for review</w:t>
            </w:r>
            <w:r w:rsidR="00F16222" w:rsidRPr="002D608D">
              <w:rPr>
                <w:rFonts w:ascii="Arial" w:hAnsi="Arial" w:cs="Arial"/>
                <w:sz w:val="22"/>
                <w:szCs w:val="22"/>
              </w:rPr>
              <w:t xml:space="preserve">; closed </w:t>
            </w:r>
            <w:proofErr w:type="spellStart"/>
            <w:r w:rsidR="00F16222" w:rsidRPr="002D608D">
              <w:rPr>
                <w:rFonts w:ascii="Arial" w:hAnsi="Arial" w:cs="Arial"/>
                <w:sz w:val="22"/>
                <w:szCs w:val="22"/>
              </w:rPr>
              <w:lastRenderedPageBreak/>
              <w:t>ePanel</w:t>
            </w:r>
            <w:proofErr w:type="spellEnd"/>
            <w:r w:rsidR="00F16222" w:rsidRPr="002D608D">
              <w:rPr>
                <w:rFonts w:ascii="Arial" w:hAnsi="Arial" w:cs="Arial"/>
                <w:sz w:val="22"/>
                <w:szCs w:val="22"/>
              </w:rPr>
              <w:t xml:space="preserve"> cannot be edited.</w:t>
            </w:r>
          </w:p>
          <w:p w:rsidR="00044B90" w:rsidRPr="002D608D" w:rsidRDefault="00F16222" w:rsidP="00425764">
            <w:pPr>
              <w:pStyle w:val="ListParagraph"/>
              <w:numPr>
                <w:ilvl w:val="0"/>
                <w:numId w:val="21"/>
              </w:numPr>
              <w:rPr>
                <w:rFonts w:ascii="Arial" w:hAnsi="Arial" w:cs="Arial"/>
                <w:sz w:val="22"/>
                <w:szCs w:val="22"/>
              </w:rPr>
            </w:pPr>
            <w:r w:rsidRPr="002D608D">
              <w:rPr>
                <w:rFonts w:ascii="Arial" w:hAnsi="Arial" w:cs="Arial"/>
                <w:sz w:val="22"/>
                <w:szCs w:val="22"/>
              </w:rPr>
              <w:t xml:space="preserve">To reopen an in-progress </w:t>
            </w:r>
            <w:proofErr w:type="spellStart"/>
            <w:r w:rsidRPr="002D608D">
              <w:rPr>
                <w:rFonts w:ascii="Arial" w:hAnsi="Arial" w:cs="Arial"/>
                <w:sz w:val="22"/>
                <w:szCs w:val="22"/>
              </w:rPr>
              <w:t>eP</w:t>
            </w:r>
            <w:r w:rsidR="00044B90" w:rsidRPr="002D608D">
              <w:rPr>
                <w:rFonts w:ascii="Arial" w:hAnsi="Arial" w:cs="Arial"/>
                <w:sz w:val="22"/>
                <w:szCs w:val="22"/>
              </w:rPr>
              <w:t>anel</w:t>
            </w:r>
            <w:proofErr w:type="spellEnd"/>
            <w:r w:rsidR="00044B90" w:rsidRPr="002D608D">
              <w:rPr>
                <w:rFonts w:ascii="Arial" w:hAnsi="Arial" w:cs="Arial"/>
                <w:sz w:val="22"/>
                <w:szCs w:val="22"/>
              </w:rPr>
              <w:t xml:space="preserve"> go to </w:t>
            </w:r>
            <w:proofErr w:type="spellStart"/>
            <w:r w:rsidR="00044B90" w:rsidRPr="002D608D">
              <w:rPr>
                <w:rFonts w:ascii="Arial" w:hAnsi="Arial" w:cs="Arial"/>
                <w:sz w:val="22"/>
                <w:szCs w:val="22"/>
              </w:rPr>
              <w:t>ePanel</w:t>
            </w:r>
            <w:proofErr w:type="spellEnd"/>
            <w:r w:rsidR="00044B90" w:rsidRPr="002D608D">
              <w:rPr>
                <w:rFonts w:ascii="Arial" w:hAnsi="Arial" w:cs="Arial"/>
                <w:sz w:val="22"/>
                <w:szCs w:val="22"/>
              </w:rPr>
              <w:t>, Status List, click on phase header to enter the workup</w:t>
            </w:r>
            <w:r w:rsidRPr="002D608D">
              <w:rPr>
                <w:rFonts w:ascii="Arial" w:hAnsi="Arial" w:cs="Arial"/>
                <w:sz w:val="22"/>
                <w:szCs w:val="22"/>
              </w:rPr>
              <w:t>.</w:t>
            </w:r>
          </w:p>
          <w:p w:rsidR="00A719AF" w:rsidRPr="002D608D" w:rsidRDefault="00A719AF" w:rsidP="00F16222">
            <w:pPr>
              <w:rPr>
                <w:rFonts w:ascii="Arial" w:hAnsi="Arial" w:cs="Arial"/>
                <w:sz w:val="22"/>
                <w:szCs w:val="22"/>
              </w:rPr>
            </w:pPr>
            <w:r w:rsidRPr="002D608D">
              <w:rPr>
                <w:rFonts w:ascii="Arial" w:hAnsi="Arial" w:cs="Arial"/>
                <w:i/>
                <w:sz w:val="22"/>
                <w:szCs w:val="22"/>
              </w:rPr>
              <w:t>Note</w:t>
            </w:r>
            <w:r w:rsidR="00F16222" w:rsidRPr="002D608D">
              <w:rPr>
                <w:rFonts w:ascii="Arial" w:hAnsi="Arial" w:cs="Arial"/>
                <w:sz w:val="22"/>
                <w:szCs w:val="22"/>
              </w:rPr>
              <w:t>: O</w:t>
            </w:r>
            <w:r w:rsidR="00762725" w:rsidRPr="002D608D">
              <w:rPr>
                <w:rFonts w:ascii="Arial" w:hAnsi="Arial" w:cs="Arial"/>
                <w:sz w:val="22"/>
                <w:szCs w:val="22"/>
              </w:rPr>
              <w:t xml:space="preserve">nly the creator of an </w:t>
            </w:r>
            <w:proofErr w:type="spellStart"/>
            <w:r w:rsidR="00762725" w:rsidRPr="002D608D">
              <w:rPr>
                <w:rFonts w:ascii="Arial" w:hAnsi="Arial" w:cs="Arial"/>
                <w:sz w:val="22"/>
                <w:szCs w:val="22"/>
              </w:rPr>
              <w:t>ePanel</w:t>
            </w:r>
            <w:proofErr w:type="spellEnd"/>
            <w:r w:rsidR="00762725" w:rsidRPr="002D608D">
              <w:rPr>
                <w:rFonts w:ascii="Arial" w:hAnsi="Arial" w:cs="Arial"/>
                <w:sz w:val="22"/>
                <w:szCs w:val="22"/>
              </w:rPr>
              <w:t xml:space="preserve"> can</w:t>
            </w:r>
            <w:r w:rsidR="00F16222" w:rsidRPr="002D608D">
              <w:rPr>
                <w:rFonts w:ascii="Arial" w:hAnsi="Arial" w:cs="Arial"/>
                <w:sz w:val="22"/>
                <w:szCs w:val="22"/>
              </w:rPr>
              <w:t xml:space="preserve"> make changes to an in-progress </w:t>
            </w:r>
            <w:proofErr w:type="spellStart"/>
            <w:r w:rsidR="00F16222" w:rsidRPr="002D608D">
              <w:rPr>
                <w:rFonts w:ascii="Arial" w:hAnsi="Arial" w:cs="Arial"/>
                <w:sz w:val="22"/>
                <w:szCs w:val="22"/>
              </w:rPr>
              <w:t>ePanel</w:t>
            </w:r>
            <w:proofErr w:type="spellEnd"/>
            <w:r w:rsidR="00F16222" w:rsidRPr="002D608D">
              <w:rPr>
                <w:rFonts w:ascii="Arial" w:hAnsi="Arial" w:cs="Arial"/>
                <w:sz w:val="22"/>
                <w:szCs w:val="22"/>
              </w:rPr>
              <w:t xml:space="preserve">; an </w:t>
            </w:r>
            <w:proofErr w:type="spellStart"/>
            <w:r w:rsidR="00F16222" w:rsidRPr="002D608D">
              <w:rPr>
                <w:rFonts w:ascii="Arial" w:hAnsi="Arial" w:cs="Arial"/>
                <w:sz w:val="22"/>
                <w:szCs w:val="22"/>
              </w:rPr>
              <w:t>ePanel</w:t>
            </w:r>
            <w:proofErr w:type="spellEnd"/>
            <w:r w:rsidR="00F16222" w:rsidRPr="002D608D">
              <w:rPr>
                <w:rFonts w:ascii="Arial" w:hAnsi="Arial" w:cs="Arial"/>
                <w:sz w:val="22"/>
                <w:szCs w:val="22"/>
              </w:rPr>
              <w:t xml:space="preserve"> will no longer be editable once it is closed.</w:t>
            </w:r>
          </w:p>
        </w:tc>
        <w:tc>
          <w:tcPr>
            <w:tcW w:w="1471" w:type="dxa"/>
          </w:tcPr>
          <w:p w:rsidR="0084744E" w:rsidRPr="002D608D" w:rsidRDefault="0084744E" w:rsidP="006C62B2">
            <w:pPr>
              <w:rPr>
                <w:rFonts w:ascii="Arial" w:hAnsi="Arial" w:cs="Arial"/>
                <w:sz w:val="22"/>
                <w:szCs w:val="22"/>
              </w:rPr>
            </w:pPr>
            <w:r w:rsidRPr="002D608D">
              <w:rPr>
                <w:rFonts w:ascii="Arial" w:hAnsi="Arial" w:cs="Arial"/>
                <w:sz w:val="22"/>
                <w:szCs w:val="22"/>
              </w:rPr>
              <w:lastRenderedPageBreak/>
              <w:t>Example C</w:t>
            </w:r>
          </w:p>
        </w:tc>
      </w:tr>
      <w:tr w:rsidR="0084744E" w:rsidRPr="002D608D" w:rsidTr="00B71C2F">
        <w:tc>
          <w:tcPr>
            <w:tcW w:w="828" w:type="dxa"/>
          </w:tcPr>
          <w:p w:rsidR="0084744E" w:rsidRPr="002D608D" w:rsidRDefault="0084744E" w:rsidP="006C62B2">
            <w:pPr>
              <w:rPr>
                <w:rFonts w:ascii="Arial" w:hAnsi="Arial" w:cs="Arial"/>
                <w:sz w:val="22"/>
                <w:szCs w:val="22"/>
              </w:rPr>
            </w:pPr>
            <w:r w:rsidRPr="002D608D">
              <w:rPr>
                <w:rFonts w:ascii="Arial" w:hAnsi="Arial" w:cs="Arial"/>
                <w:sz w:val="22"/>
                <w:szCs w:val="22"/>
              </w:rPr>
              <w:lastRenderedPageBreak/>
              <w:t>1</w:t>
            </w:r>
            <w:r w:rsidR="001A738F">
              <w:rPr>
                <w:rFonts w:ascii="Arial" w:hAnsi="Arial" w:cs="Arial"/>
                <w:sz w:val="22"/>
                <w:szCs w:val="22"/>
              </w:rPr>
              <w:t>5</w:t>
            </w:r>
          </w:p>
        </w:tc>
        <w:tc>
          <w:tcPr>
            <w:tcW w:w="7349" w:type="dxa"/>
          </w:tcPr>
          <w:p w:rsidR="0084744E" w:rsidRPr="002D608D" w:rsidRDefault="00E22224" w:rsidP="00E22224">
            <w:pPr>
              <w:rPr>
                <w:rFonts w:ascii="Arial" w:hAnsi="Arial" w:cs="Arial"/>
                <w:sz w:val="22"/>
                <w:szCs w:val="22"/>
              </w:rPr>
            </w:pPr>
            <w:proofErr w:type="spellStart"/>
            <w:r w:rsidRPr="002D608D">
              <w:rPr>
                <w:rFonts w:ascii="Arial" w:hAnsi="Arial" w:cs="Arial"/>
                <w:sz w:val="22"/>
                <w:szCs w:val="22"/>
              </w:rPr>
              <w:t>ePanel</w:t>
            </w:r>
            <w:proofErr w:type="spellEnd"/>
          </w:p>
          <w:p w:rsidR="00E22224" w:rsidRPr="002D608D" w:rsidRDefault="005B2B05" w:rsidP="005B2B05">
            <w:pPr>
              <w:pStyle w:val="ListParagraph"/>
              <w:numPr>
                <w:ilvl w:val="0"/>
                <w:numId w:val="24"/>
              </w:numPr>
              <w:rPr>
                <w:rFonts w:ascii="Arial" w:hAnsi="Arial" w:cs="Arial"/>
                <w:sz w:val="22"/>
                <w:szCs w:val="22"/>
              </w:rPr>
            </w:pPr>
            <w:r w:rsidRPr="002D608D">
              <w:rPr>
                <w:rFonts w:ascii="Arial" w:hAnsi="Arial" w:cs="Arial"/>
                <w:sz w:val="22"/>
                <w:szCs w:val="22"/>
              </w:rPr>
              <w:t>Rule</w:t>
            </w:r>
            <w:r w:rsidR="00715E43" w:rsidRPr="002D608D">
              <w:rPr>
                <w:rFonts w:ascii="Arial" w:hAnsi="Arial" w:cs="Arial"/>
                <w:sz w:val="22"/>
                <w:szCs w:val="22"/>
              </w:rPr>
              <w:t>-</w:t>
            </w:r>
            <w:r w:rsidRPr="002D608D">
              <w:rPr>
                <w:rFonts w:ascii="Arial" w:hAnsi="Arial" w:cs="Arial"/>
                <w:sz w:val="22"/>
                <w:szCs w:val="22"/>
              </w:rPr>
              <w:t xml:space="preserve">outs for each antigen follows </w:t>
            </w:r>
            <w:r w:rsidR="00715E43" w:rsidRPr="002D608D">
              <w:rPr>
                <w:rFonts w:ascii="Arial" w:hAnsi="Arial" w:cs="Arial"/>
                <w:sz w:val="22"/>
                <w:szCs w:val="22"/>
              </w:rPr>
              <w:t xml:space="preserve">the </w:t>
            </w:r>
            <w:r w:rsidRPr="002D608D">
              <w:rPr>
                <w:rFonts w:ascii="Arial" w:hAnsi="Arial" w:cs="Arial"/>
                <w:sz w:val="22"/>
                <w:szCs w:val="22"/>
              </w:rPr>
              <w:t>same rules as the pretesting analysis</w:t>
            </w:r>
          </w:p>
          <w:p w:rsidR="005B2B05" w:rsidRDefault="00E0550C" w:rsidP="00E0550C">
            <w:pPr>
              <w:pStyle w:val="ListParagraph"/>
              <w:numPr>
                <w:ilvl w:val="0"/>
                <w:numId w:val="24"/>
              </w:numPr>
              <w:rPr>
                <w:rFonts w:ascii="Arial" w:hAnsi="Arial" w:cs="Arial"/>
                <w:sz w:val="22"/>
                <w:szCs w:val="22"/>
              </w:rPr>
            </w:pPr>
            <w:r w:rsidRPr="002D608D">
              <w:rPr>
                <w:rFonts w:ascii="Arial" w:hAnsi="Arial" w:cs="Arial"/>
                <w:sz w:val="22"/>
                <w:szCs w:val="22"/>
              </w:rPr>
              <w:t>Analysis grids shading are color coded. Refer to RC-AID User Manual section 9.7.3 for color coding chart.</w:t>
            </w:r>
          </w:p>
          <w:p w:rsidR="00625978" w:rsidRDefault="00625978" w:rsidP="00625978">
            <w:pPr>
              <w:pStyle w:val="ListParagraph"/>
              <w:rPr>
                <w:rFonts w:ascii="Arial" w:hAnsi="Arial" w:cs="Arial"/>
                <w:sz w:val="22"/>
                <w:szCs w:val="22"/>
              </w:rPr>
            </w:pPr>
          </w:p>
          <w:p w:rsidR="00557240" w:rsidRPr="00557240" w:rsidRDefault="00557240" w:rsidP="00557240">
            <w:pPr>
              <w:rPr>
                <w:rFonts w:ascii="Arial" w:hAnsi="Arial" w:cs="Arial"/>
                <w:sz w:val="22"/>
                <w:szCs w:val="22"/>
              </w:rPr>
            </w:pPr>
            <w:r w:rsidRPr="002D608D">
              <w:rPr>
                <w:rFonts w:ascii="Arial" w:hAnsi="Arial" w:cs="Arial"/>
                <w:b/>
                <w:sz w:val="22"/>
                <w:szCs w:val="22"/>
              </w:rPr>
              <w:t>Note:</w:t>
            </w:r>
            <w:r>
              <w:rPr>
                <w:rFonts w:ascii="Arial" w:hAnsi="Arial" w:cs="Arial"/>
                <w:sz w:val="22"/>
                <w:szCs w:val="22"/>
              </w:rPr>
              <w:t xml:space="preserve"> When using enzyme treated cells, antigens denatured or depressed must be manually discounted. RCAID cannot distinguish enzyme treated panels from non-treated panels.</w:t>
            </w:r>
          </w:p>
        </w:tc>
        <w:tc>
          <w:tcPr>
            <w:tcW w:w="1471" w:type="dxa"/>
          </w:tcPr>
          <w:p w:rsidR="0084744E" w:rsidRDefault="0084744E" w:rsidP="006C62B2">
            <w:pPr>
              <w:rPr>
                <w:rFonts w:ascii="Arial" w:hAnsi="Arial" w:cs="Arial"/>
                <w:sz w:val="22"/>
                <w:szCs w:val="22"/>
              </w:rPr>
            </w:pPr>
            <w:r w:rsidRPr="002D608D">
              <w:rPr>
                <w:rFonts w:ascii="Arial" w:hAnsi="Arial" w:cs="Arial"/>
                <w:sz w:val="22"/>
                <w:szCs w:val="22"/>
              </w:rPr>
              <w:t>Example C</w:t>
            </w:r>
          </w:p>
          <w:p w:rsidR="009E77D4" w:rsidRDefault="009E77D4" w:rsidP="006C62B2">
            <w:pPr>
              <w:rPr>
                <w:rFonts w:ascii="Arial" w:hAnsi="Arial" w:cs="Arial"/>
                <w:sz w:val="22"/>
                <w:szCs w:val="22"/>
              </w:rPr>
            </w:pPr>
          </w:p>
          <w:p w:rsidR="009E77D4" w:rsidRDefault="009E77D4" w:rsidP="006C62B2">
            <w:pPr>
              <w:rPr>
                <w:rFonts w:ascii="Arial" w:hAnsi="Arial" w:cs="Arial"/>
                <w:sz w:val="22"/>
                <w:szCs w:val="22"/>
              </w:rPr>
            </w:pPr>
            <w:r w:rsidRPr="002D608D">
              <w:rPr>
                <w:rFonts w:ascii="Arial" w:hAnsi="Arial" w:cs="Arial"/>
                <w:sz w:val="22"/>
                <w:szCs w:val="22"/>
              </w:rPr>
              <w:t>RC-AID User Manua</w:t>
            </w:r>
            <w:r>
              <w:rPr>
                <w:rFonts w:ascii="Arial" w:hAnsi="Arial" w:cs="Arial"/>
                <w:sz w:val="22"/>
                <w:szCs w:val="22"/>
              </w:rPr>
              <w:t>l</w:t>
            </w:r>
          </w:p>
          <w:p w:rsidR="00557240" w:rsidRDefault="00557240" w:rsidP="006C62B2">
            <w:pPr>
              <w:rPr>
                <w:rFonts w:ascii="Arial" w:hAnsi="Arial" w:cs="Arial"/>
                <w:sz w:val="22"/>
                <w:szCs w:val="22"/>
              </w:rPr>
            </w:pPr>
          </w:p>
          <w:p w:rsidR="00557240" w:rsidRPr="002D608D" w:rsidRDefault="00557240" w:rsidP="006C62B2">
            <w:pPr>
              <w:rPr>
                <w:rFonts w:ascii="Arial" w:hAnsi="Arial" w:cs="Arial"/>
                <w:sz w:val="22"/>
                <w:szCs w:val="22"/>
              </w:rPr>
            </w:pPr>
            <w:r>
              <w:rPr>
                <w:rFonts w:ascii="Arial" w:hAnsi="Arial" w:cs="Arial"/>
                <w:sz w:val="22"/>
                <w:szCs w:val="22"/>
              </w:rPr>
              <w:t>Antibody Panel by Tube IAT Method Using Enzyme Treated Cells.</w:t>
            </w:r>
          </w:p>
        </w:tc>
      </w:tr>
      <w:tr w:rsidR="0084744E" w:rsidRPr="002D608D" w:rsidTr="00B71C2F">
        <w:tc>
          <w:tcPr>
            <w:tcW w:w="828" w:type="dxa"/>
          </w:tcPr>
          <w:p w:rsidR="0084744E" w:rsidRPr="002D608D" w:rsidRDefault="0084744E" w:rsidP="006C62B2">
            <w:pPr>
              <w:rPr>
                <w:rFonts w:ascii="Arial" w:hAnsi="Arial" w:cs="Arial"/>
                <w:sz w:val="22"/>
                <w:szCs w:val="22"/>
              </w:rPr>
            </w:pPr>
            <w:r w:rsidRPr="002D608D">
              <w:rPr>
                <w:rFonts w:ascii="Arial" w:hAnsi="Arial" w:cs="Arial"/>
                <w:sz w:val="22"/>
                <w:szCs w:val="22"/>
              </w:rPr>
              <w:t>1</w:t>
            </w:r>
            <w:r w:rsidR="001A738F">
              <w:rPr>
                <w:rFonts w:ascii="Arial" w:hAnsi="Arial" w:cs="Arial"/>
                <w:sz w:val="22"/>
                <w:szCs w:val="22"/>
              </w:rPr>
              <w:t>6</w:t>
            </w:r>
          </w:p>
        </w:tc>
        <w:tc>
          <w:tcPr>
            <w:tcW w:w="7349" w:type="dxa"/>
          </w:tcPr>
          <w:p w:rsidR="0084744E" w:rsidRPr="002D608D" w:rsidRDefault="0084744E" w:rsidP="00486B0E">
            <w:pPr>
              <w:autoSpaceDE w:val="0"/>
              <w:autoSpaceDN w:val="0"/>
              <w:adjustRightInd w:val="0"/>
              <w:rPr>
                <w:rFonts w:ascii="Arial" w:hAnsi="Arial" w:cs="Arial"/>
                <w:sz w:val="22"/>
                <w:szCs w:val="22"/>
              </w:rPr>
            </w:pPr>
            <w:r w:rsidRPr="002D608D">
              <w:rPr>
                <w:rFonts w:ascii="Arial" w:hAnsi="Arial" w:cs="Arial"/>
                <w:sz w:val="22"/>
                <w:szCs w:val="22"/>
              </w:rPr>
              <w:t>Closely evaluate any antigens with no rule-outs.</w:t>
            </w:r>
          </w:p>
          <w:p w:rsidR="0084744E" w:rsidRPr="00900010" w:rsidRDefault="0084744E" w:rsidP="00900010">
            <w:pPr>
              <w:pStyle w:val="ListParagraph"/>
              <w:numPr>
                <w:ilvl w:val="0"/>
                <w:numId w:val="34"/>
              </w:numPr>
              <w:autoSpaceDE w:val="0"/>
              <w:autoSpaceDN w:val="0"/>
              <w:adjustRightInd w:val="0"/>
              <w:rPr>
                <w:rFonts w:ascii="Arial" w:hAnsi="Arial" w:cs="Arial"/>
                <w:sz w:val="22"/>
                <w:szCs w:val="22"/>
              </w:rPr>
            </w:pPr>
            <w:r w:rsidRPr="00900010">
              <w:rPr>
                <w:rFonts w:ascii="Arial" w:hAnsi="Arial" w:cs="Arial"/>
                <w:sz w:val="22"/>
                <w:szCs w:val="22"/>
              </w:rPr>
              <w:t>Remember to consider any antigens displaying no homozygous rule-outs to potentially have the corresponding antibody, since dosage would allow heterozygous rule outs to appear.</w:t>
            </w:r>
          </w:p>
        </w:tc>
        <w:tc>
          <w:tcPr>
            <w:tcW w:w="1471" w:type="dxa"/>
          </w:tcPr>
          <w:p w:rsidR="0084744E" w:rsidRPr="002D608D" w:rsidRDefault="0084744E" w:rsidP="006C62B2">
            <w:pPr>
              <w:rPr>
                <w:rFonts w:ascii="Arial" w:hAnsi="Arial" w:cs="Arial"/>
                <w:sz w:val="22"/>
                <w:szCs w:val="22"/>
              </w:rPr>
            </w:pPr>
          </w:p>
        </w:tc>
      </w:tr>
      <w:tr w:rsidR="0084744E" w:rsidRPr="002D608D" w:rsidTr="00B71C2F">
        <w:tc>
          <w:tcPr>
            <w:tcW w:w="828" w:type="dxa"/>
          </w:tcPr>
          <w:p w:rsidR="0084744E" w:rsidRPr="002D608D" w:rsidRDefault="0084744E" w:rsidP="006C62B2">
            <w:pPr>
              <w:rPr>
                <w:rFonts w:ascii="Arial" w:hAnsi="Arial" w:cs="Arial"/>
                <w:sz w:val="22"/>
                <w:szCs w:val="22"/>
              </w:rPr>
            </w:pPr>
            <w:r w:rsidRPr="002D608D">
              <w:rPr>
                <w:rFonts w:ascii="Arial" w:hAnsi="Arial" w:cs="Arial"/>
                <w:sz w:val="22"/>
                <w:szCs w:val="22"/>
              </w:rPr>
              <w:t>1</w:t>
            </w:r>
            <w:r w:rsidR="001A738F">
              <w:rPr>
                <w:rFonts w:ascii="Arial" w:hAnsi="Arial" w:cs="Arial"/>
                <w:sz w:val="22"/>
                <w:szCs w:val="22"/>
              </w:rPr>
              <w:t>7</w:t>
            </w:r>
          </w:p>
        </w:tc>
        <w:tc>
          <w:tcPr>
            <w:tcW w:w="7349" w:type="dxa"/>
          </w:tcPr>
          <w:p w:rsidR="005B2B05" w:rsidRPr="002D608D" w:rsidRDefault="0084744E" w:rsidP="005B2B05">
            <w:pPr>
              <w:rPr>
                <w:rFonts w:ascii="Arial" w:hAnsi="Arial" w:cs="Arial"/>
                <w:sz w:val="22"/>
                <w:szCs w:val="22"/>
              </w:rPr>
            </w:pPr>
            <w:r w:rsidRPr="002D608D">
              <w:rPr>
                <w:rFonts w:ascii="Arial" w:hAnsi="Arial" w:cs="Arial"/>
                <w:sz w:val="22"/>
                <w:szCs w:val="22"/>
              </w:rPr>
              <w:t xml:space="preserve">Compare worksheet to manual workup </w:t>
            </w:r>
            <w:r w:rsidR="000A15F8" w:rsidRPr="002D608D">
              <w:rPr>
                <w:rFonts w:ascii="Arial" w:hAnsi="Arial" w:cs="Arial"/>
                <w:sz w:val="22"/>
                <w:szCs w:val="22"/>
              </w:rPr>
              <w:t>for discrepancies before attempting to resolve antibody ID.</w:t>
            </w:r>
          </w:p>
          <w:p w:rsidR="0084744E" w:rsidRPr="002D608D" w:rsidRDefault="0084744E" w:rsidP="005B2B05">
            <w:pPr>
              <w:rPr>
                <w:rFonts w:ascii="Arial" w:hAnsi="Arial" w:cs="Arial"/>
                <w:sz w:val="22"/>
                <w:szCs w:val="22"/>
              </w:rPr>
            </w:pPr>
          </w:p>
        </w:tc>
        <w:tc>
          <w:tcPr>
            <w:tcW w:w="1471" w:type="dxa"/>
          </w:tcPr>
          <w:p w:rsidR="0084744E" w:rsidRPr="00175864" w:rsidRDefault="0084744E" w:rsidP="006C62B2">
            <w:pPr>
              <w:rPr>
                <w:rFonts w:ascii="Arial" w:hAnsi="Arial" w:cs="Arial"/>
                <w:sz w:val="21"/>
                <w:szCs w:val="21"/>
              </w:rPr>
            </w:pPr>
            <w:r w:rsidRPr="00175864">
              <w:rPr>
                <w:rFonts w:ascii="Arial" w:hAnsi="Arial" w:cs="Arial"/>
                <w:sz w:val="21"/>
                <w:szCs w:val="21"/>
              </w:rPr>
              <w:t>Guidelines for Antibody Identification</w:t>
            </w:r>
          </w:p>
        </w:tc>
      </w:tr>
      <w:tr w:rsidR="005B2B05" w:rsidRPr="002D608D" w:rsidTr="00B71C2F">
        <w:tc>
          <w:tcPr>
            <w:tcW w:w="828" w:type="dxa"/>
          </w:tcPr>
          <w:p w:rsidR="005B2B05" w:rsidRPr="002D608D" w:rsidRDefault="005B2B05" w:rsidP="006C62B2">
            <w:pPr>
              <w:rPr>
                <w:rFonts w:ascii="Arial" w:hAnsi="Arial" w:cs="Arial"/>
                <w:sz w:val="22"/>
                <w:szCs w:val="22"/>
              </w:rPr>
            </w:pPr>
            <w:r w:rsidRPr="002D608D">
              <w:rPr>
                <w:rFonts w:ascii="Arial" w:hAnsi="Arial" w:cs="Arial"/>
                <w:sz w:val="22"/>
                <w:szCs w:val="22"/>
              </w:rPr>
              <w:t>1</w:t>
            </w:r>
            <w:r w:rsidR="001A738F">
              <w:rPr>
                <w:rFonts w:ascii="Arial" w:hAnsi="Arial" w:cs="Arial"/>
                <w:sz w:val="22"/>
                <w:szCs w:val="22"/>
              </w:rPr>
              <w:t>8</w:t>
            </w:r>
          </w:p>
        </w:tc>
        <w:tc>
          <w:tcPr>
            <w:tcW w:w="7349" w:type="dxa"/>
          </w:tcPr>
          <w:p w:rsidR="005B2B05" w:rsidRPr="002D608D" w:rsidRDefault="005B2B05" w:rsidP="005B2B05">
            <w:pPr>
              <w:rPr>
                <w:rFonts w:ascii="Arial" w:hAnsi="Arial" w:cs="Arial"/>
                <w:sz w:val="22"/>
                <w:szCs w:val="22"/>
              </w:rPr>
            </w:pPr>
            <w:r w:rsidRPr="002D608D">
              <w:rPr>
                <w:rFonts w:ascii="Arial" w:hAnsi="Arial" w:cs="Arial"/>
                <w:sz w:val="22"/>
                <w:szCs w:val="22"/>
              </w:rPr>
              <w:t xml:space="preserve">Worksheet and coversheet </w:t>
            </w:r>
            <w:r w:rsidR="000A15F8" w:rsidRPr="002D608D">
              <w:rPr>
                <w:rFonts w:ascii="Arial" w:hAnsi="Arial" w:cs="Arial"/>
                <w:sz w:val="22"/>
                <w:szCs w:val="22"/>
              </w:rPr>
              <w:t>will be generated in</w:t>
            </w:r>
            <w:r w:rsidRPr="002D608D">
              <w:rPr>
                <w:rFonts w:ascii="Arial" w:hAnsi="Arial" w:cs="Arial"/>
                <w:sz w:val="22"/>
                <w:szCs w:val="22"/>
              </w:rPr>
              <w:t xml:space="preserve"> Adobe Reader</w:t>
            </w:r>
            <w:r w:rsidR="000A15F8" w:rsidRPr="002D608D">
              <w:rPr>
                <w:rFonts w:ascii="Arial" w:hAnsi="Arial" w:cs="Arial"/>
                <w:sz w:val="22"/>
                <w:szCs w:val="22"/>
              </w:rPr>
              <w:t xml:space="preserve"> format</w:t>
            </w:r>
            <w:r w:rsidRPr="002D608D">
              <w:rPr>
                <w:rFonts w:ascii="Arial" w:hAnsi="Arial" w:cs="Arial"/>
                <w:sz w:val="22"/>
                <w:szCs w:val="22"/>
              </w:rPr>
              <w:t xml:space="preserve"> which can be printed or saved.</w:t>
            </w:r>
          </w:p>
          <w:p w:rsidR="005B2B05" w:rsidRPr="002D608D" w:rsidRDefault="005B2B05" w:rsidP="005B2B05">
            <w:pPr>
              <w:rPr>
                <w:rFonts w:ascii="Arial" w:hAnsi="Arial" w:cs="Arial"/>
                <w:sz w:val="22"/>
                <w:szCs w:val="22"/>
              </w:rPr>
            </w:pPr>
          </w:p>
        </w:tc>
        <w:tc>
          <w:tcPr>
            <w:tcW w:w="1471" w:type="dxa"/>
          </w:tcPr>
          <w:p w:rsidR="005B2B05" w:rsidRPr="002D608D" w:rsidRDefault="005B2B05" w:rsidP="006C62B2">
            <w:pPr>
              <w:rPr>
                <w:rFonts w:ascii="Arial" w:hAnsi="Arial" w:cs="Arial"/>
                <w:sz w:val="22"/>
                <w:szCs w:val="22"/>
              </w:rPr>
            </w:pPr>
          </w:p>
        </w:tc>
      </w:tr>
    </w:tbl>
    <w:p w:rsidR="00B162A9" w:rsidRPr="002D608D" w:rsidRDefault="00B162A9" w:rsidP="006C62B2">
      <w:pPr>
        <w:rPr>
          <w:rFonts w:ascii="Arial" w:hAnsi="Arial" w:cs="Arial"/>
          <w:b/>
          <w:sz w:val="22"/>
          <w:szCs w:val="22"/>
        </w:rPr>
      </w:pPr>
    </w:p>
    <w:p w:rsidR="000409F1" w:rsidRPr="002D608D" w:rsidRDefault="00C018A6" w:rsidP="006C62B2">
      <w:pPr>
        <w:rPr>
          <w:rFonts w:ascii="Arial" w:hAnsi="Arial" w:cs="Arial"/>
          <w:b/>
          <w:sz w:val="22"/>
          <w:szCs w:val="22"/>
        </w:rPr>
      </w:pPr>
      <w:r w:rsidRPr="002D608D">
        <w:rPr>
          <w:rFonts w:ascii="Arial" w:hAnsi="Arial" w:cs="Arial"/>
          <w:b/>
          <w:sz w:val="22"/>
          <w:szCs w:val="22"/>
        </w:rPr>
        <w:t xml:space="preserve">B. </w:t>
      </w:r>
      <w:r w:rsidR="000409F1" w:rsidRPr="002D608D">
        <w:rPr>
          <w:rFonts w:ascii="Arial" w:hAnsi="Arial" w:cs="Arial"/>
          <w:b/>
          <w:sz w:val="22"/>
          <w:szCs w:val="22"/>
        </w:rPr>
        <w:t>Updating Site Inventory (Inventory Managers only)</w:t>
      </w:r>
    </w:p>
    <w:tbl>
      <w:tblPr>
        <w:tblStyle w:val="TableGrid"/>
        <w:tblW w:w="0" w:type="auto"/>
        <w:tblLook w:val="01E0" w:firstRow="1" w:lastRow="1" w:firstColumn="1" w:lastColumn="1" w:noHBand="0" w:noVBand="0"/>
      </w:tblPr>
      <w:tblGrid>
        <w:gridCol w:w="815"/>
        <w:gridCol w:w="7347"/>
        <w:gridCol w:w="1414"/>
      </w:tblGrid>
      <w:tr w:rsidR="000409F1" w:rsidRPr="002D608D" w:rsidTr="00EF21AE">
        <w:tc>
          <w:tcPr>
            <w:tcW w:w="815" w:type="dxa"/>
          </w:tcPr>
          <w:p w:rsidR="000409F1" w:rsidRPr="002D608D" w:rsidRDefault="000409F1" w:rsidP="006C62B2">
            <w:pPr>
              <w:rPr>
                <w:rFonts w:ascii="Arial" w:hAnsi="Arial" w:cs="Arial"/>
                <w:b/>
                <w:sz w:val="22"/>
                <w:szCs w:val="22"/>
              </w:rPr>
            </w:pPr>
            <w:r w:rsidRPr="002D608D">
              <w:rPr>
                <w:rFonts w:ascii="Arial" w:hAnsi="Arial" w:cs="Arial"/>
                <w:b/>
                <w:sz w:val="22"/>
                <w:szCs w:val="22"/>
              </w:rPr>
              <w:t>Step</w:t>
            </w:r>
          </w:p>
        </w:tc>
        <w:tc>
          <w:tcPr>
            <w:tcW w:w="7347" w:type="dxa"/>
          </w:tcPr>
          <w:p w:rsidR="000409F1" w:rsidRPr="002D608D" w:rsidRDefault="000409F1" w:rsidP="006C62B2">
            <w:pPr>
              <w:rPr>
                <w:rFonts w:ascii="Arial" w:hAnsi="Arial" w:cs="Arial"/>
                <w:b/>
                <w:sz w:val="22"/>
                <w:szCs w:val="22"/>
              </w:rPr>
            </w:pPr>
            <w:r w:rsidRPr="002D608D">
              <w:rPr>
                <w:rFonts w:ascii="Arial" w:hAnsi="Arial" w:cs="Arial"/>
                <w:b/>
                <w:sz w:val="22"/>
                <w:szCs w:val="22"/>
              </w:rPr>
              <w:t>Action</w:t>
            </w:r>
            <w:bookmarkStart w:id="0" w:name="_GoBack"/>
            <w:bookmarkEnd w:id="0"/>
          </w:p>
        </w:tc>
        <w:tc>
          <w:tcPr>
            <w:tcW w:w="1414" w:type="dxa"/>
          </w:tcPr>
          <w:p w:rsidR="000409F1" w:rsidRPr="002D608D" w:rsidRDefault="000409F1" w:rsidP="00A05E35">
            <w:pPr>
              <w:rPr>
                <w:rFonts w:ascii="Arial" w:hAnsi="Arial" w:cs="Arial"/>
                <w:b/>
                <w:sz w:val="22"/>
                <w:szCs w:val="22"/>
              </w:rPr>
            </w:pPr>
            <w:r w:rsidRPr="002D608D">
              <w:rPr>
                <w:rFonts w:ascii="Arial" w:hAnsi="Arial" w:cs="Arial"/>
                <w:b/>
                <w:sz w:val="22"/>
                <w:szCs w:val="22"/>
              </w:rPr>
              <w:t xml:space="preserve">Related Documents </w:t>
            </w:r>
          </w:p>
        </w:tc>
      </w:tr>
      <w:tr w:rsidR="000409F1" w:rsidRPr="002D608D" w:rsidTr="00EF21AE">
        <w:tc>
          <w:tcPr>
            <w:tcW w:w="815" w:type="dxa"/>
          </w:tcPr>
          <w:p w:rsidR="000409F1" w:rsidRPr="002D608D" w:rsidRDefault="00ED636A" w:rsidP="006C62B2">
            <w:pPr>
              <w:rPr>
                <w:rFonts w:ascii="Arial" w:hAnsi="Arial" w:cs="Arial"/>
                <w:sz w:val="22"/>
                <w:szCs w:val="22"/>
              </w:rPr>
            </w:pPr>
            <w:r w:rsidRPr="002D608D">
              <w:rPr>
                <w:rFonts w:ascii="Arial" w:hAnsi="Arial" w:cs="Arial"/>
                <w:sz w:val="22"/>
                <w:szCs w:val="22"/>
              </w:rPr>
              <w:t>1</w:t>
            </w:r>
          </w:p>
        </w:tc>
        <w:tc>
          <w:tcPr>
            <w:tcW w:w="7347" w:type="dxa"/>
          </w:tcPr>
          <w:p w:rsidR="000409F1" w:rsidRPr="002D608D" w:rsidRDefault="000409F1" w:rsidP="0077478F">
            <w:pPr>
              <w:pStyle w:val="Header"/>
              <w:tabs>
                <w:tab w:val="left" w:pos="630"/>
              </w:tabs>
              <w:rPr>
                <w:rFonts w:ascii="Arial" w:hAnsi="Arial" w:cs="Arial"/>
                <w:color w:val="000000"/>
                <w:sz w:val="22"/>
                <w:szCs w:val="22"/>
              </w:rPr>
            </w:pPr>
            <w:r w:rsidRPr="002D608D">
              <w:rPr>
                <w:rFonts w:ascii="Arial" w:hAnsi="Arial" w:cs="Arial"/>
                <w:color w:val="000000"/>
                <w:sz w:val="22"/>
                <w:szCs w:val="22"/>
              </w:rPr>
              <w:t>Any corrections, deletions or a</w:t>
            </w:r>
            <w:r w:rsidR="0024081F" w:rsidRPr="002D608D">
              <w:rPr>
                <w:rFonts w:ascii="Arial" w:hAnsi="Arial" w:cs="Arial"/>
                <w:color w:val="000000"/>
                <w:sz w:val="22"/>
                <w:szCs w:val="22"/>
              </w:rPr>
              <w:t>dditions are made by users with Inventory M</w:t>
            </w:r>
            <w:r w:rsidRPr="002D608D">
              <w:rPr>
                <w:rFonts w:ascii="Arial" w:hAnsi="Arial" w:cs="Arial"/>
                <w:color w:val="000000"/>
                <w:sz w:val="22"/>
                <w:szCs w:val="22"/>
              </w:rPr>
              <w:t xml:space="preserve">anagement access.  Log into </w:t>
            </w:r>
            <w:hyperlink r:id="rId15" w:history="1">
              <w:r w:rsidRPr="002D608D">
                <w:rPr>
                  <w:rStyle w:val="Hyperlink"/>
                  <w:rFonts w:ascii="Arial" w:hAnsi="Arial" w:cs="Arial"/>
                  <w:sz w:val="22"/>
                  <w:szCs w:val="22"/>
                </w:rPr>
                <w:t>www.rcaid.net</w:t>
              </w:r>
            </w:hyperlink>
            <w:r w:rsidRPr="002D608D">
              <w:rPr>
                <w:rFonts w:ascii="Arial" w:hAnsi="Arial" w:cs="Arial"/>
                <w:color w:val="000000"/>
                <w:sz w:val="22"/>
                <w:szCs w:val="22"/>
              </w:rPr>
              <w:t xml:space="preserve"> with an inventory manager account username and password.</w:t>
            </w:r>
          </w:p>
          <w:p w:rsidR="00E21C39" w:rsidRPr="002D608D" w:rsidRDefault="000409F1" w:rsidP="00E21C39">
            <w:pPr>
              <w:pStyle w:val="Header"/>
              <w:tabs>
                <w:tab w:val="left" w:pos="630"/>
              </w:tabs>
              <w:rPr>
                <w:rFonts w:ascii="Arial" w:hAnsi="Arial" w:cs="Arial"/>
                <w:color w:val="000000"/>
                <w:sz w:val="22"/>
                <w:szCs w:val="22"/>
              </w:rPr>
            </w:pPr>
            <w:r w:rsidRPr="002D608D">
              <w:rPr>
                <w:rFonts w:ascii="Arial" w:hAnsi="Arial" w:cs="Arial"/>
                <w:color w:val="000000"/>
                <w:sz w:val="22"/>
                <w:szCs w:val="22"/>
              </w:rPr>
              <w:t>The menu bar wi</w:t>
            </w:r>
            <w:r w:rsidR="004C6FAF" w:rsidRPr="002D608D">
              <w:rPr>
                <w:rFonts w:ascii="Arial" w:hAnsi="Arial" w:cs="Arial"/>
                <w:color w:val="000000"/>
                <w:sz w:val="22"/>
                <w:szCs w:val="22"/>
              </w:rPr>
              <w:t>ll display</w:t>
            </w:r>
            <w:r w:rsidR="00E21C39" w:rsidRPr="002D608D">
              <w:rPr>
                <w:rFonts w:ascii="Arial" w:hAnsi="Arial" w:cs="Arial"/>
                <w:color w:val="000000"/>
                <w:sz w:val="22"/>
                <w:szCs w:val="22"/>
              </w:rPr>
              <w:t xml:space="preserve"> an “Inventory” option. </w:t>
            </w:r>
          </w:p>
          <w:p w:rsidR="000409F1" w:rsidRPr="002D608D" w:rsidRDefault="00E21C39" w:rsidP="00E21C39">
            <w:pPr>
              <w:pStyle w:val="Header"/>
              <w:numPr>
                <w:ilvl w:val="0"/>
                <w:numId w:val="12"/>
              </w:numPr>
              <w:tabs>
                <w:tab w:val="left" w:pos="630"/>
              </w:tabs>
              <w:rPr>
                <w:rFonts w:ascii="Arial" w:hAnsi="Arial" w:cs="Arial"/>
                <w:color w:val="000000"/>
                <w:sz w:val="22"/>
                <w:szCs w:val="22"/>
              </w:rPr>
            </w:pPr>
            <w:r w:rsidRPr="002D608D">
              <w:rPr>
                <w:rFonts w:ascii="Arial" w:hAnsi="Arial" w:cs="Arial"/>
                <w:color w:val="000000"/>
                <w:sz w:val="22"/>
                <w:szCs w:val="22"/>
              </w:rPr>
              <w:t xml:space="preserve">Manage Inventory </w:t>
            </w:r>
          </w:p>
          <w:p w:rsidR="00E21C39" w:rsidRPr="002D608D" w:rsidRDefault="00E21C39" w:rsidP="00E21C39">
            <w:pPr>
              <w:pStyle w:val="Header"/>
              <w:numPr>
                <w:ilvl w:val="0"/>
                <w:numId w:val="12"/>
              </w:numPr>
              <w:tabs>
                <w:tab w:val="left" w:pos="630"/>
              </w:tabs>
              <w:rPr>
                <w:rFonts w:ascii="Arial" w:hAnsi="Arial" w:cs="Arial"/>
                <w:color w:val="000000"/>
                <w:sz w:val="22"/>
                <w:szCs w:val="22"/>
              </w:rPr>
            </w:pPr>
            <w:r w:rsidRPr="002D608D">
              <w:rPr>
                <w:rFonts w:ascii="Arial" w:hAnsi="Arial" w:cs="Arial"/>
                <w:color w:val="000000"/>
                <w:sz w:val="22"/>
                <w:szCs w:val="22"/>
              </w:rPr>
              <w:t xml:space="preserve">Import Lots </w:t>
            </w:r>
          </w:p>
          <w:p w:rsidR="00E21C39" w:rsidRPr="002D608D" w:rsidRDefault="00E21C39" w:rsidP="00E21C39">
            <w:pPr>
              <w:pStyle w:val="Header"/>
              <w:numPr>
                <w:ilvl w:val="0"/>
                <w:numId w:val="12"/>
              </w:numPr>
              <w:tabs>
                <w:tab w:val="left" w:pos="630"/>
              </w:tabs>
              <w:rPr>
                <w:rFonts w:ascii="Arial" w:hAnsi="Arial" w:cs="Arial"/>
                <w:color w:val="000000"/>
                <w:sz w:val="22"/>
                <w:szCs w:val="22"/>
              </w:rPr>
            </w:pPr>
            <w:r w:rsidRPr="002D608D">
              <w:rPr>
                <w:rFonts w:ascii="Arial" w:hAnsi="Arial" w:cs="Arial"/>
                <w:color w:val="000000"/>
                <w:sz w:val="22"/>
                <w:szCs w:val="22"/>
              </w:rPr>
              <w:t xml:space="preserve">Add new lot </w:t>
            </w:r>
          </w:p>
          <w:p w:rsidR="00E21C39" w:rsidRPr="002D608D" w:rsidRDefault="00E21C39" w:rsidP="00E21C39">
            <w:pPr>
              <w:pStyle w:val="Header"/>
              <w:numPr>
                <w:ilvl w:val="0"/>
                <w:numId w:val="12"/>
              </w:numPr>
              <w:tabs>
                <w:tab w:val="left" w:pos="630"/>
              </w:tabs>
              <w:rPr>
                <w:rFonts w:ascii="Arial" w:hAnsi="Arial" w:cs="Arial"/>
                <w:color w:val="000000"/>
                <w:sz w:val="22"/>
                <w:szCs w:val="22"/>
              </w:rPr>
            </w:pPr>
            <w:r w:rsidRPr="002D608D">
              <w:rPr>
                <w:rFonts w:ascii="Arial" w:hAnsi="Arial" w:cs="Arial"/>
                <w:color w:val="000000"/>
                <w:sz w:val="22"/>
                <w:szCs w:val="22"/>
              </w:rPr>
              <w:t>Inventory reports</w:t>
            </w:r>
          </w:p>
        </w:tc>
        <w:tc>
          <w:tcPr>
            <w:tcW w:w="1414" w:type="dxa"/>
          </w:tcPr>
          <w:p w:rsidR="000409F1" w:rsidRPr="002D608D" w:rsidRDefault="000409F1" w:rsidP="006C62B2">
            <w:pPr>
              <w:rPr>
                <w:rFonts w:ascii="Arial" w:hAnsi="Arial" w:cs="Arial"/>
                <w:sz w:val="22"/>
                <w:szCs w:val="22"/>
              </w:rPr>
            </w:pPr>
          </w:p>
        </w:tc>
      </w:tr>
      <w:tr w:rsidR="001B409B" w:rsidRPr="002D608D" w:rsidTr="00EF21AE">
        <w:trPr>
          <w:trHeight w:val="1448"/>
        </w:trPr>
        <w:tc>
          <w:tcPr>
            <w:tcW w:w="815" w:type="dxa"/>
          </w:tcPr>
          <w:p w:rsidR="001B409B" w:rsidRPr="002D608D" w:rsidRDefault="00ED636A" w:rsidP="006C62B2">
            <w:pPr>
              <w:rPr>
                <w:rFonts w:ascii="Arial" w:hAnsi="Arial" w:cs="Arial"/>
                <w:sz w:val="22"/>
                <w:szCs w:val="22"/>
              </w:rPr>
            </w:pPr>
            <w:r w:rsidRPr="002D608D">
              <w:rPr>
                <w:rFonts w:ascii="Arial" w:hAnsi="Arial" w:cs="Arial"/>
                <w:sz w:val="22"/>
                <w:szCs w:val="22"/>
              </w:rPr>
              <w:t>2</w:t>
            </w:r>
          </w:p>
        </w:tc>
        <w:tc>
          <w:tcPr>
            <w:tcW w:w="7347" w:type="dxa"/>
          </w:tcPr>
          <w:p w:rsidR="001B409B" w:rsidRPr="002D608D" w:rsidRDefault="00D9512A" w:rsidP="000409F1">
            <w:pPr>
              <w:pStyle w:val="Header"/>
              <w:widowControl w:val="0"/>
              <w:rPr>
                <w:rFonts w:ascii="Arial" w:hAnsi="Arial" w:cs="Arial"/>
                <w:color w:val="000000"/>
                <w:sz w:val="22"/>
                <w:szCs w:val="22"/>
              </w:rPr>
            </w:pPr>
            <w:r w:rsidRPr="002D608D">
              <w:rPr>
                <w:rFonts w:ascii="Arial" w:hAnsi="Arial" w:cs="Arial"/>
                <w:color w:val="000000"/>
                <w:sz w:val="22"/>
                <w:szCs w:val="22"/>
              </w:rPr>
              <w:t xml:space="preserve">Select </w:t>
            </w:r>
            <w:r w:rsidR="005C6F9B" w:rsidRPr="002D608D">
              <w:rPr>
                <w:rFonts w:ascii="Arial" w:hAnsi="Arial" w:cs="Arial"/>
                <w:color w:val="000000"/>
                <w:sz w:val="22"/>
                <w:szCs w:val="22"/>
              </w:rPr>
              <w:t>“</w:t>
            </w:r>
            <w:r w:rsidRPr="002D608D">
              <w:rPr>
                <w:rFonts w:ascii="Arial" w:hAnsi="Arial" w:cs="Arial"/>
                <w:color w:val="000000"/>
                <w:sz w:val="22"/>
                <w:szCs w:val="22"/>
              </w:rPr>
              <w:t>Manage Inventory</w:t>
            </w:r>
            <w:r w:rsidR="005C6F9B" w:rsidRPr="002D608D">
              <w:rPr>
                <w:rFonts w:ascii="Arial" w:hAnsi="Arial" w:cs="Arial"/>
                <w:color w:val="000000"/>
                <w:sz w:val="22"/>
                <w:szCs w:val="22"/>
              </w:rPr>
              <w:t>”</w:t>
            </w:r>
            <w:r w:rsidR="001B409B" w:rsidRPr="002D608D">
              <w:rPr>
                <w:rFonts w:ascii="Arial" w:hAnsi="Arial" w:cs="Arial"/>
                <w:color w:val="000000"/>
                <w:sz w:val="22"/>
                <w:szCs w:val="22"/>
              </w:rPr>
              <w:t xml:space="preserve"> to make changes to the site inventory.</w:t>
            </w:r>
          </w:p>
          <w:p w:rsidR="001B409B" w:rsidRPr="002D608D" w:rsidRDefault="001B409B" w:rsidP="001B409B">
            <w:pPr>
              <w:widowControl w:val="0"/>
              <w:numPr>
                <w:ilvl w:val="0"/>
                <w:numId w:val="11"/>
              </w:numPr>
              <w:tabs>
                <w:tab w:val="left" w:pos="264"/>
                <w:tab w:val="left" w:pos="540"/>
              </w:tabs>
              <w:spacing w:before="120"/>
              <w:rPr>
                <w:rFonts w:ascii="Arial" w:hAnsi="Arial" w:cs="Arial"/>
                <w:color w:val="000000"/>
                <w:sz w:val="22"/>
                <w:szCs w:val="22"/>
              </w:rPr>
            </w:pPr>
            <w:r w:rsidRPr="002D608D">
              <w:rPr>
                <w:rFonts w:ascii="Arial" w:hAnsi="Arial" w:cs="Arial"/>
                <w:color w:val="000000"/>
                <w:sz w:val="22"/>
                <w:szCs w:val="22"/>
              </w:rPr>
              <w:t xml:space="preserve">Changes can be made on the lot or cell level.  </w:t>
            </w:r>
          </w:p>
          <w:p w:rsidR="001B409B" w:rsidRPr="002D608D" w:rsidRDefault="001B409B" w:rsidP="001B409B">
            <w:pPr>
              <w:widowControl w:val="0"/>
              <w:numPr>
                <w:ilvl w:val="0"/>
                <w:numId w:val="11"/>
              </w:numPr>
              <w:tabs>
                <w:tab w:val="left" w:pos="264"/>
                <w:tab w:val="left" w:pos="540"/>
                <w:tab w:val="num" w:pos="1440"/>
              </w:tabs>
              <w:spacing w:before="120"/>
              <w:rPr>
                <w:rFonts w:ascii="Arial" w:hAnsi="Arial" w:cs="Arial"/>
                <w:color w:val="000000"/>
                <w:sz w:val="22"/>
                <w:szCs w:val="22"/>
              </w:rPr>
            </w:pPr>
            <w:r w:rsidRPr="002D608D">
              <w:rPr>
                <w:rFonts w:ascii="Arial" w:hAnsi="Arial" w:cs="Arial"/>
                <w:color w:val="000000"/>
                <w:sz w:val="22"/>
                <w:szCs w:val="22"/>
              </w:rPr>
              <w:t>Lot information consists of lot number, supplier, test media and outdate. Deleting a lot removes all cells within the lot.</w:t>
            </w:r>
          </w:p>
          <w:p w:rsidR="001B409B" w:rsidRPr="002D608D" w:rsidRDefault="001B409B" w:rsidP="00A24D82">
            <w:pPr>
              <w:pStyle w:val="BodyTextIndent2"/>
              <w:numPr>
                <w:ilvl w:val="0"/>
                <w:numId w:val="11"/>
              </w:numPr>
              <w:rPr>
                <w:rFonts w:cs="Arial"/>
                <w:color w:val="000000"/>
                <w:sz w:val="22"/>
                <w:szCs w:val="22"/>
              </w:rPr>
            </w:pPr>
            <w:r w:rsidRPr="002D608D">
              <w:rPr>
                <w:rFonts w:cs="Arial"/>
                <w:sz w:val="22"/>
                <w:szCs w:val="22"/>
              </w:rPr>
              <w:t xml:space="preserve">To update or delete an individual cell, expand the lot listing.  </w:t>
            </w:r>
            <w:r w:rsidRPr="002D608D">
              <w:rPr>
                <w:rFonts w:cs="Arial"/>
                <w:sz w:val="22"/>
                <w:szCs w:val="22"/>
              </w:rPr>
              <w:br/>
            </w:r>
          </w:p>
        </w:tc>
        <w:tc>
          <w:tcPr>
            <w:tcW w:w="1414" w:type="dxa"/>
          </w:tcPr>
          <w:p w:rsidR="001B409B" w:rsidRPr="002D608D" w:rsidRDefault="001B409B" w:rsidP="006C62B2">
            <w:pPr>
              <w:rPr>
                <w:rFonts w:ascii="Arial" w:hAnsi="Arial" w:cs="Arial"/>
                <w:sz w:val="22"/>
                <w:szCs w:val="22"/>
              </w:rPr>
            </w:pPr>
          </w:p>
        </w:tc>
      </w:tr>
      <w:tr w:rsidR="000409F1" w:rsidRPr="002D608D" w:rsidTr="00EF21AE">
        <w:tc>
          <w:tcPr>
            <w:tcW w:w="815" w:type="dxa"/>
          </w:tcPr>
          <w:p w:rsidR="000409F1" w:rsidRPr="002D608D" w:rsidRDefault="00ED636A" w:rsidP="006C62B2">
            <w:pPr>
              <w:rPr>
                <w:rFonts w:ascii="Arial" w:hAnsi="Arial" w:cs="Arial"/>
                <w:sz w:val="22"/>
                <w:szCs w:val="22"/>
              </w:rPr>
            </w:pPr>
            <w:r w:rsidRPr="002D608D">
              <w:rPr>
                <w:rFonts w:ascii="Arial" w:hAnsi="Arial" w:cs="Arial"/>
                <w:sz w:val="22"/>
                <w:szCs w:val="22"/>
              </w:rPr>
              <w:t>3</w:t>
            </w:r>
          </w:p>
        </w:tc>
        <w:tc>
          <w:tcPr>
            <w:tcW w:w="7347" w:type="dxa"/>
          </w:tcPr>
          <w:p w:rsidR="000409F1" w:rsidRPr="002D608D" w:rsidRDefault="005C6F9B" w:rsidP="000409F1">
            <w:pPr>
              <w:pStyle w:val="BodyTextIndent2"/>
              <w:tabs>
                <w:tab w:val="left" w:pos="1080"/>
              </w:tabs>
              <w:rPr>
                <w:rFonts w:cs="Arial"/>
                <w:color w:val="000000"/>
                <w:sz w:val="22"/>
                <w:szCs w:val="22"/>
              </w:rPr>
            </w:pPr>
            <w:r w:rsidRPr="002D608D">
              <w:rPr>
                <w:rFonts w:cs="Arial"/>
                <w:color w:val="000000"/>
                <w:sz w:val="22"/>
                <w:szCs w:val="22"/>
              </w:rPr>
              <w:t>Select “</w:t>
            </w:r>
            <w:r w:rsidR="000409F1" w:rsidRPr="002D608D">
              <w:rPr>
                <w:rFonts w:cs="Arial"/>
                <w:color w:val="000000"/>
                <w:sz w:val="22"/>
                <w:szCs w:val="22"/>
              </w:rPr>
              <w:t xml:space="preserve">Add </w:t>
            </w:r>
            <w:r w:rsidRPr="002D608D">
              <w:rPr>
                <w:rFonts w:cs="Arial"/>
                <w:color w:val="000000"/>
                <w:sz w:val="22"/>
                <w:szCs w:val="22"/>
              </w:rPr>
              <w:t>New Lot”</w:t>
            </w:r>
            <w:r w:rsidR="000409F1" w:rsidRPr="002D608D">
              <w:rPr>
                <w:rFonts w:cs="Arial"/>
                <w:color w:val="000000"/>
                <w:sz w:val="22"/>
                <w:szCs w:val="22"/>
              </w:rPr>
              <w:t xml:space="preserve"> to manually add lots to the inventory</w:t>
            </w:r>
          </w:p>
        </w:tc>
        <w:tc>
          <w:tcPr>
            <w:tcW w:w="1414" w:type="dxa"/>
          </w:tcPr>
          <w:p w:rsidR="000409F1" w:rsidRPr="002D608D" w:rsidRDefault="000409F1" w:rsidP="006C62B2">
            <w:pPr>
              <w:rPr>
                <w:rFonts w:ascii="Arial" w:hAnsi="Arial" w:cs="Arial"/>
                <w:sz w:val="22"/>
                <w:szCs w:val="22"/>
              </w:rPr>
            </w:pPr>
          </w:p>
        </w:tc>
      </w:tr>
      <w:tr w:rsidR="00B07DBE" w:rsidRPr="002D608D" w:rsidTr="00EF21AE">
        <w:tc>
          <w:tcPr>
            <w:tcW w:w="815" w:type="dxa"/>
          </w:tcPr>
          <w:p w:rsidR="00B07DBE" w:rsidRPr="002D608D" w:rsidRDefault="00ED636A" w:rsidP="006C62B2">
            <w:pPr>
              <w:rPr>
                <w:rFonts w:ascii="Arial" w:hAnsi="Arial" w:cs="Arial"/>
                <w:sz w:val="22"/>
                <w:szCs w:val="22"/>
              </w:rPr>
            </w:pPr>
            <w:r w:rsidRPr="002D608D">
              <w:rPr>
                <w:rFonts w:ascii="Arial" w:hAnsi="Arial" w:cs="Arial"/>
                <w:sz w:val="22"/>
                <w:szCs w:val="22"/>
              </w:rPr>
              <w:t>4</w:t>
            </w:r>
          </w:p>
        </w:tc>
        <w:tc>
          <w:tcPr>
            <w:tcW w:w="7347" w:type="dxa"/>
          </w:tcPr>
          <w:p w:rsidR="00B07DBE" w:rsidRPr="002D608D" w:rsidRDefault="001B409B" w:rsidP="001B409B">
            <w:pPr>
              <w:pStyle w:val="BodyTextIndent2"/>
              <w:tabs>
                <w:tab w:val="left" w:pos="1080"/>
              </w:tabs>
              <w:ind w:left="0" w:firstLine="0"/>
              <w:rPr>
                <w:rFonts w:cs="Arial"/>
                <w:color w:val="000000"/>
                <w:sz w:val="22"/>
                <w:szCs w:val="22"/>
              </w:rPr>
            </w:pPr>
            <w:r w:rsidRPr="002D608D">
              <w:rPr>
                <w:rFonts w:cs="Arial"/>
                <w:sz w:val="22"/>
                <w:szCs w:val="22"/>
              </w:rPr>
              <w:t>Lots can be imported from the RC-AID master inventory.  From the “Inventory” menu, select “Import Lot”.</w:t>
            </w:r>
          </w:p>
        </w:tc>
        <w:tc>
          <w:tcPr>
            <w:tcW w:w="1414" w:type="dxa"/>
          </w:tcPr>
          <w:p w:rsidR="00B07DBE" w:rsidRPr="002D608D" w:rsidRDefault="00B07DBE" w:rsidP="006C62B2">
            <w:pPr>
              <w:rPr>
                <w:rFonts w:ascii="Arial" w:hAnsi="Arial" w:cs="Arial"/>
                <w:sz w:val="22"/>
                <w:szCs w:val="22"/>
              </w:rPr>
            </w:pPr>
          </w:p>
        </w:tc>
      </w:tr>
      <w:tr w:rsidR="001B409B" w:rsidRPr="002D608D" w:rsidTr="00EF21AE">
        <w:tc>
          <w:tcPr>
            <w:tcW w:w="815" w:type="dxa"/>
          </w:tcPr>
          <w:p w:rsidR="001B409B" w:rsidRPr="002D608D" w:rsidRDefault="00ED636A" w:rsidP="006C62B2">
            <w:pPr>
              <w:rPr>
                <w:rFonts w:ascii="Arial" w:hAnsi="Arial" w:cs="Arial"/>
                <w:sz w:val="22"/>
                <w:szCs w:val="22"/>
              </w:rPr>
            </w:pPr>
            <w:r w:rsidRPr="002D608D">
              <w:rPr>
                <w:rFonts w:ascii="Arial" w:hAnsi="Arial" w:cs="Arial"/>
                <w:sz w:val="22"/>
                <w:szCs w:val="22"/>
              </w:rPr>
              <w:lastRenderedPageBreak/>
              <w:t>5</w:t>
            </w:r>
          </w:p>
        </w:tc>
        <w:tc>
          <w:tcPr>
            <w:tcW w:w="7347" w:type="dxa"/>
          </w:tcPr>
          <w:p w:rsidR="001B409B" w:rsidRPr="002D608D" w:rsidRDefault="001B409B" w:rsidP="0026097C">
            <w:pPr>
              <w:pStyle w:val="BodyTextIndent2"/>
              <w:tabs>
                <w:tab w:val="left" w:pos="1080"/>
              </w:tabs>
              <w:ind w:left="0" w:firstLine="0"/>
              <w:rPr>
                <w:rFonts w:cs="Arial"/>
                <w:color w:val="000000"/>
                <w:sz w:val="22"/>
                <w:szCs w:val="22"/>
              </w:rPr>
            </w:pPr>
            <w:r w:rsidRPr="002D608D">
              <w:rPr>
                <w:rFonts w:cs="Arial"/>
                <w:sz w:val="22"/>
                <w:szCs w:val="22"/>
              </w:rPr>
              <w:t>After</w:t>
            </w:r>
            <w:r w:rsidR="0026097C" w:rsidRPr="002D608D">
              <w:rPr>
                <w:rFonts w:cs="Arial"/>
                <w:sz w:val="22"/>
                <w:szCs w:val="22"/>
              </w:rPr>
              <w:t xml:space="preserve"> importing cells to</w:t>
            </w:r>
            <w:r w:rsidRPr="002D608D">
              <w:rPr>
                <w:rFonts w:cs="Arial"/>
                <w:sz w:val="22"/>
                <w:szCs w:val="22"/>
              </w:rPr>
              <w:t xml:space="preserve"> inventory, verify the added cells against the supplier product insert.  This validation is essential to the integrity of the inventory and is saved in either printed or electronic format, along with the origin</w:t>
            </w:r>
            <w:r w:rsidR="0026097C" w:rsidRPr="002D608D">
              <w:rPr>
                <w:rFonts w:cs="Arial"/>
                <w:sz w:val="22"/>
                <w:szCs w:val="22"/>
              </w:rPr>
              <w:t xml:space="preserve">al manufacturer </w:t>
            </w:r>
            <w:proofErr w:type="spellStart"/>
            <w:r w:rsidR="0026097C" w:rsidRPr="002D608D">
              <w:rPr>
                <w:rFonts w:cs="Arial"/>
                <w:sz w:val="22"/>
                <w:szCs w:val="22"/>
              </w:rPr>
              <w:t>antigrams</w:t>
            </w:r>
            <w:proofErr w:type="spellEnd"/>
            <w:r w:rsidRPr="002D608D">
              <w:rPr>
                <w:rFonts w:cs="Arial"/>
                <w:sz w:val="22"/>
                <w:szCs w:val="22"/>
              </w:rPr>
              <w:t xml:space="preserve"> for 5 years.</w:t>
            </w:r>
          </w:p>
        </w:tc>
        <w:tc>
          <w:tcPr>
            <w:tcW w:w="1414" w:type="dxa"/>
          </w:tcPr>
          <w:p w:rsidR="001B409B" w:rsidRPr="002D608D" w:rsidRDefault="001B409B" w:rsidP="006C62B2">
            <w:pPr>
              <w:rPr>
                <w:rFonts w:ascii="Arial" w:hAnsi="Arial" w:cs="Arial"/>
                <w:sz w:val="22"/>
                <w:szCs w:val="22"/>
              </w:rPr>
            </w:pPr>
          </w:p>
        </w:tc>
      </w:tr>
    </w:tbl>
    <w:p w:rsidR="00EF21AE" w:rsidRDefault="00EF21AE" w:rsidP="006C62B2">
      <w:pPr>
        <w:rPr>
          <w:rFonts w:ascii="Arial" w:hAnsi="Arial" w:cs="Arial"/>
          <w:b/>
          <w:sz w:val="22"/>
          <w:szCs w:val="22"/>
        </w:rPr>
      </w:pPr>
    </w:p>
    <w:p w:rsidR="00EF21AE" w:rsidRDefault="00EF21AE" w:rsidP="006C62B2">
      <w:pPr>
        <w:rPr>
          <w:rFonts w:ascii="Arial" w:hAnsi="Arial" w:cs="Arial"/>
          <w:b/>
          <w:sz w:val="22"/>
          <w:szCs w:val="22"/>
        </w:rPr>
      </w:pPr>
    </w:p>
    <w:p w:rsidR="009044ED" w:rsidRPr="002D608D" w:rsidRDefault="00C018A6" w:rsidP="006C62B2">
      <w:pPr>
        <w:rPr>
          <w:rFonts w:ascii="Arial" w:hAnsi="Arial" w:cs="Arial"/>
          <w:b/>
          <w:sz w:val="22"/>
          <w:szCs w:val="22"/>
        </w:rPr>
      </w:pPr>
      <w:r w:rsidRPr="002D608D">
        <w:rPr>
          <w:rFonts w:ascii="Arial" w:hAnsi="Arial" w:cs="Arial"/>
          <w:b/>
          <w:sz w:val="22"/>
          <w:szCs w:val="22"/>
        </w:rPr>
        <w:t xml:space="preserve">C. </w:t>
      </w:r>
      <w:proofErr w:type="spellStart"/>
      <w:r w:rsidR="009044ED" w:rsidRPr="002D608D">
        <w:rPr>
          <w:rFonts w:ascii="Arial" w:hAnsi="Arial" w:cs="Arial"/>
          <w:b/>
          <w:sz w:val="22"/>
          <w:szCs w:val="22"/>
        </w:rPr>
        <w:t>ePanel</w:t>
      </w:r>
      <w:proofErr w:type="spellEnd"/>
      <w:r w:rsidR="009044ED" w:rsidRPr="002D608D">
        <w:rPr>
          <w:rFonts w:ascii="Arial" w:hAnsi="Arial" w:cs="Arial"/>
          <w:b/>
          <w:sz w:val="22"/>
          <w:szCs w:val="22"/>
        </w:rPr>
        <w:t xml:space="preserve"> Review (Reviewers only)</w:t>
      </w:r>
    </w:p>
    <w:tbl>
      <w:tblPr>
        <w:tblStyle w:val="TableGrid"/>
        <w:tblW w:w="0" w:type="auto"/>
        <w:tblLook w:val="04A0" w:firstRow="1" w:lastRow="0" w:firstColumn="1" w:lastColumn="0" w:noHBand="0" w:noVBand="1"/>
      </w:tblPr>
      <w:tblGrid>
        <w:gridCol w:w="828"/>
        <w:gridCol w:w="6300"/>
        <w:gridCol w:w="2448"/>
      </w:tblGrid>
      <w:tr w:rsidR="009044ED" w:rsidRPr="002D608D" w:rsidTr="009044ED">
        <w:tc>
          <w:tcPr>
            <w:tcW w:w="828" w:type="dxa"/>
          </w:tcPr>
          <w:p w:rsidR="009044ED" w:rsidRPr="002D608D" w:rsidRDefault="009044ED" w:rsidP="006C62B2">
            <w:pPr>
              <w:rPr>
                <w:rFonts w:ascii="Arial" w:hAnsi="Arial" w:cs="Arial"/>
                <w:b/>
                <w:sz w:val="22"/>
                <w:szCs w:val="22"/>
              </w:rPr>
            </w:pPr>
            <w:r w:rsidRPr="002D608D">
              <w:rPr>
                <w:rFonts w:ascii="Arial" w:hAnsi="Arial" w:cs="Arial"/>
                <w:b/>
                <w:sz w:val="22"/>
                <w:szCs w:val="22"/>
              </w:rPr>
              <w:t>Step</w:t>
            </w:r>
          </w:p>
        </w:tc>
        <w:tc>
          <w:tcPr>
            <w:tcW w:w="6300" w:type="dxa"/>
          </w:tcPr>
          <w:p w:rsidR="009044ED" w:rsidRPr="002D608D" w:rsidRDefault="009044ED" w:rsidP="006C62B2">
            <w:pPr>
              <w:rPr>
                <w:rFonts w:ascii="Arial" w:hAnsi="Arial" w:cs="Arial"/>
                <w:b/>
                <w:sz w:val="22"/>
                <w:szCs w:val="22"/>
              </w:rPr>
            </w:pPr>
            <w:r w:rsidRPr="002D608D">
              <w:rPr>
                <w:rFonts w:ascii="Arial" w:hAnsi="Arial" w:cs="Arial"/>
                <w:b/>
                <w:sz w:val="22"/>
                <w:szCs w:val="22"/>
              </w:rPr>
              <w:t>Action</w:t>
            </w:r>
          </w:p>
        </w:tc>
        <w:tc>
          <w:tcPr>
            <w:tcW w:w="2448" w:type="dxa"/>
          </w:tcPr>
          <w:p w:rsidR="009044ED" w:rsidRPr="002D608D" w:rsidRDefault="009044ED" w:rsidP="00A05E35">
            <w:pPr>
              <w:rPr>
                <w:rFonts w:ascii="Arial" w:hAnsi="Arial" w:cs="Arial"/>
                <w:b/>
                <w:sz w:val="22"/>
                <w:szCs w:val="22"/>
              </w:rPr>
            </w:pPr>
            <w:r w:rsidRPr="002D608D">
              <w:rPr>
                <w:rFonts w:ascii="Arial" w:hAnsi="Arial" w:cs="Arial"/>
                <w:b/>
                <w:sz w:val="22"/>
                <w:szCs w:val="22"/>
              </w:rPr>
              <w:t xml:space="preserve">Related Documents </w:t>
            </w:r>
          </w:p>
        </w:tc>
      </w:tr>
      <w:tr w:rsidR="009044ED" w:rsidRPr="002D608D" w:rsidTr="009044ED">
        <w:tc>
          <w:tcPr>
            <w:tcW w:w="828" w:type="dxa"/>
          </w:tcPr>
          <w:p w:rsidR="009044ED" w:rsidRPr="002D608D" w:rsidRDefault="009044ED" w:rsidP="006C62B2">
            <w:pPr>
              <w:rPr>
                <w:rFonts w:ascii="Arial" w:hAnsi="Arial" w:cs="Arial"/>
                <w:sz w:val="22"/>
                <w:szCs w:val="22"/>
              </w:rPr>
            </w:pPr>
            <w:r w:rsidRPr="002D608D">
              <w:rPr>
                <w:rFonts w:ascii="Arial" w:hAnsi="Arial" w:cs="Arial"/>
                <w:sz w:val="22"/>
                <w:szCs w:val="22"/>
              </w:rPr>
              <w:t>1</w:t>
            </w:r>
          </w:p>
        </w:tc>
        <w:tc>
          <w:tcPr>
            <w:tcW w:w="6300" w:type="dxa"/>
          </w:tcPr>
          <w:p w:rsidR="00A8529D" w:rsidRPr="002D608D" w:rsidRDefault="00A8529D" w:rsidP="006C62B2">
            <w:pPr>
              <w:rPr>
                <w:rFonts w:ascii="Arial" w:hAnsi="Arial" w:cs="Arial"/>
                <w:sz w:val="22"/>
                <w:szCs w:val="22"/>
              </w:rPr>
            </w:pPr>
            <w:r w:rsidRPr="002D608D">
              <w:rPr>
                <w:rFonts w:ascii="Arial" w:hAnsi="Arial" w:cs="Arial"/>
                <w:sz w:val="22"/>
                <w:szCs w:val="22"/>
              </w:rPr>
              <w:t xml:space="preserve">Select </w:t>
            </w:r>
            <w:proofErr w:type="spellStart"/>
            <w:r w:rsidRPr="002D608D">
              <w:rPr>
                <w:rFonts w:ascii="Arial" w:hAnsi="Arial" w:cs="Arial"/>
                <w:sz w:val="22"/>
                <w:szCs w:val="22"/>
              </w:rPr>
              <w:t>ePanel</w:t>
            </w:r>
            <w:proofErr w:type="spellEnd"/>
            <w:r w:rsidRPr="002D608D">
              <w:rPr>
                <w:rFonts w:ascii="Arial" w:hAnsi="Arial" w:cs="Arial"/>
                <w:sz w:val="22"/>
                <w:szCs w:val="22"/>
              </w:rPr>
              <w:t>, Status List and click on Review</w:t>
            </w:r>
          </w:p>
          <w:p w:rsidR="009044ED" w:rsidRPr="002D608D" w:rsidRDefault="004E3188" w:rsidP="006C62B2">
            <w:pPr>
              <w:rPr>
                <w:rFonts w:ascii="Arial" w:hAnsi="Arial" w:cs="Arial"/>
                <w:sz w:val="22"/>
                <w:szCs w:val="22"/>
              </w:rPr>
            </w:pPr>
            <w:proofErr w:type="spellStart"/>
            <w:r w:rsidRPr="002D608D">
              <w:rPr>
                <w:rFonts w:ascii="Arial" w:hAnsi="Arial" w:cs="Arial"/>
                <w:sz w:val="22"/>
                <w:szCs w:val="22"/>
              </w:rPr>
              <w:t>ePanels</w:t>
            </w:r>
            <w:proofErr w:type="spellEnd"/>
            <w:r w:rsidRPr="002D608D">
              <w:rPr>
                <w:rFonts w:ascii="Arial" w:hAnsi="Arial" w:cs="Arial"/>
                <w:sz w:val="22"/>
                <w:szCs w:val="22"/>
              </w:rPr>
              <w:t xml:space="preserve"> with a status of “C</w:t>
            </w:r>
            <w:r w:rsidR="00A8529D" w:rsidRPr="002D608D">
              <w:rPr>
                <w:rFonts w:ascii="Arial" w:hAnsi="Arial" w:cs="Arial"/>
                <w:sz w:val="22"/>
                <w:szCs w:val="22"/>
              </w:rPr>
              <w:t>losed” can be reviewed by designated reviewers</w:t>
            </w:r>
          </w:p>
          <w:p w:rsidR="00E42211" w:rsidRPr="002D608D" w:rsidRDefault="00E42211" w:rsidP="006C62B2">
            <w:pPr>
              <w:rPr>
                <w:rFonts w:ascii="Arial" w:hAnsi="Arial" w:cs="Arial"/>
                <w:sz w:val="22"/>
                <w:szCs w:val="22"/>
              </w:rPr>
            </w:pPr>
            <w:r w:rsidRPr="002D608D">
              <w:rPr>
                <w:rFonts w:ascii="Arial" w:hAnsi="Arial" w:cs="Arial"/>
                <w:sz w:val="22"/>
                <w:szCs w:val="22"/>
              </w:rPr>
              <w:t>The following status can be seen under Status List:</w:t>
            </w:r>
          </w:p>
          <w:p w:rsidR="00E42211" w:rsidRPr="002D608D" w:rsidRDefault="00E42211" w:rsidP="00E42211">
            <w:pPr>
              <w:pStyle w:val="ListParagraph"/>
              <w:numPr>
                <w:ilvl w:val="0"/>
                <w:numId w:val="28"/>
              </w:numPr>
              <w:rPr>
                <w:rFonts w:ascii="Arial" w:hAnsi="Arial" w:cs="Arial"/>
                <w:sz w:val="22"/>
                <w:szCs w:val="22"/>
              </w:rPr>
            </w:pPr>
            <w:r w:rsidRPr="002D608D">
              <w:rPr>
                <w:rFonts w:ascii="Arial" w:hAnsi="Arial" w:cs="Arial"/>
                <w:sz w:val="22"/>
                <w:szCs w:val="22"/>
              </w:rPr>
              <w:t xml:space="preserve">In Progress- </w:t>
            </w:r>
            <w:r w:rsidR="004E3188" w:rsidRPr="002D608D">
              <w:rPr>
                <w:rFonts w:ascii="Arial" w:hAnsi="Arial" w:cs="Arial"/>
                <w:sz w:val="22"/>
                <w:szCs w:val="22"/>
              </w:rPr>
              <w:t>remains editable</w:t>
            </w:r>
            <w:r w:rsidRPr="002D608D">
              <w:rPr>
                <w:rFonts w:ascii="Arial" w:hAnsi="Arial" w:cs="Arial"/>
                <w:sz w:val="22"/>
                <w:szCs w:val="22"/>
              </w:rPr>
              <w:t xml:space="preserve"> by the initiating tech</w:t>
            </w:r>
          </w:p>
          <w:p w:rsidR="00E42211" w:rsidRPr="002D608D" w:rsidRDefault="00E42211" w:rsidP="00E42211">
            <w:pPr>
              <w:pStyle w:val="ListParagraph"/>
              <w:numPr>
                <w:ilvl w:val="0"/>
                <w:numId w:val="28"/>
              </w:numPr>
              <w:rPr>
                <w:rFonts w:ascii="Arial" w:hAnsi="Arial" w:cs="Arial"/>
                <w:sz w:val="22"/>
                <w:szCs w:val="22"/>
              </w:rPr>
            </w:pPr>
            <w:r w:rsidRPr="002D608D">
              <w:rPr>
                <w:rFonts w:ascii="Arial" w:hAnsi="Arial" w:cs="Arial"/>
                <w:sz w:val="22"/>
                <w:szCs w:val="22"/>
              </w:rPr>
              <w:t>Closed-</w:t>
            </w:r>
            <w:proofErr w:type="spellStart"/>
            <w:r w:rsidRPr="002D608D">
              <w:rPr>
                <w:rFonts w:ascii="Arial" w:hAnsi="Arial" w:cs="Arial"/>
                <w:sz w:val="22"/>
                <w:szCs w:val="22"/>
              </w:rPr>
              <w:t>ePanel</w:t>
            </w:r>
            <w:proofErr w:type="spellEnd"/>
            <w:r w:rsidRPr="002D608D">
              <w:rPr>
                <w:rFonts w:ascii="Arial" w:hAnsi="Arial" w:cs="Arial"/>
                <w:sz w:val="22"/>
                <w:szCs w:val="22"/>
              </w:rPr>
              <w:t xml:space="preserve"> is ready to be reviewed</w:t>
            </w:r>
          </w:p>
          <w:p w:rsidR="00E42211" w:rsidRPr="002D608D" w:rsidRDefault="00E42211" w:rsidP="00E42211">
            <w:pPr>
              <w:pStyle w:val="ListParagraph"/>
              <w:numPr>
                <w:ilvl w:val="0"/>
                <w:numId w:val="28"/>
              </w:numPr>
              <w:rPr>
                <w:rFonts w:ascii="Arial" w:hAnsi="Arial" w:cs="Arial"/>
                <w:sz w:val="22"/>
                <w:szCs w:val="22"/>
              </w:rPr>
            </w:pPr>
            <w:r w:rsidRPr="002D608D">
              <w:rPr>
                <w:rFonts w:ascii="Arial" w:hAnsi="Arial" w:cs="Arial"/>
                <w:sz w:val="22"/>
                <w:szCs w:val="22"/>
              </w:rPr>
              <w:t xml:space="preserve">Reviewed-Final Review has been done, no changes or review comments can be made to the </w:t>
            </w:r>
            <w:proofErr w:type="spellStart"/>
            <w:r w:rsidRPr="002D608D">
              <w:rPr>
                <w:rFonts w:ascii="Arial" w:hAnsi="Arial" w:cs="Arial"/>
                <w:sz w:val="22"/>
                <w:szCs w:val="22"/>
              </w:rPr>
              <w:t>ePanel</w:t>
            </w:r>
            <w:proofErr w:type="spellEnd"/>
          </w:p>
        </w:tc>
        <w:tc>
          <w:tcPr>
            <w:tcW w:w="2448" w:type="dxa"/>
          </w:tcPr>
          <w:p w:rsidR="009044ED" w:rsidRPr="002D608D" w:rsidRDefault="009044ED" w:rsidP="006C62B2">
            <w:pPr>
              <w:rPr>
                <w:rFonts w:ascii="Arial" w:hAnsi="Arial" w:cs="Arial"/>
                <w:sz w:val="22"/>
                <w:szCs w:val="22"/>
              </w:rPr>
            </w:pPr>
          </w:p>
        </w:tc>
      </w:tr>
      <w:tr w:rsidR="009E296C" w:rsidRPr="002D608D" w:rsidTr="000244A0">
        <w:trPr>
          <w:trHeight w:val="1204"/>
        </w:trPr>
        <w:tc>
          <w:tcPr>
            <w:tcW w:w="828" w:type="dxa"/>
          </w:tcPr>
          <w:p w:rsidR="009E296C" w:rsidRPr="002D608D" w:rsidRDefault="009E296C" w:rsidP="006C62B2">
            <w:pPr>
              <w:rPr>
                <w:rFonts w:ascii="Arial" w:hAnsi="Arial" w:cs="Arial"/>
                <w:sz w:val="22"/>
                <w:szCs w:val="22"/>
              </w:rPr>
            </w:pPr>
            <w:r w:rsidRPr="002D608D">
              <w:rPr>
                <w:rFonts w:ascii="Arial" w:hAnsi="Arial" w:cs="Arial"/>
                <w:sz w:val="22"/>
                <w:szCs w:val="22"/>
              </w:rPr>
              <w:t>2</w:t>
            </w:r>
          </w:p>
          <w:p w:rsidR="009E296C" w:rsidRPr="002D608D" w:rsidRDefault="009E296C" w:rsidP="006C62B2">
            <w:pPr>
              <w:rPr>
                <w:rFonts w:ascii="Arial" w:hAnsi="Arial" w:cs="Arial"/>
                <w:sz w:val="22"/>
                <w:szCs w:val="22"/>
              </w:rPr>
            </w:pPr>
          </w:p>
        </w:tc>
        <w:tc>
          <w:tcPr>
            <w:tcW w:w="6300" w:type="dxa"/>
          </w:tcPr>
          <w:p w:rsidR="009E296C" w:rsidRPr="002D608D" w:rsidRDefault="009E296C" w:rsidP="006C62B2">
            <w:pPr>
              <w:rPr>
                <w:rFonts w:ascii="Arial" w:hAnsi="Arial" w:cs="Arial"/>
                <w:sz w:val="22"/>
                <w:szCs w:val="22"/>
              </w:rPr>
            </w:pPr>
            <w:r w:rsidRPr="002D608D">
              <w:rPr>
                <w:rFonts w:ascii="Arial" w:hAnsi="Arial" w:cs="Arial"/>
                <w:sz w:val="22"/>
                <w:szCs w:val="22"/>
              </w:rPr>
              <w:t xml:space="preserve">Review </w:t>
            </w:r>
            <w:proofErr w:type="spellStart"/>
            <w:r w:rsidRPr="002D608D">
              <w:rPr>
                <w:rFonts w:ascii="Arial" w:hAnsi="Arial" w:cs="Arial"/>
                <w:sz w:val="22"/>
                <w:szCs w:val="22"/>
              </w:rPr>
              <w:t>ePanel</w:t>
            </w:r>
            <w:proofErr w:type="spellEnd"/>
            <w:r w:rsidRPr="002D608D">
              <w:rPr>
                <w:rFonts w:ascii="Arial" w:hAnsi="Arial" w:cs="Arial"/>
                <w:sz w:val="22"/>
                <w:szCs w:val="22"/>
              </w:rPr>
              <w:t xml:space="preserve"> per SOP </w:t>
            </w:r>
          </w:p>
          <w:p w:rsidR="009E296C" w:rsidRPr="002D608D" w:rsidRDefault="009E296C" w:rsidP="00F20244">
            <w:pPr>
              <w:pStyle w:val="ListParagraph"/>
              <w:numPr>
                <w:ilvl w:val="0"/>
                <w:numId w:val="27"/>
              </w:numPr>
              <w:rPr>
                <w:rFonts w:ascii="Arial" w:hAnsi="Arial" w:cs="Arial"/>
                <w:sz w:val="22"/>
                <w:szCs w:val="22"/>
              </w:rPr>
            </w:pPr>
            <w:r w:rsidRPr="002D608D">
              <w:rPr>
                <w:rFonts w:ascii="Arial" w:hAnsi="Arial" w:cs="Arial"/>
                <w:sz w:val="22"/>
                <w:szCs w:val="22"/>
              </w:rPr>
              <w:t xml:space="preserve">Add comments under “Review Comments”  </w:t>
            </w:r>
          </w:p>
          <w:p w:rsidR="009E296C" w:rsidRPr="002D608D" w:rsidRDefault="009E296C" w:rsidP="00F20244">
            <w:pPr>
              <w:pStyle w:val="ListParagraph"/>
              <w:numPr>
                <w:ilvl w:val="0"/>
                <w:numId w:val="27"/>
              </w:numPr>
              <w:rPr>
                <w:rFonts w:ascii="Arial" w:hAnsi="Arial" w:cs="Arial"/>
                <w:sz w:val="22"/>
                <w:szCs w:val="22"/>
              </w:rPr>
            </w:pPr>
            <w:r w:rsidRPr="002D608D">
              <w:rPr>
                <w:rFonts w:ascii="Arial" w:hAnsi="Arial" w:cs="Arial"/>
                <w:sz w:val="22"/>
                <w:szCs w:val="22"/>
              </w:rPr>
              <w:t>Update rule outs if needed</w:t>
            </w:r>
          </w:p>
          <w:p w:rsidR="009E296C" w:rsidRPr="002D608D" w:rsidRDefault="009E296C" w:rsidP="00F20244">
            <w:pPr>
              <w:pStyle w:val="ListParagraph"/>
              <w:numPr>
                <w:ilvl w:val="0"/>
                <w:numId w:val="27"/>
              </w:numPr>
              <w:rPr>
                <w:rFonts w:ascii="Arial" w:hAnsi="Arial" w:cs="Arial"/>
                <w:sz w:val="22"/>
                <w:szCs w:val="22"/>
              </w:rPr>
            </w:pPr>
            <w:r w:rsidRPr="002D608D">
              <w:rPr>
                <w:rFonts w:ascii="Arial" w:hAnsi="Arial" w:cs="Arial"/>
                <w:sz w:val="22"/>
                <w:szCs w:val="22"/>
              </w:rPr>
              <w:t>Multiple reviews can be done before final review</w:t>
            </w:r>
          </w:p>
          <w:p w:rsidR="009E296C" w:rsidRPr="002D608D" w:rsidRDefault="009E296C" w:rsidP="00F20244">
            <w:pPr>
              <w:pStyle w:val="ListParagraph"/>
              <w:numPr>
                <w:ilvl w:val="0"/>
                <w:numId w:val="27"/>
              </w:numPr>
              <w:rPr>
                <w:rFonts w:ascii="Arial" w:hAnsi="Arial" w:cs="Arial"/>
                <w:sz w:val="22"/>
                <w:szCs w:val="22"/>
              </w:rPr>
            </w:pPr>
            <w:r w:rsidRPr="002D608D">
              <w:rPr>
                <w:rFonts w:ascii="Arial" w:hAnsi="Arial" w:cs="Arial"/>
                <w:sz w:val="22"/>
                <w:szCs w:val="22"/>
              </w:rPr>
              <w:t>Save</w:t>
            </w:r>
          </w:p>
        </w:tc>
        <w:tc>
          <w:tcPr>
            <w:tcW w:w="2448" w:type="dxa"/>
          </w:tcPr>
          <w:p w:rsidR="009E296C" w:rsidRPr="002D608D" w:rsidRDefault="009E296C" w:rsidP="006C62B2">
            <w:pPr>
              <w:rPr>
                <w:rFonts w:ascii="Arial" w:hAnsi="Arial" w:cs="Arial"/>
                <w:sz w:val="22"/>
                <w:szCs w:val="22"/>
              </w:rPr>
            </w:pPr>
            <w:r w:rsidRPr="002D608D">
              <w:rPr>
                <w:rFonts w:ascii="Arial" w:hAnsi="Arial" w:cs="Arial"/>
                <w:sz w:val="22"/>
                <w:szCs w:val="22"/>
              </w:rPr>
              <w:t>Guidelines for Antibody Identification</w:t>
            </w:r>
          </w:p>
        </w:tc>
      </w:tr>
      <w:tr w:rsidR="00A8529D" w:rsidRPr="002D608D" w:rsidTr="009044ED">
        <w:tc>
          <w:tcPr>
            <w:tcW w:w="828" w:type="dxa"/>
          </w:tcPr>
          <w:p w:rsidR="00A8529D" w:rsidRPr="002D608D" w:rsidRDefault="009E296C" w:rsidP="006C62B2">
            <w:pPr>
              <w:rPr>
                <w:rFonts w:ascii="Arial" w:hAnsi="Arial" w:cs="Arial"/>
                <w:sz w:val="22"/>
                <w:szCs w:val="22"/>
              </w:rPr>
            </w:pPr>
            <w:r w:rsidRPr="002D608D">
              <w:rPr>
                <w:rFonts w:ascii="Arial" w:hAnsi="Arial" w:cs="Arial"/>
                <w:sz w:val="22"/>
                <w:szCs w:val="22"/>
              </w:rPr>
              <w:t>3</w:t>
            </w:r>
          </w:p>
        </w:tc>
        <w:tc>
          <w:tcPr>
            <w:tcW w:w="6300" w:type="dxa"/>
          </w:tcPr>
          <w:p w:rsidR="00A8529D" w:rsidRPr="002D608D" w:rsidRDefault="00A8529D" w:rsidP="006C62B2">
            <w:pPr>
              <w:rPr>
                <w:rFonts w:ascii="Arial" w:hAnsi="Arial" w:cs="Arial"/>
                <w:sz w:val="22"/>
                <w:szCs w:val="22"/>
              </w:rPr>
            </w:pPr>
            <w:r w:rsidRPr="002D608D">
              <w:rPr>
                <w:rFonts w:ascii="Arial" w:hAnsi="Arial" w:cs="Arial"/>
                <w:sz w:val="22"/>
                <w:szCs w:val="22"/>
              </w:rPr>
              <w:t>Click Final Review if all reviews are complete and no changes and additions are to be made.</w:t>
            </w:r>
          </w:p>
        </w:tc>
        <w:tc>
          <w:tcPr>
            <w:tcW w:w="2448" w:type="dxa"/>
          </w:tcPr>
          <w:p w:rsidR="00A8529D" w:rsidRPr="002D608D" w:rsidRDefault="00A8529D" w:rsidP="006C62B2">
            <w:pPr>
              <w:rPr>
                <w:rFonts w:ascii="Arial" w:hAnsi="Arial" w:cs="Arial"/>
                <w:sz w:val="22"/>
                <w:szCs w:val="22"/>
              </w:rPr>
            </w:pPr>
          </w:p>
        </w:tc>
      </w:tr>
    </w:tbl>
    <w:p w:rsidR="009044ED" w:rsidRPr="002D608D" w:rsidRDefault="009044ED" w:rsidP="006C62B2">
      <w:pPr>
        <w:rPr>
          <w:rFonts w:ascii="Arial" w:hAnsi="Arial" w:cs="Arial"/>
          <w:b/>
          <w:sz w:val="22"/>
          <w:szCs w:val="22"/>
        </w:rPr>
      </w:pPr>
    </w:p>
    <w:p w:rsidR="00E04AF3" w:rsidRPr="002D608D" w:rsidRDefault="00E04AF3" w:rsidP="006C62B2">
      <w:pPr>
        <w:rPr>
          <w:rFonts w:ascii="Arial" w:hAnsi="Arial" w:cs="Arial"/>
          <w:b/>
          <w:sz w:val="22"/>
          <w:szCs w:val="22"/>
        </w:rPr>
      </w:pPr>
      <w:r w:rsidRPr="002D608D">
        <w:rPr>
          <w:rFonts w:ascii="Arial" w:hAnsi="Arial" w:cs="Arial"/>
          <w:b/>
          <w:sz w:val="22"/>
          <w:szCs w:val="22"/>
        </w:rPr>
        <w:t xml:space="preserve">Example A: </w:t>
      </w:r>
      <w:r w:rsidR="0094598A" w:rsidRPr="002D608D">
        <w:rPr>
          <w:rFonts w:ascii="Arial" w:hAnsi="Arial" w:cs="Arial"/>
          <w:b/>
          <w:sz w:val="22"/>
          <w:szCs w:val="22"/>
        </w:rPr>
        <w:t xml:space="preserve">Process selected cells and analysis run </w:t>
      </w:r>
    </w:p>
    <w:p w:rsidR="00F45642" w:rsidRPr="002D608D" w:rsidRDefault="00F45642" w:rsidP="006C62B2">
      <w:pPr>
        <w:rPr>
          <w:rFonts w:ascii="Arial" w:hAnsi="Arial" w:cs="Arial"/>
          <w:sz w:val="22"/>
          <w:szCs w:val="22"/>
        </w:rPr>
      </w:pPr>
    </w:p>
    <w:p w:rsidR="00E231B3" w:rsidRPr="002D608D" w:rsidRDefault="00E231B3" w:rsidP="006C62B2">
      <w:pPr>
        <w:rPr>
          <w:rFonts w:ascii="Arial" w:hAnsi="Arial" w:cs="Arial"/>
          <w:sz w:val="22"/>
          <w:szCs w:val="22"/>
        </w:rPr>
      </w:pPr>
      <w:r w:rsidRPr="002D608D">
        <w:rPr>
          <w:rFonts w:ascii="Arial" w:hAnsi="Arial" w:cs="Arial"/>
          <w:noProof/>
          <w:sz w:val="22"/>
          <w:szCs w:val="22"/>
        </w:rPr>
        <w:drawing>
          <wp:inline distT="0" distB="0" distL="0" distR="0" wp14:anchorId="2DE56BEB" wp14:editId="5569E053">
            <wp:extent cx="6019800" cy="24446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9800" cy="2444638"/>
                    </a:xfrm>
                    <a:prstGeom prst="rect">
                      <a:avLst/>
                    </a:prstGeom>
                    <a:noFill/>
                    <a:ln>
                      <a:noFill/>
                    </a:ln>
                  </pic:spPr>
                </pic:pic>
              </a:graphicData>
            </a:graphic>
          </wp:inline>
        </w:drawing>
      </w:r>
    </w:p>
    <w:p w:rsidR="00A24D82" w:rsidRPr="002D608D" w:rsidRDefault="00A24D82" w:rsidP="006C62B2">
      <w:pPr>
        <w:rPr>
          <w:rFonts w:ascii="Arial" w:hAnsi="Arial" w:cs="Arial"/>
          <w:b/>
          <w:sz w:val="22"/>
          <w:szCs w:val="22"/>
        </w:rPr>
      </w:pPr>
    </w:p>
    <w:p w:rsidR="00571428" w:rsidRDefault="00571428" w:rsidP="006C62B2">
      <w:pPr>
        <w:rPr>
          <w:rFonts w:ascii="Arial" w:hAnsi="Arial" w:cs="Arial"/>
          <w:b/>
          <w:sz w:val="22"/>
          <w:szCs w:val="22"/>
        </w:rPr>
      </w:pPr>
    </w:p>
    <w:p w:rsidR="00E231B3" w:rsidRPr="002D608D" w:rsidRDefault="00E04AF3" w:rsidP="006C62B2">
      <w:pPr>
        <w:rPr>
          <w:rFonts w:ascii="Arial" w:hAnsi="Arial" w:cs="Arial"/>
          <w:b/>
          <w:sz w:val="22"/>
          <w:szCs w:val="22"/>
        </w:rPr>
      </w:pPr>
      <w:r w:rsidRPr="002D608D">
        <w:rPr>
          <w:rFonts w:ascii="Arial" w:hAnsi="Arial" w:cs="Arial"/>
          <w:b/>
          <w:sz w:val="22"/>
          <w:szCs w:val="22"/>
        </w:rPr>
        <w:lastRenderedPageBreak/>
        <w:t>Example B</w:t>
      </w:r>
      <w:r w:rsidR="0094598A" w:rsidRPr="002D608D">
        <w:rPr>
          <w:rFonts w:ascii="Arial" w:hAnsi="Arial" w:cs="Arial"/>
          <w:b/>
          <w:sz w:val="22"/>
          <w:szCs w:val="22"/>
        </w:rPr>
        <w:t>: Standard Worksheet</w:t>
      </w:r>
      <w:r w:rsidR="00E231B3" w:rsidRPr="002D608D">
        <w:rPr>
          <w:rFonts w:ascii="Arial" w:hAnsi="Arial" w:cs="Arial"/>
          <w:noProof/>
          <w:sz w:val="22"/>
          <w:szCs w:val="22"/>
        </w:rPr>
        <w:drawing>
          <wp:inline distT="0" distB="0" distL="0" distR="0" wp14:anchorId="0B3735EB" wp14:editId="601C2554">
            <wp:extent cx="5934075" cy="2114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2114550"/>
                    </a:xfrm>
                    <a:prstGeom prst="rect">
                      <a:avLst/>
                    </a:prstGeom>
                    <a:noFill/>
                    <a:ln>
                      <a:noFill/>
                    </a:ln>
                  </pic:spPr>
                </pic:pic>
              </a:graphicData>
            </a:graphic>
          </wp:inline>
        </w:drawing>
      </w:r>
    </w:p>
    <w:p w:rsidR="00CC06AA" w:rsidRPr="002D608D" w:rsidRDefault="00CC06AA">
      <w:pPr>
        <w:rPr>
          <w:rFonts w:ascii="Arial" w:hAnsi="Arial" w:cs="Arial"/>
          <w:b/>
          <w:sz w:val="22"/>
          <w:szCs w:val="22"/>
        </w:rPr>
      </w:pPr>
    </w:p>
    <w:p w:rsidR="00CC06AA" w:rsidRPr="002D608D" w:rsidRDefault="00CC06AA">
      <w:pPr>
        <w:rPr>
          <w:rFonts w:ascii="Arial" w:hAnsi="Arial" w:cs="Arial"/>
          <w:b/>
          <w:sz w:val="22"/>
          <w:szCs w:val="22"/>
        </w:rPr>
      </w:pPr>
    </w:p>
    <w:p w:rsidR="00A15AB3" w:rsidRPr="002D608D" w:rsidRDefault="00A15AB3">
      <w:pPr>
        <w:rPr>
          <w:rFonts w:ascii="Arial" w:hAnsi="Arial" w:cs="Arial"/>
          <w:b/>
          <w:sz w:val="22"/>
          <w:szCs w:val="22"/>
        </w:rPr>
      </w:pPr>
      <w:r w:rsidRPr="002D608D">
        <w:rPr>
          <w:rFonts w:ascii="Arial" w:hAnsi="Arial" w:cs="Arial"/>
          <w:b/>
          <w:sz w:val="22"/>
          <w:szCs w:val="22"/>
        </w:rPr>
        <w:t xml:space="preserve">Example C: </w:t>
      </w:r>
      <w:proofErr w:type="spellStart"/>
      <w:r w:rsidRPr="002D608D">
        <w:rPr>
          <w:rFonts w:ascii="Arial" w:hAnsi="Arial" w:cs="Arial"/>
          <w:b/>
          <w:sz w:val="22"/>
          <w:szCs w:val="22"/>
        </w:rPr>
        <w:t>ePanel</w:t>
      </w:r>
      <w:proofErr w:type="spellEnd"/>
      <w:r w:rsidRPr="002D608D">
        <w:rPr>
          <w:rFonts w:ascii="Arial" w:hAnsi="Arial" w:cs="Arial"/>
          <w:b/>
          <w:sz w:val="22"/>
          <w:szCs w:val="22"/>
        </w:rPr>
        <w:t xml:space="preserve"> Analysis </w:t>
      </w:r>
    </w:p>
    <w:p w:rsidR="007F1B13" w:rsidRPr="002D608D" w:rsidRDefault="007F1B13">
      <w:pPr>
        <w:rPr>
          <w:rFonts w:ascii="Arial" w:hAnsi="Arial" w:cs="Arial"/>
          <w:sz w:val="22"/>
          <w:szCs w:val="22"/>
        </w:rPr>
      </w:pPr>
    </w:p>
    <w:p w:rsidR="00CC06AA" w:rsidRPr="002D608D" w:rsidRDefault="00CC06AA">
      <w:pPr>
        <w:rPr>
          <w:rFonts w:ascii="Arial" w:hAnsi="Arial" w:cs="Arial"/>
          <w:sz w:val="22"/>
          <w:szCs w:val="22"/>
        </w:rPr>
      </w:pPr>
      <w:r w:rsidRPr="002D608D">
        <w:rPr>
          <w:rFonts w:ascii="Arial" w:hAnsi="Arial" w:cs="Arial"/>
          <w:noProof/>
          <w:sz w:val="22"/>
          <w:szCs w:val="22"/>
        </w:rPr>
        <w:drawing>
          <wp:inline distT="0" distB="0" distL="0" distR="0" wp14:anchorId="0E38B1AC" wp14:editId="3004CA8F">
            <wp:extent cx="5934075" cy="3667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667125"/>
                    </a:xfrm>
                    <a:prstGeom prst="rect">
                      <a:avLst/>
                    </a:prstGeom>
                    <a:noFill/>
                    <a:ln>
                      <a:noFill/>
                    </a:ln>
                  </pic:spPr>
                </pic:pic>
              </a:graphicData>
            </a:graphic>
          </wp:inline>
        </w:drawing>
      </w:r>
    </w:p>
    <w:p w:rsidR="00E75F7E" w:rsidRPr="002D608D" w:rsidRDefault="00E75F7E">
      <w:pPr>
        <w:rPr>
          <w:rFonts w:ascii="Arial" w:hAnsi="Arial" w:cs="Arial"/>
          <w:sz w:val="22"/>
          <w:szCs w:val="22"/>
        </w:rPr>
      </w:pPr>
    </w:p>
    <w:p w:rsidR="00E75F7E" w:rsidRPr="002D608D" w:rsidRDefault="00E75F7E" w:rsidP="00E75F7E">
      <w:pPr>
        <w:rPr>
          <w:rFonts w:ascii="Arial" w:hAnsi="Arial" w:cs="Arial"/>
          <w:sz w:val="22"/>
          <w:szCs w:val="22"/>
        </w:rPr>
      </w:pPr>
      <w:r w:rsidRPr="002D608D">
        <w:rPr>
          <w:rFonts w:ascii="Arial" w:hAnsi="Arial" w:cs="Arial"/>
          <w:b/>
          <w:sz w:val="22"/>
          <w:szCs w:val="22"/>
        </w:rPr>
        <w:t>References</w:t>
      </w:r>
      <w:r w:rsidRPr="002D608D">
        <w:rPr>
          <w:rFonts w:ascii="Arial" w:hAnsi="Arial" w:cs="Arial"/>
          <w:sz w:val="22"/>
          <w:szCs w:val="22"/>
        </w:rPr>
        <w:t>:</w:t>
      </w:r>
      <w:r w:rsidR="002A0A33" w:rsidRPr="002D608D">
        <w:rPr>
          <w:rFonts w:ascii="Arial" w:hAnsi="Arial" w:cs="Arial"/>
          <w:sz w:val="22"/>
          <w:szCs w:val="22"/>
        </w:rPr>
        <w:t xml:space="preserve"> RCAID User Manual Version 2.2</w:t>
      </w:r>
    </w:p>
    <w:p w:rsidR="00E75F7E" w:rsidRPr="002D608D" w:rsidRDefault="00E75F7E" w:rsidP="00E75F7E">
      <w:pPr>
        <w:rPr>
          <w:rFonts w:ascii="Arial" w:hAnsi="Arial" w:cs="Arial"/>
          <w:sz w:val="22"/>
          <w:szCs w:val="22"/>
        </w:rPr>
      </w:pPr>
      <w:r w:rsidRPr="002D608D">
        <w:rPr>
          <w:rFonts w:ascii="Arial" w:hAnsi="Arial" w:cs="Arial"/>
          <w:sz w:val="22"/>
          <w:szCs w:val="22"/>
        </w:rPr>
        <w:tab/>
        <w:t xml:space="preserve">         </w:t>
      </w:r>
    </w:p>
    <w:p w:rsidR="00E75F7E" w:rsidRPr="002D608D" w:rsidRDefault="00E75F7E">
      <w:pPr>
        <w:rPr>
          <w:rFonts w:ascii="Arial" w:hAnsi="Arial" w:cs="Arial"/>
          <w:sz w:val="22"/>
          <w:szCs w:val="22"/>
        </w:rPr>
      </w:pPr>
    </w:p>
    <w:sectPr w:rsidR="00E75F7E" w:rsidRPr="002D608D" w:rsidSect="00F759DA">
      <w:headerReference w:type="default" r:id="rId19"/>
      <w:footerReference w:type="default" r:id="rId20"/>
      <w:headerReference w:type="first" r:id="rId21"/>
      <w:footerReference w:type="first" r:id="rId2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DFA" w:rsidRDefault="00782DFA">
      <w:r>
        <w:separator/>
      </w:r>
    </w:p>
  </w:endnote>
  <w:endnote w:type="continuationSeparator" w:id="0">
    <w:p w:rsidR="00782DFA" w:rsidRDefault="00782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DFA" w:rsidRDefault="00782DFA" w:rsidP="00D677FC">
    <w:pPr>
      <w:pStyle w:val="Footer"/>
      <w:rPr>
        <w:rFonts w:ascii="Arial" w:hAnsi="Arial" w:cs="Arial"/>
        <w:sz w:val="22"/>
        <w:szCs w:val="22"/>
      </w:rPr>
    </w:pPr>
    <w:r w:rsidRPr="00D677FC">
      <w:rPr>
        <w:rFonts w:ascii="Arial" w:hAnsi="Arial" w:cs="Arial"/>
        <w:sz w:val="22"/>
        <w:szCs w:val="22"/>
      </w:rPr>
      <w:t>Transfusion Service Laboratory</w:t>
    </w:r>
  </w:p>
  <w:p w:rsidR="00782DFA" w:rsidRPr="00D677FC" w:rsidRDefault="00782DFA" w:rsidP="00D677FC">
    <w:pPr>
      <w:pStyle w:val="Footer"/>
      <w:rPr>
        <w:rFonts w:ascii="Arial" w:hAnsi="Arial" w:cs="Arial"/>
        <w:sz w:val="22"/>
        <w:szCs w:val="22"/>
      </w:rPr>
    </w:pPr>
    <w:r>
      <w:rPr>
        <w:rFonts w:ascii="Arial" w:hAnsi="Arial" w:cs="Arial"/>
        <w:sz w:val="22"/>
        <w:szCs w:val="22"/>
      </w:rPr>
      <w:t>Harborview Medical Center, 325 Ninth Ave.  Seattle, WA 98104</w:t>
    </w:r>
  </w:p>
  <w:p w:rsidR="00782DFA" w:rsidRPr="009C6B44" w:rsidRDefault="00782DFA" w:rsidP="00D677FC">
    <w:pPr>
      <w:pStyle w:val="Footer"/>
      <w:jc w:val="right"/>
      <w:rPr>
        <w:rFonts w:ascii="Arial" w:hAnsi="Arial" w:cs="Arial"/>
      </w:rPr>
    </w:pPr>
    <w:r w:rsidRPr="009C6B44">
      <w:rPr>
        <w:rFonts w:ascii="Arial" w:hAnsi="Arial" w:cs="Arial"/>
      </w:rPr>
      <w:t xml:space="preserve">Page </w:t>
    </w:r>
    <w:r w:rsidR="00970189" w:rsidRPr="009C6B44">
      <w:rPr>
        <w:rFonts w:ascii="Arial" w:hAnsi="Arial" w:cs="Arial"/>
      </w:rPr>
      <w:fldChar w:fldCharType="begin"/>
    </w:r>
    <w:r w:rsidRPr="009C6B44">
      <w:rPr>
        <w:rFonts w:ascii="Arial" w:hAnsi="Arial" w:cs="Arial"/>
      </w:rPr>
      <w:instrText xml:space="preserve"> PAGE </w:instrText>
    </w:r>
    <w:r w:rsidR="00970189" w:rsidRPr="009C6B44">
      <w:rPr>
        <w:rFonts w:ascii="Arial" w:hAnsi="Arial" w:cs="Arial"/>
      </w:rPr>
      <w:fldChar w:fldCharType="separate"/>
    </w:r>
    <w:r w:rsidR="007074E3">
      <w:rPr>
        <w:rFonts w:ascii="Arial" w:hAnsi="Arial" w:cs="Arial"/>
        <w:noProof/>
      </w:rPr>
      <w:t>7</w:t>
    </w:r>
    <w:r w:rsidR="00970189" w:rsidRPr="009C6B44">
      <w:rPr>
        <w:rFonts w:ascii="Arial" w:hAnsi="Arial" w:cs="Arial"/>
      </w:rPr>
      <w:fldChar w:fldCharType="end"/>
    </w:r>
    <w:r w:rsidRPr="009C6B44">
      <w:rPr>
        <w:rFonts w:ascii="Arial" w:hAnsi="Arial" w:cs="Arial"/>
      </w:rPr>
      <w:t xml:space="preserve"> of </w:t>
    </w:r>
    <w:r w:rsidR="00970189" w:rsidRPr="009C6B44">
      <w:rPr>
        <w:rFonts w:ascii="Arial" w:hAnsi="Arial" w:cs="Arial"/>
      </w:rPr>
      <w:fldChar w:fldCharType="begin"/>
    </w:r>
    <w:r w:rsidRPr="009C6B44">
      <w:rPr>
        <w:rFonts w:ascii="Arial" w:hAnsi="Arial" w:cs="Arial"/>
      </w:rPr>
      <w:instrText xml:space="preserve"> NUMPAGES </w:instrText>
    </w:r>
    <w:r w:rsidR="00970189" w:rsidRPr="009C6B44">
      <w:rPr>
        <w:rFonts w:ascii="Arial" w:hAnsi="Arial" w:cs="Arial"/>
      </w:rPr>
      <w:fldChar w:fldCharType="separate"/>
    </w:r>
    <w:r w:rsidR="007074E3">
      <w:rPr>
        <w:rFonts w:ascii="Arial" w:hAnsi="Arial" w:cs="Arial"/>
        <w:noProof/>
      </w:rPr>
      <w:t>7</w:t>
    </w:r>
    <w:r w:rsidR="00970189" w:rsidRPr="009C6B44">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DFA" w:rsidRPr="002615E7" w:rsidRDefault="00782DFA" w:rsidP="00422CA1">
    <w:pPr>
      <w:pStyle w:val="Footer"/>
      <w:jc w:val="right"/>
      <w:rPr>
        <w:rFonts w:ascii="Arial" w:hAnsi="Arial" w:cs="Arial"/>
      </w:rPr>
    </w:pPr>
    <w:r w:rsidRPr="002615E7">
      <w:rPr>
        <w:rFonts w:ascii="Arial" w:hAnsi="Arial" w:cs="Arial"/>
      </w:rPr>
      <w:t xml:space="preserve">Page </w:t>
    </w:r>
    <w:r w:rsidR="00970189" w:rsidRPr="002615E7">
      <w:rPr>
        <w:rFonts w:ascii="Arial" w:hAnsi="Arial" w:cs="Arial"/>
      </w:rPr>
      <w:fldChar w:fldCharType="begin"/>
    </w:r>
    <w:r w:rsidRPr="002615E7">
      <w:rPr>
        <w:rFonts w:ascii="Arial" w:hAnsi="Arial" w:cs="Arial"/>
      </w:rPr>
      <w:instrText xml:space="preserve"> PAGE </w:instrText>
    </w:r>
    <w:r w:rsidR="00970189" w:rsidRPr="002615E7">
      <w:rPr>
        <w:rFonts w:ascii="Arial" w:hAnsi="Arial" w:cs="Arial"/>
      </w:rPr>
      <w:fldChar w:fldCharType="separate"/>
    </w:r>
    <w:r w:rsidR="007074E3">
      <w:rPr>
        <w:rFonts w:ascii="Arial" w:hAnsi="Arial" w:cs="Arial"/>
        <w:noProof/>
      </w:rPr>
      <w:t>1</w:t>
    </w:r>
    <w:r w:rsidR="00970189" w:rsidRPr="002615E7">
      <w:rPr>
        <w:rFonts w:ascii="Arial" w:hAnsi="Arial" w:cs="Arial"/>
      </w:rPr>
      <w:fldChar w:fldCharType="end"/>
    </w:r>
    <w:r w:rsidRPr="002615E7">
      <w:rPr>
        <w:rFonts w:ascii="Arial" w:hAnsi="Arial" w:cs="Arial"/>
      </w:rPr>
      <w:t xml:space="preserve"> of </w:t>
    </w:r>
    <w:r w:rsidR="00970189" w:rsidRPr="002615E7">
      <w:rPr>
        <w:rFonts w:ascii="Arial" w:hAnsi="Arial" w:cs="Arial"/>
      </w:rPr>
      <w:fldChar w:fldCharType="begin"/>
    </w:r>
    <w:r w:rsidRPr="002615E7">
      <w:rPr>
        <w:rFonts w:ascii="Arial" w:hAnsi="Arial" w:cs="Arial"/>
      </w:rPr>
      <w:instrText xml:space="preserve"> NUMPAGES </w:instrText>
    </w:r>
    <w:r w:rsidR="00970189" w:rsidRPr="002615E7">
      <w:rPr>
        <w:rFonts w:ascii="Arial" w:hAnsi="Arial" w:cs="Arial"/>
      </w:rPr>
      <w:fldChar w:fldCharType="separate"/>
    </w:r>
    <w:r w:rsidR="007074E3">
      <w:rPr>
        <w:rFonts w:ascii="Arial" w:hAnsi="Arial" w:cs="Arial"/>
        <w:noProof/>
      </w:rPr>
      <w:t>7</w:t>
    </w:r>
    <w:r w:rsidR="00970189" w:rsidRPr="002615E7">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DFA" w:rsidRDefault="00782DFA">
      <w:r>
        <w:separator/>
      </w:r>
    </w:p>
  </w:footnote>
  <w:footnote w:type="continuationSeparator" w:id="0">
    <w:p w:rsidR="00782DFA" w:rsidRDefault="00782D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DFA" w:rsidRPr="003F3229" w:rsidRDefault="00782DFA">
    <w:pPr>
      <w:pStyle w:val="Header"/>
      <w:rPr>
        <w:rFonts w:ascii="Arial" w:hAnsi="Arial" w:cs="Arial"/>
        <w:sz w:val="22"/>
        <w:szCs w:val="22"/>
      </w:rPr>
    </w:pPr>
    <w:r>
      <w:rPr>
        <w:rFonts w:ascii="Arial" w:hAnsi="Arial" w:cs="Arial"/>
        <w:sz w:val="22"/>
        <w:szCs w:val="22"/>
      </w:rPr>
      <w:t>Using RCAID for Antibody Identification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DFA" w:rsidRDefault="00782DFA" w:rsidP="00422CA1">
    <w:pPr>
      <w:jc w:val="both"/>
    </w:pPr>
    <w:r>
      <w:rPr>
        <w:rFonts w:ascii="Verdana" w:hAnsi="Verdana"/>
        <w:noProof/>
        <w:color w:val="0082D9"/>
        <w:sz w:val="17"/>
        <w:szCs w:val="17"/>
      </w:rPr>
      <w:drawing>
        <wp:inline distT="0" distB="0" distL="0" distR="0" wp14:anchorId="23F38AD9" wp14:editId="51226971">
          <wp:extent cx="6400800" cy="666750"/>
          <wp:effectExtent l="19050" t="0" r="0" b="0"/>
          <wp:docPr id="1" name="Picture 1" descr="Laboratory Medicine banne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oratory Medicine banner"/>
                  <pic:cNvPicPr>
                    <a:picLocks noChangeAspect="1" noChangeArrowheads="1"/>
                  </pic:cNvPicPr>
                </pic:nvPicPr>
                <pic:blipFill>
                  <a:blip r:embed="rId2"/>
                  <a:srcRect/>
                  <a:stretch>
                    <a:fillRect/>
                  </a:stretch>
                </pic:blipFill>
                <pic:spPr bwMode="auto">
                  <a:xfrm>
                    <a:off x="0" y="0"/>
                    <a:ext cx="6400800" cy="666750"/>
                  </a:xfrm>
                  <a:prstGeom prst="rect">
                    <a:avLst/>
                  </a:prstGeom>
                  <a:noFill/>
                  <a:ln w="9525">
                    <a:noFill/>
                    <a:miter lim="800000"/>
                    <a:headEnd/>
                    <a:tailEnd/>
                  </a:ln>
                </pic:spPr>
              </pic:pic>
            </a:graphicData>
          </a:graphic>
        </wp:inline>
      </w:drawing>
    </w:r>
  </w:p>
  <w:tbl>
    <w:tblPr>
      <w:tblW w:w="10173"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5175"/>
      <w:gridCol w:w="2747"/>
      <w:gridCol w:w="2251"/>
    </w:tblGrid>
    <w:tr w:rsidR="00782DFA" w:rsidRPr="002D1607" w:rsidTr="00422CA1">
      <w:trPr>
        <w:cantSplit/>
        <w:trHeight w:val="480"/>
      </w:trPr>
      <w:tc>
        <w:tcPr>
          <w:tcW w:w="5175" w:type="dxa"/>
          <w:vMerge w:val="restart"/>
          <w:tcBorders>
            <w:top w:val="double" w:sz="4" w:space="0" w:color="auto"/>
            <w:bottom w:val="single" w:sz="4" w:space="0" w:color="auto"/>
            <w:right w:val="single" w:sz="4" w:space="0" w:color="auto"/>
          </w:tcBorders>
          <w:vAlign w:val="center"/>
        </w:tcPr>
        <w:p w:rsidR="00782DFA" w:rsidRPr="002D1607" w:rsidRDefault="00782DFA" w:rsidP="00622EC0">
          <w:pPr>
            <w:rPr>
              <w:rFonts w:ascii="Arial" w:hAnsi="Arial" w:cs="Arial"/>
              <w:b/>
              <w:sz w:val="22"/>
              <w:szCs w:val="22"/>
            </w:rPr>
          </w:pPr>
          <w:smartTag w:uri="urn:schemas-microsoft-com:office:smarttags" w:element="place">
            <w:smartTag w:uri="urn:schemas-microsoft-com:office:smarttags" w:element="PlaceType">
              <w:r w:rsidRPr="002D1607">
                <w:rPr>
                  <w:rFonts w:ascii="Arial" w:hAnsi="Arial" w:cs="Arial"/>
                  <w:b/>
                  <w:sz w:val="22"/>
                  <w:szCs w:val="22"/>
                </w:rPr>
                <w:t>University</w:t>
              </w:r>
            </w:smartTag>
            <w:r w:rsidRPr="002D1607">
              <w:rPr>
                <w:rFonts w:ascii="Arial" w:hAnsi="Arial" w:cs="Arial"/>
                <w:b/>
                <w:sz w:val="22"/>
                <w:szCs w:val="22"/>
              </w:rPr>
              <w:t xml:space="preserve"> of </w:t>
            </w:r>
            <w:smartTag w:uri="urn:schemas-microsoft-com:office:smarttags" w:element="PlaceName">
              <w:r w:rsidRPr="002D1607">
                <w:rPr>
                  <w:rFonts w:ascii="Arial" w:hAnsi="Arial" w:cs="Arial"/>
                  <w:b/>
                  <w:sz w:val="22"/>
                  <w:szCs w:val="22"/>
                </w:rPr>
                <w:t>Washington</w:t>
              </w:r>
            </w:smartTag>
          </w:smartTag>
          <w:r w:rsidRPr="002D1607">
            <w:rPr>
              <w:rFonts w:ascii="Arial" w:hAnsi="Arial" w:cs="Arial"/>
              <w:b/>
              <w:sz w:val="22"/>
              <w:szCs w:val="22"/>
            </w:rPr>
            <w:t xml:space="preserve">, </w:t>
          </w:r>
        </w:p>
        <w:p w:rsidR="00782DFA" w:rsidRPr="002D1607" w:rsidRDefault="00782DFA" w:rsidP="00622EC0">
          <w:pPr>
            <w:rPr>
              <w:rFonts w:ascii="Arial" w:hAnsi="Arial" w:cs="Arial"/>
              <w:b/>
              <w:sz w:val="22"/>
              <w:szCs w:val="22"/>
            </w:rPr>
          </w:pPr>
          <w:smartTag w:uri="urn:schemas-microsoft-com:office:smarttags" w:element="place">
            <w:smartTag w:uri="urn:schemas-microsoft-com:office:smarttags" w:element="PlaceName">
              <w:r w:rsidRPr="002D1607">
                <w:rPr>
                  <w:rFonts w:ascii="Arial" w:hAnsi="Arial" w:cs="Arial"/>
                  <w:b/>
                  <w:sz w:val="22"/>
                  <w:szCs w:val="22"/>
                </w:rPr>
                <w:t>Harborview</w:t>
              </w:r>
            </w:smartTag>
            <w:r w:rsidRPr="002D1607">
              <w:rPr>
                <w:rFonts w:ascii="Arial" w:hAnsi="Arial" w:cs="Arial"/>
                <w:b/>
                <w:sz w:val="22"/>
                <w:szCs w:val="22"/>
              </w:rPr>
              <w:t xml:space="preserve"> </w:t>
            </w:r>
            <w:smartTag w:uri="urn:schemas-microsoft-com:office:smarttags" w:element="PlaceName">
              <w:r w:rsidRPr="002D1607">
                <w:rPr>
                  <w:rFonts w:ascii="Arial" w:hAnsi="Arial" w:cs="Arial"/>
                  <w:b/>
                  <w:sz w:val="22"/>
                  <w:szCs w:val="22"/>
                </w:rPr>
                <w:t>Medical</w:t>
              </w:r>
            </w:smartTag>
            <w:r w:rsidRPr="002D1607">
              <w:rPr>
                <w:rFonts w:ascii="Arial" w:hAnsi="Arial" w:cs="Arial"/>
                <w:b/>
                <w:sz w:val="22"/>
                <w:szCs w:val="22"/>
              </w:rPr>
              <w:t xml:space="preserve"> </w:t>
            </w:r>
            <w:smartTag w:uri="urn:schemas-microsoft-com:office:smarttags" w:element="PlaceType">
              <w:r w:rsidRPr="002D1607">
                <w:rPr>
                  <w:rFonts w:ascii="Arial" w:hAnsi="Arial" w:cs="Arial"/>
                  <w:b/>
                  <w:sz w:val="22"/>
                  <w:szCs w:val="22"/>
                </w:rPr>
                <w:t>Center</w:t>
              </w:r>
            </w:smartTag>
          </w:smartTag>
        </w:p>
        <w:p w:rsidR="00782DFA" w:rsidRPr="002D1607" w:rsidRDefault="00782DFA" w:rsidP="00622EC0">
          <w:pPr>
            <w:rPr>
              <w:rFonts w:ascii="Arial" w:hAnsi="Arial" w:cs="Arial"/>
              <w:b/>
              <w:sz w:val="22"/>
              <w:szCs w:val="22"/>
            </w:rPr>
          </w:pPr>
          <w:smartTag w:uri="urn:schemas-microsoft-com:office:smarttags" w:element="address">
            <w:smartTag w:uri="urn:schemas-microsoft-com:office:smarttags" w:element="Street">
              <w:r w:rsidRPr="002D1607">
                <w:rPr>
                  <w:rFonts w:ascii="Arial" w:hAnsi="Arial" w:cs="Arial"/>
                  <w:b/>
                  <w:sz w:val="22"/>
                  <w:szCs w:val="22"/>
                </w:rPr>
                <w:t>325 9</w:t>
              </w:r>
              <w:r w:rsidRPr="002D1607">
                <w:rPr>
                  <w:rFonts w:ascii="Arial" w:hAnsi="Arial" w:cs="Arial"/>
                  <w:b/>
                  <w:sz w:val="22"/>
                  <w:szCs w:val="22"/>
                  <w:vertAlign w:val="superscript"/>
                </w:rPr>
                <w:t>th</w:t>
              </w:r>
              <w:r w:rsidRPr="002D1607">
                <w:rPr>
                  <w:rFonts w:ascii="Arial" w:hAnsi="Arial" w:cs="Arial"/>
                  <w:b/>
                  <w:sz w:val="22"/>
                  <w:szCs w:val="22"/>
                </w:rPr>
                <w:t xml:space="preserve"> Ave.</w:t>
              </w:r>
            </w:smartTag>
            <w:r w:rsidRPr="002D1607">
              <w:rPr>
                <w:rFonts w:ascii="Arial" w:hAnsi="Arial" w:cs="Arial"/>
                <w:b/>
                <w:sz w:val="22"/>
                <w:szCs w:val="22"/>
              </w:rPr>
              <w:t xml:space="preserve"> </w:t>
            </w:r>
            <w:smartTag w:uri="urn:schemas-microsoft-com:office:smarttags" w:element="City">
              <w:r w:rsidRPr="002D1607">
                <w:rPr>
                  <w:rFonts w:ascii="Arial" w:hAnsi="Arial" w:cs="Arial"/>
                  <w:b/>
                  <w:sz w:val="22"/>
                  <w:szCs w:val="22"/>
                </w:rPr>
                <w:t>Seattle</w:t>
              </w:r>
            </w:smartTag>
            <w:r w:rsidRPr="002D1607">
              <w:rPr>
                <w:rFonts w:ascii="Arial" w:hAnsi="Arial" w:cs="Arial"/>
                <w:b/>
                <w:sz w:val="22"/>
                <w:szCs w:val="22"/>
              </w:rPr>
              <w:t xml:space="preserve">, </w:t>
            </w:r>
            <w:smartTag w:uri="urn:schemas-microsoft-com:office:smarttags" w:element="State">
              <w:r w:rsidRPr="002D1607">
                <w:rPr>
                  <w:rFonts w:ascii="Arial" w:hAnsi="Arial" w:cs="Arial"/>
                  <w:b/>
                  <w:sz w:val="22"/>
                  <w:szCs w:val="22"/>
                </w:rPr>
                <w:t>WA</w:t>
              </w:r>
            </w:smartTag>
            <w:r w:rsidRPr="002D1607">
              <w:rPr>
                <w:rFonts w:ascii="Arial" w:hAnsi="Arial" w:cs="Arial"/>
                <w:b/>
                <w:sz w:val="22"/>
                <w:szCs w:val="22"/>
              </w:rPr>
              <w:t xml:space="preserve">,  </w:t>
            </w:r>
            <w:smartTag w:uri="urn:schemas-microsoft-com:office:smarttags" w:element="PostalCode">
              <w:r w:rsidRPr="002D1607">
                <w:rPr>
                  <w:rFonts w:ascii="Arial" w:hAnsi="Arial" w:cs="Arial"/>
                  <w:b/>
                  <w:sz w:val="22"/>
                  <w:szCs w:val="22"/>
                </w:rPr>
                <w:t>98104</w:t>
              </w:r>
            </w:smartTag>
          </w:smartTag>
        </w:p>
        <w:p w:rsidR="00782DFA" w:rsidRPr="002D1607" w:rsidRDefault="00782DFA" w:rsidP="00622EC0">
          <w:pPr>
            <w:rPr>
              <w:rFonts w:ascii="Arial" w:hAnsi="Arial" w:cs="Arial"/>
              <w:b/>
              <w:sz w:val="22"/>
              <w:szCs w:val="22"/>
            </w:rPr>
          </w:pPr>
          <w:r w:rsidRPr="002D1607">
            <w:rPr>
              <w:rFonts w:ascii="Arial" w:hAnsi="Arial" w:cs="Arial"/>
              <w:b/>
              <w:sz w:val="22"/>
              <w:szCs w:val="22"/>
            </w:rPr>
            <w:t>Transfusion Services Laboratory</w:t>
          </w:r>
        </w:p>
        <w:p w:rsidR="00782DFA" w:rsidRPr="002D1607" w:rsidRDefault="00782DFA" w:rsidP="00622EC0">
          <w:pPr>
            <w:rPr>
              <w:rFonts w:ascii="Arial" w:hAnsi="Arial" w:cs="Arial"/>
              <w:b/>
              <w:sz w:val="22"/>
              <w:szCs w:val="22"/>
            </w:rPr>
          </w:pPr>
          <w:r w:rsidRPr="002D1607">
            <w:rPr>
              <w:rFonts w:ascii="Arial" w:hAnsi="Arial" w:cs="Arial"/>
              <w:b/>
              <w:sz w:val="22"/>
              <w:szCs w:val="22"/>
            </w:rPr>
            <w:t>Policies and Procedures Manual</w:t>
          </w:r>
        </w:p>
      </w:tc>
      <w:tc>
        <w:tcPr>
          <w:tcW w:w="2747" w:type="dxa"/>
          <w:tcBorders>
            <w:top w:val="double" w:sz="4" w:space="0" w:color="auto"/>
            <w:left w:val="nil"/>
            <w:bottom w:val="nil"/>
            <w:right w:val="single" w:sz="4" w:space="0" w:color="auto"/>
          </w:tcBorders>
        </w:tcPr>
        <w:p w:rsidR="00782DFA" w:rsidRPr="002D1607" w:rsidRDefault="00782DFA" w:rsidP="00622EC0">
          <w:pPr>
            <w:rPr>
              <w:rFonts w:ascii="Arial" w:hAnsi="Arial" w:cs="Arial"/>
              <w:b/>
              <w:sz w:val="22"/>
              <w:szCs w:val="22"/>
            </w:rPr>
          </w:pPr>
          <w:r w:rsidRPr="002D1607">
            <w:rPr>
              <w:rFonts w:ascii="Arial" w:hAnsi="Arial" w:cs="Arial"/>
              <w:b/>
              <w:sz w:val="22"/>
              <w:szCs w:val="22"/>
            </w:rPr>
            <w:t>Original Effective Date:</w:t>
          </w:r>
        </w:p>
        <w:p w:rsidR="00782DFA" w:rsidRPr="002D1607" w:rsidRDefault="00782DFA" w:rsidP="00622EC0">
          <w:pPr>
            <w:jc w:val="both"/>
            <w:rPr>
              <w:rFonts w:ascii="Arial" w:hAnsi="Arial" w:cs="Arial"/>
              <w:b/>
              <w:sz w:val="22"/>
              <w:szCs w:val="22"/>
            </w:rPr>
          </w:pPr>
          <w:r>
            <w:rPr>
              <w:rFonts w:ascii="Arial" w:hAnsi="Arial" w:cs="Arial"/>
              <w:b/>
              <w:sz w:val="22"/>
              <w:szCs w:val="22"/>
            </w:rPr>
            <w:t xml:space="preserve"> April 15, 2012</w:t>
          </w:r>
        </w:p>
      </w:tc>
      <w:tc>
        <w:tcPr>
          <w:tcW w:w="2251" w:type="dxa"/>
          <w:tcBorders>
            <w:top w:val="double" w:sz="4" w:space="0" w:color="auto"/>
            <w:left w:val="nil"/>
            <w:bottom w:val="nil"/>
          </w:tcBorders>
        </w:tcPr>
        <w:p w:rsidR="00782DFA" w:rsidRPr="002D1607" w:rsidRDefault="00782DFA" w:rsidP="00622EC0">
          <w:pPr>
            <w:jc w:val="both"/>
            <w:rPr>
              <w:rFonts w:ascii="Arial" w:hAnsi="Arial" w:cs="Arial"/>
              <w:b/>
              <w:sz w:val="22"/>
              <w:szCs w:val="22"/>
            </w:rPr>
          </w:pPr>
          <w:r w:rsidRPr="002D1607">
            <w:rPr>
              <w:rFonts w:ascii="Arial" w:hAnsi="Arial" w:cs="Arial"/>
              <w:b/>
              <w:sz w:val="22"/>
              <w:szCs w:val="22"/>
            </w:rPr>
            <w:t xml:space="preserve">Number: </w:t>
          </w:r>
        </w:p>
        <w:p w:rsidR="00782DFA" w:rsidRPr="002D1607" w:rsidRDefault="00B71C2F" w:rsidP="00622EC0">
          <w:pPr>
            <w:jc w:val="both"/>
            <w:rPr>
              <w:rFonts w:ascii="Arial" w:hAnsi="Arial" w:cs="Arial"/>
              <w:b/>
              <w:sz w:val="22"/>
              <w:szCs w:val="22"/>
            </w:rPr>
          </w:pPr>
          <w:r w:rsidRPr="007074E3">
            <w:rPr>
              <w:rFonts w:ascii="Arial" w:hAnsi="Arial" w:cs="Arial"/>
              <w:b/>
              <w:sz w:val="22"/>
              <w:szCs w:val="22"/>
              <w:highlight w:val="yellow"/>
            </w:rPr>
            <w:t>5415-2</w:t>
          </w:r>
        </w:p>
      </w:tc>
    </w:tr>
    <w:tr w:rsidR="00782DFA" w:rsidTr="00422CA1">
      <w:trPr>
        <w:cantSplit/>
        <w:trHeight w:val="132"/>
      </w:trPr>
      <w:tc>
        <w:tcPr>
          <w:tcW w:w="5175" w:type="dxa"/>
          <w:vMerge/>
          <w:tcBorders>
            <w:top w:val="nil"/>
            <w:bottom w:val="single" w:sz="4" w:space="0" w:color="auto"/>
            <w:right w:val="single" w:sz="4" w:space="0" w:color="auto"/>
          </w:tcBorders>
        </w:tcPr>
        <w:p w:rsidR="00782DFA" w:rsidRDefault="00782DFA" w:rsidP="00622EC0">
          <w:pPr>
            <w:rPr>
              <w:b/>
            </w:rPr>
          </w:pPr>
        </w:p>
      </w:tc>
      <w:tc>
        <w:tcPr>
          <w:tcW w:w="2747" w:type="dxa"/>
          <w:tcBorders>
            <w:top w:val="single" w:sz="4" w:space="0" w:color="auto"/>
            <w:left w:val="nil"/>
            <w:bottom w:val="single" w:sz="4" w:space="0" w:color="auto"/>
            <w:right w:val="single" w:sz="4" w:space="0" w:color="auto"/>
          </w:tcBorders>
        </w:tcPr>
        <w:p w:rsidR="00782DFA" w:rsidRPr="002D1607" w:rsidRDefault="00782DFA" w:rsidP="00622EC0">
          <w:pPr>
            <w:jc w:val="both"/>
            <w:rPr>
              <w:rFonts w:ascii="Arial" w:hAnsi="Arial" w:cs="Arial"/>
              <w:b/>
              <w:sz w:val="22"/>
              <w:szCs w:val="22"/>
            </w:rPr>
          </w:pPr>
          <w:r w:rsidRPr="002D1607">
            <w:rPr>
              <w:rFonts w:ascii="Arial" w:hAnsi="Arial" w:cs="Arial"/>
              <w:b/>
              <w:sz w:val="22"/>
              <w:szCs w:val="22"/>
            </w:rPr>
            <w:t>Revision Effective Date:</w:t>
          </w:r>
        </w:p>
        <w:p w:rsidR="00782DFA" w:rsidRPr="002D1607" w:rsidRDefault="001A738F" w:rsidP="00622EC0">
          <w:pPr>
            <w:jc w:val="both"/>
            <w:rPr>
              <w:rFonts w:ascii="Arial" w:hAnsi="Arial" w:cs="Arial"/>
              <w:b/>
              <w:sz w:val="22"/>
              <w:szCs w:val="22"/>
            </w:rPr>
          </w:pPr>
          <w:r w:rsidRPr="007074E3">
            <w:rPr>
              <w:rFonts w:ascii="Arial" w:hAnsi="Arial" w:cs="Arial"/>
              <w:b/>
              <w:sz w:val="22"/>
              <w:szCs w:val="22"/>
              <w:highlight w:val="yellow"/>
            </w:rPr>
            <w:t>12/19/14</w:t>
          </w:r>
        </w:p>
      </w:tc>
      <w:tc>
        <w:tcPr>
          <w:tcW w:w="2251" w:type="dxa"/>
          <w:tcBorders>
            <w:top w:val="single" w:sz="4" w:space="0" w:color="auto"/>
            <w:left w:val="nil"/>
            <w:bottom w:val="single" w:sz="4" w:space="0" w:color="auto"/>
          </w:tcBorders>
        </w:tcPr>
        <w:p w:rsidR="00782DFA" w:rsidRDefault="00782DFA" w:rsidP="00622EC0">
          <w:pPr>
            <w:jc w:val="both"/>
            <w:rPr>
              <w:rFonts w:ascii="Arial" w:hAnsi="Arial" w:cs="Arial"/>
              <w:b/>
              <w:sz w:val="22"/>
              <w:szCs w:val="22"/>
            </w:rPr>
          </w:pPr>
          <w:r w:rsidRPr="002D1607">
            <w:rPr>
              <w:rFonts w:ascii="Arial" w:hAnsi="Arial" w:cs="Arial"/>
              <w:b/>
              <w:sz w:val="22"/>
              <w:szCs w:val="22"/>
            </w:rPr>
            <w:t>Pages:</w:t>
          </w:r>
          <w:r>
            <w:rPr>
              <w:rFonts w:ascii="Arial" w:hAnsi="Arial" w:cs="Arial"/>
              <w:b/>
              <w:sz w:val="22"/>
              <w:szCs w:val="22"/>
            </w:rPr>
            <w:t xml:space="preserve"> 8</w:t>
          </w:r>
        </w:p>
        <w:p w:rsidR="00782DFA" w:rsidRPr="002D1607" w:rsidRDefault="00782DFA" w:rsidP="00622EC0">
          <w:pPr>
            <w:jc w:val="both"/>
            <w:rPr>
              <w:rFonts w:ascii="Arial" w:hAnsi="Arial" w:cs="Arial"/>
              <w:b/>
              <w:sz w:val="22"/>
              <w:szCs w:val="22"/>
            </w:rPr>
          </w:pPr>
        </w:p>
      </w:tc>
    </w:tr>
    <w:tr w:rsidR="00782DFA" w:rsidRPr="002D1607" w:rsidTr="00422CA1">
      <w:trPr>
        <w:cantSplit/>
        <w:trHeight w:val="590"/>
      </w:trPr>
      <w:tc>
        <w:tcPr>
          <w:tcW w:w="10173" w:type="dxa"/>
          <w:gridSpan w:val="3"/>
          <w:tcBorders>
            <w:top w:val="nil"/>
          </w:tcBorders>
          <w:vAlign w:val="center"/>
        </w:tcPr>
        <w:p w:rsidR="00782DFA" w:rsidRPr="002D1607" w:rsidRDefault="00782DFA" w:rsidP="00622EC0">
          <w:pPr>
            <w:rPr>
              <w:rFonts w:ascii="Arial" w:hAnsi="Arial" w:cs="Arial"/>
              <w:b/>
              <w:sz w:val="28"/>
            </w:rPr>
          </w:pPr>
          <w:r w:rsidRPr="002D1607">
            <w:rPr>
              <w:rFonts w:ascii="Arial" w:hAnsi="Arial" w:cs="Arial"/>
              <w:b/>
              <w:sz w:val="28"/>
            </w:rPr>
            <w:t xml:space="preserve">TITLE:  </w:t>
          </w:r>
          <w:r>
            <w:rPr>
              <w:rFonts w:ascii="Arial" w:hAnsi="Arial" w:cs="Arial"/>
              <w:b/>
              <w:sz w:val="28"/>
            </w:rPr>
            <w:t>Using RCAID for Antibody Identification</w:t>
          </w:r>
        </w:p>
      </w:tc>
    </w:tr>
  </w:tbl>
  <w:p w:rsidR="00782DFA" w:rsidRDefault="00782D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4099"/>
    <w:multiLevelType w:val="hybridMultilevel"/>
    <w:tmpl w:val="8A601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71E3A"/>
    <w:multiLevelType w:val="hybridMultilevel"/>
    <w:tmpl w:val="B998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DA53EE"/>
    <w:multiLevelType w:val="hybridMultilevel"/>
    <w:tmpl w:val="44362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5225C8"/>
    <w:multiLevelType w:val="hybridMultilevel"/>
    <w:tmpl w:val="2CE8445E"/>
    <w:lvl w:ilvl="0" w:tplc="00050409">
      <w:start w:val="1"/>
      <w:numFmt w:val="bullet"/>
      <w:lvlText w:val=""/>
      <w:lvlJc w:val="left"/>
      <w:pPr>
        <w:tabs>
          <w:tab w:val="num" w:pos="1069"/>
        </w:tabs>
        <w:ind w:left="1069" w:hanging="360"/>
      </w:pPr>
      <w:rPr>
        <w:rFonts w:ascii="Wingdings" w:hAnsi="Wingdings" w:hint="default"/>
      </w:rPr>
    </w:lvl>
    <w:lvl w:ilvl="1" w:tplc="04090001">
      <w:start w:val="1"/>
      <w:numFmt w:val="bullet"/>
      <w:lvlText w:val=""/>
      <w:lvlJc w:val="left"/>
      <w:pPr>
        <w:tabs>
          <w:tab w:val="num" w:pos="1789"/>
        </w:tabs>
        <w:ind w:left="1789" w:hanging="360"/>
      </w:pPr>
      <w:rPr>
        <w:rFonts w:ascii="Symbol" w:hAnsi="Symbol" w:hint="default"/>
      </w:rPr>
    </w:lvl>
    <w:lvl w:ilvl="2" w:tplc="00050409">
      <w:start w:val="1"/>
      <w:numFmt w:val="bullet"/>
      <w:lvlText w:val=""/>
      <w:lvlJc w:val="left"/>
      <w:pPr>
        <w:tabs>
          <w:tab w:val="num" w:pos="2509"/>
        </w:tabs>
        <w:ind w:left="2509" w:hanging="360"/>
      </w:pPr>
      <w:rPr>
        <w:rFonts w:ascii="Wingdings" w:hAnsi="Wingdings" w:hint="default"/>
      </w:rPr>
    </w:lvl>
    <w:lvl w:ilvl="3" w:tplc="00010409" w:tentative="1">
      <w:start w:val="1"/>
      <w:numFmt w:val="bullet"/>
      <w:lvlText w:val=""/>
      <w:lvlJc w:val="left"/>
      <w:pPr>
        <w:tabs>
          <w:tab w:val="num" w:pos="3229"/>
        </w:tabs>
        <w:ind w:left="3229" w:hanging="360"/>
      </w:pPr>
      <w:rPr>
        <w:rFonts w:ascii="Symbol" w:hAnsi="Symbol" w:hint="default"/>
      </w:rPr>
    </w:lvl>
    <w:lvl w:ilvl="4" w:tplc="00030409" w:tentative="1">
      <w:start w:val="1"/>
      <w:numFmt w:val="bullet"/>
      <w:lvlText w:val="o"/>
      <w:lvlJc w:val="left"/>
      <w:pPr>
        <w:tabs>
          <w:tab w:val="num" w:pos="3949"/>
        </w:tabs>
        <w:ind w:left="3949" w:hanging="360"/>
      </w:pPr>
      <w:rPr>
        <w:rFonts w:ascii="Courier New" w:hAnsi="Courier New" w:hint="default"/>
      </w:rPr>
    </w:lvl>
    <w:lvl w:ilvl="5" w:tplc="00050409" w:tentative="1">
      <w:start w:val="1"/>
      <w:numFmt w:val="bullet"/>
      <w:lvlText w:val=""/>
      <w:lvlJc w:val="left"/>
      <w:pPr>
        <w:tabs>
          <w:tab w:val="num" w:pos="4669"/>
        </w:tabs>
        <w:ind w:left="4669" w:hanging="360"/>
      </w:pPr>
      <w:rPr>
        <w:rFonts w:ascii="Wingdings" w:hAnsi="Wingdings" w:hint="default"/>
      </w:rPr>
    </w:lvl>
    <w:lvl w:ilvl="6" w:tplc="00010409" w:tentative="1">
      <w:start w:val="1"/>
      <w:numFmt w:val="bullet"/>
      <w:lvlText w:val=""/>
      <w:lvlJc w:val="left"/>
      <w:pPr>
        <w:tabs>
          <w:tab w:val="num" w:pos="5389"/>
        </w:tabs>
        <w:ind w:left="5389" w:hanging="360"/>
      </w:pPr>
      <w:rPr>
        <w:rFonts w:ascii="Symbol" w:hAnsi="Symbol" w:hint="default"/>
      </w:rPr>
    </w:lvl>
    <w:lvl w:ilvl="7" w:tplc="00030409" w:tentative="1">
      <w:start w:val="1"/>
      <w:numFmt w:val="bullet"/>
      <w:lvlText w:val="o"/>
      <w:lvlJc w:val="left"/>
      <w:pPr>
        <w:tabs>
          <w:tab w:val="num" w:pos="6109"/>
        </w:tabs>
        <w:ind w:left="6109" w:hanging="360"/>
      </w:pPr>
      <w:rPr>
        <w:rFonts w:ascii="Courier New" w:hAnsi="Courier New" w:hint="default"/>
      </w:rPr>
    </w:lvl>
    <w:lvl w:ilvl="8" w:tplc="00050409" w:tentative="1">
      <w:start w:val="1"/>
      <w:numFmt w:val="bullet"/>
      <w:lvlText w:val=""/>
      <w:lvlJc w:val="left"/>
      <w:pPr>
        <w:tabs>
          <w:tab w:val="num" w:pos="6829"/>
        </w:tabs>
        <w:ind w:left="6829" w:hanging="360"/>
      </w:pPr>
      <w:rPr>
        <w:rFonts w:ascii="Wingdings" w:hAnsi="Wingdings" w:hint="default"/>
      </w:rPr>
    </w:lvl>
  </w:abstractNum>
  <w:abstractNum w:abstractNumId="4">
    <w:nsid w:val="0B9F7DB7"/>
    <w:multiLevelType w:val="hybridMultilevel"/>
    <w:tmpl w:val="5A68B5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3542EE1"/>
    <w:multiLevelType w:val="hybridMultilevel"/>
    <w:tmpl w:val="76F4E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AA09B7"/>
    <w:multiLevelType w:val="hybridMultilevel"/>
    <w:tmpl w:val="B9F6A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2D40A0"/>
    <w:multiLevelType w:val="hybridMultilevel"/>
    <w:tmpl w:val="FD16E5D6"/>
    <w:lvl w:ilvl="0" w:tplc="04090001">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E84920"/>
    <w:multiLevelType w:val="hybridMultilevel"/>
    <w:tmpl w:val="35D82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602559"/>
    <w:multiLevelType w:val="hybridMultilevel"/>
    <w:tmpl w:val="5784B59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FED756B"/>
    <w:multiLevelType w:val="singleLevel"/>
    <w:tmpl w:val="D58AC2B0"/>
    <w:lvl w:ilvl="0">
      <w:start w:val="1"/>
      <w:numFmt w:val="decimal"/>
      <w:lvlText w:val="%1."/>
      <w:lvlJc w:val="left"/>
      <w:pPr>
        <w:tabs>
          <w:tab w:val="num" w:pos="1800"/>
        </w:tabs>
        <w:ind w:left="1800" w:hanging="360"/>
      </w:pPr>
      <w:rPr>
        <w:rFonts w:hint="default"/>
      </w:rPr>
    </w:lvl>
  </w:abstractNum>
  <w:abstractNum w:abstractNumId="11">
    <w:nsid w:val="25AE2FEC"/>
    <w:multiLevelType w:val="hybridMultilevel"/>
    <w:tmpl w:val="55368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1F31AF"/>
    <w:multiLevelType w:val="hybridMultilevel"/>
    <w:tmpl w:val="3D821A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B004780"/>
    <w:multiLevelType w:val="hybridMultilevel"/>
    <w:tmpl w:val="5DDC4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377AC4"/>
    <w:multiLevelType w:val="hybridMultilevel"/>
    <w:tmpl w:val="00089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523457F"/>
    <w:multiLevelType w:val="hybridMultilevel"/>
    <w:tmpl w:val="95F45A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5AA0056"/>
    <w:multiLevelType w:val="hybridMultilevel"/>
    <w:tmpl w:val="05C82F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71F67AB"/>
    <w:multiLevelType w:val="hybridMultilevel"/>
    <w:tmpl w:val="23B682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774168F"/>
    <w:multiLevelType w:val="hybridMultilevel"/>
    <w:tmpl w:val="84261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5366FA"/>
    <w:multiLevelType w:val="hybridMultilevel"/>
    <w:tmpl w:val="8EA491AC"/>
    <w:lvl w:ilvl="0" w:tplc="00030409">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FA90A26"/>
    <w:multiLevelType w:val="hybridMultilevel"/>
    <w:tmpl w:val="257A3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1BF05D5"/>
    <w:multiLevelType w:val="singleLevel"/>
    <w:tmpl w:val="C288600E"/>
    <w:lvl w:ilvl="0">
      <w:start w:val="6"/>
      <w:numFmt w:val="upperRoman"/>
      <w:lvlText w:val=""/>
      <w:lvlJc w:val="left"/>
      <w:pPr>
        <w:tabs>
          <w:tab w:val="num" w:pos="360"/>
        </w:tabs>
        <w:ind w:left="360" w:hanging="360"/>
      </w:pPr>
      <w:rPr>
        <w:rFonts w:ascii="Times New Roman" w:hAnsi="Times New Roman" w:hint="default"/>
        <w:b/>
      </w:rPr>
    </w:lvl>
  </w:abstractNum>
  <w:abstractNum w:abstractNumId="22">
    <w:nsid w:val="41C67B65"/>
    <w:multiLevelType w:val="hybridMultilevel"/>
    <w:tmpl w:val="4CCCB31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43DC1600"/>
    <w:multiLevelType w:val="hybridMultilevel"/>
    <w:tmpl w:val="D39A5F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4BA58A6"/>
    <w:multiLevelType w:val="hybridMultilevel"/>
    <w:tmpl w:val="442A4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985479"/>
    <w:multiLevelType w:val="hybridMultilevel"/>
    <w:tmpl w:val="EEF0E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E83597"/>
    <w:multiLevelType w:val="hybridMultilevel"/>
    <w:tmpl w:val="1AB26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10712F"/>
    <w:multiLevelType w:val="hybridMultilevel"/>
    <w:tmpl w:val="25D497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327353"/>
    <w:multiLevelType w:val="hybridMultilevel"/>
    <w:tmpl w:val="F918C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D0779B"/>
    <w:multiLevelType w:val="hybridMultilevel"/>
    <w:tmpl w:val="93407DF8"/>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0">
    <w:nsid w:val="57FA643F"/>
    <w:multiLevelType w:val="hybridMultilevel"/>
    <w:tmpl w:val="2988C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A63D76"/>
    <w:multiLevelType w:val="singleLevel"/>
    <w:tmpl w:val="1A627C40"/>
    <w:lvl w:ilvl="0">
      <w:start w:val="1"/>
      <w:numFmt w:val="upperLetter"/>
      <w:lvlText w:val="%1."/>
      <w:lvlJc w:val="left"/>
      <w:pPr>
        <w:tabs>
          <w:tab w:val="num" w:pos="810"/>
        </w:tabs>
        <w:ind w:left="810" w:hanging="810"/>
      </w:pPr>
      <w:rPr>
        <w:rFonts w:hint="default"/>
      </w:rPr>
    </w:lvl>
  </w:abstractNum>
  <w:abstractNum w:abstractNumId="32">
    <w:nsid w:val="622042B7"/>
    <w:multiLevelType w:val="hybridMultilevel"/>
    <w:tmpl w:val="78DE5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2D22EC"/>
    <w:multiLevelType w:val="hybridMultilevel"/>
    <w:tmpl w:val="63286306"/>
    <w:lvl w:ilvl="0" w:tplc="04090001">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
  </w:num>
  <w:num w:numId="3">
    <w:abstractNumId w:val="23"/>
  </w:num>
  <w:num w:numId="4">
    <w:abstractNumId w:val="16"/>
  </w:num>
  <w:num w:numId="5">
    <w:abstractNumId w:val="29"/>
  </w:num>
  <w:num w:numId="6">
    <w:abstractNumId w:val="7"/>
  </w:num>
  <w:num w:numId="7">
    <w:abstractNumId w:val="21"/>
  </w:num>
  <w:num w:numId="8">
    <w:abstractNumId w:val="31"/>
  </w:num>
  <w:num w:numId="9">
    <w:abstractNumId w:val="10"/>
  </w:num>
  <w:num w:numId="10">
    <w:abstractNumId w:val="17"/>
  </w:num>
  <w:num w:numId="11">
    <w:abstractNumId w:val="15"/>
  </w:num>
  <w:num w:numId="12">
    <w:abstractNumId w:val="4"/>
  </w:num>
  <w:num w:numId="13">
    <w:abstractNumId w:val="12"/>
  </w:num>
  <w:num w:numId="14">
    <w:abstractNumId w:val="30"/>
  </w:num>
  <w:num w:numId="15">
    <w:abstractNumId w:val="2"/>
  </w:num>
  <w:num w:numId="16">
    <w:abstractNumId w:val="1"/>
  </w:num>
  <w:num w:numId="17">
    <w:abstractNumId w:val="32"/>
  </w:num>
  <w:num w:numId="18">
    <w:abstractNumId w:val="19"/>
  </w:num>
  <w:num w:numId="19">
    <w:abstractNumId w:val="25"/>
  </w:num>
  <w:num w:numId="20">
    <w:abstractNumId w:val="24"/>
  </w:num>
  <w:num w:numId="21">
    <w:abstractNumId w:val="26"/>
  </w:num>
  <w:num w:numId="22">
    <w:abstractNumId w:val="18"/>
  </w:num>
  <w:num w:numId="23">
    <w:abstractNumId w:val="27"/>
  </w:num>
  <w:num w:numId="24">
    <w:abstractNumId w:val="5"/>
  </w:num>
  <w:num w:numId="25">
    <w:abstractNumId w:val="9"/>
  </w:num>
  <w:num w:numId="26">
    <w:abstractNumId w:val="8"/>
  </w:num>
  <w:num w:numId="27">
    <w:abstractNumId w:val="11"/>
  </w:num>
  <w:num w:numId="28">
    <w:abstractNumId w:val="13"/>
  </w:num>
  <w:num w:numId="29">
    <w:abstractNumId w:val="22"/>
  </w:num>
  <w:num w:numId="30">
    <w:abstractNumId w:val="28"/>
  </w:num>
  <w:num w:numId="31">
    <w:abstractNumId w:val="6"/>
  </w:num>
  <w:num w:numId="32">
    <w:abstractNumId w:val="33"/>
  </w:num>
  <w:num w:numId="33">
    <w:abstractNumId w:val="14"/>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E4F"/>
    <w:rsid w:val="00007C58"/>
    <w:rsid w:val="000228D7"/>
    <w:rsid w:val="000244A0"/>
    <w:rsid w:val="00026A8F"/>
    <w:rsid w:val="00026B24"/>
    <w:rsid w:val="000409F1"/>
    <w:rsid w:val="00044B90"/>
    <w:rsid w:val="000460A6"/>
    <w:rsid w:val="0005346E"/>
    <w:rsid w:val="00086CA7"/>
    <w:rsid w:val="00090292"/>
    <w:rsid w:val="000A15F8"/>
    <w:rsid w:val="000A3BE7"/>
    <w:rsid w:val="000B1C7F"/>
    <w:rsid w:val="000B5524"/>
    <w:rsid w:val="000B7955"/>
    <w:rsid w:val="000C2AC4"/>
    <w:rsid w:val="000D223D"/>
    <w:rsid w:val="000D391F"/>
    <w:rsid w:val="000D64ED"/>
    <w:rsid w:val="000D7743"/>
    <w:rsid w:val="000E0BDA"/>
    <w:rsid w:val="000F34A4"/>
    <w:rsid w:val="00101626"/>
    <w:rsid w:val="00117100"/>
    <w:rsid w:val="00121F68"/>
    <w:rsid w:val="0012286A"/>
    <w:rsid w:val="00124828"/>
    <w:rsid w:val="00140C6D"/>
    <w:rsid w:val="001519B0"/>
    <w:rsid w:val="001624E9"/>
    <w:rsid w:val="00163610"/>
    <w:rsid w:val="00172074"/>
    <w:rsid w:val="00175864"/>
    <w:rsid w:val="00192CE0"/>
    <w:rsid w:val="001A738F"/>
    <w:rsid w:val="001B409B"/>
    <w:rsid w:val="001E484D"/>
    <w:rsid w:val="001F5393"/>
    <w:rsid w:val="00211538"/>
    <w:rsid w:val="0023524B"/>
    <w:rsid w:val="0024081F"/>
    <w:rsid w:val="0026097C"/>
    <w:rsid w:val="00261524"/>
    <w:rsid w:val="002615E7"/>
    <w:rsid w:val="002742B8"/>
    <w:rsid w:val="00280783"/>
    <w:rsid w:val="00294717"/>
    <w:rsid w:val="002A0A33"/>
    <w:rsid w:val="002B59DA"/>
    <w:rsid w:val="002B75D9"/>
    <w:rsid w:val="002C3AA1"/>
    <w:rsid w:val="002C7EE2"/>
    <w:rsid w:val="002D1607"/>
    <w:rsid w:val="002D1C69"/>
    <w:rsid w:val="002D608D"/>
    <w:rsid w:val="002F59A5"/>
    <w:rsid w:val="002F61E8"/>
    <w:rsid w:val="00350B7B"/>
    <w:rsid w:val="00354B2B"/>
    <w:rsid w:val="00392A6D"/>
    <w:rsid w:val="003941E2"/>
    <w:rsid w:val="003A4226"/>
    <w:rsid w:val="003B247E"/>
    <w:rsid w:val="003C6D89"/>
    <w:rsid w:val="003C760E"/>
    <w:rsid w:val="003D0391"/>
    <w:rsid w:val="003D688A"/>
    <w:rsid w:val="003D75E8"/>
    <w:rsid w:val="003E000F"/>
    <w:rsid w:val="003F3229"/>
    <w:rsid w:val="00400F69"/>
    <w:rsid w:val="00422CA1"/>
    <w:rsid w:val="00425764"/>
    <w:rsid w:val="004279F0"/>
    <w:rsid w:val="00435C4F"/>
    <w:rsid w:val="004420C4"/>
    <w:rsid w:val="004448A6"/>
    <w:rsid w:val="00444949"/>
    <w:rsid w:val="00456745"/>
    <w:rsid w:val="00465B54"/>
    <w:rsid w:val="00486B0E"/>
    <w:rsid w:val="004B5F8C"/>
    <w:rsid w:val="004B7732"/>
    <w:rsid w:val="004C157F"/>
    <w:rsid w:val="004C4035"/>
    <w:rsid w:val="004C6FAF"/>
    <w:rsid w:val="004D02A9"/>
    <w:rsid w:val="004E1BF1"/>
    <w:rsid w:val="004E2338"/>
    <w:rsid w:val="004E3188"/>
    <w:rsid w:val="00511B42"/>
    <w:rsid w:val="00557240"/>
    <w:rsid w:val="00565AF4"/>
    <w:rsid w:val="00566684"/>
    <w:rsid w:val="00571428"/>
    <w:rsid w:val="00580F28"/>
    <w:rsid w:val="00586FF8"/>
    <w:rsid w:val="005A2194"/>
    <w:rsid w:val="005B2B05"/>
    <w:rsid w:val="005C66AB"/>
    <w:rsid w:val="005C6F9B"/>
    <w:rsid w:val="005D285E"/>
    <w:rsid w:val="005E1ED0"/>
    <w:rsid w:val="005E1F1B"/>
    <w:rsid w:val="005E21AB"/>
    <w:rsid w:val="005E6D40"/>
    <w:rsid w:val="00605AB7"/>
    <w:rsid w:val="0061662E"/>
    <w:rsid w:val="00622EC0"/>
    <w:rsid w:val="00625978"/>
    <w:rsid w:val="00641944"/>
    <w:rsid w:val="00651B83"/>
    <w:rsid w:val="00654289"/>
    <w:rsid w:val="00666241"/>
    <w:rsid w:val="00675F84"/>
    <w:rsid w:val="00681083"/>
    <w:rsid w:val="00696E76"/>
    <w:rsid w:val="006A321A"/>
    <w:rsid w:val="006C62B2"/>
    <w:rsid w:val="006C6798"/>
    <w:rsid w:val="006C7618"/>
    <w:rsid w:val="006E46FF"/>
    <w:rsid w:val="006E4E51"/>
    <w:rsid w:val="006E5CC5"/>
    <w:rsid w:val="006F203E"/>
    <w:rsid w:val="00704E4B"/>
    <w:rsid w:val="007074E3"/>
    <w:rsid w:val="00715E43"/>
    <w:rsid w:val="00762725"/>
    <w:rsid w:val="00765985"/>
    <w:rsid w:val="007678E3"/>
    <w:rsid w:val="007725E2"/>
    <w:rsid w:val="0077478F"/>
    <w:rsid w:val="00782DFA"/>
    <w:rsid w:val="00796363"/>
    <w:rsid w:val="007A6E4F"/>
    <w:rsid w:val="007B5133"/>
    <w:rsid w:val="007C21B3"/>
    <w:rsid w:val="007D4381"/>
    <w:rsid w:val="007E39ED"/>
    <w:rsid w:val="007E7048"/>
    <w:rsid w:val="007F1B13"/>
    <w:rsid w:val="007F4E98"/>
    <w:rsid w:val="007F58CF"/>
    <w:rsid w:val="007F71E6"/>
    <w:rsid w:val="00811836"/>
    <w:rsid w:val="00822F43"/>
    <w:rsid w:val="00841A34"/>
    <w:rsid w:val="008447D7"/>
    <w:rsid w:val="00845547"/>
    <w:rsid w:val="0084744E"/>
    <w:rsid w:val="00851B07"/>
    <w:rsid w:val="008A5D1A"/>
    <w:rsid w:val="008C1E80"/>
    <w:rsid w:val="008D66BE"/>
    <w:rsid w:val="008E3882"/>
    <w:rsid w:val="008F0CFE"/>
    <w:rsid w:val="008F1B4B"/>
    <w:rsid w:val="00900010"/>
    <w:rsid w:val="009030E0"/>
    <w:rsid w:val="009044ED"/>
    <w:rsid w:val="00925A51"/>
    <w:rsid w:val="009356F1"/>
    <w:rsid w:val="0094598A"/>
    <w:rsid w:val="0095330B"/>
    <w:rsid w:val="00965A76"/>
    <w:rsid w:val="00970189"/>
    <w:rsid w:val="00981C45"/>
    <w:rsid w:val="00991074"/>
    <w:rsid w:val="00992BA6"/>
    <w:rsid w:val="009B1103"/>
    <w:rsid w:val="009B2E6E"/>
    <w:rsid w:val="009B5976"/>
    <w:rsid w:val="009C6B44"/>
    <w:rsid w:val="009D494F"/>
    <w:rsid w:val="009D4A55"/>
    <w:rsid w:val="009E006E"/>
    <w:rsid w:val="009E296C"/>
    <w:rsid w:val="009E2F83"/>
    <w:rsid w:val="009E4057"/>
    <w:rsid w:val="009E77D4"/>
    <w:rsid w:val="009F4CC6"/>
    <w:rsid w:val="00A05E35"/>
    <w:rsid w:val="00A15AB3"/>
    <w:rsid w:val="00A24D82"/>
    <w:rsid w:val="00A32D49"/>
    <w:rsid w:val="00A43472"/>
    <w:rsid w:val="00A46C8D"/>
    <w:rsid w:val="00A5533B"/>
    <w:rsid w:val="00A719AF"/>
    <w:rsid w:val="00A76BF3"/>
    <w:rsid w:val="00A8529D"/>
    <w:rsid w:val="00A94BEC"/>
    <w:rsid w:val="00AA2372"/>
    <w:rsid w:val="00AA675B"/>
    <w:rsid w:val="00AB6AC9"/>
    <w:rsid w:val="00AD2453"/>
    <w:rsid w:val="00AE6F7A"/>
    <w:rsid w:val="00AF293F"/>
    <w:rsid w:val="00AF3542"/>
    <w:rsid w:val="00AF35AA"/>
    <w:rsid w:val="00AF78EB"/>
    <w:rsid w:val="00B04927"/>
    <w:rsid w:val="00B07DBE"/>
    <w:rsid w:val="00B12074"/>
    <w:rsid w:val="00B162A9"/>
    <w:rsid w:val="00B16A6E"/>
    <w:rsid w:val="00B20354"/>
    <w:rsid w:val="00B51D82"/>
    <w:rsid w:val="00B612DA"/>
    <w:rsid w:val="00B61F1B"/>
    <w:rsid w:val="00B71C2F"/>
    <w:rsid w:val="00B82A86"/>
    <w:rsid w:val="00B90C7E"/>
    <w:rsid w:val="00B92D98"/>
    <w:rsid w:val="00BE2C73"/>
    <w:rsid w:val="00BF0689"/>
    <w:rsid w:val="00C018A6"/>
    <w:rsid w:val="00C111A8"/>
    <w:rsid w:val="00C15DBF"/>
    <w:rsid w:val="00C406AA"/>
    <w:rsid w:val="00C5292E"/>
    <w:rsid w:val="00C6099F"/>
    <w:rsid w:val="00C942CA"/>
    <w:rsid w:val="00CA041E"/>
    <w:rsid w:val="00CA6562"/>
    <w:rsid w:val="00CA6930"/>
    <w:rsid w:val="00CB3E9F"/>
    <w:rsid w:val="00CC06AA"/>
    <w:rsid w:val="00CC27ED"/>
    <w:rsid w:val="00CD2B43"/>
    <w:rsid w:val="00D028BC"/>
    <w:rsid w:val="00D0426D"/>
    <w:rsid w:val="00D051DB"/>
    <w:rsid w:val="00D12822"/>
    <w:rsid w:val="00D14B9F"/>
    <w:rsid w:val="00D2128B"/>
    <w:rsid w:val="00D253EA"/>
    <w:rsid w:val="00D26372"/>
    <w:rsid w:val="00D27ABF"/>
    <w:rsid w:val="00D40A0C"/>
    <w:rsid w:val="00D42318"/>
    <w:rsid w:val="00D4251E"/>
    <w:rsid w:val="00D5665A"/>
    <w:rsid w:val="00D677FC"/>
    <w:rsid w:val="00D86CCC"/>
    <w:rsid w:val="00D9512A"/>
    <w:rsid w:val="00DA3C04"/>
    <w:rsid w:val="00DA733A"/>
    <w:rsid w:val="00DB2BF7"/>
    <w:rsid w:val="00DB61FA"/>
    <w:rsid w:val="00DF5E59"/>
    <w:rsid w:val="00DF6B87"/>
    <w:rsid w:val="00E04AF3"/>
    <w:rsid w:val="00E0550C"/>
    <w:rsid w:val="00E21C39"/>
    <w:rsid w:val="00E22224"/>
    <w:rsid w:val="00E231B3"/>
    <w:rsid w:val="00E36204"/>
    <w:rsid w:val="00E41257"/>
    <w:rsid w:val="00E412CA"/>
    <w:rsid w:val="00E42211"/>
    <w:rsid w:val="00E454F6"/>
    <w:rsid w:val="00E47A18"/>
    <w:rsid w:val="00E55422"/>
    <w:rsid w:val="00E73461"/>
    <w:rsid w:val="00E75F7E"/>
    <w:rsid w:val="00E908E8"/>
    <w:rsid w:val="00EA2121"/>
    <w:rsid w:val="00EC4564"/>
    <w:rsid w:val="00EC4B69"/>
    <w:rsid w:val="00EC58B5"/>
    <w:rsid w:val="00EC73F4"/>
    <w:rsid w:val="00ED17F4"/>
    <w:rsid w:val="00ED636A"/>
    <w:rsid w:val="00EF21AE"/>
    <w:rsid w:val="00F02785"/>
    <w:rsid w:val="00F16222"/>
    <w:rsid w:val="00F20244"/>
    <w:rsid w:val="00F45642"/>
    <w:rsid w:val="00F57C06"/>
    <w:rsid w:val="00F759DA"/>
    <w:rsid w:val="00FA7FBD"/>
    <w:rsid w:val="00FB08D7"/>
    <w:rsid w:val="00FC1569"/>
    <w:rsid w:val="00FC272F"/>
    <w:rsid w:val="00FC7EA8"/>
    <w:rsid w:val="00FE233D"/>
    <w:rsid w:val="00FE7DAC"/>
    <w:rsid w:val="00FF1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2"/>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542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w:basedOn w:val="Normal"/>
    <w:link w:val="HeaderChar"/>
    <w:rsid w:val="007A6E4F"/>
    <w:pPr>
      <w:tabs>
        <w:tab w:val="center" w:pos="4320"/>
        <w:tab w:val="right" w:pos="8640"/>
      </w:tabs>
    </w:pPr>
  </w:style>
  <w:style w:type="paragraph" w:styleId="Footer">
    <w:name w:val="footer"/>
    <w:basedOn w:val="Normal"/>
    <w:rsid w:val="007A6E4F"/>
    <w:pPr>
      <w:tabs>
        <w:tab w:val="center" w:pos="4320"/>
        <w:tab w:val="right" w:pos="8640"/>
      </w:tabs>
    </w:pPr>
  </w:style>
  <w:style w:type="table" w:styleId="TableGrid">
    <w:name w:val="Table Grid"/>
    <w:basedOn w:val="TableNormal"/>
    <w:rsid w:val="00FC2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2286A"/>
    <w:rPr>
      <w:color w:val="0000FF"/>
      <w:u w:val="single"/>
    </w:rPr>
  </w:style>
  <w:style w:type="paragraph" w:styleId="DocumentMap">
    <w:name w:val="Document Map"/>
    <w:basedOn w:val="Normal"/>
    <w:semiHidden/>
    <w:rsid w:val="000409F1"/>
    <w:pPr>
      <w:widowControl w:val="0"/>
      <w:shd w:val="clear" w:color="auto" w:fill="000080"/>
    </w:pPr>
    <w:rPr>
      <w:rFonts w:ascii="Tahoma" w:hAnsi="Tahoma"/>
      <w:snapToGrid w:val="0"/>
      <w:sz w:val="20"/>
      <w:szCs w:val="20"/>
    </w:rPr>
  </w:style>
  <w:style w:type="paragraph" w:styleId="BodyTextIndent2">
    <w:name w:val="Body Text Indent 2"/>
    <w:basedOn w:val="Normal"/>
    <w:rsid w:val="000409F1"/>
    <w:pPr>
      <w:widowControl w:val="0"/>
      <w:tabs>
        <w:tab w:val="left" w:pos="630"/>
      </w:tabs>
      <w:ind w:left="1440" w:hanging="1440"/>
    </w:pPr>
    <w:rPr>
      <w:rFonts w:ascii="Arial" w:hAnsi="Arial"/>
      <w:snapToGrid w:val="0"/>
      <w:sz w:val="20"/>
      <w:szCs w:val="20"/>
    </w:rPr>
  </w:style>
  <w:style w:type="character" w:customStyle="1" w:styleId="HeaderChar">
    <w:name w:val="Header Char"/>
    <w:aliases w:val=" Char Char"/>
    <w:basedOn w:val="DefaultParagraphFont"/>
    <w:link w:val="Header"/>
    <w:semiHidden/>
    <w:rsid w:val="000409F1"/>
    <w:rPr>
      <w:sz w:val="24"/>
      <w:szCs w:val="24"/>
      <w:lang w:val="en-US" w:eastAsia="en-US" w:bidi="ar-SA"/>
    </w:rPr>
  </w:style>
  <w:style w:type="paragraph" w:styleId="BalloonText">
    <w:name w:val="Balloon Text"/>
    <w:basedOn w:val="Normal"/>
    <w:link w:val="BalloonTextChar"/>
    <w:rsid w:val="00F759DA"/>
    <w:rPr>
      <w:rFonts w:ascii="Tahoma" w:hAnsi="Tahoma" w:cs="Tahoma"/>
      <w:sz w:val="16"/>
      <w:szCs w:val="16"/>
    </w:rPr>
  </w:style>
  <w:style w:type="character" w:customStyle="1" w:styleId="BalloonTextChar">
    <w:name w:val="Balloon Text Char"/>
    <w:basedOn w:val="DefaultParagraphFont"/>
    <w:link w:val="BalloonText"/>
    <w:rsid w:val="00F759DA"/>
    <w:rPr>
      <w:rFonts w:ascii="Tahoma" w:hAnsi="Tahoma" w:cs="Tahoma"/>
      <w:sz w:val="16"/>
      <w:szCs w:val="16"/>
    </w:rPr>
  </w:style>
  <w:style w:type="paragraph" w:styleId="ListParagraph">
    <w:name w:val="List Paragraph"/>
    <w:basedOn w:val="Normal"/>
    <w:uiPriority w:val="34"/>
    <w:qFormat/>
    <w:rsid w:val="00FE233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542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w:basedOn w:val="Normal"/>
    <w:link w:val="HeaderChar"/>
    <w:rsid w:val="007A6E4F"/>
    <w:pPr>
      <w:tabs>
        <w:tab w:val="center" w:pos="4320"/>
        <w:tab w:val="right" w:pos="8640"/>
      </w:tabs>
    </w:pPr>
  </w:style>
  <w:style w:type="paragraph" w:styleId="Footer">
    <w:name w:val="footer"/>
    <w:basedOn w:val="Normal"/>
    <w:rsid w:val="007A6E4F"/>
    <w:pPr>
      <w:tabs>
        <w:tab w:val="center" w:pos="4320"/>
        <w:tab w:val="right" w:pos="8640"/>
      </w:tabs>
    </w:pPr>
  </w:style>
  <w:style w:type="table" w:styleId="TableGrid">
    <w:name w:val="Table Grid"/>
    <w:basedOn w:val="TableNormal"/>
    <w:rsid w:val="00FC2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2286A"/>
    <w:rPr>
      <w:color w:val="0000FF"/>
      <w:u w:val="single"/>
    </w:rPr>
  </w:style>
  <w:style w:type="paragraph" w:styleId="DocumentMap">
    <w:name w:val="Document Map"/>
    <w:basedOn w:val="Normal"/>
    <w:semiHidden/>
    <w:rsid w:val="000409F1"/>
    <w:pPr>
      <w:widowControl w:val="0"/>
      <w:shd w:val="clear" w:color="auto" w:fill="000080"/>
    </w:pPr>
    <w:rPr>
      <w:rFonts w:ascii="Tahoma" w:hAnsi="Tahoma"/>
      <w:snapToGrid w:val="0"/>
      <w:sz w:val="20"/>
      <w:szCs w:val="20"/>
    </w:rPr>
  </w:style>
  <w:style w:type="paragraph" w:styleId="BodyTextIndent2">
    <w:name w:val="Body Text Indent 2"/>
    <w:basedOn w:val="Normal"/>
    <w:rsid w:val="000409F1"/>
    <w:pPr>
      <w:widowControl w:val="0"/>
      <w:tabs>
        <w:tab w:val="left" w:pos="630"/>
      </w:tabs>
      <w:ind w:left="1440" w:hanging="1440"/>
    </w:pPr>
    <w:rPr>
      <w:rFonts w:ascii="Arial" w:hAnsi="Arial"/>
      <w:snapToGrid w:val="0"/>
      <w:sz w:val="20"/>
      <w:szCs w:val="20"/>
    </w:rPr>
  </w:style>
  <w:style w:type="character" w:customStyle="1" w:styleId="HeaderChar">
    <w:name w:val="Header Char"/>
    <w:aliases w:val=" Char Char"/>
    <w:basedOn w:val="DefaultParagraphFont"/>
    <w:link w:val="Header"/>
    <w:semiHidden/>
    <w:rsid w:val="000409F1"/>
    <w:rPr>
      <w:sz w:val="24"/>
      <w:szCs w:val="24"/>
      <w:lang w:val="en-US" w:eastAsia="en-US" w:bidi="ar-SA"/>
    </w:rPr>
  </w:style>
  <w:style w:type="paragraph" w:styleId="BalloonText">
    <w:name w:val="Balloon Text"/>
    <w:basedOn w:val="Normal"/>
    <w:link w:val="BalloonTextChar"/>
    <w:rsid w:val="00F759DA"/>
    <w:rPr>
      <w:rFonts w:ascii="Tahoma" w:hAnsi="Tahoma" w:cs="Tahoma"/>
      <w:sz w:val="16"/>
      <w:szCs w:val="16"/>
    </w:rPr>
  </w:style>
  <w:style w:type="character" w:customStyle="1" w:styleId="BalloonTextChar">
    <w:name w:val="Balloon Text Char"/>
    <w:basedOn w:val="DefaultParagraphFont"/>
    <w:link w:val="BalloonText"/>
    <w:rsid w:val="00F759DA"/>
    <w:rPr>
      <w:rFonts w:ascii="Tahoma" w:hAnsi="Tahoma" w:cs="Tahoma"/>
      <w:sz w:val="16"/>
      <w:szCs w:val="16"/>
    </w:rPr>
  </w:style>
  <w:style w:type="paragraph" w:styleId="ListParagraph">
    <w:name w:val="List Paragraph"/>
    <w:basedOn w:val="Normal"/>
    <w:uiPriority w:val="34"/>
    <w:qFormat/>
    <w:rsid w:val="00FE23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rcaid.net" TargetMode="External"/><Relationship Id="rId23" Type="http://schemas.openxmlformats.org/officeDocument/2006/relationships/fontTable" Target="fontTable.xml"/><Relationship Id="rId10" Type="http://schemas.openxmlformats.org/officeDocument/2006/relationships/hyperlink" Target="http://www.rcaid.net"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support@rcaid.net" TargetMode="External"/><Relationship Id="rId14" Type="http://schemas.openxmlformats.org/officeDocument/2006/relationships/oleObject" Target="embeddings/oleObject2.bin"/><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hyperlink" Target="http://depts.washington.edu/labweb/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3B6E2-8604-4495-9180-B4724866F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1300</Words>
  <Characters>7216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UWMC</Company>
  <LinksUpToDate>false</LinksUpToDate>
  <CharactersWithSpaces>8500</CharactersWithSpaces>
  <SharedDoc>false</SharedDoc>
  <HLinks>
    <vt:vector size="18" baseType="variant">
      <vt:variant>
        <vt:i4>4587537</vt:i4>
      </vt:variant>
      <vt:variant>
        <vt:i4>3</vt:i4>
      </vt:variant>
      <vt:variant>
        <vt:i4>0</vt:i4>
      </vt:variant>
      <vt:variant>
        <vt:i4>5</vt:i4>
      </vt:variant>
      <vt:variant>
        <vt:lpwstr>http://www.rcaid.net/</vt:lpwstr>
      </vt:variant>
      <vt:variant>
        <vt:lpwstr/>
      </vt:variant>
      <vt:variant>
        <vt:i4>4587537</vt:i4>
      </vt:variant>
      <vt:variant>
        <vt:i4>0</vt:i4>
      </vt:variant>
      <vt:variant>
        <vt:i4>0</vt:i4>
      </vt:variant>
      <vt:variant>
        <vt:i4>5</vt:i4>
      </vt:variant>
      <vt:variant>
        <vt:lpwstr>http://www.rcaid.net/</vt:lpwstr>
      </vt:variant>
      <vt:variant>
        <vt:lpwstr/>
      </vt:variant>
      <vt:variant>
        <vt:i4>4718670</vt:i4>
      </vt:variant>
      <vt:variant>
        <vt:i4>6</vt:i4>
      </vt:variant>
      <vt:variant>
        <vt:i4>0</vt:i4>
      </vt:variant>
      <vt:variant>
        <vt:i4>5</vt:i4>
      </vt:variant>
      <vt:variant>
        <vt:lpwstr>http://depts.washington.edu/labweb/index.htm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senn</dc:creator>
  <cp:lastModifiedBy>Sen, Nina</cp:lastModifiedBy>
  <cp:revision>3</cp:revision>
  <cp:lastPrinted>2014-11-07T13:41:00Z</cp:lastPrinted>
  <dcterms:created xsi:type="dcterms:W3CDTF">2014-12-08T23:08:00Z</dcterms:created>
  <dcterms:modified xsi:type="dcterms:W3CDTF">2014-12-08T23:08:00Z</dcterms:modified>
</cp:coreProperties>
</file>