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580"/>
        <w:gridCol w:w="5108"/>
        <w:gridCol w:w="1440"/>
        <w:gridCol w:w="1260"/>
        <w:gridCol w:w="1260"/>
      </w:tblGrid>
      <w:tr w:rsidR="00755DDA" w14:paraId="01F645C2" w14:textId="77777777" w:rsidTr="00C8147D">
        <w:trPr>
          <w:cantSplit/>
        </w:trPr>
        <w:tc>
          <w:tcPr>
            <w:tcW w:w="580" w:type="dxa"/>
          </w:tcPr>
          <w:p w14:paraId="4E5ED682" w14:textId="77777777" w:rsidR="00755DDA" w:rsidRDefault="00755DDA" w:rsidP="00C8147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</w:t>
            </w:r>
          </w:p>
        </w:tc>
        <w:tc>
          <w:tcPr>
            <w:tcW w:w="5108" w:type="dxa"/>
          </w:tcPr>
          <w:p w14:paraId="01E0EBA0" w14:textId="77777777" w:rsidR="00755DDA" w:rsidRDefault="00755DDA" w:rsidP="00C8147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</w:t>
            </w:r>
          </w:p>
          <w:p w14:paraId="27581CA9" w14:textId="77777777" w:rsidR="00C10D0B" w:rsidRDefault="00C10D0B" w:rsidP="00C8147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A50344A" w14:textId="77777777" w:rsidR="00755DDA" w:rsidRDefault="00755DDA" w:rsidP="00C8147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</w:t>
            </w:r>
          </w:p>
        </w:tc>
        <w:tc>
          <w:tcPr>
            <w:tcW w:w="1260" w:type="dxa"/>
          </w:tcPr>
          <w:p w14:paraId="71F30439" w14:textId="77777777" w:rsidR="00755DDA" w:rsidRDefault="00755DDA" w:rsidP="00C8147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Trainee Initials/Date</w:t>
            </w:r>
          </w:p>
        </w:tc>
        <w:tc>
          <w:tcPr>
            <w:tcW w:w="1260" w:type="dxa"/>
          </w:tcPr>
          <w:p w14:paraId="12F5FCF7" w14:textId="77777777" w:rsidR="00755DDA" w:rsidRDefault="00755DDA" w:rsidP="00C8147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Trainer Initials/Date</w:t>
            </w:r>
          </w:p>
        </w:tc>
      </w:tr>
      <w:tr w:rsidR="00755DDA" w14:paraId="02B282C7" w14:textId="77777777" w:rsidTr="00C8147D">
        <w:trPr>
          <w:cantSplit/>
        </w:trPr>
        <w:tc>
          <w:tcPr>
            <w:tcW w:w="9648" w:type="dxa"/>
            <w:gridSpan w:val="5"/>
            <w:shd w:val="clear" w:color="auto" w:fill="A6A6A6" w:themeFill="background1" w:themeFillShade="A6"/>
          </w:tcPr>
          <w:p w14:paraId="5FDED587" w14:textId="77777777" w:rsidR="00755DDA" w:rsidRDefault="00755DDA" w:rsidP="00C8147D">
            <w:pPr>
              <w:pStyle w:val="NoSpacing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General</w:t>
            </w:r>
          </w:p>
        </w:tc>
      </w:tr>
      <w:tr w:rsidR="003A6185" w14:paraId="3E89B069" w14:textId="77777777" w:rsidTr="00C8147D">
        <w:trPr>
          <w:cantSplit/>
        </w:trPr>
        <w:tc>
          <w:tcPr>
            <w:tcW w:w="580" w:type="dxa"/>
          </w:tcPr>
          <w:p w14:paraId="154FB189" w14:textId="77777777" w:rsidR="003A6185" w:rsidRDefault="003A6185" w:rsidP="00372DB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8" w:type="dxa"/>
          </w:tcPr>
          <w:p w14:paraId="2D5A92D0" w14:textId="77777777" w:rsidR="003A6185" w:rsidRDefault="003A6185" w:rsidP="00C8147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Reads and understands the associated procedure.</w:t>
            </w:r>
          </w:p>
        </w:tc>
        <w:tc>
          <w:tcPr>
            <w:tcW w:w="1440" w:type="dxa"/>
            <w:vMerge w:val="restart"/>
          </w:tcPr>
          <w:p w14:paraId="06BF0F55" w14:textId="77777777" w:rsidR="003A6185" w:rsidRDefault="003A6185" w:rsidP="00C8147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Pre-analytical</w:t>
            </w:r>
          </w:p>
        </w:tc>
        <w:tc>
          <w:tcPr>
            <w:tcW w:w="1260" w:type="dxa"/>
          </w:tcPr>
          <w:p w14:paraId="6ABBD438" w14:textId="77777777" w:rsidR="003A6185" w:rsidRDefault="003A6185" w:rsidP="00C8147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2C945DB" w14:textId="77777777" w:rsidR="003A6185" w:rsidRDefault="003A6185" w:rsidP="00C8147D">
            <w:pPr>
              <w:pStyle w:val="NoSpacing"/>
              <w:rPr>
                <w:sz w:val="20"/>
                <w:szCs w:val="20"/>
              </w:rPr>
            </w:pPr>
          </w:p>
        </w:tc>
      </w:tr>
      <w:tr w:rsidR="003A6185" w14:paraId="6C5F357E" w14:textId="77777777" w:rsidTr="00C8147D">
        <w:trPr>
          <w:cantSplit/>
        </w:trPr>
        <w:tc>
          <w:tcPr>
            <w:tcW w:w="580" w:type="dxa"/>
          </w:tcPr>
          <w:p w14:paraId="43417B6B" w14:textId="77777777" w:rsidR="003A6185" w:rsidRDefault="003A6185" w:rsidP="00372DB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8" w:type="dxa"/>
          </w:tcPr>
          <w:p w14:paraId="42289874" w14:textId="77777777" w:rsidR="003A6185" w:rsidRDefault="003A6185" w:rsidP="00C8147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Wears appropriate PPE and properly uses all engineering controls and safety equipment for the task.</w:t>
            </w:r>
          </w:p>
        </w:tc>
        <w:tc>
          <w:tcPr>
            <w:tcW w:w="1440" w:type="dxa"/>
            <w:vMerge/>
          </w:tcPr>
          <w:p w14:paraId="2A6D7927" w14:textId="77777777" w:rsidR="003A6185" w:rsidRDefault="003A6185" w:rsidP="00C8147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4CD8CEF" w14:textId="77777777" w:rsidR="003A6185" w:rsidRDefault="003A6185" w:rsidP="00C8147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CA47668" w14:textId="77777777" w:rsidR="003A6185" w:rsidRDefault="003A6185" w:rsidP="00C8147D">
            <w:pPr>
              <w:pStyle w:val="NoSpacing"/>
              <w:rPr>
                <w:sz w:val="20"/>
                <w:szCs w:val="20"/>
              </w:rPr>
            </w:pPr>
          </w:p>
        </w:tc>
      </w:tr>
      <w:tr w:rsidR="003A390A" w14:paraId="71C09BD9" w14:textId="77777777" w:rsidTr="00C8147D">
        <w:trPr>
          <w:cantSplit/>
        </w:trPr>
        <w:tc>
          <w:tcPr>
            <w:tcW w:w="580" w:type="dxa"/>
          </w:tcPr>
          <w:p w14:paraId="1A0DEF12" w14:textId="6290CE23" w:rsidR="003A390A" w:rsidRDefault="00627D33" w:rsidP="00372DB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08" w:type="dxa"/>
          </w:tcPr>
          <w:p w14:paraId="23993F16" w14:textId="4097D279" w:rsidR="003A390A" w:rsidRDefault="00627D33" w:rsidP="00C8147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Prepares</w:t>
            </w:r>
            <w:r w:rsidR="00C1508B">
              <w:rPr>
                <w:sz w:val="20"/>
                <w:szCs w:val="20"/>
              </w:rPr>
              <w:t xml:space="preserve"> and/or describes preparation of </w:t>
            </w:r>
            <w:r w:rsidR="00D65B92">
              <w:rPr>
                <w:sz w:val="20"/>
                <w:szCs w:val="20"/>
              </w:rPr>
              <w:t xml:space="preserve">adequate </w:t>
            </w:r>
            <w:r w:rsidR="00DE45CC">
              <w:rPr>
                <w:sz w:val="20"/>
                <w:szCs w:val="20"/>
              </w:rPr>
              <w:t xml:space="preserve">wet mount </w:t>
            </w:r>
            <w:r w:rsidR="00D65B92">
              <w:rPr>
                <w:sz w:val="20"/>
                <w:szCs w:val="20"/>
              </w:rPr>
              <w:t>slide</w:t>
            </w:r>
            <w:r w:rsidR="00DE45CC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vMerge/>
          </w:tcPr>
          <w:p w14:paraId="4915F5A6" w14:textId="77777777" w:rsidR="003A390A" w:rsidRDefault="003A390A" w:rsidP="00C8147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A7DC628" w14:textId="77777777" w:rsidR="003A390A" w:rsidRDefault="003A390A" w:rsidP="00C8147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627D919" w14:textId="77777777" w:rsidR="003A390A" w:rsidRDefault="003A390A" w:rsidP="00C8147D">
            <w:pPr>
              <w:pStyle w:val="NoSpacing"/>
              <w:rPr>
                <w:sz w:val="20"/>
                <w:szCs w:val="20"/>
              </w:rPr>
            </w:pPr>
          </w:p>
        </w:tc>
      </w:tr>
      <w:tr w:rsidR="00755DDA" w14:paraId="5D8B70B9" w14:textId="77777777" w:rsidTr="00B65AE3">
        <w:trPr>
          <w:cantSplit/>
          <w:trHeight w:val="269"/>
        </w:trPr>
        <w:tc>
          <w:tcPr>
            <w:tcW w:w="580" w:type="dxa"/>
          </w:tcPr>
          <w:p w14:paraId="037E1B37" w14:textId="5F6D2608" w:rsidR="00755DDA" w:rsidRDefault="003A6185" w:rsidP="00372DB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08" w:type="dxa"/>
          </w:tcPr>
          <w:p w14:paraId="17E6B286" w14:textId="7719498B" w:rsidR="00755DDA" w:rsidRDefault="00627D33" w:rsidP="00D551D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Properly identifies the appropriate specimens and rejects inappropriate specimens.</w:t>
            </w:r>
          </w:p>
        </w:tc>
        <w:tc>
          <w:tcPr>
            <w:tcW w:w="1440" w:type="dxa"/>
            <w:vMerge w:val="restart"/>
          </w:tcPr>
          <w:p w14:paraId="085B723C" w14:textId="77777777" w:rsidR="00755DDA" w:rsidRDefault="00755DDA" w:rsidP="00C8147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Analytical, Post-analytical</w:t>
            </w:r>
          </w:p>
          <w:p w14:paraId="373A1A13" w14:textId="77777777" w:rsidR="00755DDA" w:rsidRDefault="00755DDA" w:rsidP="00C8147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B07202C" w14:textId="77777777" w:rsidR="00755DDA" w:rsidRDefault="00755DDA" w:rsidP="00C8147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B6A0695" w14:textId="77777777" w:rsidR="00755DDA" w:rsidRDefault="00755DDA" w:rsidP="00C8147D">
            <w:pPr>
              <w:pStyle w:val="NoSpacing"/>
              <w:rPr>
                <w:sz w:val="20"/>
                <w:szCs w:val="20"/>
              </w:rPr>
            </w:pPr>
          </w:p>
        </w:tc>
      </w:tr>
      <w:tr w:rsidR="00755DDA" w14:paraId="0CBAD825" w14:textId="77777777" w:rsidTr="00755DDA">
        <w:trPr>
          <w:cantSplit/>
          <w:trHeight w:val="440"/>
        </w:trPr>
        <w:tc>
          <w:tcPr>
            <w:tcW w:w="580" w:type="dxa"/>
          </w:tcPr>
          <w:p w14:paraId="497046F1" w14:textId="6345069B" w:rsidR="00755DDA" w:rsidRDefault="003A6185" w:rsidP="00372DB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8" w:type="dxa"/>
          </w:tcPr>
          <w:p w14:paraId="735E6E4E" w14:textId="2269BC51" w:rsidR="00755DDA" w:rsidRDefault="008916B3" w:rsidP="00755DD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Follows procedural guidelines for performance of </w:t>
            </w:r>
            <w:r w:rsidR="00DE45CC">
              <w:rPr>
                <w:sz w:val="20"/>
                <w:szCs w:val="20"/>
              </w:rPr>
              <w:t>Wet Mount/TRICHCAND</w:t>
            </w:r>
          </w:p>
        </w:tc>
        <w:tc>
          <w:tcPr>
            <w:tcW w:w="1440" w:type="dxa"/>
            <w:vMerge/>
          </w:tcPr>
          <w:p w14:paraId="08BA8F9D" w14:textId="77777777" w:rsidR="00755DDA" w:rsidRDefault="00755DDA" w:rsidP="00C8147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8243573" w14:textId="77777777" w:rsidR="00755DDA" w:rsidRDefault="00755DDA" w:rsidP="00C8147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0237E8E" w14:textId="77777777" w:rsidR="00755DDA" w:rsidRDefault="00755DDA" w:rsidP="00C8147D">
            <w:pPr>
              <w:pStyle w:val="NoSpacing"/>
              <w:rPr>
                <w:sz w:val="20"/>
                <w:szCs w:val="20"/>
              </w:rPr>
            </w:pPr>
          </w:p>
        </w:tc>
      </w:tr>
      <w:tr w:rsidR="00755DDA" w14:paraId="4C806295" w14:textId="77777777" w:rsidTr="00C8147D">
        <w:trPr>
          <w:cantSplit/>
        </w:trPr>
        <w:tc>
          <w:tcPr>
            <w:tcW w:w="580" w:type="dxa"/>
          </w:tcPr>
          <w:p w14:paraId="7702ACA6" w14:textId="34D665AE" w:rsidR="00755DDA" w:rsidRDefault="003A6185" w:rsidP="00372DB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08" w:type="dxa"/>
          </w:tcPr>
          <w:p w14:paraId="3CA658C3" w14:textId="08179946" w:rsidR="00755DDA" w:rsidRDefault="00D65B92" w:rsidP="00FD256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Identifies </w:t>
            </w:r>
            <w:r w:rsidR="00DE45CC">
              <w:rPr>
                <w:sz w:val="20"/>
                <w:szCs w:val="20"/>
              </w:rPr>
              <w:t>characteristics of all 4 elements: Trichomonas, Yeast, Clue Cells and WBCs</w:t>
            </w:r>
          </w:p>
        </w:tc>
        <w:tc>
          <w:tcPr>
            <w:tcW w:w="1440" w:type="dxa"/>
            <w:vMerge/>
          </w:tcPr>
          <w:p w14:paraId="54A7FF70" w14:textId="77777777" w:rsidR="00755DDA" w:rsidRDefault="00755DDA" w:rsidP="00C8147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BFF5A48" w14:textId="77777777" w:rsidR="00755DDA" w:rsidRDefault="00755DDA" w:rsidP="00C8147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E3759E5" w14:textId="77777777" w:rsidR="00755DDA" w:rsidRDefault="00755DDA" w:rsidP="00C8147D">
            <w:pPr>
              <w:pStyle w:val="NoSpacing"/>
              <w:rPr>
                <w:sz w:val="20"/>
                <w:szCs w:val="20"/>
              </w:rPr>
            </w:pPr>
          </w:p>
        </w:tc>
      </w:tr>
      <w:tr w:rsidR="00C758D8" w14:paraId="7DB30C52" w14:textId="77777777" w:rsidTr="00C8147D">
        <w:trPr>
          <w:cantSplit/>
        </w:trPr>
        <w:tc>
          <w:tcPr>
            <w:tcW w:w="580" w:type="dxa"/>
          </w:tcPr>
          <w:p w14:paraId="7452D766" w14:textId="608EDBA6" w:rsidR="00C758D8" w:rsidRDefault="003A6185" w:rsidP="00372DB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8" w:type="dxa"/>
          </w:tcPr>
          <w:p w14:paraId="291E6C20" w14:textId="240930E6" w:rsidR="00C758D8" w:rsidRDefault="008916B3" w:rsidP="00755DD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Correctly reports patient results in the hospital LIS system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vMerge/>
          </w:tcPr>
          <w:p w14:paraId="0F26DC13" w14:textId="77777777" w:rsidR="00C758D8" w:rsidRDefault="00C758D8" w:rsidP="00C8147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0D56D36" w14:textId="77777777" w:rsidR="00C758D8" w:rsidRDefault="00C758D8" w:rsidP="00C8147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6CBA62D" w14:textId="77777777" w:rsidR="00C758D8" w:rsidRDefault="00C758D8" w:rsidP="00C8147D">
            <w:pPr>
              <w:pStyle w:val="NoSpacing"/>
              <w:rPr>
                <w:sz w:val="20"/>
                <w:szCs w:val="20"/>
              </w:rPr>
            </w:pPr>
          </w:p>
        </w:tc>
      </w:tr>
      <w:tr w:rsidR="00755DDA" w14:paraId="0073283C" w14:textId="77777777" w:rsidTr="00C8147D">
        <w:trPr>
          <w:cantSplit/>
        </w:trPr>
        <w:tc>
          <w:tcPr>
            <w:tcW w:w="9648" w:type="dxa"/>
            <w:gridSpan w:val="5"/>
            <w:shd w:val="clear" w:color="auto" w:fill="A6A6A6" w:themeFill="background1" w:themeFillShade="A6"/>
          </w:tcPr>
          <w:p w14:paraId="21D195F9" w14:textId="77777777" w:rsidR="00755DDA" w:rsidRPr="00DF4ACE" w:rsidRDefault="00755DDA" w:rsidP="00C8147D">
            <w:pPr>
              <w:pStyle w:val="NoSpacing"/>
              <w:rPr>
                <w:i/>
                <w:sz w:val="20"/>
                <w:szCs w:val="20"/>
              </w:rPr>
            </w:pPr>
            <w:r w:rsidRPr="00DF4ACE">
              <w:rPr>
                <w:i/>
                <w:sz w:val="20"/>
                <w:szCs w:val="20"/>
              </w:rPr>
              <w:t>Initial Competency</w:t>
            </w:r>
            <w:r>
              <w:rPr>
                <w:i/>
                <w:sz w:val="20"/>
                <w:szCs w:val="20"/>
              </w:rPr>
              <w:t xml:space="preserve"> Assessment</w:t>
            </w:r>
          </w:p>
        </w:tc>
      </w:tr>
      <w:tr w:rsidR="00EF7405" w14:paraId="7A2F736B" w14:textId="77777777" w:rsidTr="00C8147D">
        <w:trPr>
          <w:cantSplit/>
        </w:trPr>
        <w:tc>
          <w:tcPr>
            <w:tcW w:w="5688" w:type="dxa"/>
            <w:gridSpan w:val="2"/>
          </w:tcPr>
          <w:p w14:paraId="1A3F15E4" w14:textId="567362EB" w:rsidR="00EF7405" w:rsidRPr="00763551" w:rsidRDefault="00EF7405" w:rsidP="00EF7405">
            <w:pPr>
              <w:pStyle w:val="NoSpacing"/>
              <w:rPr>
                <w:lang w:val="fr-FR"/>
              </w:rPr>
            </w:pPr>
            <w:proofErr w:type="spellStart"/>
            <w:r w:rsidRPr="00763551">
              <w:rPr>
                <w:lang w:val="fr-FR"/>
              </w:rPr>
              <w:t>Testing</w:t>
            </w:r>
            <w:proofErr w:type="spellEnd"/>
            <w:r w:rsidRPr="00763551">
              <w:rPr>
                <w:lang w:val="fr-FR"/>
              </w:rPr>
              <w:t xml:space="preserve"> </w:t>
            </w:r>
            <w:proofErr w:type="spellStart"/>
            <w:r w:rsidRPr="00763551">
              <w:rPr>
                <w:lang w:val="fr-FR"/>
              </w:rPr>
              <w:t>performed</w:t>
            </w:r>
            <w:proofErr w:type="spellEnd"/>
            <w:r w:rsidRPr="00763551">
              <w:rPr>
                <w:lang w:val="fr-FR"/>
              </w:rPr>
              <w:t xml:space="preserve"> on </w:t>
            </w:r>
            <w:r w:rsidR="00056C7D" w:rsidRPr="00056C7D">
              <w:rPr>
                <w:b/>
                <w:lang w:val="fr-FR"/>
              </w:rPr>
              <w:t>BOTH</w:t>
            </w:r>
            <w:r w:rsidRPr="00763551">
              <w:rPr>
                <w:lang w:val="fr-FR"/>
              </w:rPr>
              <w:t xml:space="preserve"> of the </w:t>
            </w:r>
            <w:proofErr w:type="spellStart"/>
            <w:r w:rsidRPr="00763551">
              <w:rPr>
                <w:lang w:val="fr-FR"/>
              </w:rPr>
              <w:t>following</w:t>
            </w:r>
            <w:proofErr w:type="spellEnd"/>
            <w:r w:rsidRPr="00763551">
              <w:rPr>
                <w:lang w:val="fr-FR"/>
              </w:rPr>
              <w:t> :</w:t>
            </w:r>
          </w:p>
          <w:p w14:paraId="72BCA048" w14:textId="77777777" w:rsidR="00EF7405" w:rsidRDefault="00EF7405" w:rsidP="00EF7405">
            <w:pPr>
              <w:pStyle w:val="NoSpacing"/>
              <w:rPr>
                <w:lang w:val="fr-FR"/>
              </w:rPr>
            </w:pPr>
            <w:r w:rsidRPr="00763551">
              <w:rPr>
                <w:lang w:val="fr-FR"/>
              </w:rPr>
              <w:sym w:font="Wingdings" w:char="F0A8"/>
            </w:r>
            <w:r w:rsidRPr="00763551">
              <w:rPr>
                <w:lang w:val="fr-FR"/>
              </w:rPr>
              <w:t xml:space="preserve">  QC </w:t>
            </w:r>
            <w:proofErr w:type="spellStart"/>
            <w:r w:rsidRPr="00763551">
              <w:rPr>
                <w:lang w:val="fr-FR"/>
              </w:rPr>
              <w:t>performed</w:t>
            </w:r>
            <w:proofErr w:type="spellEnd"/>
            <w:r w:rsidRPr="00763551">
              <w:rPr>
                <w:lang w:val="fr-FR"/>
              </w:rPr>
              <w:t xml:space="preserve"> </w:t>
            </w:r>
          </w:p>
          <w:p w14:paraId="4CB37BA0" w14:textId="1C021DB5" w:rsidR="00EF7405" w:rsidRPr="00763551" w:rsidRDefault="00EF7405" w:rsidP="00EF7405">
            <w:pPr>
              <w:pStyle w:val="NoSpacing"/>
              <w:rPr>
                <w:lang w:val="fr-FR"/>
              </w:rPr>
            </w:pPr>
            <w:r w:rsidRPr="00763551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                              </w:t>
            </w:r>
            <w:r w:rsidR="00056C7D">
              <w:rPr>
                <w:lang w:val="fr-FR"/>
              </w:rPr>
              <w:t>And</w:t>
            </w:r>
          </w:p>
          <w:p w14:paraId="5CDB30CE" w14:textId="2C753C60" w:rsidR="00EF7405" w:rsidRDefault="00EF7405" w:rsidP="00EF7405">
            <w:pPr>
              <w:pStyle w:val="NoSpacing"/>
            </w:pPr>
            <w:r w:rsidRPr="00763551">
              <w:rPr>
                <w:lang w:val="fr-FR"/>
              </w:rPr>
              <w:sym w:font="Wingdings" w:char="F0A8"/>
            </w:r>
            <w:r w:rsidRPr="00763551">
              <w:rPr>
                <w:lang w:val="fr-FR"/>
              </w:rPr>
              <w:t xml:space="preserve">  Pati</w:t>
            </w:r>
            <w:r>
              <w:rPr>
                <w:lang w:val="fr-FR"/>
              </w:rPr>
              <w:t xml:space="preserve">ent </w:t>
            </w:r>
            <w:proofErr w:type="spellStart"/>
            <w:r>
              <w:rPr>
                <w:lang w:val="fr-FR"/>
              </w:rPr>
              <w:t>performed</w:t>
            </w:r>
            <w:proofErr w:type="spellEnd"/>
            <w:r>
              <w:rPr>
                <w:lang w:val="fr-FR"/>
              </w:rPr>
              <w:t xml:space="preserve"> (Accession </w:t>
            </w:r>
            <w:proofErr w:type="spellStart"/>
            <w:proofErr w:type="gramStart"/>
            <w:r>
              <w:rPr>
                <w:lang w:val="fr-FR"/>
              </w:rPr>
              <w:t>number</w:t>
            </w:r>
            <w:proofErr w:type="spellEnd"/>
            <w:r w:rsidRPr="00763551">
              <w:rPr>
                <w:lang w:val="fr-FR"/>
              </w:rPr>
              <w:t>:</w:t>
            </w:r>
            <w:proofErr w:type="gramEnd"/>
            <w:r w:rsidRPr="00763551">
              <w:rPr>
                <w:lang w:val="fr-FR"/>
              </w:rPr>
              <w:t xml:space="preserve"> ______________)</w:t>
            </w:r>
          </w:p>
        </w:tc>
        <w:tc>
          <w:tcPr>
            <w:tcW w:w="1440" w:type="dxa"/>
            <w:vMerge w:val="restart"/>
          </w:tcPr>
          <w:p w14:paraId="5FEC32B7" w14:textId="68703BA1" w:rsidR="00EF7405" w:rsidRDefault="00EF7405" w:rsidP="00EF7405">
            <w:pPr>
              <w:pStyle w:val="NoSpacing"/>
              <w:rPr>
                <w:sz w:val="20"/>
                <w:szCs w:val="20"/>
              </w:rPr>
            </w:pPr>
            <w:r w:rsidRPr="00A01F1B">
              <w:rPr>
                <w:sz w:val="16"/>
                <w:szCs w:val="16"/>
              </w:rPr>
              <w:t>Pre-analytical, Analytical, Post-analytical</w:t>
            </w:r>
          </w:p>
        </w:tc>
        <w:tc>
          <w:tcPr>
            <w:tcW w:w="1260" w:type="dxa"/>
          </w:tcPr>
          <w:p w14:paraId="036280A8" w14:textId="77777777" w:rsidR="00EF7405" w:rsidRDefault="00EF7405" w:rsidP="00EF74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4EE6F44" w14:textId="77777777" w:rsidR="00EF7405" w:rsidRDefault="00EF7405" w:rsidP="00EF7405">
            <w:pPr>
              <w:pStyle w:val="NoSpacing"/>
              <w:rPr>
                <w:sz w:val="20"/>
                <w:szCs w:val="20"/>
              </w:rPr>
            </w:pPr>
          </w:p>
        </w:tc>
      </w:tr>
      <w:tr w:rsidR="00EF7405" w14:paraId="41F31AF1" w14:textId="77777777" w:rsidTr="00C8147D">
        <w:trPr>
          <w:cantSplit/>
        </w:trPr>
        <w:tc>
          <w:tcPr>
            <w:tcW w:w="5688" w:type="dxa"/>
            <w:gridSpan w:val="2"/>
          </w:tcPr>
          <w:p w14:paraId="096BC97C" w14:textId="325EEE48" w:rsidR="00EF7405" w:rsidRDefault="00EF7405" w:rsidP="00EF7405">
            <w:pPr>
              <w:pStyle w:val="NoSpacing"/>
              <w:rPr>
                <w:sz w:val="20"/>
                <w:szCs w:val="20"/>
              </w:rPr>
            </w:pPr>
            <w:r w:rsidRPr="00763551">
              <w:rPr>
                <w:rFonts w:eastAsia="Calibri" w:cstheme="minorHAnsi"/>
                <w:lang w:val="fr-FR"/>
              </w:rPr>
              <w:t xml:space="preserve">Test </w:t>
            </w:r>
            <w:proofErr w:type="spellStart"/>
            <w:r w:rsidRPr="00763551">
              <w:rPr>
                <w:rFonts w:eastAsia="Calibri" w:cstheme="minorHAnsi"/>
                <w:lang w:val="fr-FR"/>
              </w:rPr>
              <w:t>completed</w:t>
            </w:r>
            <w:proofErr w:type="spellEnd"/>
            <w:r w:rsidRPr="00763551">
              <w:rPr>
                <w:rFonts w:eastAsia="Calibri" w:cstheme="minorHAnsi"/>
                <w:lang w:val="fr-FR"/>
              </w:rPr>
              <w:t xml:space="preserve"> : ________%  </w:t>
            </w:r>
            <w:r w:rsidRPr="00763551">
              <w:rPr>
                <w:rFonts w:eastAsia="Calibri" w:cstheme="minorHAnsi"/>
                <w:lang w:val="fr-FR"/>
              </w:rPr>
              <w:sym w:font="Wingdings" w:char="F0A8"/>
            </w:r>
            <w:r w:rsidRPr="00763551">
              <w:rPr>
                <w:rFonts w:eastAsia="Calibri" w:cstheme="minorHAnsi"/>
                <w:lang w:val="fr-FR"/>
              </w:rPr>
              <w:t xml:space="preserve"> </w:t>
            </w:r>
            <w:proofErr w:type="spellStart"/>
            <w:r w:rsidRPr="00763551">
              <w:rPr>
                <w:rFonts w:eastAsia="Calibri" w:cstheme="minorHAnsi"/>
                <w:lang w:val="fr-FR"/>
              </w:rPr>
              <w:t>pass</w:t>
            </w:r>
            <w:proofErr w:type="spellEnd"/>
            <w:r w:rsidRPr="00763551">
              <w:rPr>
                <w:rFonts w:eastAsia="Calibri" w:cstheme="minorHAnsi"/>
                <w:lang w:val="fr-FR"/>
              </w:rPr>
              <w:t xml:space="preserve">    </w:t>
            </w:r>
            <w:r w:rsidRPr="00763551">
              <w:rPr>
                <w:rFonts w:eastAsia="Calibri" w:cstheme="minorHAnsi"/>
                <w:lang w:val="fr-FR"/>
              </w:rPr>
              <w:sym w:font="Wingdings" w:char="F0A8"/>
            </w:r>
            <w:r w:rsidRPr="00763551">
              <w:rPr>
                <w:rFonts w:eastAsia="Calibri" w:cstheme="minorHAnsi"/>
                <w:lang w:val="fr-FR"/>
              </w:rPr>
              <w:t xml:space="preserve"> fail   </w:t>
            </w:r>
          </w:p>
        </w:tc>
        <w:tc>
          <w:tcPr>
            <w:tcW w:w="1440" w:type="dxa"/>
            <w:vMerge/>
          </w:tcPr>
          <w:p w14:paraId="071D4609" w14:textId="77777777" w:rsidR="00EF7405" w:rsidRDefault="00EF7405" w:rsidP="00EF74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9146C4A" w14:textId="77777777" w:rsidR="00EF7405" w:rsidRDefault="00EF7405" w:rsidP="00EF74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F8AFC04" w14:textId="77777777" w:rsidR="00EF7405" w:rsidRDefault="00EF7405" w:rsidP="00EF7405">
            <w:pPr>
              <w:pStyle w:val="NoSpacing"/>
              <w:rPr>
                <w:sz w:val="20"/>
                <w:szCs w:val="20"/>
              </w:rPr>
            </w:pPr>
          </w:p>
        </w:tc>
      </w:tr>
      <w:tr w:rsidR="00EF7405" w14:paraId="1A68D830" w14:textId="77777777" w:rsidTr="00C8147D">
        <w:trPr>
          <w:cantSplit/>
        </w:trPr>
        <w:tc>
          <w:tcPr>
            <w:tcW w:w="5688" w:type="dxa"/>
            <w:gridSpan w:val="2"/>
          </w:tcPr>
          <w:p w14:paraId="2F1148F2" w14:textId="53E84B21" w:rsidR="00EF7405" w:rsidRDefault="00EF7405" w:rsidP="00EF74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team member is considered competent in the </w:t>
            </w:r>
            <w:proofErr w:type="gramStart"/>
            <w:r>
              <w:rPr>
                <w:sz w:val="20"/>
                <w:szCs w:val="20"/>
              </w:rPr>
              <w:t>above named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3A6185">
              <w:rPr>
                <w:sz w:val="20"/>
                <w:szCs w:val="20"/>
              </w:rPr>
              <w:t>test system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vMerge/>
          </w:tcPr>
          <w:p w14:paraId="45282B14" w14:textId="77777777" w:rsidR="00EF7405" w:rsidRDefault="00EF7405" w:rsidP="00EF74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1097CD4" w14:textId="77777777" w:rsidR="00EF7405" w:rsidRDefault="00EF7405" w:rsidP="00EF740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4068D55" w14:textId="50BC9656" w:rsidR="00EF7405" w:rsidRDefault="00EF7405" w:rsidP="00EF7405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265D6233" w14:textId="4A7CF3F2" w:rsidR="00535BDD" w:rsidRDefault="00535BDD"/>
    <w:p w14:paraId="36A766B4" w14:textId="707CF701" w:rsidR="00EF7405" w:rsidRDefault="00666E30" w:rsidP="00EF7405">
      <w:pPr>
        <w:pStyle w:val="ListParagraph"/>
        <w:numPr>
          <w:ilvl w:val="0"/>
          <w:numId w:val="1"/>
        </w:numPr>
      </w:pPr>
      <w:r>
        <w:t>Which specimens are acceptable? (circle all that apply)</w:t>
      </w:r>
    </w:p>
    <w:p w14:paraId="55AC0995" w14:textId="5B83B684" w:rsidR="00EF7405" w:rsidRDefault="002C1907" w:rsidP="00EF7405">
      <w:pPr>
        <w:pStyle w:val="ListParagraph"/>
        <w:numPr>
          <w:ilvl w:val="1"/>
          <w:numId w:val="1"/>
        </w:numPr>
      </w:pPr>
      <w:r>
        <w:t>Stool</w:t>
      </w:r>
    </w:p>
    <w:p w14:paraId="1999CFDB" w14:textId="6294376D" w:rsidR="007B4997" w:rsidRDefault="0047477C" w:rsidP="00192FFD">
      <w:pPr>
        <w:pStyle w:val="ListParagraph"/>
        <w:numPr>
          <w:ilvl w:val="1"/>
          <w:numId w:val="1"/>
        </w:numPr>
      </w:pPr>
      <w:r>
        <w:t>Vaginal swab in saline</w:t>
      </w:r>
    </w:p>
    <w:p w14:paraId="36647965" w14:textId="2A6BC5A8" w:rsidR="0047477C" w:rsidRDefault="0047477C" w:rsidP="00192FFD">
      <w:pPr>
        <w:pStyle w:val="ListParagraph"/>
        <w:numPr>
          <w:ilvl w:val="1"/>
          <w:numId w:val="1"/>
        </w:numPr>
      </w:pPr>
      <w:r>
        <w:t>Urethral swab in saline</w:t>
      </w:r>
    </w:p>
    <w:p w14:paraId="038A86A4" w14:textId="075B6988" w:rsidR="0047477C" w:rsidRDefault="0047477C" w:rsidP="00192FFD">
      <w:pPr>
        <w:pStyle w:val="ListParagraph"/>
        <w:numPr>
          <w:ilvl w:val="1"/>
          <w:numId w:val="1"/>
        </w:numPr>
      </w:pPr>
      <w:r>
        <w:t>Vaginal/Urethral swabs in viral transport media</w:t>
      </w:r>
    </w:p>
    <w:p w14:paraId="52A13CD1" w14:textId="5C6AC385" w:rsidR="007B4997" w:rsidRDefault="0047477C" w:rsidP="00192FFD">
      <w:pPr>
        <w:pStyle w:val="ListParagraph"/>
        <w:numPr>
          <w:ilvl w:val="1"/>
          <w:numId w:val="1"/>
        </w:numPr>
      </w:pPr>
      <w:r>
        <w:t xml:space="preserve">Vaginal/Urethral swabs in </w:t>
      </w:r>
      <w:r>
        <w:t>no saline.</w:t>
      </w:r>
    </w:p>
    <w:p w14:paraId="0E1E71F7" w14:textId="77777777" w:rsidR="00EF7405" w:rsidRDefault="00EF7405" w:rsidP="00EF7405">
      <w:pPr>
        <w:pStyle w:val="ListParagraph"/>
        <w:ind w:left="1440"/>
      </w:pPr>
    </w:p>
    <w:p w14:paraId="0C8CE32D" w14:textId="7131EF4D" w:rsidR="00EF7405" w:rsidRDefault="0047477C" w:rsidP="00EF7405">
      <w:pPr>
        <w:pStyle w:val="ListParagraph"/>
        <w:numPr>
          <w:ilvl w:val="0"/>
          <w:numId w:val="1"/>
        </w:numPr>
      </w:pPr>
      <w:r>
        <w:t>All four elements (Trichomonas, Yeast, Clue Cells, and WBCs) should be reported, even if they are not present</w:t>
      </w:r>
    </w:p>
    <w:p w14:paraId="63ABE297" w14:textId="2DFDCE0A" w:rsidR="00EF7405" w:rsidRDefault="0047477C" w:rsidP="00EF7405">
      <w:pPr>
        <w:pStyle w:val="ListParagraph"/>
        <w:numPr>
          <w:ilvl w:val="1"/>
          <w:numId w:val="1"/>
        </w:numPr>
      </w:pPr>
      <w:r>
        <w:t>True – all four elements must be reported</w:t>
      </w:r>
    </w:p>
    <w:p w14:paraId="7CD62C53" w14:textId="35A4C715" w:rsidR="0047477C" w:rsidRDefault="0047477C" w:rsidP="00EF7405">
      <w:pPr>
        <w:pStyle w:val="ListParagraph"/>
        <w:numPr>
          <w:ilvl w:val="1"/>
          <w:numId w:val="1"/>
        </w:numPr>
      </w:pPr>
      <w:r>
        <w:t>False – only positive elements are reported</w:t>
      </w:r>
    </w:p>
    <w:p w14:paraId="13791211" w14:textId="23B657A2" w:rsidR="007477F0" w:rsidRDefault="007477F0" w:rsidP="007477F0">
      <w:pPr>
        <w:pStyle w:val="ListParagraph"/>
        <w:ind w:left="1440"/>
      </w:pPr>
    </w:p>
    <w:p w14:paraId="254CA2AB" w14:textId="0809322C" w:rsidR="0047477C" w:rsidRDefault="0047477C" w:rsidP="007477F0">
      <w:pPr>
        <w:pStyle w:val="ListParagraph"/>
        <w:ind w:left="1440"/>
      </w:pPr>
    </w:p>
    <w:p w14:paraId="63D6705D" w14:textId="77777777" w:rsidR="0047477C" w:rsidRDefault="0047477C" w:rsidP="007477F0">
      <w:pPr>
        <w:pStyle w:val="ListParagraph"/>
        <w:ind w:left="1440"/>
      </w:pPr>
    </w:p>
    <w:p w14:paraId="1A86D05A" w14:textId="64FD133C" w:rsidR="00DB2D6B" w:rsidRDefault="0047477C" w:rsidP="00EF7405">
      <w:pPr>
        <w:pStyle w:val="ListParagraph"/>
        <w:numPr>
          <w:ilvl w:val="0"/>
          <w:numId w:val="1"/>
        </w:numPr>
      </w:pPr>
      <w:r>
        <w:t>Trichomonas should only be reported as positive if motile flagella are seen</w:t>
      </w:r>
    </w:p>
    <w:p w14:paraId="3460B029" w14:textId="4BFCE80C" w:rsidR="00DB2D6B" w:rsidRDefault="0047477C" w:rsidP="00DB2D6B">
      <w:pPr>
        <w:pStyle w:val="ListParagraph"/>
        <w:numPr>
          <w:ilvl w:val="1"/>
          <w:numId w:val="1"/>
        </w:numPr>
      </w:pPr>
      <w:r>
        <w:t>True</w:t>
      </w:r>
    </w:p>
    <w:p w14:paraId="7876E139" w14:textId="3B83C5E1" w:rsidR="00DB2D6B" w:rsidRDefault="0047477C" w:rsidP="00DB2D6B">
      <w:pPr>
        <w:pStyle w:val="ListParagraph"/>
        <w:numPr>
          <w:ilvl w:val="1"/>
          <w:numId w:val="1"/>
        </w:numPr>
      </w:pPr>
      <w:r>
        <w:t>False</w:t>
      </w:r>
    </w:p>
    <w:p w14:paraId="3444C3F5" w14:textId="77777777" w:rsidR="0047477C" w:rsidRDefault="0047477C" w:rsidP="0047477C">
      <w:pPr>
        <w:pStyle w:val="ListParagraph"/>
        <w:ind w:left="1440"/>
      </w:pPr>
    </w:p>
    <w:p w14:paraId="7E09CA36" w14:textId="77777777" w:rsidR="00525E2E" w:rsidRDefault="00525E2E" w:rsidP="007477F0">
      <w:pPr>
        <w:pStyle w:val="ListParagraph"/>
        <w:numPr>
          <w:ilvl w:val="0"/>
          <w:numId w:val="1"/>
        </w:numPr>
      </w:pPr>
      <w:r>
        <w:lastRenderedPageBreak/>
        <w:t>S</w:t>
      </w:r>
      <w:r w:rsidRPr="00525E2E">
        <w:t>quamous epithelial cells which have a stippled or granular, very refractile cytoplasm with shaggy borders due to the presence of numerous coccobacill</w:t>
      </w:r>
      <w:r>
        <w:t>i</w:t>
      </w:r>
      <w:r w:rsidRPr="00525E2E">
        <w:t xml:space="preserve"> bacteria</w:t>
      </w:r>
      <w:r>
        <w:t xml:space="preserve"> are known as:</w:t>
      </w:r>
    </w:p>
    <w:p w14:paraId="2364421A" w14:textId="3D07D593" w:rsidR="00E1115F" w:rsidRDefault="00525E2E" w:rsidP="00525E2E">
      <w:pPr>
        <w:pStyle w:val="ListParagraph"/>
        <w:numPr>
          <w:ilvl w:val="1"/>
          <w:numId w:val="1"/>
        </w:numPr>
      </w:pPr>
      <w:r>
        <w:t>Candida</w:t>
      </w:r>
    </w:p>
    <w:p w14:paraId="70993F3E" w14:textId="199D04A6" w:rsidR="00525E2E" w:rsidRDefault="00525E2E" w:rsidP="00525E2E">
      <w:pPr>
        <w:pStyle w:val="ListParagraph"/>
        <w:numPr>
          <w:ilvl w:val="1"/>
          <w:numId w:val="1"/>
        </w:numPr>
      </w:pPr>
      <w:r>
        <w:t>Clue Cells</w:t>
      </w:r>
    </w:p>
    <w:p w14:paraId="37C81C63" w14:textId="2DF0B5C4" w:rsidR="00525E2E" w:rsidRDefault="00525E2E" w:rsidP="00525E2E">
      <w:pPr>
        <w:pStyle w:val="ListParagraph"/>
        <w:numPr>
          <w:ilvl w:val="1"/>
          <w:numId w:val="1"/>
        </w:numPr>
      </w:pPr>
      <w:r>
        <w:t>Transitional epithelial cells</w:t>
      </w:r>
    </w:p>
    <w:p w14:paraId="0679FB9F" w14:textId="2D502691" w:rsidR="00525E2E" w:rsidRDefault="00525E2E" w:rsidP="00525E2E">
      <w:pPr>
        <w:pStyle w:val="ListParagraph"/>
        <w:numPr>
          <w:ilvl w:val="1"/>
          <w:numId w:val="1"/>
        </w:numPr>
      </w:pPr>
      <w:r>
        <w:t>Hyphae</w:t>
      </w:r>
    </w:p>
    <w:p w14:paraId="64A1B548" w14:textId="77777777" w:rsidR="00DB2D6B" w:rsidRDefault="00DB2D6B" w:rsidP="00DB2D6B">
      <w:pPr>
        <w:pStyle w:val="ListParagraph"/>
        <w:ind w:left="1440"/>
      </w:pPr>
    </w:p>
    <w:p w14:paraId="615C9F0E" w14:textId="77777777" w:rsidR="00660C93" w:rsidRDefault="00660C93" w:rsidP="00660C93">
      <w:pPr>
        <w:pStyle w:val="ListParagraph"/>
        <w:numPr>
          <w:ilvl w:val="0"/>
          <w:numId w:val="1"/>
        </w:numPr>
      </w:pPr>
      <w:r w:rsidRPr="00660C93">
        <w:t>Other elements such as bacteria, RBCs and epithelial cells are not reported.</w:t>
      </w:r>
    </w:p>
    <w:p w14:paraId="7990093E" w14:textId="2CC6CABE" w:rsidR="001507D4" w:rsidRDefault="001507D4" w:rsidP="00660C93">
      <w:pPr>
        <w:pStyle w:val="ListParagraph"/>
        <w:numPr>
          <w:ilvl w:val="1"/>
          <w:numId w:val="1"/>
        </w:numPr>
      </w:pPr>
      <w:r>
        <w:t>True</w:t>
      </w:r>
    </w:p>
    <w:p w14:paraId="4AD8CD70" w14:textId="6C27B2EB" w:rsidR="001507D4" w:rsidRDefault="001507D4" w:rsidP="001507D4">
      <w:pPr>
        <w:pStyle w:val="ListParagraph"/>
        <w:numPr>
          <w:ilvl w:val="1"/>
          <w:numId w:val="1"/>
        </w:numPr>
      </w:pPr>
      <w:r>
        <w:t>False</w:t>
      </w:r>
      <w:bookmarkStart w:id="0" w:name="_GoBack"/>
      <w:bookmarkEnd w:id="0"/>
    </w:p>
    <w:p w14:paraId="33C8BDE5" w14:textId="77777777" w:rsidR="00716CE3" w:rsidRDefault="00716CE3" w:rsidP="00716CE3">
      <w:pPr>
        <w:pStyle w:val="ListParagraph"/>
        <w:ind w:left="1440"/>
      </w:pPr>
    </w:p>
    <w:p w14:paraId="4538D319" w14:textId="77777777" w:rsidR="00056C7D" w:rsidRDefault="00056C7D" w:rsidP="00056C7D">
      <w:pPr>
        <w:pStyle w:val="ListParagraph"/>
        <w:ind w:left="1440"/>
      </w:pPr>
    </w:p>
    <w:p w14:paraId="162CE942" w14:textId="034B22FC" w:rsidR="00D551D2" w:rsidRDefault="00D551D2" w:rsidP="00D551D2">
      <w:r>
        <w:t>Please run a practice patient.  Attach printouts to this sheet</w:t>
      </w:r>
      <w:r w:rsidR="003A6185">
        <w:t>.</w:t>
      </w:r>
      <w:r>
        <w:t xml:space="preserve"> </w:t>
      </w:r>
    </w:p>
    <w:p w14:paraId="272F6AE3" w14:textId="77777777" w:rsidR="00C758D8" w:rsidRDefault="00C758D8"/>
    <w:p w14:paraId="61245716" w14:textId="77777777" w:rsidR="00C758D8" w:rsidRDefault="00C758D8" w:rsidP="00C758D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Trainee:  ______________________________________ Date:  ________________________</w:t>
      </w:r>
    </w:p>
    <w:p w14:paraId="4A2DD1EA" w14:textId="77777777" w:rsidR="00C758D8" w:rsidRDefault="00C758D8" w:rsidP="00C758D8">
      <w:pPr>
        <w:pStyle w:val="NoSpacing"/>
        <w:rPr>
          <w:sz w:val="20"/>
          <w:szCs w:val="20"/>
        </w:rPr>
      </w:pPr>
    </w:p>
    <w:p w14:paraId="5ADADF90" w14:textId="77777777" w:rsidR="00C758D8" w:rsidRDefault="00C758D8" w:rsidP="00C758D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Trainer:  ______________________________________ Date:  ________________________</w:t>
      </w:r>
    </w:p>
    <w:p w14:paraId="19BF8430" w14:textId="77777777" w:rsidR="00C758D8" w:rsidRDefault="00C758D8" w:rsidP="00C758D8">
      <w:pPr>
        <w:pStyle w:val="NoSpacing"/>
        <w:rPr>
          <w:sz w:val="20"/>
          <w:szCs w:val="20"/>
        </w:rPr>
      </w:pPr>
    </w:p>
    <w:p w14:paraId="633ED5FD" w14:textId="768775ED" w:rsidR="00C758D8" w:rsidRDefault="00C758D8" w:rsidP="00C758D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Supervisor:  ___________________________________ Date:  ________________________</w:t>
      </w:r>
    </w:p>
    <w:p w14:paraId="7A2B547D" w14:textId="77777777" w:rsidR="00D56DB2" w:rsidRDefault="00D56DB2" w:rsidP="00D56DB2">
      <w:pPr>
        <w:pStyle w:val="NoSpacing"/>
        <w:rPr>
          <w:sz w:val="20"/>
          <w:szCs w:val="20"/>
        </w:rPr>
      </w:pPr>
    </w:p>
    <w:sectPr w:rsidR="00D56DB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ABAAC" w14:textId="77777777" w:rsidR="00755DDA" w:rsidRDefault="00755DDA" w:rsidP="00755DDA">
      <w:pPr>
        <w:spacing w:after="0" w:line="240" w:lineRule="auto"/>
      </w:pPr>
      <w:r>
        <w:separator/>
      </w:r>
    </w:p>
  </w:endnote>
  <w:endnote w:type="continuationSeparator" w:id="0">
    <w:p w14:paraId="398B73FD" w14:textId="77777777" w:rsidR="00755DDA" w:rsidRDefault="00755DDA" w:rsidP="0075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94996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319735" w14:textId="69F1CD6E" w:rsidR="00056C7D" w:rsidRDefault="00056C7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72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72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0F862A" w14:textId="77777777" w:rsidR="00056C7D" w:rsidRDefault="00056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28903" w14:textId="77777777" w:rsidR="00755DDA" w:rsidRDefault="00755DDA" w:rsidP="00755DDA">
      <w:pPr>
        <w:spacing w:after="0" w:line="240" w:lineRule="auto"/>
      </w:pPr>
      <w:r>
        <w:separator/>
      </w:r>
    </w:p>
  </w:footnote>
  <w:footnote w:type="continuationSeparator" w:id="0">
    <w:p w14:paraId="2704044B" w14:textId="77777777" w:rsidR="00755DDA" w:rsidRDefault="00755DDA" w:rsidP="00755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93E13" w14:textId="77777777" w:rsidR="00755DDA" w:rsidRDefault="00755DDA">
    <w:pPr>
      <w:pStyle w:val="Header"/>
      <w:rPr>
        <w:sz w:val="32"/>
        <w:szCs w:val="32"/>
      </w:rPr>
    </w:pPr>
    <w:r>
      <w:rPr>
        <w:noProof/>
      </w:rPr>
      <w:drawing>
        <wp:inline distT="0" distB="0" distL="0" distR="0" wp14:anchorId="1D96F95C" wp14:editId="43E91377">
          <wp:extent cx="2066925" cy="476250"/>
          <wp:effectExtent l="0" t="0" r="9525" b="0"/>
          <wp:docPr id="2" name="Picture 2" descr="Description: Description: UMUCHLogoEma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Description: UMUCHLogoEmail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5DDA">
      <w:rPr>
        <w:sz w:val="32"/>
        <w:szCs w:val="32"/>
      </w:rPr>
      <w:ptab w:relativeTo="margin" w:alignment="center" w:leader="none"/>
    </w:r>
  </w:p>
  <w:p w14:paraId="22868C1A" w14:textId="32444660" w:rsidR="00AF01FA" w:rsidRDefault="003A6185" w:rsidP="00AF01FA">
    <w:pPr>
      <w:pStyle w:val="NoSpacing"/>
      <w:rPr>
        <w:sz w:val="20"/>
        <w:szCs w:val="20"/>
      </w:rPr>
    </w:pPr>
    <w:r>
      <w:rPr>
        <w:sz w:val="20"/>
        <w:szCs w:val="20"/>
      </w:rPr>
      <w:t>Hematology</w:t>
    </w:r>
  </w:p>
  <w:p w14:paraId="501F598F" w14:textId="5901F682" w:rsidR="00755DDA" w:rsidRDefault="00AF01FA" w:rsidP="00AF01FA">
    <w:pPr>
      <w:pStyle w:val="Header"/>
      <w:rPr>
        <w:sz w:val="18"/>
        <w:szCs w:val="18"/>
      </w:rPr>
    </w:pPr>
    <w:r w:rsidRPr="00F7643E">
      <w:rPr>
        <w:sz w:val="18"/>
        <w:szCs w:val="18"/>
      </w:rPr>
      <w:sym w:font="Wingdings" w:char="F06F"/>
    </w:r>
    <w:r>
      <w:rPr>
        <w:sz w:val="18"/>
        <w:szCs w:val="18"/>
      </w:rPr>
      <w:t xml:space="preserve">UM </w:t>
    </w:r>
    <w:r w:rsidR="00D54C65">
      <w:rPr>
        <w:sz w:val="18"/>
        <w:szCs w:val="18"/>
      </w:rPr>
      <w:t>UCMC</w:t>
    </w:r>
    <w:r>
      <w:rPr>
        <w:sz w:val="18"/>
        <w:szCs w:val="18"/>
      </w:rPr>
      <w:t xml:space="preserve"> </w:t>
    </w:r>
  </w:p>
  <w:p w14:paraId="4C8DAA7B" w14:textId="77777777" w:rsidR="00AF01FA" w:rsidRDefault="00AF01FA" w:rsidP="00AF01FA">
    <w:pPr>
      <w:pStyle w:val="Header"/>
      <w:rPr>
        <w:sz w:val="18"/>
        <w:szCs w:val="18"/>
      </w:rPr>
    </w:pPr>
  </w:p>
  <w:p w14:paraId="71D220A0" w14:textId="77777777" w:rsidR="00AF01FA" w:rsidRPr="00AF01FA" w:rsidRDefault="00AF01FA" w:rsidP="00AF01FA">
    <w:pPr>
      <w:pStyle w:val="Header"/>
      <w:rPr>
        <w:sz w:val="16"/>
        <w:szCs w:val="16"/>
      </w:rPr>
    </w:pPr>
  </w:p>
  <w:p w14:paraId="50375AEB" w14:textId="77777777" w:rsidR="00DE45CC" w:rsidRDefault="00DE45CC" w:rsidP="00755DDA">
    <w:pPr>
      <w:pStyle w:val="Header"/>
      <w:rPr>
        <w:sz w:val="32"/>
        <w:szCs w:val="32"/>
      </w:rPr>
    </w:pPr>
    <w:r>
      <w:rPr>
        <w:rFonts w:cstheme="minorHAnsi"/>
        <w:spacing w:val="-3"/>
        <w:sz w:val="32"/>
        <w:szCs w:val="32"/>
      </w:rPr>
      <w:t>Wet Mount for Trichomonas/Candida</w:t>
    </w:r>
    <w:r w:rsidR="00BD5CDA" w:rsidRPr="00755DDA">
      <w:rPr>
        <w:sz w:val="32"/>
        <w:szCs w:val="32"/>
      </w:rPr>
      <w:t xml:space="preserve"> </w:t>
    </w:r>
  </w:p>
  <w:p w14:paraId="5DBBAA20" w14:textId="5BA125E3" w:rsidR="00755DDA" w:rsidRDefault="00755DDA" w:rsidP="00755DDA">
    <w:pPr>
      <w:pStyle w:val="Header"/>
    </w:pPr>
    <w:r w:rsidRPr="00755DDA">
      <w:rPr>
        <w:sz w:val="32"/>
        <w:szCs w:val="32"/>
      </w:rPr>
      <w:t>Training</w:t>
    </w:r>
    <w:r>
      <w:ptab w:relativeTo="margin" w:alignment="right" w:leader="none"/>
    </w:r>
    <w:r>
      <w:t>Name:  ___________________________</w:t>
    </w:r>
  </w:p>
  <w:p w14:paraId="037A6C0A" w14:textId="77777777" w:rsidR="00755DDA" w:rsidRDefault="00755DDA" w:rsidP="00755DDA">
    <w:pPr>
      <w:pStyle w:val="Header"/>
    </w:pPr>
  </w:p>
  <w:p w14:paraId="0A8F6A04" w14:textId="77777777" w:rsidR="00755DDA" w:rsidRDefault="00755DDA" w:rsidP="00755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666E9"/>
    <w:multiLevelType w:val="hybridMultilevel"/>
    <w:tmpl w:val="35A2F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DA"/>
    <w:rsid w:val="00056C7D"/>
    <w:rsid w:val="000A768E"/>
    <w:rsid w:val="000E10A7"/>
    <w:rsid w:val="0014769B"/>
    <w:rsid w:val="001507D4"/>
    <w:rsid w:val="00192FFD"/>
    <w:rsid w:val="001B7E23"/>
    <w:rsid w:val="001C037C"/>
    <w:rsid w:val="001D7EFE"/>
    <w:rsid w:val="002C1907"/>
    <w:rsid w:val="002F07FE"/>
    <w:rsid w:val="003512DF"/>
    <w:rsid w:val="00372DB3"/>
    <w:rsid w:val="00397D6C"/>
    <w:rsid w:val="003A390A"/>
    <w:rsid w:val="003A6185"/>
    <w:rsid w:val="003C2BA2"/>
    <w:rsid w:val="003E2D60"/>
    <w:rsid w:val="004225CE"/>
    <w:rsid w:val="00467C96"/>
    <w:rsid w:val="0047477C"/>
    <w:rsid w:val="004772AE"/>
    <w:rsid w:val="00525E2E"/>
    <w:rsid w:val="00530246"/>
    <w:rsid w:val="00535BDD"/>
    <w:rsid w:val="00536617"/>
    <w:rsid w:val="00541B9E"/>
    <w:rsid w:val="005A5326"/>
    <w:rsid w:val="005B7B1A"/>
    <w:rsid w:val="005F54CE"/>
    <w:rsid w:val="00627D33"/>
    <w:rsid w:val="00660C93"/>
    <w:rsid w:val="00666E30"/>
    <w:rsid w:val="006A74A1"/>
    <w:rsid w:val="006B132E"/>
    <w:rsid w:val="00706327"/>
    <w:rsid w:val="00716CE3"/>
    <w:rsid w:val="007477F0"/>
    <w:rsid w:val="00755DDA"/>
    <w:rsid w:val="00780B1E"/>
    <w:rsid w:val="007B4997"/>
    <w:rsid w:val="007B5ECE"/>
    <w:rsid w:val="007D3C18"/>
    <w:rsid w:val="00852584"/>
    <w:rsid w:val="008916B3"/>
    <w:rsid w:val="008A5736"/>
    <w:rsid w:val="008F75D4"/>
    <w:rsid w:val="0090645B"/>
    <w:rsid w:val="00922DD1"/>
    <w:rsid w:val="00946AE9"/>
    <w:rsid w:val="00A34367"/>
    <w:rsid w:val="00AB1DA2"/>
    <w:rsid w:val="00AB7A7E"/>
    <w:rsid w:val="00AF01FA"/>
    <w:rsid w:val="00B16167"/>
    <w:rsid w:val="00B458F4"/>
    <w:rsid w:val="00B65AE3"/>
    <w:rsid w:val="00BB621A"/>
    <w:rsid w:val="00BD5CDA"/>
    <w:rsid w:val="00BF574E"/>
    <w:rsid w:val="00C062DD"/>
    <w:rsid w:val="00C10D0B"/>
    <w:rsid w:val="00C1508B"/>
    <w:rsid w:val="00C758D8"/>
    <w:rsid w:val="00C835BC"/>
    <w:rsid w:val="00D54C65"/>
    <w:rsid w:val="00D551D2"/>
    <w:rsid w:val="00D56DB2"/>
    <w:rsid w:val="00D65B92"/>
    <w:rsid w:val="00DB2D6B"/>
    <w:rsid w:val="00DB2F42"/>
    <w:rsid w:val="00DC0BB8"/>
    <w:rsid w:val="00DE45CC"/>
    <w:rsid w:val="00E011C8"/>
    <w:rsid w:val="00E1115F"/>
    <w:rsid w:val="00EA17ED"/>
    <w:rsid w:val="00EC76BB"/>
    <w:rsid w:val="00ED7CA0"/>
    <w:rsid w:val="00EF0D89"/>
    <w:rsid w:val="00EF7405"/>
    <w:rsid w:val="00FD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4977B"/>
  <w15:chartTrackingRefBased/>
  <w15:docId w15:val="{21E6A044-A269-4439-937B-5884BD09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D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DDA"/>
  </w:style>
  <w:style w:type="paragraph" w:styleId="Footer">
    <w:name w:val="footer"/>
    <w:basedOn w:val="Normal"/>
    <w:link w:val="FooterChar"/>
    <w:uiPriority w:val="99"/>
    <w:unhideWhenUsed/>
    <w:rsid w:val="00755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DDA"/>
  </w:style>
  <w:style w:type="paragraph" w:styleId="NoSpacing">
    <w:name w:val="No Spacing"/>
    <w:uiPriority w:val="1"/>
    <w:qFormat/>
    <w:rsid w:val="00755DDA"/>
    <w:pPr>
      <w:spacing w:after="0" w:line="240" w:lineRule="auto"/>
    </w:pPr>
  </w:style>
  <w:style w:type="table" w:styleId="TableGrid">
    <w:name w:val="Table Grid"/>
    <w:basedOn w:val="TableNormal"/>
    <w:uiPriority w:val="59"/>
    <w:rsid w:val="0075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1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7405"/>
    <w:pPr>
      <w:ind w:left="720"/>
      <w:contextualSpacing/>
    </w:pPr>
  </w:style>
  <w:style w:type="character" w:customStyle="1" w:styleId="hvr">
    <w:name w:val="hvr"/>
    <w:basedOn w:val="DefaultParagraphFont"/>
    <w:rsid w:val="00706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0720F.A01411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AF4439EAE0E488A457FD5C9BD9012" ma:contentTypeVersion="0" ma:contentTypeDescription="Create a new document." ma:contentTypeScope="" ma:versionID="6118199497ef16640c0f00af2bd7a6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C7AFB-E3F6-408B-919F-28976AD2B2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60543-6C94-4D9F-9649-477624E8DD46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DED652-0A9E-4895-8A18-3568F759D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Sharland, Kristi</dc:creator>
  <cp:keywords/>
  <dc:description/>
  <cp:lastModifiedBy>Danish, Katherine L.</cp:lastModifiedBy>
  <cp:revision>3</cp:revision>
  <cp:lastPrinted>2022-12-29T21:08:00Z</cp:lastPrinted>
  <dcterms:created xsi:type="dcterms:W3CDTF">2022-12-29T21:11:00Z</dcterms:created>
  <dcterms:modified xsi:type="dcterms:W3CDTF">2022-12-29T21:39:00Z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0x01010088DAF4439EAE0E488A457FD5C9BD9012</vt:lpwstr>
  </property>
</Properties>
</file>