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E7A0" w14:textId="77777777" w:rsidR="00DD21CE" w:rsidRPr="00DD21CE" w:rsidRDefault="00DD21CE" w:rsidP="002E1102">
      <w:pPr>
        <w:spacing w:after="240"/>
        <w:jc w:val="center"/>
        <w:rPr>
          <w:rFonts w:asciiTheme="minorHAnsi" w:hAnsiTheme="minorHAnsi" w:cstheme="minorHAnsi"/>
          <w:b/>
          <w:sz w:val="40"/>
        </w:rPr>
      </w:pPr>
      <w:r w:rsidRPr="00DD21CE">
        <w:rPr>
          <w:rFonts w:asciiTheme="minorHAnsi" w:hAnsiTheme="minorHAnsi" w:cstheme="minorHAnsi"/>
          <w:b/>
          <w:sz w:val="40"/>
        </w:rPr>
        <w:t>MEMORANDUM FOR THE RECORD</w:t>
      </w:r>
    </w:p>
    <w:p w14:paraId="780ED0A5" w14:textId="77777777" w:rsidR="00DD21CE" w:rsidRPr="00DD21CE" w:rsidRDefault="00DD21CE" w:rsidP="002E1102">
      <w:pPr>
        <w:spacing w:after="240"/>
        <w:jc w:val="center"/>
        <w:rPr>
          <w:rFonts w:asciiTheme="minorHAnsi" w:hAnsiTheme="minorHAnsi" w:cstheme="minorHAnsi"/>
          <w:b/>
          <w:sz w:val="40"/>
        </w:rPr>
      </w:pPr>
      <w:r w:rsidRPr="00DD21CE">
        <w:rPr>
          <w:rFonts w:asciiTheme="minorHAnsi" w:hAnsiTheme="minorHAnsi" w:cstheme="minorHAnsi"/>
          <w:b/>
          <w:sz w:val="40"/>
        </w:rPr>
        <w:t>CERTIFICATE OF CORRECTION - 5 PART FORM</w:t>
      </w:r>
    </w:p>
    <w:p w14:paraId="6B673CE1" w14:textId="77777777" w:rsidR="00DD21CE" w:rsidRPr="00DD21CE" w:rsidRDefault="00DD21CE" w:rsidP="00DD21CE">
      <w:pPr>
        <w:rPr>
          <w:rFonts w:asciiTheme="minorHAnsi" w:hAnsiTheme="minorHAnsi" w:cstheme="minorHAnsi"/>
        </w:rPr>
      </w:pPr>
    </w:p>
    <w:p w14:paraId="72977627" w14:textId="34B96652" w:rsidR="00DD21CE" w:rsidRPr="00DD21CE" w:rsidRDefault="00DD21CE" w:rsidP="00DD21CE">
      <w:pPr>
        <w:spacing w:after="240"/>
        <w:rPr>
          <w:rFonts w:asciiTheme="minorHAnsi" w:hAnsiTheme="minorHAnsi" w:cstheme="minorHAnsi"/>
          <w:sz w:val="28"/>
          <w:u w:val="single"/>
        </w:rPr>
      </w:pPr>
      <w:r w:rsidRPr="00DD21CE">
        <w:rPr>
          <w:rFonts w:asciiTheme="minorHAnsi" w:hAnsiTheme="minorHAnsi" w:cstheme="minorHAnsi"/>
          <w:w w:val="105"/>
          <w:sz w:val="28"/>
        </w:rPr>
        <w:t>Donor</w:t>
      </w:r>
      <w:r w:rsidRPr="00DD21CE">
        <w:rPr>
          <w:rFonts w:asciiTheme="minorHAnsi" w:hAnsiTheme="minorHAnsi" w:cstheme="minorHAnsi"/>
          <w:spacing w:val="9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ID#:</w:t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</w:p>
    <w:p w14:paraId="379C9E18" w14:textId="479732C0" w:rsidR="00DD21CE" w:rsidRPr="00DD21CE" w:rsidRDefault="00DD21CE" w:rsidP="00DD21CE">
      <w:pPr>
        <w:spacing w:after="240"/>
        <w:rPr>
          <w:rFonts w:asciiTheme="minorHAnsi" w:hAnsiTheme="minorHAnsi" w:cstheme="minorHAnsi"/>
          <w:w w:val="105"/>
          <w:sz w:val="28"/>
          <w:u w:val="single"/>
        </w:rPr>
      </w:pPr>
      <w:proofErr w:type="gramStart"/>
      <w:r w:rsidRPr="00DD21CE">
        <w:rPr>
          <w:rFonts w:asciiTheme="minorHAnsi" w:hAnsiTheme="minorHAnsi" w:cstheme="minorHAnsi"/>
          <w:w w:val="105"/>
          <w:sz w:val="28"/>
        </w:rPr>
        <w:t>Sample</w:t>
      </w:r>
      <w:r w:rsidR="00FB6D38">
        <w:rPr>
          <w:rFonts w:asciiTheme="minorHAnsi" w:hAnsiTheme="minorHAnsi" w:cstheme="minorHAnsi"/>
          <w:w w:val="105"/>
          <w:sz w:val="28"/>
        </w:rPr>
        <w:t>(</w:t>
      </w:r>
      <w:proofErr w:type="gramEnd"/>
      <w:r w:rsidR="00FB6D38">
        <w:rPr>
          <w:rFonts w:asciiTheme="minorHAnsi" w:hAnsiTheme="minorHAnsi" w:cstheme="minorHAnsi"/>
          <w:w w:val="105"/>
          <w:sz w:val="28"/>
        </w:rPr>
        <w:t>CCF)</w:t>
      </w:r>
      <w:r w:rsidRPr="00DD21CE">
        <w:rPr>
          <w:rFonts w:asciiTheme="minorHAnsi" w:hAnsiTheme="minorHAnsi" w:cstheme="minorHAnsi"/>
          <w:w w:val="105"/>
          <w:sz w:val="28"/>
        </w:rPr>
        <w:t>#:</w:t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</w:p>
    <w:p w14:paraId="0E69D62A" w14:textId="0E82DD39" w:rsidR="00DD21CE" w:rsidRDefault="00DD21CE" w:rsidP="00DD21CE">
      <w:pPr>
        <w:spacing w:after="240"/>
        <w:rPr>
          <w:rFonts w:asciiTheme="minorHAnsi" w:hAnsiTheme="minorHAnsi" w:cstheme="minorHAnsi"/>
        </w:rPr>
      </w:pPr>
      <w:r w:rsidRPr="00DD21CE">
        <w:rPr>
          <w:rFonts w:asciiTheme="minorHAnsi" w:hAnsiTheme="minorHAnsi" w:cstheme="minorHAnsi"/>
          <w:w w:val="105"/>
          <w:sz w:val="28"/>
        </w:rPr>
        <w:t>C</w:t>
      </w:r>
      <w:r w:rsidR="00430A3E">
        <w:rPr>
          <w:rFonts w:asciiTheme="minorHAnsi" w:hAnsiTheme="minorHAnsi" w:cstheme="minorHAnsi"/>
          <w:w w:val="105"/>
          <w:sz w:val="28"/>
        </w:rPr>
        <w:t>ollecting facility</w:t>
      </w:r>
      <w:r w:rsidRPr="00DD21CE">
        <w:rPr>
          <w:rFonts w:asciiTheme="minorHAnsi" w:hAnsiTheme="minorHAnsi" w:cstheme="minorHAnsi"/>
          <w:w w:val="105"/>
          <w:sz w:val="28"/>
        </w:rPr>
        <w:t>:</w:t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  <w:r w:rsidRPr="00DD21CE">
        <w:rPr>
          <w:rFonts w:asciiTheme="minorHAnsi" w:hAnsiTheme="minorHAnsi" w:cstheme="minorHAnsi"/>
          <w:w w:val="105"/>
          <w:sz w:val="28"/>
          <w:u w:val="single"/>
        </w:rPr>
        <w:tab/>
      </w:r>
    </w:p>
    <w:p w14:paraId="0D49BBC3" w14:textId="77777777" w:rsidR="00DD21CE" w:rsidRPr="00DD21CE" w:rsidRDefault="00DD21CE" w:rsidP="00DD21CE">
      <w:pPr>
        <w:rPr>
          <w:rFonts w:asciiTheme="minorHAnsi" w:hAnsiTheme="minorHAnsi" w:cstheme="minorHAnsi"/>
        </w:rPr>
      </w:pPr>
    </w:p>
    <w:p w14:paraId="60B4EBA6" w14:textId="77777777" w:rsidR="00DD21CE" w:rsidRPr="00DD21CE" w:rsidRDefault="00DD21CE" w:rsidP="00DD21CE">
      <w:pPr>
        <w:rPr>
          <w:rFonts w:asciiTheme="minorHAnsi" w:hAnsiTheme="minorHAnsi" w:cstheme="minorHAnsi"/>
          <w:i/>
          <w:sz w:val="28"/>
        </w:rPr>
      </w:pPr>
      <w:r w:rsidRPr="00DD21CE">
        <w:rPr>
          <w:rFonts w:asciiTheme="minorHAnsi" w:hAnsiTheme="minorHAnsi" w:cstheme="minorHAnsi"/>
          <w:i/>
          <w:w w:val="95"/>
          <w:sz w:val="28"/>
        </w:rPr>
        <w:t>I</w:t>
      </w:r>
      <w:r w:rsidRPr="00DD21CE">
        <w:rPr>
          <w:rFonts w:asciiTheme="minorHAnsi" w:hAnsiTheme="minorHAnsi" w:cstheme="minorHAnsi"/>
          <w:i/>
          <w:spacing w:val="-22"/>
          <w:w w:val="95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verify</w:t>
      </w:r>
      <w:r w:rsidRPr="00DD21CE">
        <w:rPr>
          <w:rFonts w:asciiTheme="minorHAnsi" w:hAnsiTheme="minorHAnsi" w:cstheme="minorHAnsi"/>
          <w:i/>
          <w:spacing w:val="-27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that</w:t>
      </w:r>
      <w:r w:rsidRPr="00DD21CE">
        <w:rPr>
          <w:rFonts w:asciiTheme="minorHAnsi" w:hAnsiTheme="minorHAnsi" w:cstheme="minorHAnsi"/>
          <w:i/>
          <w:spacing w:val="-15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w w:val="95"/>
          <w:sz w:val="28"/>
        </w:rPr>
        <w:t>I</w:t>
      </w:r>
      <w:r w:rsidRPr="00DD21CE">
        <w:rPr>
          <w:rFonts w:asciiTheme="minorHAnsi" w:hAnsiTheme="minorHAnsi" w:cstheme="minorHAnsi"/>
          <w:i/>
          <w:spacing w:val="-27"/>
          <w:w w:val="95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collected</w:t>
      </w:r>
      <w:r w:rsidRPr="00DD21CE">
        <w:rPr>
          <w:rFonts w:asciiTheme="minorHAnsi" w:hAnsiTheme="minorHAnsi" w:cstheme="minorHAnsi"/>
          <w:i/>
          <w:spacing w:val="-17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and</w:t>
      </w:r>
      <w:r w:rsidRPr="00DD21CE">
        <w:rPr>
          <w:rFonts w:asciiTheme="minorHAnsi" w:hAnsiTheme="minorHAnsi" w:cstheme="minorHAnsi"/>
          <w:i/>
          <w:spacing w:val="-19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received</w:t>
      </w:r>
      <w:r w:rsidRPr="00DD21CE">
        <w:rPr>
          <w:rFonts w:asciiTheme="minorHAnsi" w:hAnsiTheme="minorHAnsi" w:cstheme="minorHAnsi"/>
          <w:i/>
          <w:spacing w:val="-16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the</w:t>
      </w:r>
      <w:r w:rsidRPr="00DD21CE">
        <w:rPr>
          <w:rFonts w:asciiTheme="minorHAnsi" w:hAnsiTheme="minorHAnsi" w:cstheme="minorHAnsi"/>
          <w:i/>
          <w:spacing w:val="-28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specimen</w:t>
      </w:r>
      <w:r w:rsidRPr="00DD21CE">
        <w:rPr>
          <w:rFonts w:asciiTheme="minorHAnsi" w:hAnsiTheme="minorHAnsi" w:cstheme="minorHAnsi"/>
          <w:i/>
          <w:spacing w:val="-7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from</w:t>
      </w:r>
      <w:r w:rsidRPr="00DD21CE">
        <w:rPr>
          <w:rFonts w:asciiTheme="minorHAnsi" w:hAnsiTheme="minorHAnsi" w:cstheme="minorHAnsi"/>
          <w:i/>
          <w:spacing w:val="-30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the</w:t>
      </w:r>
      <w:r w:rsidRPr="00DD21CE">
        <w:rPr>
          <w:rFonts w:asciiTheme="minorHAnsi" w:hAnsiTheme="minorHAnsi" w:cstheme="minorHAnsi"/>
          <w:i/>
          <w:spacing w:val="-23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donor.</w:t>
      </w:r>
      <w:r w:rsidRPr="00DD21CE">
        <w:rPr>
          <w:rFonts w:asciiTheme="minorHAnsi" w:hAnsiTheme="minorHAnsi" w:cstheme="minorHAnsi"/>
          <w:i/>
          <w:spacing w:val="2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The</w:t>
      </w:r>
      <w:r w:rsidRPr="00DD21CE">
        <w:rPr>
          <w:rFonts w:asciiTheme="minorHAnsi" w:hAnsiTheme="minorHAnsi" w:cstheme="minorHAnsi"/>
          <w:i/>
          <w:spacing w:val="-26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specimen(s)</w:t>
      </w:r>
      <w:r w:rsidRPr="00DD21CE">
        <w:rPr>
          <w:rFonts w:asciiTheme="minorHAnsi" w:hAnsiTheme="minorHAnsi" w:cstheme="minorHAnsi"/>
          <w:i/>
          <w:spacing w:val="-20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was</w:t>
      </w:r>
      <w:r w:rsidRPr="00DD21CE">
        <w:rPr>
          <w:rFonts w:asciiTheme="minorHAnsi" w:hAnsiTheme="minorHAnsi" w:cstheme="minorHAnsi"/>
          <w:i/>
          <w:spacing w:val="-29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collected</w:t>
      </w:r>
      <w:r w:rsidRPr="00DD21CE">
        <w:rPr>
          <w:rFonts w:asciiTheme="minorHAnsi" w:hAnsiTheme="minorHAnsi" w:cstheme="minorHAnsi"/>
          <w:i/>
          <w:spacing w:val="-16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intact</w:t>
      </w:r>
      <w:r w:rsidRPr="00DD21CE">
        <w:rPr>
          <w:rFonts w:asciiTheme="minorHAnsi" w:hAnsiTheme="minorHAnsi" w:cstheme="minorHAnsi"/>
          <w:i/>
          <w:spacing w:val="-28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and sealed according to the guidelines and regulations</w:t>
      </w:r>
      <w:r w:rsidRPr="00DD21CE">
        <w:rPr>
          <w:rFonts w:asciiTheme="minorHAnsi" w:hAnsiTheme="minorHAnsi" w:cstheme="minorHAnsi"/>
          <w:i/>
          <w:spacing w:val="-44"/>
          <w:sz w:val="28"/>
        </w:rPr>
        <w:t xml:space="preserve"> </w:t>
      </w:r>
      <w:r w:rsidRPr="00DD21CE">
        <w:rPr>
          <w:rFonts w:asciiTheme="minorHAnsi" w:hAnsiTheme="minorHAnsi" w:cstheme="minorHAnsi"/>
          <w:i/>
          <w:sz w:val="28"/>
        </w:rPr>
        <w:t>outlined by DHHS/SAMHSA.</w:t>
      </w:r>
    </w:p>
    <w:p w14:paraId="17C127E8" w14:textId="77777777" w:rsidR="00DD21CE" w:rsidRPr="00DD21CE" w:rsidRDefault="00DD21CE" w:rsidP="00DD21CE">
      <w:pPr>
        <w:rPr>
          <w:rFonts w:asciiTheme="minorHAnsi" w:hAnsiTheme="minorHAnsi" w:cstheme="minorHAnsi"/>
          <w:i/>
        </w:rPr>
      </w:pPr>
    </w:p>
    <w:p w14:paraId="6824B8A2" w14:textId="77777777" w:rsidR="00DD21CE" w:rsidRPr="00DD21CE" w:rsidRDefault="00DD21CE" w:rsidP="00DD21CE">
      <w:pPr>
        <w:spacing w:after="240"/>
        <w:rPr>
          <w:rFonts w:asciiTheme="minorHAnsi" w:hAnsiTheme="minorHAnsi" w:cstheme="minorHAnsi"/>
          <w:b/>
          <w:sz w:val="28"/>
        </w:rPr>
      </w:pPr>
      <w:r w:rsidRPr="00DD21CE">
        <w:rPr>
          <w:rFonts w:asciiTheme="minorHAnsi" w:hAnsiTheme="minorHAnsi" w:cstheme="minorHAnsi"/>
          <w:b/>
          <w:sz w:val="28"/>
        </w:rPr>
        <w:t>However, I neglected to:</w:t>
      </w:r>
    </w:p>
    <w:p w14:paraId="63CC1862" w14:textId="77777777" w:rsidR="00DD21CE" w:rsidRPr="00DD21CE" w:rsidRDefault="00DD21CE" w:rsidP="00DD21CE">
      <w:pPr>
        <w:spacing w:after="240"/>
        <w:rPr>
          <w:rFonts w:asciiTheme="minorHAnsi" w:hAnsiTheme="minorHAnsi" w:cstheme="minorHAnsi"/>
          <w:sz w:val="28"/>
        </w:rPr>
      </w:pPr>
      <w:r w:rsidRPr="00DD21CE">
        <w:rPr>
          <w:rFonts w:asciiTheme="minorHAnsi" w:hAnsiTheme="minorHAnsi" w:cstheme="minorHAnsi"/>
          <w:w w:val="98"/>
          <w:sz w:val="28"/>
        </w:rPr>
        <w:sym w:font="Wingdings" w:char="F06F"/>
      </w:r>
      <w:r w:rsidRPr="00DD21CE">
        <w:rPr>
          <w:rFonts w:asciiTheme="minorHAnsi" w:hAnsiTheme="minorHAnsi" w:cstheme="minorHAnsi"/>
          <w:w w:val="98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Sign</w:t>
      </w:r>
      <w:r w:rsidRPr="00DD21CE">
        <w:rPr>
          <w:rFonts w:asciiTheme="minorHAnsi" w:hAnsiTheme="minorHAnsi" w:cstheme="minorHAnsi"/>
          <w:spacing w:val="1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in</w:t>
      </w:r>
      <w:r w:rsidRPr="00DD21CE">
        <w:rPr>
          <w:rFonts w:asciiTheme="minorHAnsi" w:hAnsiTheme="minorHAnsi" w:cstheme="minorHAnsi"/>
          <w:spacing w:val="-7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step</w:t>
      </w:r>
      <w:r w:rsidRPr="00DD21CE">
        <w:rPr>
          <w:rFonts w:asciiTheme="minorHAnsi" w:hAnsiTheme="minorHAnsi" w:cstheme="minorHAnsi"/>
          <w:spacing w:val="3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#4</w:t>
      </w:r>
      <w:r w:rsidRPr="00DD21CE">
        <w:rPr>
          <w:rFonts w:asciiTheme="minorHAnsi" w:hAnsiTheme="minorHAnsi" w:cstheme="minorHAnsi"/>
          <w:spacing w:val="-19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(printed name is</w:t>
      </w:r>
      <w:r w:rsidRPr="00DD21CE">
        <w:rPr>
          <w:rFonts w:asciiTheme="minorHAnsi" w:hAnsiTheme="minorHAnsi" w:cstheme="minorHAnsi"/>
          <w:spacing w:val="-12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present);</w:t>
      </w:r>
      <w:r w:rsidRPr="00DD21CE">
        <w:rPr>
          <w:rFonts w:asciiTheme="minorHAnsi" w:hAnsiTheme="minorHAnsi" w:cstheme="minorHAnsi"/>
          <w:spacing w:val="-1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I</w:t>
      </w:r>
      <w:r w:rsidRPr="00DD21CE">
        <w:rPr>
          <w:rFonts w:asciiTheme="minorHAnsi" w:hAnsiTheme="minorHAnsi" w:cstheme="minorHAnsi"/>
          <w:spacing w:val="-4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certify</w:t>
      </w:r>
      <w:r w:rsidRPr="00DD21CE">
        <w:rPr>
          <w:rFonts w:asciiTheme="minorHAnsi" w:hAnsiTheme="minorHAnsi" w:cstheme="minorHAnsi"/>
          <w:spacing w:val="-2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I</w:t>
      </w:r>
      <w:r w:rsidRPr="00DD21CE">
        <w:rPr>
          <w:rFonts w:asciiTheme="minorHAnsi" w:hAnsiTheme="minorHAnsi" w:cstheme="minorHAnsi"/>
          <w:spacing w:val="-5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received</w:t>
      </w:r>
      <w:r w:rsidRPr="00DD21CE">
        <w:rPr>
          <w:rFonts w:asciiTheme="minorHAnsi" w:hAnsiTheme="minorHAnsi" w:cstheme="minorHAnsi"/>
          <w:spacing w:val="1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the</w:t>
      </w:r>
      <w:r w:rsidRPr="00DD21CE">
        <w:rPr>
          <w:rFonts w:asciiTheme="minorHAnsi" w:hAnsiTheme="minorHAnsi" w:cstheme="minorHAnsi"/>
          <w:spacing w:val="-4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specimen.</w:t>
      </w:r>
    </w:p>
    <w:p w14:paraId="27D05945" w14:textId="77777777" w:rsidR="00DD21CE" w:rsidRPr="00DD21CE" w:rsidRDefault="00DD21CE" w:rsidP="00DD21CE">
      <w:pPr>
        <w:spacing w:after="240"/>
        <w:rPr>
          <w:rFonts w:asciiTheme="minorHAnsi" w:hAnsiTheme="minorHAnsi" w:cstheme="minorHAnsi"/>
          <w:sz w:val="28"/>
          <w:u w:val="single"/>
        </w:rPr>
      </w:pPr>
      <w:r w:rsidRPr="00DD21CE">
        <w:rPr>
          <w:rFonts w:asciiTheme="minorHAnsi" w:hAnsiTheme="minorHAnsi" w:cstheme="minorHAnsi"/>
          <w:w w:val="98"/>
          <w:sz w:val="28"/>
        </w:rPr>
        <w:sym w:font="Wingdings" w:char="F06F"/>
      </w:r>
      <w:r w:rsidRPr="00DD21CE">
        <w:rPr>
          <w:rFonts w:asciiTheme="minorHAnsi" w:hAnsiTheme="minorHAnsi" w:cstheme="minorHAnsi"/>
          <w:w w:val="105"/>
          <w:sz w:val="28"/>
        </w:rPr>
        <w:t>Annotate</w:t>
      </w:r>
      <w:r w:rsidRPr="00DD21CE">
        <w:rPr>
          <w:rFonts w:asciiTheme="minorHAnsi" w:hAnsiTheme="minorHAnsi" w:cstheme="minorHAnsi"/>
          <w:spacing w:val="-1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the</w:t>
      </w:r>
      <w:r w:rsidRPr="00DD21CE">
        <w:rPr>
          <w:rFonts w:asciiTheme="minorHAnsi" w:hAnsiTheme="minorHAnsi" w:cstheme="minorHAnsi"/>
          <w:spacing w:val="-15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date</w:t>
      </w:r>
      <w:r w:rsidRPr="00DD21CE">
        <w:rPr>
          <w:rFonts w:asciiTheme="minorHAnsi" w:hAnsiTheme="minorHAnsi" w:cstheme="minorHAnsi"/>
          <w:spacing w:val="-14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on</w:t>
      </w:r>
      <w:r w:rsidRPr="00DD21CE">
        <w:rPr>
          <w:rFonts w:asciiTheme="minorHAnsi" w:hAnsiTheme="minorHAnsi" w:cstheme="minorHAnsi"/>
          <w:spacing w:val="-19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the</w:t>
      </w:r>
      <w:r w:rsidRPr="00DD21CE">
        <w:rPr>
          <w:rFonts w:asciiTheme="minorHAnsi" w:hAnsiTheme="minorHAnsi" w:cstheme="minorHAnsi"/>
          <w:spacing w:val="-15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chain</w:t>
      </w:r>
      <w:r w:rsidRPr="00DD21CE">
        <w:rPr>
          <w:rFonts w:asciiTheme="minorHAnsi" w:hAnsiTheme="minorHAnsi" w:cstheme="minorHAnsi"/>
          <w:spacing w:val="-15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of</w:t>
      </w:r>
      <w:r w:rsidRPr="00DD21CE">
        <w:rPr>
          <w:rFonts w:asciiTheme="minorHAnsi" w:hAnsiTheme="minorHAnsi" w:cstheme="minorHAnsi"/>
          <w:spacing w:val="-15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custody</w:t>
      </w:r>
      <w:r w:rsidRPr="00DD21CE">
        <w:rPr>
          <w:rFonts w:asciiTheme="minorHAnsi" w:hAnsiTheme="minorHAnsi" w:cstheme="minorHAnsi"/>
          <w:spacing w:val="-8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and</w:t>
      </w:r>
      <w:r w:rsidRPr="00DD21CE">
        <w:rPr>
          <w:rFonts w:asciiTheme="minorHAnsi" w:hAnsiTheme="minorHAnsi" w:cstheme="minorHAnsi"/>
          <w:spacing w:val="-17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bottle</w:t>
      </w:r>
      <w:r w:rsidRPr="00DD21CE">
        <w:rPr>
          <w:rFonts w:asciiTheme="minorHAnsi" w:hAnsiTheme="minorHAnsi" w:cstheme="minorHAnsi"/>
          <w:spacing w:val="-1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label;</w:t>
      </w:r>
      <w:r w:rsidRPr="00DD21CE">
        <w:rPr>
          <w:rFonts w:asciiTheme="minorHAnsi" w:hAnsiTheme="minorHAnsi" w:cstheme="minorHAnsi"/>
          <w:spacing w:val="-19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correct</w:t>
      </w:r>
      <w:r w:rsidRPr="00DD21CE">
        <w:rPr>
          <w:rFonts w:asciiTheme="minorHAnsi" w:hAnsiTheme="minorHAnsi" w:cstheme="minorHAnsi"/>
          <w:spacing w:val="-8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date</w:t>
      </w:r>
      <w:r w:rsidRPr="00DD21CE">
        <w:rPr>
          <w:rFonts w:asciiTheme="minorHAnsi" w:hAnsiTheme="minorHAnsi" w:cstheme="minorHAnsi"/>
          <w:spacing w:val="-2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is</w:t>
      </w:r>
      <w:r>
        <w:rPr>
          <w:rFonts w:asciiTheme="minorHAnsi" w:hAnsiTheme="minorHAnsi" w:cstheme="minorHAnsi"/>
          <w:w w:val="105"/>
          <w:sz w:val="28"/>
          <w:u w:val="single"/>
        </w:rPr>
        <w:t xml:space="preserve"> </w:t>
      </w:r>
      <w:r>
        <w:rPr>
          <w:rFonts w:asciiTheme="minorHAnsi" w:hAnsiTheme="minorHAnsi" w:cstheme="minorHAnsi"/>
          <w:w w:val="105"/>
          <w:sz w:val="28"/>
          <w:u w:val="single"/>
        </w:rPr>
        <w:tab/>
      </w:r>
      <w:r>
        <w:rPr>
          <w:rFonts w:asciiTheme="minorHAnsi" w:hAnsiTheme="minorHAnsi" w:cstheme="minorHAnsi"/>
          <w:w w:val="105"/>
          <w:sz w:val="28"/>
          <w:u w:val="single"/>
        </w:rPr>
        <w:tab/>
      </w:r>
      <w:r>
        <w:rPr>
          <w:rFonts w:asciiTheme="minorHAnsi" w:hAnsiTheme="minorHAnsi" w:cstheme="minorHAnsi"/>
          <w:w w:val="105"/>
          <w:sz w:val="28"/>
          <w:u w:val="single"/>
        </w:rPr>
        <w:tab/>
      </w:r>
    </w:p>
    <w:p w14:paraId="7EFD7498" w14:textId="77777777" w:rsidR="00DD21CE" w:rsidRPr="00DD21CE" w:rsidRDefault="00DD21CE" w:rsidP="00DD21CE">
      <w:pPr>
        <w:spacing w:after="240"/>
        <w:rPr>
          <w:rFonts w:asciiTheme="minorHAnsi" w:hAnsiTheme="minorHAnsi" w:cstheme="minorHAnsi"/>
          <w:sz w:val="28"/>
          <w:u w:val="single"/>
        </w:rPr>
      </w:pPr>
      <w:r w:rsidRPr="00DD21CE">
        <w:rPr>
          <w:rFonts w:asciiTheme="minorHAnsi" w:hAnsiTheme="minorHAnsi" w:cstheme="minorHAnsi"/>
          <w:w w:val="98"/>
          <w:sz w:val="28"/>
        </w:rPr>
        <w:sym w:font="Wingdings" w:char="F06F"/>
      </w:r>
      <w:r w:rsidRPr="00DD21CE">
        <w:rPr>
          <w:rFonts w:asciiTheme="minorHAnsi" w:hAnsiTheme="minorHAnsi" w:cstheme="minorHAnsi"/>
          <w:sz w:val="28"/>
        </w:rPr>
        <w:t xml:space="preserve">Mark the specimen temperature box. Was the temperature in range? </w:t>
      </w:r>
      <w:r w:rsidRPr="00F14352">
        <w:rPr>
          <w:rFonts w:asciiTheme="minorHAnsi" w:hAnsiTheme="minorHAnsi" w:cstheme="minorHAnsi"/>
          <w:b/>
          <w:sz w:val="28"/>
        </w:rPr>
        <w:t>YES</w:t>
      </w:r>
      <w:r w:rsidR="00F14352">
        <w:rPr>
          <w:rFonts w:asciiTheme="minorHAnsi" w:hAnsiTheme="minorHAnsi" w:cstheme="minorHAnsi"/>
          <w:sz w:val="28"/>
        </w:rPr>
        <w:t xml:space="preserve"> </w:t>
      </w:r>
      <w:r w:rsidR="00F14352" w:rsidRPr="00F14352">
        <w:rPr>
          <w:rFonts w:asciiTheme="minorHAnsi" w:hAnsiTheme="minorHAnsi" w:cstheme="minorHAnsi"/>
          <w:sz w:val="28"/>
          <w:u w:val="single"/>
        </w:rPr>
        <w:t>or</w:t>
      </w:r>
      <w:r w:rsidRPr="00DD21CE">
        <w:rPr>
          <w:rFonts w:asciiTheme="minorHAnsi" w:hAnsiTheme="minorHAnsi" w:cstheme="minorHAnsi"/>
          <w:sz w:val="28"/>
        </w:rPr>
        <w:t xml:space="preserve"> </w:t>
      </w:r>
      <w:r w:rsidRPr="00F14352">
        <w:rPr>
          <w:rFonts w:asciiTheme="minorHAnsi" w:hAnsiTheme="minorHAnsi" w:cstheme="minorHAnsi"/>
          <w:b/>
          <w:sz w:val="28"/>
        </w:rPr>
        <w:t>NO</w:t>
      </w:r>
      <w:r w:rsidRPr="00DD21CE">
        <w:rPr>
          <w:rFonts w:asciiTheme="minorHAnsi" w:hAnsiTheme="minorHAnsi" w:cstheme="minorHAnsi"/>
          <w:sz w:val="28"/>
        </w:rPr>
        <w:t xml:space="preserve"> (circle one). If </w:t>
      </w:r>
      <w:r w:rsidRPr="00F14352">
        <w:rPr>
          <w:rFonts w:asciiTheme="minorHAnsi" w:hAnsiTheme="minorHAnsi" w:cstheme="minorHAnsi"/>
          <w:b/>
          <w:sz w:val="28"/>
        </w:rPr>
        <w:t>NO</w:t>
      </w:r>
      <w:r w:rsidRPr="00DD21CE">
        <w:rPr>
          <w:rFonts w:asciiTheme="minorHAnsi" w:hAnsiTheme="minorHAnsi" w:cstheme="minorHAnsi"/>
          <w:sz w:val="28"/>
        </w:rPr>
        <w:t>, please</w:t>
      </w:r>
      <w:r w:rsidRPr="00DD21CE">
        <w:rPr>
          <w:rFonts w:asciiTheme="minorHAnsi" w:hAnsiTheme="minorHAnsi" w:cstheme="minorHAnsi"/>
          <w:spacing w:val="18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comment:</w:t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</w:p>
    <w:p w14:paraId="5C6EE4D3" w14:textId="68F4FD38" w:rsidR="00DD21CE" w:rsidRPr="00F14352" w:rsidRDefault="007E507F" w:rsidP="00DD21CE">
      <w:pPr>
        <w:spacing w:after="240"/>
        <w:rPr>
          <w:rFonts w:asciiTheme="minorHAnsi" w:hAnsiTheme="minorHAnsi" w:cstheme="minorHAnsi"/>
          <w:sz w:val="28"/>
          <w:u w:val="single"/>
        </w:rPr>
      </w:pPr>
      <w:r w:rsidRPr="00DD21CE">
        <w:rPr>
          <w:rFonts w:asciiTheme="minorHAnsi" w:hAnsiTheme="minorHAnsi" w:cstheme="minorHAnsi"/>
          <w:w w:val="98"/>
          <w:sz w:val="28"/>
        </w:rPr>
        <w:sym w:font="Wingdings" w:char="F06F"/>
      </w:r>
      <w:r w:rsidR="00AE4446">
        <w:rPr>
          <w:rFonts w:asciiTheme="minorHAnsi" w:hAnsiTheme="minorHAnsi" w:cstheme="minorHAnsi"/>
          <w:w w:val="110"/>
          <w:sz w:val="28"/>
        </w:rPr>
        <w:t xml:space="preserve"> </w:t>
      </w:r>
      <w:r w:rsidR="00DD21CE" w:rsidRPr="00DD21CE">
        <w:rPr>
          <w:rFonts w:asciiTheme="minorHAnsi" w:hAnsiTheme="minorHAnsi" w:cstheme="minorHAnsi"/>
          <w:w w:val="110"/>
          <w:sz w:val="28"/>
        </w:rPr>
        <w:t>Note</w:t>
      </w:r>
      <w:r w:rsidR="00DD21CE" w:rsidRPr="00DD21CE">
        <w:rPr>
          <w:rFonts w:asciiTheme="minorHAnsi" w:hAnsiTheme="minorHAnsi" w:cstheme="minorHAnsi"/>
          <w:spacing w:val="-25"/>
          <w:w w:val="110"/>
          <w:sz w:val="28"/>
        </w:rPr>
        <w:t xml:space="preserve"> </w:t>
      </w:r>
      <w:r w:rsidR="00DD21CE" w:rsidRPr="00DD21CE">
        <w:rPr>
          <w:rFonts w:asciiTheme="minorHAnsi" w:hAnsiTheme="minorHAnsi" w:cstheme="minorHAnsi"/>
          <w:w w:val="110"/>
          <w:sz w:val="28"/>
        </w:rPr>
        <w:t>the</w:t>
      </w:r>
      <w:r w:rsidR="00DD21CE" w:rsidRPr="00DD21CE">
        <w:rPr>
          <w:rFonts w:asciiTheme="minorHAnsi" w:hAnsiTheme="minorHAnsi" w:cstheme="minorHAnsi"/>
          <w:spacing w:val="-29"/>
          <w:w w:val="110"/>
          <w:sz w:val="28"/>
        </w:rPr>
        <w:t xml:space="preserve"> </w:t>
      </w:r>
      <w:r w:rsidR="00DD21CE" w:rsidRPr="00DD21CE">
        <w:rPr>
          <w:rFonts w:asciiTheme="minorHAnsi" w:hAnsiTheme="minorHAnsi" w:cstheme="minorHAnsi"/>
          <w:w w:val="110"/>
          <w:sz w:val="28"/>
        </w:rPr>
        <w:t>Donor/Applicant</w:t>
      </w:r>
      <w:r w:rsidR="00DD21CE" w:rsidRPr="00DD21CE">
        <w:rPr>
          <w:rFonts w:asciiTheme="minorHAnsi" w:hAnsiTheme="minorHAnsi" w:cstheme="minorHAnsi"/>
          <w:spacing w:val="-26"/>
          <w:w w:val="110"/>
          <w:sz w:val="28"/>
        </w:rPr>
        <w:t xml:space="preserve"> </w:t>
      </w:r>
      <w:r w:rsidR="00DD21CE" w:rsidRPr="00DD21CE">
        <w:rPr>
          <w:rFonts w:asciiTheme="minorHAnsi" w:hAnsiTheme="minorHAnsi" w:cstheme="minorHAnsi"/>
          <w:w w:val="110"/>
          <w:sz w:val="28"/>
        </w:rPr>
        <w:t>ID#:</w:t>
      </w:r>
      <w:r w:rsidR="00DD21CE" w:rsidRPr="00DD21CE">
        <w:rPr>
          <w:rFonts w:asciiTheme="minorHAnsi" w:hAnsiTheme="minorHAnsi" w:cstheme="minorHAnsi"/>
          <w:spacing w:val="-33"/>
          <w:w w:val="110"/>
          <w:sz w:val="28"/>
        </w:rPr>
        <w:t xml:space="preserve"> </w:t>
      </w:r>
      <w:r w:rsidR="00DD21CE" w:rsidRPr="00DD21CE">
        <w:rPr>
          <w:rFonts w:asciiTheme="minorHAnsi" w:hAnsiTheme="minorHAnsi" w:cstheme="minorHAnsi"/>
          <w:w w:val="110"/>
          <w:sz w:val="28"/>
        </w:rPr>
        <w:t>that</w:t>
      </w:r>
      <w:r w:rsidR="00DD21CE" w:rsidRPr="00DD21CE">
        <w:rPr>
          <w:rFonts w:asciiTheme="minorHAnsi" w:hAnsiTheme="minorHAnsi" w:cstheme="minorHAnsi"/>
          <w:spacing w:val="-27"/>
          <w:w w:val="110"/>
          <w:sz w:val="28"/>
        </w:rPr>
        <w:t xml:space="preserve"> </w:t>
      </w:r>
      <w:r w:rsidR="00DD21CE" w:rsidRPr="00DD21CE">
        <w:rPr>
          <w:rFonts w:asciiTheme="minorHAnsi" w:hAnsiTheme="minorHAnsi" w:cstheme="minorHAnsi"/>
          <w:w w:val="110"/>
          <w:sz w:val="28"/>
        </w:rPr>
        <w:t>identifier</w:t>
      </w:r>
      <w:r w:rsidR="00DD21CE" w:rsidRPr="00DD21CE">
        <w:rPr>
          <w:rFonts w:asciiTheme="minorHAnsi" w:hAnsiTheme="minorHAnsi" w:cstheme="minorHAnsi"/>
          <w:spacing w:val="-24"/>
          <w:w w:val="110"/>
          <w:sz w:val="28"/>
        </w:rPr>
        <w:t xml:space="preserve"> </w:t>
      </w:r>
      <w:r w:rsidR="00DD21CE" w:rsidRPr="00DD21CE">
        <w:rPr>
          <w:rFonts w:asciiTheme="minorHAnsi" w:hAnsiTheme="minorHAnsi" w:cstheme="minorHAnsi"/>
          <w:w w:val="110"/>
          <w:sz w:val="28"/>
        </w:rPr>
        <w:t>is:</w:t>
      </w:r>
      <w:r w:rsidR="00F14352">
        <w:rPr>
          <w:rFonts w:asciiTheme="minorHAnsi" w:hAnsiTheme="minorHAnsi" w:cstheme="minorHAnsi"/>
          <w:w w:val="110"/>
          <w:sz w:val="28"/>
          <w:u w:val="single"/>
        </w:rPr>
        <w:tab/>
      </w:r>
      <w:r w:rsidR="00F14352">
        <w:rPr>
          <w:rFonts w:asciiTheme="minorHAnsi" w:hAnsiTheme="minorHAnsi" w:cstheme="minorHAnsi"/>
          <w:w w:val="110"/>
          <w:sz w:val="28"/>
          <w:u w:val="single"/>
        </w:rPr>
        <w:tab/>
      </w:r>
      <w:r w:rsidR="00F14352">
        <w:rPr>
          <w:rFonts w:asciiTheme="minorHAnsi" w:hAnsiTheme="minorHAnsi" w:cstheme="minorHAnsi"/>
          <w:w w:val="110"/>
          <w:sz w:val="28"/>
          <w:u w:val="single"/>
        </w:rPr>
        <w:tab/>
      </w:r>
      <w:r w:rsidR="00F14352">
        <w:rPr>
          <w:rFonts w:asciiTheme="minorHAnsi" w:hAnsiTheme="minorHAnsi" w:cstheme="minorHAnsi"/>
          <w:w w:val="110"/>
          <w:sz w:val="28"/>
          <w:u w:val="single"/>
        </w:rPr>
        <w:tab/>
      </w:r>
      <w:r w:rsidR="00F14352">
        <w:rPr>
          <w:rFonts w:asciiTheme="minorHAnsi" w:hAnsiTheme="minorHAnsi" w:cstheme="minorHAnsi"/>
          <w:w w:val="110"/>
          <w:sz w:val="28"/>
          <w:u w:val="single"/>
        </w:rPr>
        <w:tab/>
      </w:r>
    </w:p>
    <w:p w14:paraId="254D6B5D" w14:textId="77777777" w:rsidR="00DD21CE" w:rsidRPr="00DD21CE" w:rsidRDefault="00DD21CE" w:rsidP="00DD21CE">
      <w:pPr>
        <w:spacing w:after="240"/>
        <w:rPr>
          <w:rFonts w:asciiTheme="minorHAnsi" w:hAnsiTheme="minorHAnsi" w:cstheme="minorHAnsi"/>
          <w:sz w:val="28"/>
        </w:rPr>
      </w:pPr>
      <w:r w:rsidRPr="00DD21CE">
        <w:rPr>
          <w:rFonts w:asciiTheme="minorHAnsi" w:hAnsiTheme="minorHAnsi" w:cstheme="minorHAnsi"/>
          <w:w w:val="98"/>
          <w:sz w:val="28"/>
        </w:rPr>
        <w:sym w:font="Wingdings" w:char="F06F"/>
      </w:r>
      <w:r w:rsidRPr="00DD21CE">
        <w:rPr>
          <w:rFonts w:asciiTheme="minorHAnsi" w:hAnsiTheme="minorHAnsi" w:cstheme="minorHAnsi"/>
          <w:w w:val="105"/>
          <w:sz w:val="28"/>
        </w:rPr>
        <w:t>A</w:t>
      </w:r>
      <w:r w:rsidRPr="00DD21CE">
        <w:rPr>
          <w:rFonts w:asciiTheme="minorHAnsi" w:hAnsiTheme="minorHAnsi" w:cstheme="minorHAnsi"/>
          <w:spacing w:val="-16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federal</w:t>
      </w:r>
      <w:r w:rsidRPr="00DD21CE">
        <w:rPr>
          <w:rFonts w:asciiTheme="minorHAnsi" w:hAnsiTheme="minorHAnsi" w:cstheme="minorHAnsi"/>
          <w:spacing w:val="-2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collection</w:t>
      </w:r>
      <w:r w:rsidRPr="00DD21CE">
        <w:rPr>
          <w:rFonts w:asciiTheme="minorHAnsi" w:hAnsiTheme="minorHAnsi" w:cstheme="minorHAnsi"/>
          <w:spacing w:val="-14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was</w:t>
      </w:r>
      <w:r w:rsidRPr="00DD21CE">
        <w:rPr>
          <w:rFonts w:asciiTheme="minorHAnsi" w:hAnsiTheme="minorHAnsi" w:cstheme="minorHAnsi"/>
          <w:spacing w:val="-24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done</w:t>
      </w:r>
      <w:r w:rsidRPr="00DD21CE">
        <w:rPr>
          <w:rFonts w:asciiTheme="minorHAnsi" w:hAnsiTheme="minorHAnsi" w:cstheme="minorHAnsi"/>
          <w:spacing w:val="-11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with</w:t>
      </w:r>
      <w:r w:rsidRPr="00DD21CE">
        <w:rPr>
          <w:rFonts w:asciiTheme="minorHAnsi" w:hAnsiTheme="minorHAnsi" w:cstheme="minorHAnsi"/>
          <w:spacing w:val="-2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a</w:t>
      </w:r>
      <w:r w:rsidRPr="00DD21CE">
        <w:rPr>
          <w:rFonts w:asciiTheme="minorHAnsi" w:hAnsiTheme="minorHAnsi" w:cstheme="minorHAnsi"/>
          <w:spacing w:val="-22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Non-Federal</w:t>
      </w:r>
      <w:r w:rsidRPr="00DD21CE">
        <w:rPr>
          <w:rFonts w:asciiTheme="minorHAnsi" w:hAnsiTheme="minorHAnsi" w:cstheme="minorHAnsi"/>
          <w:spacing w:val="-5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form.</w:t>
      </w:r>
      <w:r w:rsidRPr="00DD21CE">
        <w:rPr>
          <w:rFonts w:asciiTheme="minorHAnsi" w:hAnsiTheme="minorHAnsi" w:cstheme="minorHAnsi"/>
          <w:spacing w:val="16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The</w:t>
      </w:r>
      <w:r w:rsidRPr="00DD21CE">
        <w:rPr>
          <w:rFonts w:asciiTheme="minorHAnsi" w:hAnsiTheme="minorHAnsi" w:cstheme="minorHAnsi"/>
          <w:spacing w:val="-18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collector</w:t>
      </w:r>
      <w:r w:rsidRPr="00DD21CE">
        <w:rPr>
          <w:rFonts w:asciiTheme="minorHAnsi" w:hAnsiTheme="minorHAnsi" w:cstheme="minorHAnsi"/>
          <w:spacing w:val="-17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certifies</w:t>
      </w:r>
      <w:r w:rsidRPr="00DD21CE">
        <w:rPr>
          <w:rFonts w:asciiTheme="minorHAnsi" w:hAnsiTheme="minorHAnsi" w:cstheme="minorHAnsi"/>
          <w:spacing w:val="-16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that</w:t>
      </w:r>
      <w:r w:rsidRPr="00DD21CE">
        <w:rPr>
          <w:rFonts w:asciiTheme="minorHAnsi" w:hAnsiTheme="minorHAnsi" w:cstheme="minorHAnsi"/>
          <w:spacing w:val="-22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the</w:t>
      </w:r>
      <w:r w:rsidRPr="00DD21CE">
        <w:rPr>
          <w:rFonts w:asciiTheme="minorHAnsi" w:hAnsiTheme="minorHAnsi" w:cstheme="minorHAnsi"/>
          <w:spacing w:val="-19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incorrect</w:t>
      </w:r>
      <w:r w:rsidRPr="00DD21CE">
        <w:rPr>
          <w:rFonts w:asciiTheme="minorHAnsi" w:hAnsiTheme="minorHAnsi" w:cstheme="minorHAnsi"/>
          <w:spacing w:val="-8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form used</w:t>
      </w:r>
      <w:r w:rsidRPr="00DD21CE">
        <w:rPr>
          <w:rFonts w:asciiTheme="minorHAnsi" w:hAnsiTheme="minorHAnsi" w:cstheme="minorHAnsi"/>
          <w:spacing w:val="-2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contains</w:t>
      </w:r>
      <w:r w:rsidRPr="00DD21CE">
        <w:rPr>
          <w:rFonts w:asciiTheme="minorHAnsi" w:hAnsiTheme="minorHAnsi" w:cstheme="minorHAnsi"/>
          <w:spacing w:val="-12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all</w:t>
      </w:r>
      <w:r w:rsidRPr="00DD21CE">
        <w:rPr>
          <w:rFonts w:asciiTheme="minorHAnsi" w:hAnsiTheme="minorHAnsi" w:cstheme="minorHAnsi"/>
          <w:spacing w:val="-2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the</w:t>
      </w:r>
      <w:r w:rsidRPr="00DD21CE">
        <w:rPr>
          <w:rFonts w:asciiTheme="minorHAnsi" w:hAnsiTheme="minorHAnsi" w:cstheme="minorHAnsi"/>
          <w:spacing w:val="-24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information</w:t>
      </w:r>
      <w:r w:rsidRPr="00DD21CE">
        <w:rPr>
          <w:rFonts w:asciiTheme="minorHAnsi" w:hAnsiTheme="minorHAnsi" w:cstheme="minorHAnsi"/>
          <w:spacing w:val="-1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needed</w:t>
      </w:r>
      <w:r w:rsidRPr="00DD21CE">
        <w:rPr>
          <w:rFonts w:asciiTheme="minorHAnsi" w:hAnsiTheme="minorHAnsi" w:cstheme="minorHAnsi"/>
          <w:spacing w:val="-11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for</w:t>
      </w:r>
      <w:r w:rsidRPr="00DD21CE">
        <w:rPr>
          <w:rFonts w:asciiTheme="minorHAnsi" w:hAnsiTheme="minorHAnsi" w:cstheme="minorHAnsi"/>
          <w:spacing w:val="-13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a</w:t>
      </w:r>
      <w:r w:rsidRPr="00DD21CE">
        <w:rPr>
          <w:rFonts w:asciiTheme="minorHAnsi" w:hAnsiTheme="minorHAnsi" w:cstheme="minorHAnsi"/>
          <w:spacing w:val="-15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valid</w:t>
      </w:r>
      <w:r w:rsidRPr="00DD21CE">
        <w:rPr>
          <w:rFonts w:asciiTheme="minorHAnsi" w:hAnsiTheme="minorHAnsi" w:cstheme="minorHAnsi"/>
          <w:spacing w:val="-2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DHHS</w:t>
      </w:r>
      <w:r w:rsidRPr="00DD21CE">
        <w:rPr>
          <w:rFonts w:asciiTheme="minorHAnsi" w:hAnsiTheme="minorHAnsi" w:cstheme="minorHAnsi"/>
          <w:spacing w:val="-1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drug</w:t>
      </w:r>
      <w:r w:rsidRPr="00DD21CE">
        <w:rPr>
          <w:rFonts w:asciiTheme="minorHAnsi" w:hAnsiTheme="minorHAnsi" w:cstheme="minorHAnsi"/>
          <w:spacing w:val="-27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test</w:t>
      </w:r>
      <w:r w:rsidRPr="00DD21CE">
        <w:rPr>
          <w:rFonts w:asciiTheme="minorHAnsi" w:hAnsiTheme="minorHAnsi" w:cstheme="minorHAnsi"/>
          <w:spacing w:val="-16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and</w:t>
      </w:r>
      <w:r w:rsidRPr="00DD21CE">
        <w:rPr>
          <w:rFonts w:asciiTheme="minorHAnsi" w:hAnsiTheme="minorHAnsi" w:cstheme="minorHAnsi"/>
          <w:spacing w:val="-18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that</w:t>
      </w:r>
      <w:r w:rsidRPr="00DD21CE">
        <w:rPr>
          <w:rFonts w:asciiTheme="minorHAnsi" w:hAnsiTheme="minorHAnsi" w:cstheme="minorHAnsi"/>
          <w:spacing w:val="-19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the</w:t>
      </w:r>
      <w:r w:rsidRPr="00DD21CE">
        <w:rPr>
          <w:rFonts w:asciiTheme="minorHAnsi" w:hAnsiTheme="minorHAnsi" w:cstheme="minorHAnsi"/>
          <w:spacing w:val="-13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form</w:t>
      </w:r>
      <w:r w:rsidRPr="00DD21CE">
        <w:rPr>
          <w:rFonts w:asciiTheme="minorHAnsi" w:hAnsiTheme="minorHAnsi" w:cstheme="minorHAnsi"/>
          <w:spacing w:val="-12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was</w:t>
      </w:r>
      <w:r w:rsidRPr="00DD21CE">
        <w:rPr>
          <w:rFonts w:asciiTheme="minorHAnsi" w:hAnsiTheme="minorHAnsi" w:cstheme="minorHAnsi"/>
          <w:spacing w:val="-14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used</w:t>
      </w:r>
      <w:r w:rsidR="00F14352">
        <w:rPr>
          <w:rFonts w:asciiTheme="minorHAnsi" w:hAnsiTheme="minorHAnsi" w:cstheme="minorHAnsi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inadvertently</w:t>
      </w:r>
      <w:r w:rsidRPr="00DD21CE">
        <w:rPr>
          <w:rFonts w:asciiTheme="minorHAnsi" w:hAnsiTheme="minorHAnsi" w:cstheme="minorHAnsi"/>
          <w:spacing w:val="-8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or</w:t>
      </w:r>
      <w:r w:rsidRPr="00DD21CE">
        <w:rPr>
          <w:rFonts w:asciiTheme="minorHAnsi" w:hAnsiTheme="minorHAnsi" w:cstheme="minorHAnsi"/>
          <w:spacing w:val="-22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as</w:t>
      </w:r>
      <w:r w:rsidRPr="00DD21CE">
        <w:rPr>
          <w:rFonts w:asciiTheme="minorHAnsi" w:hAnsiTheme="minorHAnsi" w:cstheme="minorHAnsi"/>
          <w:spacing w:val="-2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the</w:t>
      </w:r>
      <w:r w:rsidRPr="00DD21CE">
        <w:rPr>
          <w:rFonts w:asciiTheme="minorHAnsi" w:hAnsiTheme="minorHAnsi" w:cstheme="minorHAnsi"/>
          <w:spacing w:val="-2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only</w:t>
      </w:r>
      <w:r w:rsidRPr="00DD21CE">
        <w:rPr>
          <w:rFonts w:asciiTheme="minorHAnsi" w:hAnsiTheme="minorHAnsi" w:cstheme="minorHAnsi"/>
          <w:spacing w:val="-16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means</w:t>
      </w:r>
      <w:r w:rsidRPr="00DD21CE">
        <w:rPr>
          <w:rFonts w:asciiTheme="minorHAnsi" w:hAnsiTheme="minorHAnsi" w:cstheme="minorHAnsi"/>
          <w:spacing w:val="-19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of</w:t>
      </w:r>
      <w:r w:rsidRPr="00DD21CE">
        <w:rPr>
          <w:rFonts w:asciiTheme="minorHAnsi" w:hAnsiTheme="minorHAnsi" w:cstheme="minorHAnsi"/>
          <w:spacing w:val="-2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conducting</w:t>
      </w:r>
      <w:r w:rsidRPr="00DD21CE">
        <w:rPr>
          <w:rFonts w:asciiTheme="minorHAnsi" w:hAnsiTheme="minorHAnsi" w:cstheme="minorHAnsi"/>
          <w:spacing w:val="-17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the</w:t>
      </w:r>
      <w:r w:rsidRPr="00DD21CE">
        <w:rPr>
          <w:rFonts w:asciiTheme="minorHAnsi" w:hAnsiTheme="minorHAnsi" w:cstheme="minorHAnsi"/>
          <w:spacing w:val="-22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test,</w:t>
      </w:r>
      <w:r w:rsidRPr="00DD21CE">
        <w:rPr>
          <w:rFonts w:asciiTheme="minorHAnsi" w:hAnsiTheme="minorHAnsi" w:cstheme="minorHAnsi"/>
          <w:spacing w:val="-26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in</w:t>
      </w:r>
      <w:r w:rsidRPr="00DD21CE">
        <w:rPr>
          <w:rFonts w:asciiTheme="minorHAnsi" w:hAnsiTheme="minorHAnsi" w:cstheme="minorHAnsi"/>
          <w:spacing w:val="-17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circumstances</w:t>
      </w:r>
      <w:r w:rsidRPr="00DD21CE">
        <w:rPr>
          <w:rFonts w:asciiTheme="minorHAnsi" w:hAnsiTheme="minorHAnsi" w:cstheme="minorHAnsi"/>
          <w:spacing w:val="-1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beyond</w:t>
      </w:r>
      <w:r w:rsidRPr="00DD21CE">
        <w:rPr>
          <w:rFonts w:asciiTheme="minorHAnsi" w:hAnsiTheme="minorHAnsi" w:cstheme="minorHAnsi"/>
          <w:spacing w:val="-17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the</w:t>
      </w:r>
      <w:r w:rsidRPr="00DD21CE">
        <w:rPr>
          <w:rFonts w:asciiTheme="minorHAnsi" w:hAnsiTheme="minorHAnsi" w:cstheme="minorHAnsi"/>
          <w:spacing w:val="-26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collector control.</w:t>
      </w:r>
      <w:r w:rsidRPr="00DD21CE">
        <w:rPr>
          <w:rFonts w:asciiTheme="minorHAnsi" w:hAnsiTheme="minorHAnsi" w:cstheme="minorHAnsi"/>
          <w:spacing w:val="5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The</w:t>
      </w:r>
      <w:r w:rsidRPr="00DD21CE">
        <w:rPr>
          <w:rFonts w:asciiTheme="minorHAnsi" w:hAnsiTheme="minorHAnsi" w:cstheme="minorHAnsi"/>
          <w:spacing w:val="-25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following</w:t>
      </w:r>
      <w:r w:rsidRPr="00DD21CE">
        <w:rPr>
          <w:rFonts w:asciiTheme="minorHAnsi" w:hAnsiTheme="minorHAnsi" w:cstheme="minorHAnsi"/>
          <w:spacing w:val="-28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steps</w:t>
      </w:r>
      <w:r w:rsidRPr="00DD21CE">
        <w:rPr>
          <w:rFonts w:asciiTheme="minorHAnsi" w:hAnsiTheme="minorHAnsi" w:cstheme="minorHAnsi"/>
          <w:spacing w:val="-22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have</w:t>
      </w:r>
      <w:r w:rsidRPr="00DD21CE">
        <w:rPr>
          <w:rFonts w:asciiTheme="minorHAnsi" w:hAnsiTheme="minorHAnsi" w:cstheme="minorHAnsi"/>
          <w:spacing w:val="-24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been</w:t>
      </w:r>
      <w:r w:rsidRPr="00DD21CE">
        <w:rPr>
          <w:rFonts w:asciiTheme="minorHAnsi" w:hAnsiTheme="minorHAnsi" w:cstheme="minorHAnsi"/>
          <w:spacing w:val="-25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taken</w:t>
      </w:r>
      <w:r w:rsidRPr="00DD21CE">
        <w:rPr>
          <w:rFonts w:asciiTheme="minorHAnsi" w:hAnsiTheme="minorHAnsi" w:cstheme="minorHAnsi"/>
          <w:spacing w:val="-30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to</w:t>
      </w:r>
      <w:r w:rsidRPr="00DD21CE">
        <w:rPr>
          <w:rFonts w:asciiTheme="minorHAnsi" w:hAnsiTheme="minorHAnsi" w:cstheme="minorHAnsi"/>
          <w:spacing w:val="-16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prevent</w:t>
      </w:r>
      <w:r w:rsidRPr="00DD21CE">
        <w:rPr>
          <w:rFonts w:asciiTheme="minorHAnsi" w:hAnsiTheme="minorHAnsi" w:cstheme="minorHAnsi"/>
          <w:spacing w:val="-17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future</w:t>
      </w:r>
      <w:r w:rsidRPr="00DD21CE">
        <w:rPr>
          <w:rFonts w:asciiTheme="minorHAnsi" w:hAnsiTheme="minorHAnsi" w:cstheme="minorHAnsi"/>
          <w:spacing w:val="-24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use</w:t>
      </w:r>
      <w:r w:rsidRPr="00DD21CE">
        <w:rPr>
          <w:rFonts w:asciiTheme="minorHAnsi" w:hAnsiTheme="minorHAnsi" w:cstheme="minorHAnsi"/>
          <w:spacing w:val="-25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of</w:t>
      </w:r>
      <w:r w:rsidRPr="00DD21CE">
        <w:rPr>
          <w:rFonts w:asciiTheme="minorHAnsi" w:hAnsiTheme="minorHAnsi" w:cstheme="minorHAnsi"/>
          <w:spacing w:val="-27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Non-Federal</w:t>
      </w:r>
      <w:r w:rsidRPr="00DD21CE">
        <w:rPr>
          <w:rFonts w:asciiTheme="minorHAnsi" w:hAnsiTheme="minorHAnsi" w:cstheme="minorHAnsi"/>
          <w:spacing w:val="-14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forms</w:t>
      </w:r>
      <w:r w:rsidRPr="00DD21CE">
        <w:rPr>
          <w:rFonts w:asciiTheme="minorHAnsi" w:hAnsiTheme="minorHAnsi" w:cstheme="minorHAnsi"/>
          <w:spacing w:val="-29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for</w:t>
      </w:r>
      <w:r w:rsidRPr="00DD21CE">
        <w:rPr>
          <w:rFonts w:asciiTheme="minorHAnsi" w:hAnsiTheme="minorHAnsi" w:cstheme="minorHAnsi"/>
          <w:spacing w:val="-24"/>
          <w:w w:val="105"/>
          <w:sz w:val="28"/>
        </w:rPr>
        <w:t xml:space="preserve"> </w:t>
      </w:r>
      <w:r w:rsidRPr="00DD21CE">
        <w:rPr>
          <w:rFonts w:asciiTheme="minorHAnsi" w:hAnsiTheme="minorHAnsi" w:cstheme="minorHAnsi"/>
          <w:w w:val="105"/>
          <w:sz w:val="28"/>
        </w:rPr>
        <w:t>DHHS tests.</w:t>
      </w:r>
    </w:p>
    <w:p w14:paraId="261C9A2A" w14:textId="77777777" w:rsidR="00DD21CE" w:rsidRPr="00F14352" w:rsidRDefault="00DD21CE" w:rsidP="00F14352">
      <w:pPr>
        <w:spacing w:after="240" w:line="360" w:lineRule="auto"/>
        <w:rPr>
          <w:rFonts w:asciiTheme="minorHAnsi" w:hAnsiTheme="minorHAnsi" w:cstheme="minorHAnsi"/>
          <w:i/>
          <w:sz w:val="28"/>
          <w:u w:val="single"/>
        </w:rPr>
      </w:pPr>
      <w:r w:rsidRPr="00DD21CE">
        <w:rPr>
          <w:rFonts w:asciiTheme="minorHAnsi" w:hAnsiTheme="minorHAnsi" w:cstheme="minorHAnsi"/>
          <w:w w:val="98"/>
          <w:sz w:val="28"/>
        </w:rPr>
        <w:sym w:font="Wingdings" w:char="F06F"/>
      </w:r>
      <w:r w:rsidRPr="00DD21CE">
        <w:rPr>
          <w:rFonts w:asciiTheme="minorHAnsi" w:hAnsiTheme="minorHAnsi" w:cstheme="minorHAnsi"/>
          <w:sz w:val="28"/>
        </w:rPr>
        <w:t>Other please</w:t>
      </w:r>
      <w:r w:rsidRPr="00DD21CE">
        <w:rPr>
          <w:rFonts w:asciiTheme="minorHAnsi" w:hAnsiTheme="minorHAnsi" w:cstheme="minorHAnsi"/>
          <w:spacing w:val="-2"/>
          <w:sz w:val="28"/>
        </w:rPr>
        <w:t xml:space="preserve"> </w:t>
      </w:r>
      <w:r w:rsidRPr="00DD21CE">
        <w:rPr>
          <w:rFonts w:asciiTheme="minorHAnsi" w:hAnsiTheme="minorHAnsi" w:cstheme="minorHAnsi"/>
          <w:sz w:val="28"/>
        </w:rPr>
        <w:t>specify</w:t>
      </w:r>
      <w:r w:rsidR="00F14352">
        <w:rPr>
          <w:rFonts w:asciiTheme="minorHAnsi" w:hAnsiTheme="minorHAnsi" w:cstheme="minorHAnsi"/>
          <w:sz w:val="28"/>
        </w:rPr>
        <w:t>:</w:t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  <w:r w:rsidR="00F14352">
        <w:rPr>
          <w:rFonts w:asciiTheme="minorHAnsi" w:hAnsiTheme="minorHAnsi" w:cstheme="minorHAnsi"/>
          <w:sz w:val="28"/>
          <w:u w:val="single"/>
        </w:rPr>
        <w:tab/>
      </w:r>
    </w:p>
    <w:p w14:paraId="32530CC2" w14:textId="77777777" w:rsidR="002E1102" w:rsidRDefault="002E1102" w:rsidP="002E1102">
      <w:pPr>
        <w:rPr>
          <w:rFonts w:asciiTheme="minorHAnsi" w:hAnsiTheme="minorHAnsi" w:cstheme="minorHAnsi"/>
          <w:sz w:val="28"/>
          <w:u w:val="single"/>
        </w:rPr>
      </w:pPr>
    </w:p>
    <w:p w14:paraId="371D3D9A" w14:textId="5BC75897" w:rsidR="002E1102" w:rsidRPr="002E1102" w:rsidRDefault="00F14352" w:rsidP="002E110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 w:rsidR="002E1102">
        <w:rPr>
          <w:rFonts w:asciiTheme="minorHAnsi" w:hAnsiTheme="minorHAnsi" w:cstheme="minorHAnsi"/>
          <w:sz w:val="28"/>
        </w:rPr>
        <w:tab/>
      </w:r>
      <w:r w:rsidR="002E1102">
        <w:rPr>
          <w:rFonts w:asciiTheme="minorHAnsi" w:hAnsiTheme="minorHAnsi" w:cstheme="minorHAnsi"/>
          <w:w w:val="105"/>
          <w:sz w:val="28"/>
          <w:u w:val="single"/>
        </w:rPr>
        <w:tab/>
      </w:r>
      <w:r w:rsidR="002E1102">
        <w:rPr>
          <w:rFonts w:asciiTheme="minorHAnsi" w:hAnsiTheme="minorHAnsi" w:cstheme="minorHAnsi"/>
          <w:w w:val="105"/>
          <w:sz w:val="28"/>
          <w:u w:val="single"/>
        </w:rPr>
        <w:tab/>
      </w:r>
      <w:r w:rsidR="002E1102">
        <w:rPr>
          <w:rFonts w:asciiTheme="minorHAnsi" w:hAnsiTheme="minorHAnsi" w:cstheme="minorHAnsi"/>
          <w:w w:val="105"/>
          <w:sz w:val="28"/>
          <w:u w:val="single"/>
        </w:rPr>
        <w:tab/>
      </w:r>
      <w:r w:rsidR="002E1102">
        <w:rPr>
          <w:rFonts w:asciiTheme="minorHAnsi" w:hAnsiTheme="minorHAnsi" w:cstheme="minorHAnsi"/>
          <w:w w:val="105"/>
          <w:sz w:val="28"/>
          <w:u w:val="single"/>
        </w:rPr>
        <w:tab/>
      </w:r>
      <w:r w:rsidR="002E1102">
        <w:rPr>
          <w:rFonts w:asciiTheme="minorHAnsi" w:hAnsiTheme="minorHAnsi" w:cstheme="minorHAnsi"/>
          <w:w w:val="105"/>
          <w:sz w:val="28"/>
          <w:u w:val="single"/>
        </w:rPr>
        <w:tab/>
      </w:r>
    </w:p>
    <w:p w14:paraId="72B7CF5D" w14:textId="77777777" w:rsidR="00DD21CE" w:rsidRPr="00DD21CE" w:rsidRDefault="00DD21CE" w:rsidP="00DD21CE">
      <w:pPr>
        <w:rPr>
          <w:rFonts w:asciiTheme="minorHAnsi" w:hAnsiTheme="minorHAnsi" w:cstheme="minorHAnsi"/>
          <w:sz w:val="28"/>
        </w:rPr>
        <w:sectPr w:rsidR="00DD21CE" w:rsidRPr="00DD21CE" w:rsidSect="002E1102">
          <w:footerReference w:type="default" r:id="rId7"/>
          <w:pgSz w:w="12230" w:h="15820"/>
          <w:pgMar w:top="1040" w:right="780" w:bottom="880" w:left="480" w:header="0" w:footer="630" w:gutter="0"/>
          <w:cols w:space="720"/>
        </w:sectPr>
      </w:pPr>
    </w:p>
    <w:p w14:paraId="109B24A4" w14:textId="77777777" w:rsidR="002E1102" w:rsidRPr="00DD21CE" w:rsidRDefault="00DD21CE" w:rsidP="002E1102">
      <w:pPr>
        <w:rPr>
          <w:rFonts w:asciiTheme="minorHAnsi" w:hAnsiTheme="minorHAnsi" w:cstheme="minorHAnsi"/>
          <w:sz w:val="28"/>
        </w:rPr>
      </w:pPr>
      <w:r w:rsidRPr="00DD21CE">
        <w:rPr>
          <w:rFonts w:asciiTheme="minorHAnsi" w:hAnsiTheme="minorHAnsi" w:cstheme="minorHAnsi"/>
          <w:i/>
          <w:w w:val="95"/>
          <w:sz w:val="28"/>
        </w:rPr>
        <w:t>Signature of Collector</w:t>
      </w:r>
      <w:r w:rsidR="002E1102" w:rsidRPr="002E1102">
        <w:rPr>
          <w:rFonts w:asciiTheme="minorHAnsi" w:hAnsiTheme="minorHAnsi" w:cstheme="minorHAnsi"/>
          <w:i/>
          <w:w w:val="95"/>
          <w:sz w:val="28"/>
        </w:rPr>
        <w:t xml:space="preserve"> </w:t>
      </w:r>
      <w:r w:rsidR="002E1102">
        <w:rPr>
          <w:rFonts w:asciiTheme="minorHAnsi" w:hAnsiTheme="minorHAnsi" w:cstheme="minorHAnsi"/>
          <w:i/>
          <w:w w:val="95"/>
          <w:sz w:val="28"/>
        </w:rPr>
        <w:tab/>
      </w:r>
      <w:r w:rsidR="002E1102">
        <w:rPr>
          <w:rFonts w:asciiTheme="minorHAnsi" w:hAnsiTheme="minorHAnsi" w:cstheme="minorHAnsi"/>
          <w:i/>
          <w:w w:val="95"/>
          <w:sz w:val="28"/>
        </w:rPr>
        <w:tab/>
      </w:r>
      <w:r w:rsidR="002E1102">
        <w:rPr>
          <w:rFonts w:asciiTheme="minorHAnsi" w:hAnsiTheme="minorHAnsi" w:cstheme="minorHAnsi"/>
          <w:i/>
          <w:w w:val="95"/>
          <w:sz w:val="28"/>
        </w:rPr>
        <w:tab/>
      </w:r>
      <w:r w:rsidR="002E1102">
        <w:rPr>
          <w:rFonts w:asciiTheme="minorHAnsi" w:hAnsiTheme="minorHAnsi" w:cstheme="minorHAnsi"/>
          <w:i/>
          <w:w w:val="95"/>
          <w:sz w:val="28"/>
        </w:rPr>
        <w:tab/>
      </w:r>
      <w:r w:rsidR="002E1102">
        <w:rPr>
          <w:rFonts w:asciiTheme="minorHAnsi" w:hAnsiTheme="minorHAnsi" w:cstheme="minorHAnsi"/>
          <w:i/>
          <w:w w:val="95"/>
          <w:sz w:val="28"/>
        </w:rPr>
        <w:tab/>
      </w:r>
      <w:r w:rsidR="002E1102" w:rsidRPr="00DD21CE">
        <w:rPr>
          <w:rFonts w:asciiTheme="minorHAnsi" w:hAnsiTheme="minorHAnsi" w:cstheme="minorHAnsi"/>
          <w:i/>
          <w:w w:val="95"/>
          <w:sz w:val="28"/>
        </w:rPr>
        <w:t>Print name of Collector</w:t>
      </w:r>
    </w:p>
    <w:p w14:paraId="2AD952D0" w14:textId="77777777" w:rsidR="00DD21CE" w:rsidRPr="002E1102" w:rsidRDefault="002E1102" w:rsidP="00DD21CE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14:paraId="6E4AC7FB" w14:textId="77777777" w:rsidR="00DD21CE" w:rsidRPr="00DD21CE" w:rsidRDefault="00DD21CE" w:rsidP="00DD21CE">
      <w:pPr>
        <w:rPr>
          <w:rFonts w:asciiTheme="minorHAnsi" w:hAnsiTheme="minorHAnsi" w:cstheme="minorHAnsi"/>
          <w:sz w:val="28"/>
        </w:rPr>
      </w:pPr>
      <w:r w:rsidRPr="00DD21CE">
        <w:rPr>
          <w:rFonts w:asciiTheme="minorHAnsi" w:hAnsiTheme="minorHAnsi" w:cstheme="minorHAnsi"/>
          <w:i/>
          <w:sz w:val="28"/>
        </w:rPr>
        <w:t>Date</w:t>
      </w:r>
    </w:p>
    <w:p w14:paraId="45E6E0E5" w14:textId="77777777" w:rsidR="002E1102" w:rsidRDefault="002E1102" w:rsidP="002E1102">
      <w:pPr>
        <w:jc w:val="center"/>
        <w:rPr>
          <w:rFonts w:asciiTheme="minorHAnsi" w:hAnsiTheme="minorHAnsi" w:cstheme="minorHAnsi"/>
          <w:b/>
          <w:i/>
        </w:rPr>
      </w:pPr>
      <w:r w:rsidRPr="002E1102">
        <w:rPr>
          <w:rFonts w:asciiTheme="minorHAnsi" w:hAnsiTheme="minorHAnsi" w:cstheme="minorHAnsi"/>
          <w:b/>
          <w:i/>
        </w:rPr>
        <w:t>Submit to the Medical Record Review Officer (MRO) ASAP</w:t>
      </w:r>
    </w:p>
    <w:sectPr w:rsidR="002E1102" w:rsidSect="002E1102">
      <w:type w:val="continuous"/>
      <w:pgSz w:w="12230" w:h="15820"/>
      <w:pgMar w:top="980" w:right="7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CD47" w14:textId="77777777" w:rsidR="00EF4CD5" w:rsidRDefault="00EF4CD5">
      <w:r>
        <w:separator/>
      </w:r>
    </w:p>
  </w:endnote>
  <w:endnote w:type="continuationSeparator" w:id="0">
    <w:p w14:paraId="4FC4F632" w14:textId="77777777" w:rsidR="00EF4CD5" w:rsidRDefault="00EF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C1DA" w14:textId="77777777" w:rsidR="00FB6D38" w:rsidRDefault="00FB6D38">
    <w:pPr>
      <w:pStyle w:val="Footer"/>
    </w:pPr>
    <w:r>
      <w:t xml:space="preserve">Minneapolis VA Forensic Toxicology Lab fax: (612) 467-1495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FB22" w14:textId="77777777" w:rsidR="00EF4CD5" w:rsidRDefault="00EF4CD5">
      <w:r>
        <w:separator/>
      </w:r>
    </w:p>
  </w:footnote>
  <w:footnote w:type="continuationSeparator" w:id="0">
    <w:p w14:paraId="52273B47" w14:textId="77777777" w:rsidR="00EF4CD5" w:rsidRDefault="00EF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604"/>
    <w:multiLevelType w:val="hybridMultilevel"/>
    <w:tmpl w:val="8D00D11A"/>
    <w:lvl w:ilvl="0" w:tplc="80303708">
      <w:numFmt w:val="bullet"/>
      <w:lvlText w:val="□"/>
      <w:lvlJc w:val="left"/>
      <w:pPr>
        <w:ind w:left="1064" w:hanging="315"/>
      </w:pPr>
      <w:rPr>
        <w:rFonts w:hint="default"/>
        <w:w w:val="98"/>
      </w:rPr>
    </w:lvl>
    <w:lvl w:ilvl="1" w:tplc="8EC249E2">
      <w:numFmt w:val="bullet"/>
      <w:lvlText w:val="•"/>
      <w:lvlJc w:val="left"/>
      <w:pPr>
        <w:ind w:left="1866" w:hanging="315"/>
      </w:pPr>
      <w:rPr>
        <w:rFonts w:hint="default"/>
      </w:rPr>
    </w:lvl>
    <w:lvl w:ilvl="2" w:tplc="E05CA9AA">
      <w:numFmt w:val="bullet"/>
      <w:lvlText w:val="•"/>
      <w:lvlJc w:val="left"/>
      <w:pPr>
        <w:ind w:left="2673" w:hanging="315"/>
      </w:pPr>
      <w:rPr>
        <w:rFonts w:hint="default"/>
      </w:rPr>
    </w:lvl>
    <w:lvl w:ilvl="3" w:tplc="4AEA721C">
      <w:numFmt w:val="bullet"/>
      <w:lvlText w:val="•"/>
      <w:lvlJc w:val="left"/>
      <w:pPr>
        <w:ind w:left="3479" w:hanging="315"/>
      </w:pPr>
      <w:rPr>
        <w:rFonts w:hint="default"/>
      </w:rPr>
    </w:lvl>
    <w:lvl w:ilvl="4" w:tplc="FD28831E">
      <w:numFmt w:val="bullet"/>
      <w:lvlText w:val="•"/>
      <w:lvlJc w:val="left"/>
      <w:pPr>
        <w:ind w:left="4286" w:hanging="315"/>
      </w:pPr>
      <w:rPr>
        <w:rFonts w:hint="default"/>
      </w:rPr>
    </w:lvl>
    <w:lvl w:ilvl="5" w:tplc="8C90D4F8">
      <w:numFmt w:val="bullet"/>
      <w:lvlText w:val="•"/>
      <w:lvlJc w:val="left"/>
      <w:pPr>
        <w:ind w:left="5092" w:hanging="315"/>
      </w:pPr>
      <w:rPr>
        <w:rFonts w:hint="default"/>
      </w:rPr>
    </w:lvl>
    <w:lvl w:ilvl="6" w:tplc="AC526800">
      <w:numFmt w:val="bullet"/>
      <w:lvlText w:val="•"/>
      <w:lvlJc w:val="left"/>
      <w:pPr>
        <w:ind w:left="5899" w:hanging="315"/>
      </w:pPr>
      <w:rPr>
        <w:rFonts w:hint="default"/>
      </w:rPr>
    </w:lvl>
    <w:lvl w:ilvl="7" w:tplc="27B0F8F8">
      <w:numFmt w:val="bullet"/>
      <w:lvlText w:val="•"/>
      <w:lvlJc w:val="left"/>
      <w:pPr>
        <w:ind w:left="6705" w:hanging="315"/>
      </w:pPr>
      <w:rPr>
        <w:rFonts w:hint="default"/>
      </w:rPr>
    </w:lvl>
    <w:lvl w:ilvl="8" w:tplc="E22E7DEE">
      <w:numFmt w:val="bullet"/>
      <w:lvlText w:val="•"/>
      <w:lvlJc w:val="left"/>
      <w:pPr>
        <w:ind w:left="7512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CE"/>
    <w:rsid w:val="000E5634"/>
    <w:rsid w:val="002E1102"/>
    <w:rsid w:val="003C598D"/>
    <w:rsid w:val="00430A3E"/>
    <w:rsid w:val="00536322"/>
    <w:rsid w:val="00715D01"/>
    <w:rsid w:val="00734287"/>
    <w:rsid w:val="007E507F"/>
    <w:rsid w:val="0093049B"/>
    <w:rsid w:val="00992786"/>
    <w:rsid w:val="00A01726"/>
    <w:rsid w:val="00A2676A"/>
    <w:rsid w:val="00A55142"/>
    <w:rsid w:val="00AD3283"/>
    <w:rsid w:val="00AE4446"/>
    <w:rsid w:val="00C45E32"/>
    <w:rsid w:val="00CB31A5"/>
    <w:rsid w:val="00DD21CE"/>
    <w:rsid w:val="00EF4CD5"/>
    <w:rsid w:val="00F14352"/>
    <w:rsid w:val="00FB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D476"/>
  <w15:chartTrackingRefBased/>
  <w15:docId w15:val="{37460244-09A3-4D4C-99BA-758C9966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DD21CE"/>
    <w:pPr>
      <w:ind w:left="355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21CE"/>
    <w:rPr>
      <w:rFonts w:ascii="Times New Roman" w:eastAsia="Times New Roman" w:hAnsi="Times New Roman" w:cs="Times New Roman"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D21CE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D21CE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DD21CE"/>
    <w:pPr>
      <w:ind w:left="687" w:hanging="700"/>
    </w:pPr>
  </w:style>
  <w:style w:type="paragraph" w:styleId="Header">
    <w:name w:val="header"/>
    <w:basedOn w:val="Normal"/>
    <w:link w:val="HeaderChar"/>
    <w:uiPriority w:val="99"/>
    <w:unhideWhenUsed/>
    <w:rsid w:val="00FB6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D3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6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D3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Ciara C.</dc:creator>
  <cp:keywords/>
  <dc:description/>
  <cp:lastModifiedBy>Lee, Lisa G.</cp:lastModifiedBy>
  <cp:revision>2</cp:revision>
  <dcterms:created xsi:type="dcterms:W3CDTF">2022-11-03T16:04:00Z</dcterms:created>
  <dcterms:modified xsi:type="dcterms:W3CDTF">2022-11-03T16:04:00Z</dcterms:modified>
</cp:coreProperties>
</file>