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A5" w:rsidRPr="002672A5" w:rsidRDefault="002672A5" w:rsidP="002672A5">
      <w:pPr>
        <w:rPr>
          <w:rFonts w:ascii="Arial" w:hAnsi="Arial" w:cs="Arial"/>
        </w:rPr>
      </w:pPr>
      <w:r w:rsidRPr="002672A5">
        <w:rPr>
          <w:rFonts w:ascii="Arial" w:hAnsi="Arial" w:cs="Arial"/>
        </w:rPr>
        <w:t>All outgoing shipments must meet guidelines provided by the American Red Cross.</w:t>
      </w:r>
    </w:p>
    <w:p w:rsidR="002672A5" w:rsidRPr="002672A5" w:rsidRDefault="002672A5" w:rsidP="002672A5">
      <w:pPr>
        <w:rPr>
          <w:rFonts w:ascii="Arial" w:hAnsi="Arial" w:cs="Arial"/>
        </w:rPr>
      </w:pPr>
      <w:r w:rsidRPr="002672A5">
        <w:rPr>
          <w:rFonts w:ascii="Arial" w:hAnsi="Arial" w:cs="Arial"/>
        </w:rPr>
        <w:t xml:space="preserve">Click the link provided and review all American Red Cross product packing guidelines. </w:t>
      </w:r>
    </w:p>
    <w:p w:rsidR="002672A5" w:rsidRDefault="002672A5">
      <w:pPr>
        <w:rPr>
          <w:color w:val="0000FF"/>
          <w:u w:val="single"/>
        </w:rPr>
      </w:pPr>
      <w:hyperlink r:id="rId4" w:history="1">
        <w:r w:rsidRPr="005102A6">
          <w:rPr>
            <w:color w:val="0000FF"/>
            <w:u w:val="single"/>
          </w:rPr>
          <w:t>https://www.redcrossblood.org/biomedical-services/hospital-customers/blood-banking-resources</w:t>
        </w:r>
        <w:bookmarkStart w:id="0" w:name="_GoBack"/>
        <w:bookmarkEnd w:id="0"/>
        <w:r w:rsidRPr="005102A6">
          <w:rPr>
            <w:color w:val="0000FF"/>
            <w:u w:val="single"/>
          </w:rPr>
          <w:t>.html</w:t>
        </w:r>
      </w:hyperlink>
      <w:r>
        <w:rPr>
          <w:color w:val="0000FF"/>
          <w:u w:val="single"/>
        </w:rPr>
        <w:t>.</w:t>
      </w:r>
    </w:p>
    <w:sectPr w:rsidR="0026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5"/>
    <w:rsid w:val="002672A5"/>
    <w:rsid w:val="00F8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2038"/>
  <w15:chartTrackingRefBased/>
  <w15:docId w15:val="{175F6B76-DBE1-473B-94DA-726BD626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dcrossblood.org/biomedical-services/hospital-customers/blood-banking-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Lynsie N   RICVAMC</dc:creator>
  <cp:keywords/>
  <dc:description/>
  <cp:lastModifiedBy>Thomas, Lynsie N   RICVAMC</cp:lastModifiedBy>
  <cp:revision>1</cp:revision>
  <dcterms:created xsi:type="dcterms:W3CDTF">2020-04-16T15:02:00Z</dcterms:created>
  <dcterms:modified xsi:type="dcterms:W3CDTF">2020-04-16T15:09:00Z</dcterms:modified>
</cp:coreProperties>
</file>