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93D09" w14:textId="64E0AE13" w:rsidR="00830B83" w:rsidRDefault="00830B83" w:rsidP="00830B83">
      <w:pPr>
        <w:spacing w:after="0"/>
        <w:rPr>
          <w:rFonts w:ascii="Times New Roman" w:hAnsi="Times New Roman" w:cs="Times New Roman"/>
          <w:b/>
          <w:bCs/>
          <w:sz w:val="32"/>
          <w:szCs w:val="32"/>
        </w:rPr>
      </w:pPr>
      <w:r w:rsidRPr="00830B83">
        <w:rPr>
          <w:rFonts w:ascii="Times New Roman" w:hAnsi="Times New Roman" w:cs="Times New Roman"/>
          <w:b/>
          <w:bCs/>
          <w:sz w:val="32"/>
          <w:szCs w:val="32"/>
        </w:rPr>
        <w:t>Gram Stain Slide Preparation Procedure</w:t>
      </w:r>
    </w:p>
    <w:p w14:paraId="1A8308F7" w14:textId="3D7B97F0" w:rsidR="00830B83" w:rsidRDefault="00830B83">
      <w:pPr>
        <w:rPr>
          <w:rFonts w:ascii="Times New Roman" w:hAnsi="Times New Roman" w:cs="Times New Roman"/>
          <w:b/>
          <w:bCs/>
          <w:sz w:val="32"/>
          <w:szCs w:val="32"/>
        </w:rPr>
      </w:pPr>
      <w:r>
        <w:rPr>
          <w:rFonts w:ascii="Times New Roman" w:hAnsi="Times New Roman" w:cs="Times New Roman"/>
          <w:b/>
          <w:bCs/>
          <w:sz w:val="32"/>
          <w:szCs w:val="32"/>
        </w:rPr>
        <w:tab/>
      </w:r>
      <w:r>
        <w:rPr>
          <w:rFonts w:ascii="Times New Roman" w:hAnsi="Times New Roman" w:cs="Times New Roman"/>
          <w:b/>
          <w:bCs/>
          <w:sz w:val="32"/>
          <w:szCs w:val="32"/>
        </w:rPr>
        <w:tab/>
        <w:t>_______________________________________________</w:t>
      </w:r>
    </w:p>
    <w:p w14:paraId="05A4CEE0" w14:textId="77777777" w:rsidR="00830B83" w:rsidRDefault="00830B83" w:rsidP="00830B83">
      <w:pPr>
        <w:spacing w:after="0" w:line="240" w:lineRule="auto"/>
        <w:ind w:left="720" w:hanging="720"/>
        <w:rPr>
          <w:rFonts w:ascii="Times New Roman" w:hAnsi="Times New Roman" w:cs="Times New Roman"/>
          <w:sz w:val="24"/>
          <w:szCs w:val="24"/>
        </w:rPr>
      </w:pPr>
      <w:r w:rsidRPr="00830B83">
        <w:rPr>
          <w:rFonts w:ascii="Times New Roman" w:hAnsi="Times New Roman" w:cs="Times New Roman"/>
          <w:b/>
          <w:bCs/>
          <w:sz w:val="24"/>
          <w:szCs w:val="24"/>
        </w:rPr>
        <w:t>Purpose</w:t>
      </w:r>
      <w:r>
        <w:rPr>
          <w:rFonts w:ascii="Times New Roman" w:hAnsi="Times New Roman" w:cs="Times New Roman"/>
          <w:b/>
          <w:bCs/>
          <w:sz w:val="24"/>
          <w:szCs w:val="24"/>
        </w:rPr>
        <w:tab/>
      </w:r>
      <w:r w:rsidRPr="00830B83">
        <w:rPr>
          <w:rFonts w:ascii="Times New Roman" w:hAnsi="Times New Roman" w:cs="Times New Roman"/>
          <w:sz w:val="24"/>
          <w:szCs w:val="24"/>
        </w:rPr>
        <w:t>Gram stain is the principal stain used for microscopic examination of bacteria.</w:t>
      </w:r>
      <w:r>
        <w:rPr>
          <w:rFonts w:ascii="Times New Roman" w:hAnsi="Times New Roman" w:cs="Times New Roman"/>
          <w:sz w:val="24"/>
          <w:szCs w:val="24"/>
        </w:rPr>
        <w:t xml:space="preserve">       </w:t>
      </w:r>
      <w:r>
        <w:rPr>
          <w:rFonts w:ascii="Times New Roman" w:hAnsi="Times New Roman" w:cs="Times New Roman"/>
          <w:sz w:val="24"/>
          <w:szCs w:val="24"/>
        </w:rPr>
        <w:tab/>
      </w:r>
      <w:r w:rsidRPr="00830B83">
        <w:rPr>
          <w:rFonts w:ascii="Times New Roman" w:hAnsi="Times New Roman" w:cs="Times New Roman"/>
          <w:sz w:val="24"/>
          <w:szCs w:val="24"/>
        </w:rPr>
        <w:t>With this staining procedure, bacteria can be grouped into Gram-positive and</w:t>
      </w:r>
      <w:r>
        <w:rPr>
          <w:rFonts w:ascii="Times New Roman" w:hAnsi="Times New Roman" w:cs="Times New Roman"/>
          <w:sz w:val="24"/>
          <w:szCs w:val="24"/>
        </w:rPr>
        <w:t xml:space="preserve"> </w:t>
      </w:r>
    </w:p>
    <w:p w14:paraId="68E3F38E" w14:textId="0AA22F1D" w:rsidR="00830B83" w:rsidRDefault="00830B83" w:rsidP="00830B83">
      <w:pPr>
        <w:spacing w:after="0" w:line="240" w:lineRule="auto"/>
        <w:ind w:left="720" w:hanging="720"/>
        <w:rPr>
          <w:rFonts w:ascii="Times New Roman" w:hAnsi="Times New Roman" w:cs="Times New Roman"/>
          <w:sz w:val="24"/>
          <w:szCs w:val="24"/>
        </w:rPr>
      </w:pPr>
      <w:r>
        <w:rPr>
          <w:rFonts w:ascii="Times New Roman" w:hAnsi="Times New Roman" w:cs="Times New Roman"/>
          <w:b/>
          <w:bCs/>
          <w:sz w:val="24"/>
          <w:szCs w:val="24"/>
        </w:rPr>
        <w:t xml:space="preserve">                        </w:t>
      </w:r>
      <w:r w:rsidRPr="00830B83">
        <w:rPr>
          <w:rFonts w:ascii="Times New Roman" w:hAnsi="Times New Roman" w:cs="Times New Roman"/>
          <w:sz w:val="24"/>
          <w:szCs w:val="24"/>
        </w:rPr>
        <w:t xml:space="preserve">Gram-negative types by their reactions to the stain. Gram-positive bacteria stain </w:t>
      </w:r>
    </w:p>
    <w:p w14:paraId="1949F93A" w14:textId="77777777" w:rsidR="00830B83" w:rsidRPr="00830B83" w:rsidRDefault="00830B83" w:rsidP="00830B8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                        </w:t>
      </w:r>
      <w:r w:rsidRPr="00830B83">
        <w:rPr>
          <w:rFonts w:ascii="Times New Roman" w:hAnsi="Times New Roman" w:cs="Times New Roman"/>
          <w:sz w:val="24"/>
          <w:szCs w:val="24"/>
        </w:rPr>
        <w:t xml:space="preserve">bluish-purple and Gram-negative stain pink. </w:t>
      </w:r>
    </w:p>
    <w:p w14:paraId="23A878E7" w14:textId="15E1A56C" w:rsidR="00830B83" w:rsidRPr="00830B83" w:rsidRDefault="00830B83" w:rsidP="00830B8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30B83">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980B8EA" w14:textId="77776969" w:rsidR="00830B83" w:rsidRDefault="00830B83" w:rsidP="00830B83">
      <w:pPr>
        <w:ind w:left="1440"/>
        <w:rPr>
          <w:rFonts w:ascii="Times New Roman" w:hAnsi="Times New Roman" w:cs="Times New Roman"/>
          <w:sz w:val="24"/>
          <w:szCs w:val="24"/>
        </w:rPr>
      </w:pPr>
      <w:r w:rsidRPr="00830B83">
        <w:rPr>
          <w:rFonts w:ascii="Times New Roman" w:hAnsi="Times New Roman" w:cs="Times New Roman"/>
          <w:sz w:val="24"/>
          <w:szCs w:val="24"/>
        </w:rPr>
        <w:t>When the bacteria are stained with primary stain crystal violet and fixed by Iodine (mordant), some of the bacteria can retain the primary stain and some are decolorized by acetone/alcohol. The cell walls of Gram-positive bacteria have a thick layer of protein-sugar complex called peptidoglycan which retains the crystal violet stain and cannot take up the safranin counterstain, giving it a bluish-purple color. Likewise, for Gram-negative bacteria, their cell wall also takes up the crystal violet, but their thin peptidoglycan layer is unable to retain the crystal violet upon decolorization with acetone/alcohol and gets counterstained by safranin leading to a pink appearance.</w:t>
      </w:r>
    </w:p>
    <w:p w14:paraId="3B13E817" w14:textId="0BE1BF79" w:rsidR="00830B83" w:rsidRDefault="00830B83" w:rsidP="00830B83">
      <w:pPr>
        <w:ind w:left="144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w:t>
      </w:r>
    </w:p>
    <w:p w14:paraId="6E7B4E4F" w14:textId="0DEB4934" w:rsidR="00830B83" w:rsidRDefault="00830B83" w:rsidP="009102AA">
      <w:pPr>
        <w:spacing w:after="0" w:line="240" w:lineRule="auto"/>
        <w:rPr>
          <w:rFonts w:ascii="Times New Roman" w:hAnsi="Times New Roman" w:cs="Times New Roman"/>
          <w:sz w:val="24"/>
          <w:szCs w:val="24"/>
        </w:rPr>
      </w:pPr>
      <w:r>
        <w:rPr>
          <w:rFonts w:ascii="Times New Roman" w:hAnsi="Times New Roman" w:cs="Times New Roman"/>
          <w:b/>
          <w:bCs/>
          <w:sz w:val="24"/>
          <w:szCs w:val="24"/>
        </w:rPr>
        <w:t>Scope</w:t>
      </w:r>
      <w:r>
        <w:rPr>
          <w:rFonts w:ascii="Times New Roman" w:hAnsi="Times New Roman" w:cs="Times New Roman"/>
          <w:b/>
          <w:bCs/>
          <w:sz w:val="24"/>
          <w:szCs w:val="24"/>
        </w:rPr>
        <w:tab/>
      </w:r>
      <w:r>
        <w:rPr>
          <w:rFonts w:ascii="Times New Roman" w:hAnsi="Times New Roman" w:cs="Times New Roman"/>
          <w:b/>
          <w:bCs/>
          <w:sz w:val="24"/>
          <w:szCs w:val="24"/>
        </w:rPr>
        <w:tab/>
      </w:r>
      <w:r w:rsidRPr="009102AA">
        <w:rPr>
          <w:rFonts w:ascii="Times New Roman" w:hAnsi="Times New Roman" w:cs="Times New Roman"/>
          <w:sz w:val="24"/>
          <w:szCs w:val="24"/>
        </w:rPr>
        <w:t>Phlebotomists, Medical Laboratory Technicians, and CLS may prepare and</w:t>
      </w:r>
      <w:r w:rsidR="009102AA">
        <w:rPr>
          <w:rFonts w:ascii="Times New Roman" w:hAnsi="Times New Roman" w:cs="Times New Roman"/>
          <w:sz w:val="24"/>
          <w:szCs w:val="24"/>
        </w:rPr>
        <w:t xml:space="preserve"> stain</w:t>
      </w:r>
    </w:p>
    <w:p w14:paraId="16641055" w14:textId="63709DA4" w:rsidR="009102AA" w:rsidRPr="009102AA" w:rsidRDefault="009102AA" w:rsidP="009102AA">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smears.  Only CLS will read and report Gram-stained smear results.</w:t>
      </w:r>
    </w:p>
    <w:p w14:paraId="364E8D85" w14:textId="1F08FA78" w:rsidR="00830B83" w:rsidRDefault="009102AA" w:rsidP="009102A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______________________________________________________________</w:t>
      </w:r>
    </w:p>
    <w:p w14:paraId="367D978D" w14:textId="0B2BBA6B" w:rsidR="009102AA" w:rsidRDefault="009102AA" w:rsidP="009102AA">
      <w:pPr>
        <w:spacing w:after="0" w:line="240" w:lineRule="auto"/>
        <w:rPr>
          <w:rFonts w:ascii="Times New Roman" w:hAnsi="Times New Roman" w:cs="Times New Roman"/>
          <w:b/>
          <w:bCs/>
          <w:sz w:val="24"/>
          <w:szCs w:val="24"/>
        </w:rPr>
      </w:pPr>
    </w:p>
    <w:p w14:paraId="279B4535" w14:textId="478A15A0" w:rsidR="009102AA" w:rsidRDefault="009102AA" w:rsidP="009102AA">
      <w:pPr>
        <w:spacing w:after="0" w:line="240" w:lineRule="auto"/>
        <w:rPr>
          <w:rFonts w:ascii="Times New Roman" w:hAnsi="Times New Roman" w:cs="Times New Roman"/>
          <w:sz w:val="24"/>
          <w:szCs w:val="24"/>
        </w:rPr>
      </w:pPr>
      <w:r>
        <w:rPr>
          <w:rFonts w:ascii="Times New Roman" w:hAnsi="Times New Roman" w:cs="Times New Roman"/>
          <w:b/>
          <w:bCs/>
          <w:sz w:val="24"/>
          <w:szCs w:val="24"/>
        </w:rPr>
        <w:t>Policy</w:t>
      </w:r>
      <w:r>
        <w:rPr>
          <w:rFonts w:ascii="Times New Roman" w:hAnsi="Times New Roman" w:cs="Times New Roman"/>
          <w:b/>
          <w:bCs/>
          <w:sz w:val="24"/>
          <w:szCs w:val="24"/>
        </w:rPr>
        <w:tab/>
      </w:r>
      <w:r>
        <w:rPr>
          <w:rFonts w:ascii="Times New Roman" w:hAnsi="Times New Roman" w:cs="Times New Roman"/>
          <w:b/>
          <w:bCs/>
          <w:sz w:val="24"/>
          <w:szCs w:val="24"/>
        </w:rPr>
        <w:tab/>
      </w:r>
      <w:r w:rsidRPr="009102AA">
        <w:rPr>
          <w:rFonts w:ascii="Times New Roman" w:hAnsi="Times New Roman" w:cs="Times New Roman"/>
          <w:sz w:val="24"/>
          <w:szCs w:val="24"/>
        </w:rPr>
        <w:sym w:font="Wingdings" w:char="F09F"/>
      </w:r>
      <w:r w:rsidRPr="009102AA">
        <w:rPr>
          <w:rFonts w:ascii="Times New Roman" w:hAnsi="Times New Roman" w:cs="Times New Roman"/>
          <w:sz w:val="24"/>
          <w:szCs w:val="24"/>
        </w:rPr>
        <w:t xml:space="preserve">   Positive Gram Stain from CSF</w:t>
      </w:r>
      <w:r>
        <w:rPr>
          <w:rFonts w:ascii="Times New Roman" w:hAnsi="Times New Roman" w:cs="Times New Roman"/>
          <w:sz w:val="24"/>
          <w:szCs w:val="24"/>
        </w:rPr>
        <w:t xml:space="preserve"> and other sterile body fluids are considered </w:t>
      </w:r>
    </w:p>
    <w:p w14:paraId="176C7198" w14:textId="5DBC0CFE" w:rsidR="009102AA" w:rsidRDefault="009102AA" w:rsidP="009102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critical values and must be called to a licensed caregiver or provider </w:t>
      </w:r>
    </w:p>
    <w:p w14:paraId="124B5E64" w14:textId="35EA6DF5" w:rsidR="009102AA" w:rsidRDefault="009102AA" w:rsidP="009102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responsible for the care pf the patient and documented appropriately in the</w:t>
      </w:r>
    </w:p>
    <w:p w14:paraId="7D89250B" w14:textId="0EFAA497" w:rsidR="009102AA" w:rsidRDefault="009102AA" w:rsidP="009102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laboratory information system (LIS) according to critical value reporting</w:t>
      </w:r>
    </w:p>
    <w:p w14:paraId="4088DE11" w14:textId="70A7FCD6" w:rsidR="009102AA" w:rsidRDefault="009102AA" w:rsidP="009102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policy.</w:t>
      </w:r>
    </w:p>
    <w:p w14:paraId="779B9BFE" w14:textId="77777777" w:rsidR="009102AA" w:rsidRDefault="009102AA" w:rsidP="009102AA">
      <w:pPr>
        <w:spacing w:after="0" w:line="240" w:lineRule="auto"/>
        <w:rPr>
          <w:rFonts w:ascii="Times New Roman" w:hAnsi="Times New Roman" w:cs="Times New Roman"/>
          <w:sz w:val="24"/>
          <w:szCs w:val="24"/>
        </w:rPr>
      </w:pPr>
    </w:p>
    <w:p w14:paraId="684941C6" w14:textId="035B9B7B" w:rsidR="009102AA" w:rsidRDefault="009102AA" w:rsidP="009102AA">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sym w:font="Wingdings" w:char="F09F"/>
      </w:r>
      <w:r>
        <w:rPr>
          <w:rFonts w:ascii="Times New Roman" w:hAnsi="Times New Roman" w:cs="Times New Roman"/>
          <w:sz w:val="24"/>
          <w:szCs w:val="24"/>
        </w:rPr>
        <w:t xml:space="preserve">   CSF specimens are prioritized as STAT and processed immediately upon</w:t>
      </w:r>
    </w:p>
    <w:p w14:paraId="6C686BFD" w14:textId="36ABFDCC" w:rsidR="009102AA" w:rsidRDefault="009102AA" w:rsidP="009102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Receipt.</w:t>
      </w:r>
    </w:p>
    <w:p w14:paraId="7F344ECD" w14:textId="482D8E07" w:rsidR="009102AA" w:rsidRDefault="009102AA" w:rsidP="009102AA">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______________________________________________________________</w:t>
      </w:r>
    </w:p>
    <w:p w14:paraId="16AE703F" w14:textId="3D14E23A" w:rsidR="009102AA" w:rsidRDefault="009102AA" w:rsidP="009102AA">
      <w:pPr>
        <w:spacing w:after="0" w:line="240" w:lineRule="auto"/>
        <w:rPr>
          <w:rFonts w:ascii="Times New Roman" w:hAnsi="Times New Roman" w:cs="Times New Roman"/>
          <w:sz w:val="24"/>
          <w:szCs w:val="24"/>
        </w:rPr>
      </w:pPr>
    </w:p>
    <w:p w14:paraId="65378D88" w14:textId="654CE0BF" w:rsidR="009102AA" w:rsidRDefault="009102AA" w:rsidP="009102AA">
      <w:pPr>
        <w:spacing w:after="0" w:line="240" w:lineRule="auto"/>
        <w:rPr>
          <w:rFonts w:ascii="Times New Roman" w:hAnsi="Times New Roman" w:cs="Times New Roman"/>
          <w:sz w:val="24"/>
          <w:szCs w:val="24"/>
        </w:rPr>
      </w:pPr>
      <w:r w:rsidRPr="009102AA">
        <w:rPr>
          <w:rFonts w:ascii="Times New Roman" w:hAnsi="Times New Roman" w:cs="Times New Roman"/>
          <w:b/>
          <w:bCs/>
          <w:sz w:val="24"/>
          <w:szCs w:val="24"/>
        </w:rPr>
        <w:t xml:space="preserve">Specimen </w:t>
      </w:r>
      <w:r>
        <w:rPr>
          <w:rFonts w:ascii="Times New Roman" w:hAnsi="Times New Roman" w:cs="Times New Roman"/>
          <w:b/>
          <w:bCs/>
          <w:sz w:val="24"/>
          <w:szCs w:val="24"/>
        </w:rPr>
        <w:tab/>
      </w:r>
      <w:r w:rsidRPr="009102AA">
        <w:rPr>
          <w:rFonts w:ascii="Times New Roman" w:hAnsi="Times New Roman" w:cs="Times New Roman"/>
          <w:sz w:val="24"/>
          <w:szCs w:val="24"/>
        </w:rPr>
        <w:t>The specimens</w:t>
      </w:r>
      <w:r>
        <w:rPr>
          <w:rFonts w:ascii="Times New Roman" w:hAnsi="Times New Roman" w:cs="Times New Roman"/>
          <w:sz w:val="24"/>
          <w:szCs w:val="24"/>
        </w:rPr>
        <w:t xml:space="preserve"> may consist of a variety of clinical material. The following</w:t>
      </w:r>
    </w:p>
    <w:p w14:paraId="5156ED3B" w14:textId="0D2A3D7B" w:rsidR="009102AA" w:rsidRDefault="009102AA" w:rsidP="009102AA">
      <w:pPr>
        <w:spacing w:after="0" w:line="240" w:lineRule="auto"/>
        <w:rPr>
          <w:rFonts w:ascii="Times New Roman" w:hAnsi="Times New Roman" w:cs="Times New Roman"/>
          <w:sz w:val="24"/>
          <w:szCs w:val="24"/>
        </w:rPr>
      </w:pPr>
      <w:r>
        <w:rPr>
          <w:rFonts w:ascii="Times New Roman" w:hAnsi="Times New Roman" w:cs="Times New Roman"/>
          <w:b/>
          <w:bCs/>
          <w:sz w:val="24"/>
          <w:szCs w:val="24"/>
        </w:rPr>
        <w:t>s</w:t>
      </w:r>
      <w:r w:rsidRPr="009102AA">
        <w:rPr>
          <w:rFonts w:ascii="Times New Roman" w:hAnsi="Times New Roman" w:cs="Times New Roman"/>
          <w:b/>
          <w:bCs/>
          <w:sz w:val="24"/>
          <w:szCs w:val="24"/>
        </w:rPr>
        <w:t>ources</w:t>
      </w:r>
      <w:r>
        <w:rPr>
          <w:rFonts w:ascii="Times New Roman" w:hAnsi="Times New Roman" w:cs="Times New Roman"/>
          <w:sz w:val="24"/>
          <w:szCs w:val="24"/>
        </w:rPr>
        <w:tab/>
        <w:t>processes are applicable to Sterile, Non-Sterile and Anaerobic Cultures.</w:t>
      </w:r>
    </w:p>
    <w:p w14:paraId="28855401" w14:textId="1DF4664F" w:rsidR="009102AA" w:rsidRDefault="009102AA" w:rsidP="009102AA">
      <w:pPr>
        <w:spacing w:after="0" w:line="240" w:lineRule="auto"/>
        <w:rPr>
          <w:rFonts w:ascii="Times New Roman" w:hAnsi="Times New Roman" w:cs="Times New Roman"/>
          <w:sz w:val="24"/>
          <w:szCs w:val="24"/>
        </w:rPr>
      </w:pPr>
    </w:p>
    <w:p w14:paraId="4405A42A" w14:textId="5A33A497" w:rsidR="009102AA" w:rsidRPr="009102AA" w:rsidRDefault="009102AA" w:rsidP="009102AA">
      <w:pPr>
        <w:pStyle w:val="ListParagraph"/>
        <w:numPr>
          <w:ilvl w:val="0"/>
          <w:numId w:val="1"/>
        </w:numPr>
        <w:spacing w:after="0" w:line="240" w:lineRule="auto"/>
        <w:rPr>
          <w:rFonts w:ascii="Times New Roman" w:hAnsi="Times New Roman" w:cs="Times New Roman"/>
          <w:sz w:val="24"/>
          <w:szCs w:val="24"/>
        </w:rPr>
      </w:pPr>
      <w:r w:rsidRPr="009102AA">
        <w:rPr>
          <w:rFonts w:ascii="Times New Roman" w:hAnsi="Times New Roman" w:cs="Times New Roman"/>
          <w:sz w:val="24"/>
          <w:szCs w:val="24"/>
        </w:rPr>
        <w:t>For smears of pus, aspirations, or similar exudates, spread the sample to a</w:t>
      </w:r>
    </w:p>
    <w:p w14:paraId="760C12D5" w14:textId="7171DD6D" w:rsidR="009102AA" w:rsidRDefault="009102AA" w:rsidP="00072B61">
      <w:pPr>
        <w:pStyle w:val="ListParagraph"/>
        <w:spacing w:after="0" w:line="240" w:lineRule="auto"/>
        <w:ind w:left="1800"/>
        <w:rPr>
          <w:rFonts w:ascii="Times New Roman" w:hAnsi="Times New Roman" w:cs="Times New Roman"/>
          <w:sz w:val="24"/>
          <w:szCs w:val="24"/>
        </w:rPr>
      </w:pPr>
      <w:r>
        <w:rPr>
          <w:rFonts w:ascii="Times New Roman" w:hAnsi="Times New Roman" w:cs="Times New Roman"/>
          <w:sz w:val="24"/>
          <w:szCs w:val="24"/>
        </w:rPr>
        <w:t>t</w:t>
      </w:r>
      <w:r w:rsidRPr="009102AA">
        <w:rPr>
          <w:rFonts w:ascii="Times New Roman" w:hAnsi="Times New Roman" w:cs="Times New Roman"/>
          <w:sz w:val="24"/>
          <w:szCs w:val="24"/>
        </w:rPr>
        <w:t>hin film</w:t>
      </w:r>
      <w:r>
        <w:rPr>
          <w:rFonts w:ascii="Times New Roman" w:hAnsi="Times New Roman" w:cs="Times New Roman"/>
          <w:sz w:val="24"/>
          <w:szCs w:val="24"/>
        </w:rPr>
        <w:t xml:space="preserve"> over a large area (1.5 X 3.0 cm) on the slide by using a sterile </w:t>
      </w:r>
      <w:proofErr w:type="gramStart"/>
      <w:r>
        <w:rPr>
          <w:rFonts w:ascii="Times New Roman" w:hAnsi="Times New Roman" w:cs="Times New Roman"/>
          <w:sz w:val="24"/>
          <w:szCs w:val="24"/>
        </w:rPr>
        <w:t>loop</w:t>
      </w:r>
      <w:proofErr w:type="gramEnd"/>
    </w:p>
    <w:p w14:paraId="38488686" w14:textId="62966117" w:rsidR="00072B61" w:rsidRPr="00072B61" w:rsidRDefault="00072B61" w:rsidP="00072B61">
      <w:pPr>
        <w:pStyle w:val="ListParagraph"/>
        <w:spacing w:after="0" w:line="240" w:lineRule="auto"/>
        <w:ind w:left="1800"/>
        <w:rPr>
          <w:rFonts w:ascii="Times New Roman" w:hAnsi="Times New Roman" w:cs="Times New Roman"/>
          <w:sz w:val="24"/>
          <w:szCs w:val="24"/>
        </w:rPr>
      </w:pPr>
      <w:r>
        <w:rPr>
          <w:rFonts w:ascii="Times New Roman" w:hAnsi="Times New Roman" w:cs="Times New Roman"/>
          <w:sz w:val="24"/>
          <w:szCs w:val="24"/>
        </w:rPr>
        <w:t>or applicator stick.</w:t>
      </w:r>
    </w:p>
    <w:p w14:paraId="7060D53F" w14:textId="18A91FE1" w:rsidR="009102AA" w:rsidRDefault="00072B61" w:rsidP="009102AA">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______________________________________________________________</w:t>
      </w:r>
    </w:p>
    <w:p w14:paraId="2B38C957" w14:textId="7AC4E4F1" w:rsidR="00072B61" w:rsidRDefault="00072B61" w:rsidP="009102AA">
      <w:pPr>
        <w:spacing w:after="0" w:line="240" w:lineRule="auto"/>
        <w:rPr>
          <w:rFonts w:ascii="Times New Roman" w:hAnsi="Times New Roman" w:cs="Times New Roman"/>
          <w:i/>
          <w:iCs/>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072B61">
        <w:rPr>
          <w:rFonts w:ascii="Times New Roman" w:hAnsi="Times New Roman" w:cs="Times New Roman"/>
          <w:i/>
          <w:iCs/>
          <w:sz w:val="20"/>
          <w:szCs w:val="20"/>
        </w:rPr>
        <w:t xml:space="preserve">Continued on next </w:t>
      </w:r>
      <w:proofErr w:type="gramStart"/>
      <w:r w:rsidRPr="00072B61">
        <w:rPr>
          <w:rFonts w:ascii="Times New Roman" w:hAnsi="Times New Roman" w:cs="Times New Roman"/>
          <w:i/>
          <w:iCs/>
          <w:sz w:val="20"/>
          <w:szCs w:val="20"/>
        </w:rPr>
        <w:t>page</w:t>
      </w:r>
      <w:proofErr w:type="gramEnd"/>
    </w:p>
    <w:p w14:paraId="6E8FF2E0" w14:textId="236568FF" w:rsidR="00072B61" w:rsidRDefault="00072B61" w:rsidP="009102AA">
      <w:pPr>
        <w:spacing w:after="0" w:line="240" w:lineRule="auto"/>
        <w:rPr>
          <w:rFonts w:ascii="Times New Roman" w:hAnsi="Times New Roman" w:cs="Times New Roman"/>
          <w:i/>
          <w:iCs/>
          <w:sz w:val="20"/>
          <w:szCs w:val="20"/>
        </w:rPr>
      </w:pPr>
    </w:p>
    <w:p w14:paraId="0479CE97" w14:textId="4FF72310" w:rsidR="00072B61" w:rsidRDefault="00072B61" w:rsidP="009102AA">
      <w:pPr>
        <w:spacing w:after="0" w:line="240" w:lineRule="auto"/>
        <w:rPr>
          <w:rFonts w:ascii="Times New Roman" w:hAnsi="Times New Roman" w:cs="Times New Roman"/>
          <w:i/>
          <w:iCs/>
          <w:sz w:val="20"/>
          <w:szCs w:val="20"/>
        </w:rPr>
      </w:pPr>
    </w:p>
    <w:p w14:paraId="5708FD18" w14:textId="3E17A897" w:rsidR="00072B61" w:rsidRDefault="00072B61" w:rsidP="009102AA">
      <w:pPr>
        <w:spacing w:after="0" w:line="240" w:lineRule="auto"/>
        <w:rPr>
          <w:rFonts w:ascii="Times New Roman" w:hAnsi="Times New Roman" w:cs="Times New Roman"/>
          <w:i/>
          <w:iCs/>
          <w:sz w:val="20"/>
          <w:szCs w:val="20"/>
        </w:rPr>
      </w:pPr>
    </w:p>
    <w:p w14:paraId="2CAB7EA6" w14:textId="4A267F52" w:rsidR="00072B61" w:rsidRDefault="00072B61" w:rsidP="009102AA">
      <w:pPr>
        <w:spacing w:after="0" w:line="240" w:lineRule="auto"/>
        <w:rPr>
          <w:rFonts w:ascii="Times New Roman" w:hAnsi="Times New Roman" w:cs="Times New Roman"/>
          <w:i/>
          <w:iCs/>
          <w:sz w:val="20"/>
          <w:szCs w:val="20"/>
        </w:rPr>
      </w:pPr>
    </w:p>
    <w:p w14:paraId="13423218" w14:textId="5B3DE7B6" w:rsidR="00072B61" w:rsidRDefault="00072B61" w:rsidP="00072B61">
      <w:pPr>
        <w:spacing w:after="0"/>
        <w:rPr>
          <w:rFonts w:ascii="Times New Roman" w:hAnsi="Times New Roman" w:cs="Times New Roman"/>
          <w:sz w:val="28"/>
          <w:szCs w:val="28"/>
        </w:rPr>
      </w:pPr>
      <w:r w:rsidRPr="00830B83">
        <w:rPr>
          <w:rFonts w:ascii="Times New Roman" w:hAnsi="Times New Roman" w:cs="Times New Roman"/>
          <w:b/>
          <w:bCs/>
          <w:sz w:val="32"/>
          <w:szCs w:val="32"/>
        </w:rPr>
        <w:lastRenderedPageBreak/>
        <w:t>Gram Stain Slide Preparation Procedure</w:t>
      </w:r>
      <w:r>
        <w:rPr>
          <w:rFonts w:ascii="Times New Roman" w:hAnsi="Times New Roman" w:cs="Times New Roman"/>
          <w:b/>
          <w:bCs/>
          <w:sz w:val="32"/>
          <w:szCs w:val="32"/>
        </w:rPr>
        <w:t xml:space="preserve">, </w:t>
      </w:r>
      <w:r w:rsidRPr="00072B61">
        <w:rPr>
          <w:rFonts w:ascii="Times New Roman" w:hAnsi="Times New Roman" w:cs="Times New Roman"/>
          <w:sz w:val="28"/>
          <w:szCs w:val="28"/>
        </w:rPr>
        <w:t>continued</w:t>
      </w:r>
    </w:p>
    <w:p w14:paraId="70EF2448" w14:textId="240A73B0" w:rsidR="00E27083" w:rsidRPr="00072B61" w:rsidRDefault="00E27083" w:rsidP="00072B61">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______________________________________________________</w:t>
      </w:r>
    </w:p>
    <w:p w14:paraId="41EF3E89" w14:textId="43073A31" w:rsidR="00072B61" w:rsidRDefault="00072B61" w:rsidP="009102AA">
      <w:pPr>
        <w:spacing w:after="0" w:line="240" w:lineRule="auto"/>
        <w:rPr>
          <w:rFonts w:ascii="Times New Roman" w:hAnsi="Times New Roman" w:cs="Times New Roman"/>
          <w:i/>
          <w:iCs/>
          <w:sz w:val="20"/>
          <w:szCs w:val="20"/>
        </w:rPr>
      </w:pPr>
    </w:p>
    <w:p w14:paraId="06C23AB1" w14:textId="325C3437" w:rsidR="00072B61" w:rsidRDefault="00072B61" w:rsidP="009102AA">
      <w:pPr>
        <w:spacing w:after="0" w:line="240" w:lineRule="auto"/>
        <w:rPr>
          <w:rFonts w:ascii="Times New Roman" w:hAnsi="Times New Roman" w:cs="Times New Roman"/>
          <w:sz w:val="24"/>
          <w:szCs w:val="24"/>
        </w:rPr>
      </w:pPr>
      <w:r w:rsidRPr="00072B61">
        <w:rPr>
          <w:rFonts w:ascii="Times New Roman" w:hAnsi="Times New Roman" w:cs="Times New Roman"/>
          <w:b/>
          <w:bCs/>
          <w:sz w:val="24"/>
          <w:szCs w:val="24"/>
        </w:rPr>
        <w:t>Specimen</w:t>
      </w:r>
      <w:r>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sym w:font="Wingdings" w:char="F09F"/>
      </w:r>
      <w:r>
        <w:rPr>
          <w:rFonts w:ascii="Times New Roman" w:hAnsi="Times New Roman" w:cs="Times New Roman"/>
          <w:b/>
          <w:bCs/>
          <w:sz w:val="24"/>
          <w:szCs w:val="24"/>
        </w:rPr>
        <w:t xml:space="preserve">   </w:t>
      </w:r>
      <w:r w:rsidR="00256A79" w:rsidRPr="00256A79">
        <w:rPr>
          <w:rFonts w:ascii="Times New Roman" w:hAnsi="Times New Roman" w:cs="Times New Roman"/>
          <w:color w:val="FF0000"/>
          <w:sz w:val="24"/>
          <w:szCs w:val="24"/>
        </w:rPr>
        <w:t>If in</w:t>
      </w:r>
      <w:r w:rsidRPr="00072B61">
        <w:rPr>
          <w:rFonts w:ascii="Times New Roman" w:hAnsi="Times New Roman" w:cs="Times New Roman"/>
          <w:sz w:val="24"/>
          <w:szCs w:val="24"/>
        </w:rPr>
        <w:t xml:space="preserve"> </w:t>
      </w:r>
      <w:proofErr w:type="spellStart"/>
      <w:r w:rsidRPr="00072B61">
        <w:rPr>
          <w:rFonts w:ascii="Times New Roman" w:hAnsi="Times New Roman" w:cs="Times New Roman"/>
          <w:sz w:val="24"/>
          <w:szCs w:val="24"/>
        </w:rPr>
        <w:t>ESwab</w:t>
      </w:r>
      <w:proofErr w:type="spellEnd"/>
      <w:r w:rsidRPr="00072B61">
        <w:rPr>
          <w:rFonts w:ascii="Times New Roman" w:hAnsi="Times New Roman" w:cs="Times New Roman"/>
          <w:sz w:val="24"/>
          <w:szCs w:val="24"/>
        </w:rPr>
        <w:t>, vortex for 5 sec</w:t>
      </w:r>
      <w:r w:rsidRPr="00256A79">
        <w:rPr>
          <w:rFonts w:ascii="Times New Roman" w:hAnsi="Times New Roman" w:cs="Times New Roman"/>
          <w:strike/>
          <w:color w:val="FF0000"/>
          <w:sz w:val="24"/>
          <w:szCs w:val="24"/>
        </w:rPr>
        <w:t>s</w:t>
      </w:r>
      <w:r w:rsidRPr="00072B61">
        <w:rPr>
          <w:rFonts w:ascii="Times New Roman" w:hAnsi="Times New Roman" w:cs="Times New Roman"/>
          <w:sz w:val="24"/>
          <w:szCs w:val="24"/>
        </w:rPr>
        <w:t xml:space="preserve"> and place 1-</w:t>
      </w:r>
      <w:r>
        <w:rPr>
          <w:rFonts w:ascii="Times New Roman" w:hAnsi="Times New Roman" w:cs="Times New Roman"/>
          <w:sz w:val="24"/>
          <w:szCs w:val="24"/>
        </w:rPr>
        <w:t>2</w:t>
      </w:r>
      <w:r w:rsidRPr="00072B61">
        <w:rPr>
          <w:rFonts w:ascii="Times New Roman" w:hAnsi="Times New Roman" w:cs="Times New Roman"/>
          <w:sz w:val="24"/>
          <w:szCs w:val="24"/>
        </w:rPr>
        <w:t xml:space="preserve"> drops</w:t>
      </w:r>
      <w:r>
        <w:rPr>
          <w:rFonts w:ascii="Times New Roman" w:hAnsi="Times New Roman" w:cs="Times New Roman"/>
          <w:sz w:val="24"/>
          <w:szCs w:val="24"/>
        </w:rPr>
        <w:t xml:space="preserve"> of the fluid onto the</w:t>
      </w:r>
    </w:p>
    <w:p w14:paraId="0750400C" w14:textId="55A40264" w:rsidR="00072B61" w:rsidRDefault="00072B61" w:rsidP="009102AA">
      <w:pPr>
        <w:spacing w:after="0" w:line="240" w:lineRule="auto"/>
        <w:rPr>
          <w:rFonts w:ascii="Times New Roman" w:hAnsi="Times New Roman" w:cs="Times New Roman"/>
          <w:sz w:val="24"/>
          <w:szCs w:val="24"/>
        </w:rPr>
      </w:pPr>
      <w:r w:rsidRPr="00072B61">
        <w:rPr>
          <w:rFonts w:ascii="Times New Roman" w:hAnsi="Times New Roman" w:cs="Times New Roman"/>
          <w:b/>
          <w:bCs/>
          <w:sz w:val="24"/>
          <w:szCs w:val="24"/>
        </w:rPr>
        <w:t>sources,</w:t>
      </w:r>
      <w:r>
        <w:rPr>
          <w:rFonts w:ascii="Times New Roman" w:hAnsi="Times New Roman" w:cs="Times New Roman"/>
          <w:sz w:val="24"/>
          <w:szCs w:val="24"/>
        </w:rPr>
        <w:t xml:space="preserve"> </w:t>
      </w:r>
      <w:r w:rsidR="00966D9A">
        <w:rPr>
          <w:rFonts w:ascii="Times New Roman" w:hAnsi="Times New Roman" w:cs="Times New Roman"/>
          <w:i/>
          <w:iCs/>
          <w:sz w:val="24"/>
          <w:szCs w:val="24"/>
        </w:rPr>
        <w:t xml:space="preserve"> </w:t>
      </w:r>
      <w:r w:rsidRPr="00072B61">
        <w:rPr>
          <w:rFonts w:ascii="Times New Roman" w:hAnsi="Times New Roman" w:cs="Times New Roman"/>
          <w:i/>
          <w:iCs/>
          <w:sz w:val="24"/>
          <w:szCs w:val="24"/>
        </w:rPr>
        <w:tab/>
      </w:r>
      <w:r>
        <w:rPr>
          <w:rFonts w:ascii="Times New Roman" w:hAnsi="Times New Roman" w:cs="Times New Roman"/>
          <w:sz w:val="24"/>
          <w:szCs w:val="24"/>
        </w:rPr>
        <w:tab/>
        <w:t xml:space="preserve">     slide then spread the sample using sterile loop.</w:t>
      </w:r>
    </w:p>
    <w:p w14:paraId="75EEAEC9" w14:textId="5F423379" w:rsidR="00072B61" w:rsidRDefault="00966D9A" w:rsidP="009102AA">
      <w:pPr>
        <w:spacing w:after="0" w:line="240" w:lineRule="auto"/>
        <w:rPr>
          <w:rFonts w:ascii="Times New Roman" w:hAnsi="Times New Roman" w:cs="Times New Roman"/>
          <w:sz w:val="24"/>
          <w:szCs w:val="24"/>
        </w:rPr>
      </w:pPr>
      <w:r>
        <w:rPr>
          <w:rFonts w:ascii="Times New Roman" w:hAnsi="Times New Roman" w:cs="Times New Roman"/>
          <w:sz w:val="24"/>
          <w:szCs w:val="24"/>
        </w:rPr>
        <w:t>continued</w:t>
      </w:r>
      <w:r w:rsidR="00072B61">
        <w:rPr>
          <w:rFonts w:ascii="Times New Roman" w:hAnsi="Times New Roman" w:cs="Times New Roman"/>
          <w:sz w:val="24"/>
          <w:szCs w:val="24"/>
        </w:rPr>
        <w:tab/>
      </w:r>
      <w:r w:rsidR="00072B61">
        <w:rPr>
          <w:rFonts w:ascii="Times New Roman" w:hAnsi="Times New Roman" w:cs="Times New Roman"/>
          <w:sz w:val="24"/>
          <w:szCs w:val="24"/>
        </w:rPr>
        <w:tab/>
      </w:r>
      <w:r w:rsidR="00072B61">
        <w:rPr>
          <w:rFonts w:ascii="Times New Roman" w:hAnsi="Times New Roman" w:cs="Times New Roman"/>
          <w:sz w:val="24"/>
          <w:szCs w:val="24"/>
        </w:rPr>
        <w:sym w:font="Wingdings" w:char="F09F"/>
      </w:r>
      <w:r w:rsidR="00072B61">
        <w:rPr>
          <w:rFonts w:ascii="Times New Roman" w:hAnsi="Times New Roman" w:cs="Times New Roman"/>
          <w:sz w:val="24"/>
          <w:szCs w:val="24"/>
        </w:rPr>
        <w:t xml:space="preserve">   </w:t>
      </w:r>
      <w:r w:rsidR="00072B61" w:rsidRPr="00072B61">
        <w:rPr>
          <w:rFonts w:ascii="Times New Roman" w:hAnsi="Times New Roman" w:cs="Times New Roman"/>
          <w:b/>
          <w:bCs/>
          <w:sz w:val="24"/>
          <w:szCs w:val="24"/>
        </w:rPr>
        <w:t>DO NOT</w:t>
      </w:r>
      <w:r w:rsidR="00072B61">
        <w:rPr>
          <w:rFonts w:ascii="Times New Roman" w:hAnsi="Times New Roman" w:cs="Times New Roman"/>
          <w:sz w:val="24"/>
          <w:szCs w:val="24"/>
        </w:rPr>
        <w:t xml:space="preserve"> use the swab from the </w:t>
      </w:r>
      <w:proofErr w:type="spellStart"/>
      <w:r w:rsidR="00072B61">
        <w:rPr>
          <w:rFonts w:ascii="Times New Roman" w:hAnsi="Times New Roman" w:cs="Times New Roman"/>
          <w:sz w:val="24"/>
          <w:szCs w:val="24"/>
        </w:rPr>
        <w:t>ESwab</w:t>
      </w:r>
      <w:proofErr w:type="spellEnd"/>
      <w:r w:rsidR="00072B61">
        <w:rPr>
          <w:rFonts w:ascii="Times New Roman" w:hAnsi="Times New Roman" w:cs="Times New Roman"/>
          <w:sz w:val="24"/>
          <w:szCs w:val="24"/>
        </w:rPr>
        <w:t xml:space="preserve"> to spread the sample.</w:t>
      </w:r>
    </w:p>
    <w:p w14:paraId="2AA63B1B" w14:textId="0B4D8BC6" w:rsidR="00072B61" w:rsidRDefault="00072B61" w:rsidP="00072B61">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w:t>
      </w:r>
      <w:r w:rsidR="00256A79" w:rsidRPr="00256A79">
        <w:rPr>
          <w:rFonts w:ascii="Times New Roman" w:hAnsi="Times New Roman" w:cs="Times New Roman"/>
          <w:color w:val="FF0000"/>
          <w:sz w:val="24"/>
          <w:szCs w:val="24"/>
        </w:rPr>
        <w:t>specimens</w:t>
      </w:r>
      <w:r>
        <w:rPr>
          <w:rFonts w:ascii="Times New Roman" w:hAnsi="Times New Roman" w:cs="Times New Roman"/>
          <w:sz w:val="24"/>
          <w:szCs w:val="24"/>
        </w:rPr>
        <w:t xml:space="preserve"> received in a syringe, transfer to a sterile tube and vorte</w:t>
      </w:r>
      <w:r w:rsidR="00953BED">
        <w:rPr>
          <w:rFonts w:ascii="Times New Roman" w:hAnsi="Times New Roman" w:cs="Times New Roman"/>
          <w:sz w:val="24"/>
          <w:szCs w:val="24"/>
        </w:rPr>
        <w:t>x</w:t>
      </w:r>
      <w:r>
        <w:rPr>
          <w:rFonts w:ascii="Times New Roman" w:hAnsi="Times New Roman" w:cs="Times New Roman"/>
          <w:sz w:val="24"/>
          <w:szCs w:val="24"/>
        </w:rPr>
        <w:t xml:space="preserve"> </w:t>
      </w:r>
      <w:proofErr w:type="gramStart"/>
      <w:r>
        <w:rPr>
          <w:rFonts w:ascii="Times New Roman" w:hAnsi="Times New Roman" w:cs="Times New Roman"/>
          <w:sz w:val="24"/>
          <w:szCs w:val="24"/>
        </w:rPr>
        <w:t>if</w:t>
      </w:r>
      <w:proofErr w:type="gramEnd"/>
    </w:p>
    <w:p w14:paraId="61CCFCA1" w14:textId="64649BA0" w:rsidR="00072B61" w:rsidRDefault="00072B61" w:rsidP="00072B61">
      <w:pPr>
        <w:pStyle w:val="ListParagraph"/>
        <w:spacing w:after="0" w:line="240" w:lineRule="auto"/>
        <w:ind w:left="1800"/>
        <w:rPr>
          <w:rFonts w:ascii="Times New Roman" w:hAnsi="Times New Roman" w:cs="Times New Roman"/>
          <w:sz w:val="24"/>
          <w:szCs w:val="24"/>
        </w:rPr>
      </w:pPr>
      <w:r>
        <w:rPr>
          <w:rFonts w:ascii="Times New Roman" w:hAnsi="Times New Roman" w:cs="Times New Roman"/>
          <w:sz w:val="24"/>
          <w:szCs w:val="24"/>
        </w:rPr>
        <w:t>appropriate.</w:t>
      </w:r>
    </w:p>
    <w:p w14:paraId="02B32E22" w14:textId="3C9B4C5E" w:rsidR="00072B61" w:rsidRDefault="00953BED" w:rsidP="00072B61">
      <w:pPr>
        <w:pStyle w:val="ListParagraph"/>
        <w:numPr>
          <w:ilvl w:val="0"/>
          <w:numId w:val="1"/>
        </w:numPr>
        <w:spacing w:after="0" w:line="240" w:lineRule="auto"/>
        <w:rPr>
          <w:rFonts w:ascii="Times New Roman" w:hAnsi="Times New Roman" w:cs="Times New Roman"/>
          <w:sz w:val="24"/>
          <w:szCs w:val="24"/>
        </w:rPr>
      </w:pPr>
      <w:r w:rsidRPr="00953BED">
        <w:rPr>
          <w:rFonts w:ascii="Times New Roman" w:hAnsi="Times New Roman" w:cs="Times New Roman"/>
          <w:sz w:val="24"/>
          <w:szCs w:val="24"/>
        </w:rPr>
        <w:t xml:space="preserve">Extremely thick or purulent specimens may be diluted in a drop of </w:t>
      </w:r>
      <w:proofErr w:type="gramStart"/>
      <w:r w:rsidRPr="00953BED">
        <w:rPr>
          <w:rFonts w:ascii="Times New Roman" w:hAnsi="Times New Roman" w:cs="Times New Roman"/>
          <w:sz w:val="24"/>
          <w:szCs w:val="24"/>
        </w:rPr>
        <w:t>sterile</w:t>
      </w:r>
      <w:proofErr w:type="gramEnd"/>
    </w:p>
    <w:p w14:paraId="2CCD8971" w14:textId="6688982A" w:rsidR="00953BED" w:rsidRPr="00953BED" w:rsidRDefault="00953BED" w:rsidP="00953BED">
      <w:pPr>
        <w:pStyle w:val="ListParagraph"/>
        <w:spacing w:after="0" w:line="240" w:lineRule="auto"/>
        <w:ind w:left="1800"/>
        <w:rPr>
          <w:rFonts w:ascii="Times New Roman" w:hAnsi="Times New Roman" w:cs="Times New Roman"/>
          <w:sz w:val="24"/>
          <w:szCs w:val="24"/>
        </w:rPr>
      </w:pPr>
      <w:r w:rsidRPr="00953BED">
        <w:rPr>
          <w:rFonts w:ascii="Times New Roman" w:hAnsi="Times New Roman" w:cs="Times New Roman"/>
          <w:sz w:val="24"/>
          <w:szCs w:val="24"/>
        </w:rPr>
        <w:t>saline on the slide for easier preparation.</w:t>
      </w:r>
    </w:p>
    <w:p w14:paraId="214277C6" w14:textId="3FA8A8DA" w:rsidR="00953BED" w:rsidRPr="00953BED" w:rsidRDefault="00953BED" w:rsidP="00953BED">
      <w:pPr>
        <w:pStyle w:val="ListParagraph"/>
        <w:numPr>
          <w:ilvl w:val="0"/>
          <w:numId w:val="3"/>
        </w:numPr>
        <w:spacing w:after="0" w:line="240" w:lineRule="auto"/>
        <w:rPr>
          <w:rFonts w:ascii="Times New Roman" w:hAnsi="Times New Roman" w:cs="Times New Roman"/>
          <w:sz w:val="24"/>
          <w:szCs w:val="24"/>
        </w:rPr>
      </w:pPr>
      <w:r w:rsidRPr="00953BED">
        <w:rPr>
          <w:rFonts w:ascii="Times New Roman" w:hAnsi="Times New Roman" w:cs="Times New Roman"/>
          <w:sz w:val="24"/>
          <w:szCs w:val="24"/>
        </w:rPr>
        <w:t xml:space="preserve">If in </w:t>
      </w:r>
      <w:proofErr w:type="spellStart"/>
      <w:r w:rsidRPr="00953BED">
        <w:rPr>
          <w:rFonts w:ascii="Times New Roman" w:hAnsi="Times New Roman" w:cs="Times New Roman"/>
          <w:sz w:val="24"/>
          <w:szCs w:val="24"/>
        </w:rPr>
        <w:t>ESwab</w:t>
      </w:r>
      <w:proofErr w:type="spellEnd"/>
      <w:r w:rsidRPr="00953BED">
        <w:rPr>
          <w:rFonts w:ascii="Times New Roman" w:hAnsi="Times New Roman" w:cs="Times New Roman"/>
          <w:sz w:val="24"/>
          <w:szCs w:val="24"/>
        </w:rPr>
        <w:t>, vortex 5 sec and place 1-2 drops of the fluid onto the</w:t>
      </w:r>
    </w:p>
    <w:p w14:paraId="70EE4E59" w14:textId="1F925E67" w:rsidR="00953BED" w:rsidRPr="00953BED" w:rsidRDefault="00953BED" w:rsidP="00953BED">
      <w:pPr>
        <w:pStyle w:val="ListParagraph"/>
        <w:spacing w:after="0" w:line="240" w:lineRule="auto"/>
        <w:ind w:left="1800" w:firstLine="360"/>
        <w:rPr>
          <w:rFonts w:ascii="Times New Roman" w:hAnsi="Times New Roman" w:cs="Times New Roman"/>
          <w:sz w:val="24"/>
          <w:szCs w:val="24"/>
        </w:rPr>
      </w:pPr>
      <w:r w:rsidRPr="00953BED">
        <w:rPr>
          <w:rFonts w:ascii="Times New Roman" w:hAnsi="Times New Roman" w:cs="Times New Roman"/>
          <w:sz w:val="24"/>
          <w:szCs w:val="24"/>
        </w:rPr>
        <w:t xml:space="preserve">      slide, then spread the sample using a sterile loop.</w:t>
      </w:r>
    </w:p>
    <w:p w14:paraId="4D3C4BBE" w14:textId="001C56C5" w:rsidR="00953BED" w:rsidRPr="00953BED" w:rsidRDefault="00953BED" w:rsidP="00953BED">
      <w:pPr>
        <w:pStyle w:val="ListParagraph"/>
        <w:numPr>
          <w:ilvl w:val="0"/>
          <w:numId w:val="1"/>
        </w:numPr>
        <w:spacing w:after="0" w:line="240" w:lineRule="auto"/>
        <w:rPr>
          <w:rFonts w:ascii="Times New Roman" w:hAnsi="Times New Roman" w:cs="Times New Roman"/>
          <w:sz w:val="24"/>
          <w:szCs w:val="24"/>
        </w:rPr>
      </w:pPr>
      <w:r w:rsidRPr="00953BED">
        <w:rPr>
          <w:rFonts w:ascii="Times New Roman" w:hAnsi="Times New Roman" w:cs="Times New Roman"/>
          <w:sz w:val="24"/>
          <w:szCs w:val="24"/>
        </w:rPr>
        <w:t xml:space="preserve">When </w:t>
      </w:r>
      <w:proofErr w:type="spellStart"/>
      <w:r w:rsidR="00EC2D38" w:rsidRPr="00EC2D38">
        <w:rPr>
          <w:rFonts w:ascii="Times New Roman" w:hAnsi="Times New Roman" w:cs="Times New Roman"/>
          <w:color w:val="FF0000"/>
          <w:sz w:val="24"/>
          <w:szCs w:val="24"/>
        </w:rPr>
        <w:t>E</w:t>
      </w:r>
      <w:r w:rsidRPr="00EC2D38">
        <w:rPr>
          <w:rFonts w:ascii="Times New Roman" w:hAnsi="Times New Roman" w:cs="Times New Roman"/>
          <w:color w:val="FF0000"/>
          <w:sz w:val="24"/>
          <w:szCs w:val="24"/>
        </w:rPr>
        <w:t>swabs</w:t>
      </w:r>
      <w:proofErr w:type="spellEnd"/>
      <w:r w:rsidRPr="00953BED">
        <w:rPr>
          <w:rFonts w:ascii="Times New Roman" w:hAnsi="Times New Roman" w:cs="Times New Roman"/>
          <w:sz w:val="24"/>
          <w:szCs w:val="24"/>
        </w:rPr>
        <w:t xml:space="preserve"> </w:t>
      </w:r>
      <w:r w:rsidRPr="00EC2D38">
        <w:rPr>
          <w:rFonts w:ascii="Times New Roman" w:hAnsi="Times New Roman" w:cs="Times New Roman"/>
          <w:strike/>
          <w:color w:val="FF0000"/>
          <w:sz w:val="24"/>
          <w:szCs w:val="24"/>
        </w:rPr>
        <w:t>(</w:t>
      </w:r>
      <w:proofErr w:type="spellStart"/>
      <w:r w:rsidRPr="00EC2D38">
        <w:rPr>
          <w:rFonts w:ascii="Times New Roman" w:hAnsi="Times New Roman" w:cs="Times New Roman"/>
          <w:strike/>
          <w:color w:val="FF0000"/>
          <w:sz w:val="24"/>
          <w:szCs w:val="24"/>
        </w:rPr>
        <w:t>ESwab</w:t>
      </w:r>
      <w:proofErr w:type="spellEnd"/>
      <w:r w:rsidRPr="00EC2D38">
        <w:rPr>
          <w:rFonts w:ascii="Times New Roman" w:hAnsi="Times New Roman" w:cs="Times New Roman"/>
          <w:strike/>
          <w:color w:val="FF0000"/>
          <w:sz w:val="24"/>
          <w:szCs w:val="24"/>
        </w:rPr>
        <w:t xml:space="preserve"> only)</w:t>
      </w:r>
      <w:r w:rsidRPr="00953BED">
        <w:rPr>
          <w:rFonts w:ascii="Times New Roman" w:hAnsi="Times New Roman" w:cs="Times New Roman"/>
          <w:sz w:val="24"/>
          <w:szCs w:val="24"/>
        </w:rPr>
        <w:t xml:space="preserve"> are used to prepare the smear, remove 1-2</w:t>
      </w:r>
    </w:p>
    <w:p w14:paraId="773B86F3" w14:textId="02CA643E" w:rsidR="00953BED" w:rsidRPr="00953BED" w:rsidRDefault="00953BED" w:rsidP="00953BED">
      <w:pPr>
        <w:pStyle w:val="ListParagraph"/>
        <w:spacing w:after="0" w:line="240" w:lineRule="auto"/>
        <w:ind w:left="1800"/>
        <w:rPr>
          <w:rFonts w:ascii="Times New Roman" w:hAnsi="Times New Roman" w:cs="Times New Roman"/>
          <w:sz w:val="24"/>
          <w:szCs w:val="24"/>
        </w:rPr>
      </w:pPr>
      <w:r w:rsidRPr="00953BED">
        <w:rPr>
          <w:rFonts w:ascii="Times New Roman" w:hAnsi="Times New Roman" w:cs="Times New Roman"/>
          <w:sz w:val="24"/>
          <w:szCs w:val="24"/>
        </w:rPr>
        <w:t>drops of transport fluid and place onto the microscope slide and allow to</w:t>
      </w:r>
    </w:p>
    <w:p w14:paraId="29743D65" w14:textId="326D5823" w:rsidR="00953BED" w:rsidRPr="00953BED" w:rsidRDefault="00953BED" w:rsidP="00953BED">
      <w:pPr>
        <w:pStyle w:val="ListParagraph"/>
        <w:spacing w:after="0" w:line="240" w:lineRule="auto"/>
        <w:ind w:left="1800"/>
        <w:rPr>
          <w:rFonts w:ascii="Times New Roman" w:hAnsi="Times New Roman" w:cs="Times New Roman"/>
          <w:sz w:val="24"/>
          <w:szCs w:val="24"/>
        </w:rPr>
      </w:pPr>
      <w:r w:rsidRPr="00953BED">
        <w:rPr>
          <w:rFonts w:ascii="Times New Roman" w:hAnsi="Times New Roman" w:cs="Times New Roman"/>
          <w:sz w:val="24"/>
          <w:szCs w:val="24"/>
        </w:rPr>
        <w:t>air dry</w:t>
      </w:r>
      <w:r>
        <w:rPr>
          <w:rFonts w:ascii="Times New Roman" w:hAnsi="Times New Roman" w:cs="Times New Roman"/>
          <w:sz w:val="24"/>
          <w:szCs w:val="24"/>
        </w:rPr>
        <w:t xml:space="preserve"> or place in 55°C heating plate.</w:t>
      </w:r>
    </w:p>
    <w:p w14:paraId="23172492" w14:textId="48245340" w:rsidR="00953BED" w:rsidRPr="00953BED" w:rsidRDefault="00953BED" w:rsidP="00953BED">
      <w:pPr>
        <w:pStyle w:val="ListParagraph"/>
        <w:numPr>
          <w:ilvl w:val="0"/>
          <w:numId w:val="1"/>
        </w:numPr>
        <w:spacing w:after="0" w:line="240" w:lineRule="auto"/>
        <w:rPr>
          <w:rFonts w:ascii="Times New Roman" w:hAnsi="Times New Roman" w:cs="Times New Roman"/>
          <w:sz w:val="24"/>
          <w:szCs w:val="24"/>
        </w:rPr>
      </w:pPr>
      <w:r w:rsidRPr="00953BED">
        <w:rPr>
          <w:rFonts w:ascii="Times New Roman" w:hAnsi="Times New Roman" w:cs="Times New Roman"/>
          <w:sz w:val="24"/>
          <w:szCs w:val="24"/>
        </w:rPr>
        <w:t xml:space="preserve">For specimens where only one swab, if not an </w:t>
      </w:r>
      <w:proofErr w:type="spellStart"/>
      <w:r w:rsidRPr="00953BED">
        <w:rPr>
          <w:rFonts w:ascii="Times New Roman" w:hAnsi="Times New Roman" w:cs="Times New Roman"/>
          <w:sz w:val="24"/>
          <w:szCs w:val="24"/>
        </w:rPr>
        <w:t>ESwab</w:t>
      </w:r>
      <w:proofErr w:type="spellEnd"/>
      <w:r w:rsidRPr="00953BED">
        <w:rPr>
          <w:rFonts w:ascii="Times New Roman" w:hAnsi="Times New Roman" w:cs="Times New Roman"/>
          <w:sz w:val="24"/>
          <w:szCs w:val="24"/>
        </w:rPr>
        <w:t>, is submitted,</w:t>
      </w:r>
    </w:p>
    <w:p w14:paraId="7D266F43" w14:textId="6389A10D" w:rsidR="00072B61" w:rsidRPr="00953BED" w:rsidRDefault="00953BED" w:rsidP="00953BED">
      <w:pPr>
        <w:spacing w:after="0" w:line="240" w:lineRule="auto"/>
        <w:ind w:left="1440"/>
        <w:rPr>
          <w:rFonts w:ascii="Times New Roman" w:hAnsi="Times New Roman" w:cs="Times New Roman"/>
          <w:sz w:val="24"/>
          <w:szCs w:val="24"/>
        </w:rPr>
      </w:pPr>
      <w:r w:rsidRPr="00953BED">
        <w:rPr>
          <w:rFonts w:ascii="Times New Roman" w:hAnsi="Times New Roman" w:cs="Times New Roman"/>
          <w:sz w:val="24"/>
          <w:szCs w:val="24"/>
        </w:rPr>
        <w:t xml:space="preserve">      inoculate the culture first, then use the swab last to prepare the smear. At</w:t>
      </w:r>
    </w:p>
    <w:p w14:paraId="31F4636A" w14:textId="24886AB2" w:rsidR="00953BED" w:rsidRPr="00953BED" w:rsidRDefault="00953BED" w:rsidP="00953BED">
      <w:pPr>
        <w:spacing w:after="0" w:line="240" w:lineRule="auto"/>
        <w:ind w:left="1440"/>
        <w:rPr>
          <w:rFonts w:ascii="Times New Roman" w:hAnsi="Times New Roman" w:cs="Times New Roman"/>
          <w:sz w:val="24"/>
          <w:szCs w:val="24"/>
        </w:rPr>
      </w:pPr>
      <w:r w:rsidRPr="00953BED">
        <w:rPr>
          <w:rFonts w:ascii="Times New Roman" w:hAnsi="Times New Roman" w:cs="Times New Roman"/>
          <w:sz w:val="24"/>
          <w:szCs w:val="24"/>
        </w:rPr>
        <w:t xml:space="preserve">      this point, the swab can no longer be used due to </w:t>
      </w:r>
      <w:proofErr w:type="gramStart"/>
      <w:r w:rsidRPr="00953BED">
        <w:rPr>
          <w:rFonts w:ascii="Times New Roman" w:hAnsi="Times New Roman" w:cs="Times New Roman"/>
          <w:sz w:val="24"/>
          <w:szCs w:val="24"/>
        </w:rPr>
        <w:t>prospective</w:t>
      </w:r>
      <w:proofErr w:type="gramEnd"/>
    </w:p>
    <w:p w14:paraId="3BCE4AB2" w14:textId="50D9F8C0" w:rsidR="00953BED" w:rsidRPr="00953BED" w:rsidRDefault="00953BED" w:rsidP="00953BED">
      <w:pPr>
        <w:spacing w:after="0" w:line="240" w:lineRule="auto"/>
        <w:ind w:left="720" w:firstLine="720"/>
        <w:rPr>
          <w:rFonts w:ascii="Times New Roman" w:hAnsi="Times New Roman" w:cs="Times New Roman"/>
          <w:sz w:val="24"/>
          <w:szCs w:val="24"/>
        </w:rPr>
      </w:pPr>
      <w:r w:rsidRPr="00953BED">
        <w:rPr>
          <w:rFonts w:ascii="Times New Roman" w:hAnsi="Times New Roman" w:cs="Times New Roman"/>
          <w:sz w:val="24"/>
          <w:szCs w:val="24"/>
        </w:rPr>
        <w:t xml:space="preserve">      contamination from the slide. The swab should be discarded.</w:t>
      </w:r>
    </w:p>
    <w:p w14:paraId="2C52E9D5" w14:textId="77777777" w:rsidR="00953BED" w:rsidRPr="00953BED" w:rsidRDefault="00953BED" w:rsidP="00953BED">
      <w:pPr>
        <w:pStyle w:val="ListParagraph"/>
        <w:numPr>
          <w:ilvl w:val="0"/>
          <w:numId w:val="1"/>
        </w:numPr>
        <w:spacing w:after="0" w:line="240" w:lineRule="auto"/>
        <w:rPr>
          <w:rFonts w:ascii="Times New Roman" w:hAnsi="Times New Roman" w:cs="Times New Roman"/>
          <w:sz w:val="24"/>
          <w:szCs w:val="24"/>
        </w:rPr>
      </w:pPr>
      <w:r w:rsidRPr="00953BED">
        <w:rPr>
          <w:rFonts w:ascii="Times New Roman" w:hAnsi="Times New Roman" w:cs="Times New Roman"/>
          <w:sz w:val="24"/>
          <w:szCs w:val="24"/>
        </w:rPr>
        <w:t xml:space="preserve">Prepare smears from swabs, if not an </w:t>
      </w:r>
      <w:proofErr w:type="spellStart"/>
      <w:r w:rsidRPr="00953BED">
        <w:rPr>
          <w:rFonts w:ascii="Times New Roman" w:hAnsi="Times New Roman" w:cs="Times New Roman"/>
          <w:sz w:val="24"/>
          <w:szCs w:val="24"/>
        </w:rPr>
        <w:t>ESwab</w:t>
      </w:r>
      <w:proofErr w:type="spellEnd"/>
      <w:r w:rsidRPr="00953BED">
        <w:rPr>
          <w:rFonts w:ascii="Times New Roman" w:hAnsi="Times New Roman" w:cs="Times New Roman"/>
          <w:sz w:val="24"/>
          <w:szCs w:val="24"/>
        </w:rPr>
        <w:t>, containing dried material or small amounts of the specimen by emulsification in a drop of normal</w:t>
      </w:r>
      <w:r w:rsidRPr="00953BED">
        <w:rPr>
          <w:rFonts w:ascii="Times New Roman" w:hAnsi="Times New Roman" w:cs="Times New Roman"/>
          <w:b/>
          <w:bCs/>
          <w:color w:val="FF0000"/>
          <w:sz w:val="24"/>
          <w:szCs w:val="24"/>
        </w:rPr>
        <w:t xml:space="preserve"> </w:t>
      </w:r>
      <w:r w:rsidRPr="00953BED">
        <w:rPr>
          <w:rFonts w:ascii="Times New Roman" w:hAnsi="Times New Roman" w:cs="Times New Roman"/>
          <w:sz w:val="24"/>
          <w:szCs w:val="24"/>
        </w:rPr>
        <w:t>sterile</w:t>
      </w:r>
      <w:r w:rsidRPr="00953BED">
        <w:rPr>
          <w:rFonts w:ascii="Times New Roman" w:hAnsi="Times New Roman" w:cs="Times New Roman"/>
          <w:b/>
          <w:bCs/>
          <w:sz w:val="24"/>
          <w:szCs w:val="24"/>
        </w:rPr>
        <w:t xml:space="preserve"> </w:t>
      </w:r>
      <w:r w:rsidRPr="00953BED">
        <w:rPr>
          <w:rFonts w:ascii="Times New Roman" w:hAnsi="Times New Roman" w:cs="Times New Roman"/>
          <w:sz w:val="24"/>
          <w:szCs w:val="24"/>
        </w:rPr>
        <w:t>saline on the slide.</w:t>
      </w:r>
    </w:p>
    <w:p w14:paraId="1BE44DFA" w14:textId="77777777" w:rsidR="00953BED" w:rsidRPr="00953BED" w:rsidRDefault="00953BED" w:rsidP="00953BED">
      <w:pPr>
        <w:pStyle w:val="ListParagraph"/>
        <w:numPr>
          <w:ilvl w:val="0"/>
          <w:numId w:val="1"/>
        </w:numPr>
        <w:spacing w:after="0" w:line="240" w:lineRule="auto"/>
        <w:rPr>
          <w:rFonts w:ascii="Times New Roman" w:hAnsi="Times New Roman" w:cs="Times New Roman"/>
          <w:sz w:val="24"/>
          <w:szCs w:val="24"/>
        </w:rPr>
      </w:pPr>
      <w:r w:rsidRPr="00953BED">
        <w:rPr>
          <w:rFonts w:ascii="Times New Roman" w:hAnsi="Times New Roman" w:cs="Times New Roman"/>
          <w:sz w:val="24"/>
          <w:szCs w:val="24"/>
        </w:rPr>
        <w:t>For smears of specimens such as sputum, select any flecks or mucus or blood-tinged particles present since they are more likely to yield infectious agents.</w:t>
      </w:r>
    </w:p>
    <w:p w14:paraId="4F105809" w14:textId="77777777" w:rsidR="00953BED" w:rsidRPr="00953BED" w:rsidRDefault="00953BED" w:rsidP="00953BED">
      <w:pPr>
        <w:pStyle w:val="ListParagraph"/>
        <w:numPr>
          <w:ilvl w:val="0"/>
          <w:numId w:val="1"/>
        </w:numPr>
        <w:spacing w:after="0" w:line="240" w:lineRule="auto"/>
        <w:rPr>
          <w:rFonts w:ascii="Times New Roman" w:hAnsi="Times New Roman" w:cs="Times New Roman"/>
          <w:sz w:val="24"/>
          <w:szCs w:val="24"/>
        </w:rPr>
      </w:pPr>
      <w:r w:rsidRPr="00953BED">
        <w:rPr>
          <w:rFonts w:ascii="Times New Roman" w:hAnsi="Times New Roman" w:cs="Times New Roman"/>
          <w:sz w:val="24"/>
          <w:szCs w:val="24"/>
        </w:rPr>
        <w:t xml:space="preserve">For </w:t>
      </w:r>
      <w:r w:rsidRPr="00953BED">
        <w:rPr>
          <w:rFonts w:ascii="Times New Roman" w:hAnsi="Times New Roman" w:cs="Times New Roman"/>
          <w:b/>
          <w:bCs/>
          <w:sz w:val="24"/>
          <w:szCs w:val="24"/>
        </w:rPr>
        <w:t xml:space="preserve">sterile sites </w:t>
      </w:r>
      <w:r w:rsidRPr="00953BED">
        <w:rPr>
          <w:rFonts w:ascii="Times New Roman" w:hAnsi="Times New Roman" w:cs="Times New Roman"/>
          <w:sz w:val="24"/>
          <w:szCs w:val="24"/>
        </w:rPr>
        <w:t>such as CSF and body fluids (amniotic fluid, aorta, aortic valves,</w:t>
      </w:r>
      <w:r w:rsidRPr="00953BED">
        <w:rPr>
          <w:rFonts w:ascii="Times New Roman" w:hAnsi="Times New Roman" w:cs="Times New Roman"/>
          <w:b/>
          <w:bCs/>
          <w:sz w:val="24"/>
          <w:szCs w:val="24"/>
        </w:rPr>
        <w:t xml:space="preserve"> </w:t>
      </w:r>
      <w:r w:rsidRPr="00953BED">
        <w:rPr>
          <w:rFonts w:ascii="Times New Roman" w:hAnsi="Times New Roman" w:cs="Times New Roman"/>
          <w:sz w:val="24"/>
          <w:szCs w:val="24"/>
        </w:rPr>
        <w:t xml:space="preserve">bone, aspirates, brain, bursa, corneas, liver aspirates, etc.), specimens should be submitted in sterile leak-proof containers.  </w:t>
      </w:r>
    </w:p>
    <w:p w14:paraId="410E2304" w14:textId="56807A9A" w:rsidR="00953BED" w:rsidRPr="00953BED" w:rsidRDefault="00953BED" w:rsidP="00953BED">
      <w:pPr>
        <w:pStyle w:val="ListParagraph"/>
        <w:ind w:left="360"/>
        <w:rPr>
          <w:rFonts w:ascii="Times New Roman" w:hAnsi="Times New Roman" w:cs="Times New Roman"/>
          <w:sz w:val="24"/>
          <w:szCs w:val="24"/>
        </w:rPr>
      </w:pPr>
      <w:r w:rsidRPr="00953BED">
        <w:rPr>
          <w:rFonts w:ascii="Times New Roman" w:hAnsi="Times New Roman" w:cs="Times New Roman"/>
          <w:sz w:val="24"/>
          <w:szCs w:val="24"/>
        </w:rPr>
        <w:t xml:space="preserve">                        </w:t>
      </w:r>
      <w:proofErr w:type="spellStart"/>
      <w:r w:rsidRPr="00953BED">
        <w:rPr>
          <w:rFonts w:ascii="Times New Roman" w:hAnsi="Times New Roman" w:cs="Times New Roman"/>
          <w:sz w:val="24"/>
          <w:szCs w:val="24"/>
        </w:rPr>
        <w:t>ESwab</w:t>
      </w:r>
      <w:proofErr w:type="spellEnd"/>
      <w:r w:rsidRPr="00953BED">
        <w:rPr>
          <w:rFonts w:ascii="Times New Roman" w:hAnsi="Times New Roman" w:cs="Times New Roman"/>
          <w:sz w:val="24"/>
          <w:szCs w:val="24"/>
        </w:rPr>
        <w:t xml:space="preserve"> are also acceptable, but not preferred and should be discouraged. </w:t>
      </w:r>
    </w:p>
    <w:p w14:paraId="18F62C09" w14:textId="77D59A22" w:rsidR="00953BED" w:rsidRPr="00953BED" w:rsidRDefault="00953BED" w:rsidP="00953BED">
      <w:pPr>
        <w:pStyle w:val="ListParagraph"/>
        <w:numPr>
          <w:ilvl w:val="0"/>
          <w:numId w:val="1"/>
        </w:numPr>
        <w:spacing w:after="0" w:line="240" w:lineRule="auto"/>
        <w:rPr>
          <w:rFonts w:ascii="Times New Roman" w:hAnsi="Times New Roman" w:cs="Times New Roman"/>
          <w:sz w:val="24"/>
          <w:szCs w:val="24"/>
        </w:rPr>
      </w:pPr>
      <w:r w:rsidRPr="00953BED">
        <w:rPr>
          <w:rFonts w:ascii="Times New Roman" w:hAnsi="Times New Roman" w:cs="Times New Roman"/>
          <w:sz w:val="24"/>
          <w:szCs w:val="24"/>
        </w:rPr>
        <w:t>For sterile body fluids, best practice is to prepare a Gram smear with a cytocentrifuge or centrifuge specimens according to local practices. Place 1-2 drops of the sediment onto a microscope slide and allow to air dry</w:t>
      </w:r>
      <w:r>
        <w:rPr>
          <w:rFonts w:ascii="Times New Roman" w:hAnsi="Times New Roman" w:cs="Times New Roman"/>
          <w:sz w:val="24"/>
          <w:szCs w:val="24"/>
        </w:rPr>
        <w:t xml:space="preserve"> or place in </w:t>
      </w:r>
      <w:r w:rsidR="00966D9A">
        <w:rPr>
          <w:rFonts w:ascii="Times New Roman" w:hAnsi="Times New Roman" w:cs="Times New Roman"/>
          <w:sz w:val="24"/>
          <w:szCs w:val="24"/>
        </w:rPr>
        <w:t xml:space="preserve">55°C </w:t>
      </w:r>
      <w:r>
        <w:rPr>
          <w:rFonts w:ascii="Times New Roman" w:hAnsi="Times New Roman" w:cs="Times New Roman"/>
          <w:sz w:val="24"/>
          <w:szCs w:val="24"/>
        </w:rPr>
        <w:t>heating plate</w:t>
      </w:r>
      <w:r w:rsidRPr="00953BED">
        <w:rPr>
          <w:rFonts w:ascii="Times New Roman" w:hAnsi="Times New Roman" w:cs="Times New Roman"/>
          <w:sz w:val="24"/>
          <w:szCs w:val="24"/>
        </w:rPr>
        <w:t>.</w:t>
      </w:r>
    </w:p>
    <w:p w14:paraId="5528C9CC" w14:textId="7F24A9C6" w:rsidR="00953BED" w:rsidRDefault="00953BED" w:rsidP="00953BED">
      <w:pPr>
        <w:pStyle w:val="ListParagraph"/>
        <w:numPr>
          <w:ilvl w:val="0"/>
          <w:numId w:val="1"/>
        </w:numPr>
        <w:spacing w:after="0" w:line="240" w:lineRule="auto"/>
        <w:rPr>
          <w:rFonts w:ascii="Times New Roman" w:hAnsi="Times New Roman" w:cs="Times New Roman"/>
          <w:sz w:val="24"/>
          <w:szCs w:val="24"/>
        </w:rPr>
      </w:pPr>
      <w:r w:rsidRPr="00953BED">
        <w:rPr>
          <w:rFonts w:ascii="Times New Roman" w:hAnsi="Times New Roman" w:cs="Times New Roman"/>
          <w:sz w:val="24"/>
          <w:szCs w:val="24"/>
        </w:rPr>
        <w:t xml:space="preserve">Tissue mass such as bone, liver, lymph nodes, lung, spleen, should be submitted to the Regional Reference Laboratory (RRL) in leak-proof containers with minimal sterile saline (enough to keep it moist).  </w:t>
      </w:r>
      <w:proofErr w:type="spellStart"/>
      <w:r w:rsidRPr="00953BED">
        <w:rPr>
          <w:rFonts w:ascii="Times New Roman" w:hAnsi="Times New Roman" w:cs="Times New Roman"/>
          <w:sz w:val="24"/>
          <w:szCs w:val="24"/>
        </w:rPr>
        <w:t>ESwab</w:t>
      </w:r>
      <w:proofErr w:type="spellEnd"/>
      <w:r w:rsidRPr="00953BED">
        <w:rPr>
          <w:rFonts w:ascii="Times New Roman" w:hAnsi="Times New Roman" w:cs="Times New Roman"/>
          <w:sz w:val="24"/>
          <w:szCs w:val="24"/>
        </w:rPr>
        <w:t xml:space="preserve"> may be used as a last resort where the provider pulls the swab off the cap and discards</w:t>
      </w:r>
      <w:r w:rsidR="00256A79">
        <w:rPr>
          <w:rFonts w:ascii="Times New Roman" w:hAnsi="Times New Roman" w:cs="Times New Roman"/>
          <w:sz w:val="24"/>
          <w:szCs w:val="24"/>
        </w:rPr>
        <w:t xml:space="preserve"> </w:t>
      </w:r>
      <w:r w:rsidR="00256A79" w:rsidRPr="00256A79">
        <w:rPr>
          <w:rFonts w:ascii="Times New Roman" w:hAnsi="Times New Roman" w:cs="Times New Roman"/>
          <w:color w:val="FF0000"/>
          <w:sz w:val="24"/>
          <w:szCs w:val="24"/>
        </w:rPr>
        <w:t>it</w:t>
      </w:r>
      <w:r w:rsidRPr="00953BED">
        <w:rPr>
          <w:rFonts w:ascii="Times New Roman" w:hAnsi="Times New Roman" w:cs="Times New Roman"/>
          <w:sz w:val="24"/>
          <w:szCs w:val="24"/>
        </w:rPr>
        <w:t>, then places the tissue into the liquid.  All biopsies and tissue sections will be processed at the regional laboratory (ground up, plated, and processed).</w:t>
      </w:r>
    </w:p>
    <w:p w14:paraId="0607A5D4" w14:textId="25B1B2F3" w:rsidR="00966D9A" w:rsidRPr="00966D9A" w:rsidRDefault="00966D9A" w:rsidP="00966D9A">
      <w:pPr>
        <w:pStyle w:val="ListParagraph"/>
        <w:ind w:left="1800"/>
        <w:rPr>
          <w:rFonts w:ascii="Times New Roman" w:hAnsi="Times New Roman" w:cs="Times New Roman"/>
          <w:sz w:val="24"/>
          <w:szCs w:val="24"/>
        </w:rPr>
      </w:pPr>
      <w:r w:rsidRPr="00966D9A">
        <w:rPr>
          <w:rFonts w:ascii="Times New Roman" w:hAnsi="Times New Roman" w:cs="Times New Roman"/>
          <w:sz w:val="24"/>
          <w:szCs w:val="24"/>
        </w:rPr>
        <w:t>Gram Stain o</w:t>
      </w:r>
      <w:r>
        <w:rPr>
          <w:rFonts w:ascii="Times New Roman" w:hAnsi="Times New Roman" w:cs="Times New Roman"/>
          <w:sz w:val="24"/>
          <w:szCs w:val="24"/>
        </w:rPr>
        <w:t>r</w:t>
      </w:r>
      <w:r w:rsidRPr="00966D9A">
        <w:rPr>
          <w:rFonts w:ascii="Times New Roman" w:hAnsi="Times New Roman" w:cs="Times New Roman"/>
          <w:sz w:val="24"/>
          <w:szCs w:val="24"/>
        </w:rPr>
        <w:t xml:space="preserve">der can be canceled that is pending on the local list. Since RRL will process the tissue mass upon receipt and report the Gram stain results under the sterile site orderable, the appropriate cancel </w:t>
      </w:r>
      <w:r w:rsidR="00256A79">
        <w:rPr>
          <w:rFonts w:ascii="Times New Roman" w:hAnsi="Times New Roman" w:cs="Times New Roman"/>
          <w:sz w:val="24"/>
          <w:szCs w:val="24"/>
        </w:rPr>
        <w:t>reason to use is “Order Transferred-current sample.”</w:t>
      </w:r>
      <w:r>
        <w:rPr>
          <w:rFonts w:ascii="Times New Roman" w:hAnsi="Times New Roman" w:cs="Times New Roman"/>
          <w:sz w:val="24"/>
          <w:szCs w:val="24"/>
        </w:rPr>
        <w:t xml:space="preserve"> </w:t>
      </w:r>
    </w:p>
    <w:p w14:paraId="5929DCD6" w14:textId="69BF67C2" w:rsidR="00966D9A" w:rsidRDefault="00966D9A" w:rsidP="00966D9A">
      <w:pPr>
        <w:pStyle w:val="ListParagraph"/>
        <w:spacing w:after="0" w:line="240" w:lineRule="auto"/>
        <w:ind w:left="180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w:t>
      </w:r>
    </w:p>
    <w:p w14:paraId="6EFC6F84" w14:textId="11C9B977" w:rsidR="00966D9A" w:rsidRDefault="00966D9A" w:rsidP="00966D9A">
      <w:pPr>
        <w:pStyle w:val="ListParagraph"/>
        <w:spacing w:after="0" w:line="240" w:lineRule="auto"/>
        <w:ind w:left="1800"/>
        <w:rPr>
          <w:rFonts w:ascii="Times New Roman" w:hAnsi="Times New Roman" w:cs="Times New Roman"/>
          <w:i/>
          <w:iCs/>
          <w:sz w:val="20"/>
          <w:szCs w:val="20"/>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966D9A">
        <w:rPr>
          <w:rFonts w:ascii="Times New Roman" w:hAnsi="Times New Roman" w:cs="Times New Roman"/>
          <w:i/>
          <w:iCs/>
          <w:sz w:val="20"/>
          <w:szCs w:val="20"/>
        </w:rPr>
        <w:t xml:space="preserve">Continued on next </w:t>
      </w:r>
      <w:proofErr w:type="gramStart"/>
      <w:r w:rsidRPr="00966D9A">
        <w:rPr>
          <w:rFonts w:ascii="Times New Roman" w:hAnsi="Times New Roman" w:cs="Times New Roman"/>
          <w:i/>
          <w:iCs/>
          <w:sz w:val="20"/>
          <w:szCs w:val="20"/>
        </w:rPr>
        <w:t>page</w:t>
      </w:r>
      <w:proofErr w:type="gramEnd"/>
    </w:p>
    <w:p w14:paraId="5140C3DE" w14:textId="77777777" w:rsidR="00966D9A" w:rsidRPr="00E27083" w:rsidRDefault="00966D9A" w:rsidP="00E27083">
      <w:pPr>
        <w:spacing w:after="0" w:line="240" w:lineRule="auto"/>
        <w:rPr>
          <w:rFonts w:ascii="Times New Roman" w:hAnsi="Times New Roman" w:cs="Times New Roman"/>
          <w:i/>
          <w:iCs/>
          <w:sz w:val="20"/>
          <w:szCs w:val="20"/>
        </w:rPr>
      </w:pPr>
    </w:p>
    <w:p w14:paraId="336EDAC7" w14:textId="7A6F5933" w:rsidR="00966D9A" w:rsidRDefault="00966D9A" w:rsidP="00966D9A">
      <w:pPr>
        <w:spacing w:after="0"/>
        <w:rPr>
          <w:rFonts w:ascii="Times New Roman" w:hAnsi="Times New Roman" w:cs="Times New Roman"/>
          <w:sz w:val="28"/>
          <w:szCs w:val="28"/>
        </w:rPr>
      </w:pPr>
      <w:r w:rsidRPr="00830B83">
        <w:rPr>
          <w:rFonts w:ascii="Times New Roman" w:hAnsi="Times New Roman" w:cs="Times New Roman"/>
          <w:b/>
          <w:bCs/>
          <w:sz w:val="32"/>
          <w:szCs w:val="32"/>
        </w:rPr>
        <w:t>Gram Stain Slide Preparation Procedure</w:t>
      </w:r>
      <w:r>
        <w:rPr>
          <w:rFonts w:ascii="Times New Roman" w:hAnsi="Times New Roman" w:cs="Times New Roman"/>
          <w:b/>
          <w:bCs/>
          <w:sz w:val="32"/>
          <w:szCs w:val="32"/>
        </w:rPr>
        <w:t xml:space="preserve">, </w:t>
      </w:r>
      <w:r w:rsidRPr="00072B61">
        <w:rPr>
          <w:rFonts w:ascii="Times New Roman" w:hAnsi="Times New Roman" w:cs="Times New Roman"/>
          <w:sz w:val="28"/>
          <w:szCs w:val="28"/>
        </w:rPr>
        <w:t>continued</w:t>
      </w:r>
    </w:p>
    <w:p w14:paraId="1CBDE354" w14:textId="1376CF6A" w:rsidR="00966D9A" w:rsidRDefault="00966D9A" w:rsidP="00966D9A">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1714DE">
        <w:rPr>
          <w:rFonts w:ascii="Times New Roman" w:hAnsi="Times New Roman" w:cs="Times New Roman"/>
          <w:sz w:val="28"/>
          <w:szCs w:val="28"/>
        </w:rPr>
        <w:t xml:space="preserve">      </w:t>
      </w:r>
      <w:r>
        <w:rPr>
          <w:rFonts w:ascii="Times New Roman" w:hAnsi="Times New Roman" w:cs="Times New Roman"/>
          <w:sz w:val="28"/>
          <w:szCs w:val="28"/>
        </w:rPr>
        <w:t>_________________________________________________</w:t>
      </w:r>
    </w:p>
    <w:p w14:paraId="67D2E163" w14:textId="77777777" w:rsidR="00966D9A" w:rsidRDefault="00966D9A" w:rsidP="00966D9A">
      <w:pPr>
        <w:spacing w:after="0"/>
        <w:rPr>
          <w:rFonts w:ascii="Times New Roman" w:hAnsi="Times New Roman" w:cs="Times New Roman"/>
          <w:sz w:val="28"/>
          <w:szCs w:val="28"/>
        </w:rPr>
      </w:pPr>
    </w:p>
    <w:p w14:paraId="23BEB283" w14:textId="7BD1BC1B" w:rsidR="00256A79" w:rsidRPr="00A55A02" w:rsidRDefault="00966D9A" w:rsidP="00966D9A">
      <w:pPr>
        <w:spacing w:after="0"/>
        <w:rPr>
          <w:rFonts w:ascii="Times New Roman" w:hAnsi="Times New Roman" w:cs="Times New Roman"/>
          <w:color w:val="FF0000"/>
          <w:sz w:val="24"/>
          <w:szCs w:val="24"/>
        </w:rPr>
      </w:pPr>
      <w:r w:rsidRPr="00966D9A">
        <w:rPr>
          <w:rFonts w:ascii="Times New Roman" w:hAnsi="Times New Roman" w:cs="Times New Roman"/>
          <w:b/>
          <w:bCs/>
          <w:sz w:val="24"/>
          <w:szCs w:val="24"/>
        </w:rPr>
        <w:t>Specimen</w:t>
      </w:r>
      <w:r w:rsidRPr="00966D9A">
        <w:rPr>
          <w:rFonts w:ascii="Times New Roman" w:hAnsi="Times New Roman" w:cs="Times New Roman"/>
          <w:b/>
          <w:bCs/>
          <w:sz w:val="24"/>
          <w:szCs w:val="24"/>
        </w:rPr>
        <w:tab/>
      </w:r>
      <w:r w:rsidR="001714DE">
        <w:rPr>
          <w:rFonts w:ascii="Times New Roman" w:hAnsi="Times New Roman" w:cs="Times New Roman"/>
          <w:b/>
          <w:bCs/>
          <w:sz w:val="24"/>
          <w:szCs w:val="24"/>
        </w:rPr>
        <w:t xml:space="preserve">      </w:t>
      </w:r>
      <w:r w:rsidR="00256A79" w:rsidRPr="00966D9A">
        <w:rPr>
          <w:rFonts w:ascii="Times New Roman" w:hAnsi="Times New Roman" w:cs="Times New Roman"/>
          <w:b/>
          <w:bCs/>
          <w:sz w:val="24"/>
          <w:szCs w:val="24"/>
        </w:rPr>
        <w:t xml:space="preserve">NOTE: </w:t>
      </w:r>
      <w:r w:rsidR="00A55A02" w:rsidRPr="00A55A02">
        <w:rPr>
          <w:rFonts w:ascii="Times New Roman" w:hAnsi="Times New Roman" w:cs="Times New Roman"/>
          <w:color w:val="FF0000"/>
          <w:sz w:val="24"/>
          <w:szCs w:val="24"/>
        </w:rPr>
        <w:t xml:space="preserve">If the Gram Stain order is for a tissue specimen, but the swab </w:t>
      </w:r>
      <w:r w:rsidR="001714DE">
        <w:rPr>
          <w:rFonts w:ascii="Times New Roman" w:hAnsi="Times New Roman" w:cs="Times New Roman"/>
          <w:b/>
          <w:bCs/>
          <w:sz w:val="24"/>
          <w:szCs w:val="24"/>
        </w:rPr>
        <w:t>s</w:t>
      </w:r>
      <w:r w:rsidRPr="00966D9A">
        <w:rPr>
          <w:rFonts w:ascii="Times New Roman" w:hAnsi="Times New Roman" w:cs="Times New Roman"/>
          <w:b/>
          <w:bCs/>
          <w:sz w:val="24"/>
          <w:szCs w:val="24"/>
        </w:rPr>
        <w:t>ources,</w:t>
      </w:r>
      <w:r w:rsidRPr="00966D9A">
        <w:rPr>
          <w:rFonts w:ascii="Times New Roman" w:hAnsi="Times New Roman" w:cs="Times New Roman"/>
          <w:b/>
          <w:bCs/>
          <w:sz w:val="24"/>
          <w:szCs w:val="24"/>
        </w:rPr>
        <w:tab/>
      </w:r>
      <w:r w:rsidR="001714DE">
        <w:rPr>
          <w:rFonts w:ascii="Times New Roman" w:hAnsi="Times New Roman" w:cs="Times New Roman"/>
          <w:b/>
          <w:bCs/>
          <w:sz w:val="24"/>
          <w:szCs w:val="24"/>
        </w:rPr>
        <w:t xml:space="preserve">      </w:t>
      </w:r>
      <w:r w:rsidR="00A55A02" w:rsidRPr="00A55A02">
        <w:rPr>
          <w:rFonts w:ascii="Times New Roman" w:hAnsi="Times New Roman" w:cs="Times New Roman"/>
          <w:color w:val="FF0000"/>
          <w:sz w:val="24"/>
          <w:szCs w:val="24"/>
        </w:rPr>
        <w:t>specimen received is a swabbed tissue and not an actual tissue mass,</w:t>
      </w:r>
    </w:p>
    <w:p w14:paraId="72FD8C8F" w14:textId="05D5307C" w:rsidR="00A55A02" w:rsidRDefault="00966D9A" w:rsidP="00A55A02">
      <w:pPr>
        <w:spacing w:after="0"/>
        <w:rPr>
          <w:rFonts w:ascii="Times New Roman" w:hAnsi="Times New Roman" w:cs="Times New Roman"/>
          <w:sz w:val="24"/>
          <w:szCs w:val="24"/>
        </w:rPr>
      </w:pPr>
      <w:r w:rsidRPr="00966D9A">
        <w:rPr>
          <w:rFonts w:ascii="Times New Roman" w:hAnsi="Times New Roman" w:cs="Times New Roman"/>
          <w:sz w:val="24"/>
          <w:szCs w:val="24"/>
        </w:rPr>
        <w:t>continued</w:t>
      </w:r>
      <w:r w:rsidRPr="00966D9A">
        <w:rPr>
          <w:rFonts w:ascii="Times New Roman" w:hAnsi="Times New Roman" w:cs="Times New Roman"/>
          <w:sz w:val="24"/>
          <w:szCs w:val="24"/>
        </w:rPr>
        <w:tab/>
      </w:r>
      <w:r w:rsidR="001714DE">
        <w:rPr>
          <w:rFonts w:ascii="Times New Roman" w:hAnsi="Times New Roman" w:cs="Times New Roman"/>
          <w:sz w:val="24"/>
          <w:szCs w:val="24"/>
        </w:rPr>
        <w:t xml:space="preserve">      </w:t>
      </w:r>
      <w:r w:rsidR="00A55A02" w:rsidRPr="00A55A02">
        <w:rPr>
          <w:rFonts w:ascii="Times New Roman" w:hAnsi="Times New Roman" w:cs="Times New Roman"/>
          <w:color w:val="FF0000"/>
          <w:sz w:val="24"/>
          <w:szCs w:val="24"/>
        </w:rPr>
        <w:t xml:space="preserve">these </w:t>
      </w:r>
      <w:r w:rsidR="00EC2D38">
        <w:rPr>
          <w:rFonts w:ascii="Times New Roman" w:hAnsi="Times New Roman" w:cs="Times New Roman"/>
          <w:color w:val="FF0000"/>
          <w:sz w:val="24"/>
          <w:szCs w:val="24"/>
        </w:rPr>
        <w:t xml:space="preserve">specimens </w:t>
      </w:r>
      <w:r w:rsidR="00A55A02" w:rsidRPr="00A55A02">
        <w:rPr>
          <w:rFonts w:ascii="Times New Roman" w:hAnsi="Times New Roman" w:cs="Times New Roman"/>
          <w:color w:val="FF0000"/>
          <w:sz w:val="24"/>
          <w:szCs w:val="24"/>
        </w:rPr>
        <w:t>should be processed at the</w:t>
      </w:r>
      <w:r w:rsidR="00EC2D38">
        <w:rPr>
          <w:rFonts w:ascii="Times New Roman" w:hAnsi="Times New Roman" w:cs="Times New Roman"/>
          <w:color w:val="FF0000"/>
          <w:sz w:val="24"/>
          <w:szCs w:val="24"/>
        </w:rPr>
        <w:t xml:space="preserve"> medical center. </w:t>
      </w:r>
      <w:r w:rsidR="00EC2D38">
        <w:rPr>
          <w:rFonts w:ascii="Times New Roman" w:hAnsi="Times New Roman" w:cs="Times New Roman"/>
          <w:color w:val="FF0000"/>
          <w:sz w:val="24"/>
          <w:szCs w:val="24"/>
        </w:rPr>
        <w:tab/>
        <w:t xml:space="preserve"> </w:t>
      </w:r>
      <w:r w:rsidR="00A55A02" w:rsidRPr="00A55A02">
        <w:rPr>
          <w:rFonts w:ascii="Times New Roman" w:hAnsi="Times New Roman" w:cs="Times New Roman"/>
          <w:color w:val="FF0000"/>
          <w:sz w:val="24"/>
          <w:szCs w:val="24"/>
        </w:rPr>
        <w:t xml:space="preserve"> </w:t>
      </w:r>
      <w:r w:rsidR="00A55A02" w:rsidRPr="00966D9A">
        <w:rPr>
          <w:rFonts w:ascii="Times New Roman" w:hAnsi="Times New Roman" w:cs="Times New Roman"/>
          <w:sz w:val="24"/>
          <w:szCs w:val="24"/>
        </w:rPr>
        <w:t xml:space="preserve">                                                                                   </w:t>
      </w:r>
      <w:r w:rsidR="00A55A02">
        <w:rPr>
          <w:rFonts w:ascii="Times New Roman" w:hAnsi="Times New Roman" w:cs="Times New Roman"/>
          <w:sz w:val="24"/>
          <w:szCs w:val="24"/>
        </w:rPr>
        <w:t xml:space="preserve"> </w:t>
      </w:r>
      <w:r w:rsidR="00A55A02" w:rsidRPr="00966D9A">
        <w:rPr>
          <w:rFonts w:ascii="Times New Roman" w:hAnsi="Times New Roman" w:cs="Times New Roman"/>
          <w:sz w:val="24"/>
          <w:szCs w:val="24"/>
        </w:rPr>
        <w:t xml:space="preserve">                                          </w:t>
      </w:r>
    </w:p>
    <w:p w14:paraId="78E414FD" w14:textId="1A6E088F" w:rsidR="001714DE" w:rsidRPr="001714DE" w:rsidRDefault="001714DE" w:rsidP="001714DE">
      <w:pPr>
        <w:pStyle w:val="ListParagraph"/>
        <w:numPr>
          <w:ilvl w:val="0"/>
          <w:numId w:val="1"/>
        </w:numPr>
        <w:rPr>
          <w:rFonts w:ascii="Times New Roman" w:hAnsi="Times New Roman" w:cs="Times New Roman"/>
          <w:sz w:val="24"/>
          <w:szCs w:val="24"/>
        </w:rPr>
      </w:pPr>
      <w:proofErr w:type="spellStart"/>
      <w:r w:rsidRPr="001714DE">
        <w:rPr>
          <w:rFonts w:ascii="Times New Roman" w:hAnsi="Times New Roman" w:cs="Times New Roman"/>
          <w:sz w:val="24"/>
          <w:szCs w:val="24"/>
        </w:rPr>
        <w:t>ESwab</w:t>
      </w:r>
      <w:proofErr w:type="spellEnd"/>
      <w:r w:rsidRPr="001714DE">
        <w:rPr>
          <w:rFonts w:ascii="Times New Roman" w:hAnsi="Times New Roman" w:cs="Times New Roman"/>
          <w:sz w:val="24"/>
          <w:szCs w:val="24"/>
        </w:rPr>
        <w:t xml:space="preserve"> may be used for </w:t>
      </w:r>
      <w:r w:rsidRPr="001714DE">
        <w:rPr>
          <w:rFonts w:ascii="Times New Roman" w:hAnsi="Times New Roman" w:cs="Times New Roman"/>
          <w:b/>
          <w:bCs/>
          <w:sz w:val="24"/>
          <w:szCs w:val="24"/>
        </w:rPr>
        <w:t xml:space="preserve">non-sterile sites </w:t>
      </w:r>
      <w:r w:rsidRPr="001714DE">
        <w:rPr>
          <w:rFonts w:ascii="Times New Roman" w:hAnsi="Times New Roman" w:cs="Times New Roman"/>
          <w:sz w:val="24"/>
          <w:szCs w:val="24"/>
        </w:rPr>
        <w:t>(e.g., axilla, drainages, milk,</w:t>
      </w:r>
    </w:p>
    <w:p w14:paraId="0A4B14E5" w14:textId="1644C010" w:rsidR="001714DE" w:rsidRPr="001714DE" w:rsidRDefault="001714DE" w:rsidP="001714DE">
      <w:pPr>
        <w:pStyle w:val="ListParagraph"/>
        <w:ind w:left="1800"/>
        <w:rPr>
          <w:rFonts w:ascii="Times New Roman" w:hAnsi="Times New Roman" w:cs="Times New Roman"/>
          <w:b/>
          <w:bCs/>
          <w:sz w:val="24"/>
          <w:szCs w:val="24"/>
        </w:rPr>
      </w:pPr>
      <w:r w:rsidRPr="001714DE">
        <w:rPr>
          <w:rFonts w:ascii="Times New Roman" w:hAnsi="Times New Roman" w:cs="Times New Roman"/>
          <w:sz w:val="24"/>
          <w:szCs w:val="24"/>
        </w:rPr>
        <w:t>nipple discharge, rectal abscess, semen, urethra, wound abscess)</w:t>
      </w:r>
      <w:r w:rsidRPr="001714DE">
        <w:rPr>
          <w:rFonts w:ascii="Times New Roman" w:hAnsi="Times New Roman" w:cs="Times New Roman"/>
          <w:b/>
          <w:bCs/>
          <w:sz w:val="24"/>
          <w:szCs w:val="24"/>
        </w:rPr>
        <w:t xml:space="preserve"> only if</w:t>
      </w:r>
    </w:p>
    <w:p w14:paraId="6688ECB1" w14:textId="45035078" w:rsidR="001714DE" w:rsidRPr="001714DE" w:rsidRDefault="001714DE" w:rsidP="001714DE">
      <w:pPr>
        <w:pStyle w:val="ListParagraph"/>
        <w:ind w:left="1800"/>
        <w:rPr>
          <w:rFonts w:ascii="Times New Roman" w:hAnsi="Times New Roman" w:cs="Times New Roman"/>
          <w:sz w:val="24"/>
          <w:szCs w:val="24"/>
        </w:rPr>
      </w:pPr>
      <w:r w:rsidRPr="001714DE">
        <w:rPr>
          <w:rFonts w:ascii="Times New Roman" w:hAnsi="Times New Roman" w:cs="Times New Roman"/>
          <w:b/>
          <w:bCs/>
          <w:sz w:val="24"/>
          <w:szCs w:val="24"/>
        </w:rPr>
        <w:t xml:space="preserve">it’s not possible to obtain the actual specimen. </w:t>
      </w:r>
      <w:r w:rsidRPr="001714DE">
        <w:rPr>
          <w:rFonts w:ascii="Times New Roman" w:hAnsi="Times New Roman" w:cs="Times New Roman"/>
          <w:sz w:val="24"/>
          <w:szCs w:val="24"/>
        </w:rPr>
        <w:t>Smears for Gram stain</w:t>
      </w:r>
    </w:p>
    <w:p w14:paraId="2B32DC4B" w14:textId="60A35ACF" w:rsidR="001714DE" w:rsidRDefault="001714DE" w:rsidP="001714DE">
      <w:pPr>
        <w:pStyle w:val="ListParagraph"/>
        <w:ind w:left="1800"/>
        <w:rPr>
          <w:szCs w:val="24"/>
        </w:rPr>
      </w:pPr>
      <w:r w:rsidRPr="001714DE">
        <w:rPr>
          <w:rFonts w:ascii="Times New Roman" w:hAnsi="Times New Roman" w:cs="Times New Roman"/>
          <w:sz w:val="24"/>
          <w:szCs w:val="24"/>
        </w:rPr>
        <w:t>are generally processed by the Regional Reference Laboratories (RRL</w:t>
      </w:r>
      <w:r w:rsidRPr="00EC4430">
        <w:rPr>
          <w:szCs w:val="24"/>
        </w:rPr>
        <w:t>).</w:t>
      </w:r>
    </w:p>
    <w:p w14:paraId="75DFA305" w14:textId="67CC3669" w:rsidR="001714DE" w:rsidRDefault="001714DE" w:rsidP="001714DE">
      <w:pPr>
        <w:pStyle w:val="ListParagraph"/>
        <w:ind w:left="1800"/>
        <w:rPr>
          <w:szCs w:val="24"/>
        </w:rPr>
      </w:pPr>
      <w:r>
        <w:rPr>
          <w:szCs w:val="24"/>
        </w:rPr>
        <w:t>_______________________________________________________________</w:t>
      </w:r>
    </w:p>
    <w:p w14:paraId="22BA1E20" w14:textId="5EDEDDF8" w:rsidR="001714DE" w:rsidRDefault="001714DE" w:rsidP="001714DE">
      <w:pPr>
        <w:spacing w:after="0"/>
        <w:rPr>
          <w:rFonts w:ascii="Times New Roman" w:hAnsi="Times New Roman" w:cs="Times New Roman"/>
          <w:sz w:val="24"/>
          <w:szCs w:val="24"/>
        </w:rPr>
      </w:pPr>
      <w:r w:rsidRPr="001714DE">
        <w:rPr>
          <w:rFonts w:ascii="Times New Roman" w:hAnsi="Times New Roman" w:cs="Times New Roman"/>
          <w:b/>
          <w:bCs/>
          <w:sz w:val="24"/>
          <w:szCs w:val="24"/>
        </w:rPr>
        <w:t>Speci</w:t>
      </w:r>
      <w:r w:rsidRPr="001714DE">
        <w:rPr>
          <w:rFonts w:ascii="Times New Roman" w:hAnsi="Times New Roman" w:cs="Times New Roman"/>
          <w:sz w:val="24"/>
          <w:szCs w:val="24"/>
        </w:rPr>
        <w:t>men</w:t>
      </w:r>
      <w:r>
        <w:rPr>
          <w:rFonts w:ascii="Times New Roman" w:hAnsi="Times New Roman" w:cs="Times New Roman"/>
          <w:sz w:val="24"/>
          <w:szCs w:val="24"/>
        </w:rPr>
        <w:tab/>
        <w:t>Follow protocol for specimen rejection on specimen identification integrity.</w:t>
      </w:r>
    </w:p>
    <w:p w14:paraId="26F6692F" w14:textId="66930584" w:rsidR="001714DE" w:rsidRDefault="001714DE" w:rsidP="001714DE">
      <w:pPr>
        <w:rPr>
          <w:rFonts w:ascii="Times New Roman" w:hAnsi="Times New Roman" w:cs="Times New Roman"/>
          <w:b/>
          <w:bCs/>
          <w:sz w:val="24"/>
          <w:szCs w:val="24"/>
        </w:rPr>
      </w:pPr>
      <w:r>
        <w:rPr>
          <w:rFonts w:ascii="Times New Roman" w:hAnsi="Times New Roman" w:cs="Times New Roman"/>
          <w:b/>
          <w:bCs/>
          <w:sz w:val="24"/>
          <w:szCs w:val="24"/>
        </w:rPr>
        <w:t>r</w:t>
      </w:r>
      <w:r w:rsidRPr="001714DE">
        <w:rPr>
          <w:rFonts w:ascii="Times New Roman" w:hAnsi="Times New Roman" w:cs="Times New Roman"/>
          <w:b/>
          <w:bCs/>
          <w:sz w:val="24"/>
          <w:szCs w:val="24"/>
        </w:rPr>
        <w:t>ejection</w:t>
      </w:r>
      <w:r>
        <w:rPr>
          <w:rFonts w:ascii="Times New Roman" w:hAnsi="Times New Roman" w:cs="Times New Roman"/>
          <w:b/>
          <w:bCs/>
          <w:sz w:val="24"/>
          <w:szCs w:val="24"/>
        </w:rPr>
        <w:tab/>
      </w:r>
      <w:r w:rsidR="007D5F0F">
        <w:rPr>
          <w:rFonts w:ascii="Times New Roman" w:hAnsi="Times New Roman" w:cs="Times New Roman"/>
          <w:b/>
          <w:bCs/>
          <w:sz w:val="24"/>
          <w:szCs w:val="24"/>
        </w:rPr>
        <w:t xml:space="preserve">     </w:t>
      </w:r>
      <w:r>
        <w:rPr>
          <w:rFonts w:ascii="Times New Roman" w:hAnsi="Times New Roman" w:cs="Times New Roman"/>
          <w:b/>
          <w:bCs/>
          <w:sz w:val="24"/>
          <w:szCs w:val="24"/>
        </w:rPr>
        <w:t>_________________________________________________________</w:t>
      </w:r>
    </w:p>
    <w:p w14:paraId="6EFFBA22" w14:textId="639498DE" w:rsidR="001714DE" w:rsidRDefault="001714DE" w:rsidP="001714DE">
      <w:pPr>
        <w:spacing w:after="0" w:line="240" w:lineRule="auto"/>
        <w:rPr>
          <w:rFonts w:ascii="Times New Roman" w:hAnsi="Times New Roman" w:cs="Times New Roman"/>
          <w:sz w:val="24"/>
          <w:szCs w:val="24"/>
        </w:rPr>
      </w:pPr>
    </w:p>
    <w:p w14:paraId="56B979DA" w14:textId="221350D5" w:rsidR="001714DE" w:rsidRDefault="001714DE" w:rsidP="001714DE">
      <w:pPr>
        <w:spacing w:after="0" w:line="240" w:lineRule="auto"/>
        <w:rPr>
          <w:rFonts w:ascii="Times New Roman" w:hAnsi="Times New Roman" w:cs="Times New Roman"/>
          <w:sz w:val="24"/>
          <w:szCs w:val="24"/>
        </w:rPr>
      </w:pPr>
      <w:r w:rsidRPr="001714DE">
        <w:rPr>
          <w:rFonts w:ascii="Times New Roman" w:hAnsi="Times New Roman" w:cs="Times New Roman"/>
          <w:b/>
          <w:bCs/>
          <w:sz w:val="24"/>
          <w:szCs w:val="24"/>
        </w:rPr>
        <w:t>Materials</w:t>
      </w:r>
      <w:r>
        <w:rPr>
          <w:rFonts w:ascii="Times New Roman" w:hAnsi="Times New Roman" w:cs="Times New Roman"/>
          <w:sz w:val="24"/>
          <w:szCs w:val="24"/>
        </w:rPr>
        <w:tab/>
        <w:t>The following materials and supplies are needed:</w:t>
      </w:r>
    </w:p>
    <w:p w14:paraId="5B5F8991" w14:textId="506379C5" w:rsidR="00966D9A" w:rsidRDefault="001714DE" w:rsidP="001714D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w:t>
      </w:r>
      <w:r w:rsidRPr="001714DE">
        <w:rPr>
          <w:rFonts w:ascii="Times New Roman" w:hAnsi="Times New Roman" w:cs="Times New Roman"/>
          <w:b/>
          <w:bCs/>
          <w:sz w:val="24"/>
          <w:szCs w:val="24"/>
        </w:rPr>
        <w:t>nd supplies</w:t>
      </w:r>
    </w:p>
    <w:p w14:paraId="13436498" w14:textId="121179C1" w:rsidR="001714DE" w:rsidRPr="001714DE" w:rsidRDefault="001714DE" w:rsidP="001714DE">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sym w:font="Wingdings" w:char="F09F"/>
      </w:r>
      <w:r>
        <w:rPr>
          <w:rFonts w:ascii="Times New Roman" w:hAnsi="Times New Roman" w:cs="Times New Roman"/>
          <w:b/>
          <w:bCs/>
          <w:sz w:val="24"/>
          <w:szCs w:val="24"/>
        </w:rPr>
        <w:t xml:space="preserve">   </w:t>
      </w:r>
      <w:r w:rsidRPr="001714DE">
        <w:rPr>
          <w:rFonts w:ascii="Times New Roman" w:hAnsi="Times New Roman" w:cs="Times New Roman"/>
          <w:sz w:val="24"/>
          <w:szCs w:val="24"/>
        </w:rPr>
        <w:t>Clean glass slides</w:t>
      </w:r>
    </w:p>
    <w:p w14:paraId="4378A48D" w14:textId="36B1E062" w:rsidR="001714DE" w:rsidRPr="007D5F0F" w:rsidRDefault="001714DE" w:rsidP="001714DE">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sym w:font="Wingdings" w:char="F09F"/>
      </w:r>
      <w:r>
        <w:rPr>
          <w:rFonts w:ascii="Times New Roman" w:hAnsi="Times New Roman" w:cs="Times New Roman"/>
          <w:b/>
          <w:bCs/>
          <w:sz w:val="24"/>
          <w:szCs w:val="24"/>
        </w:rPr>
        <w:t xml:space="preserve">   </w:t>
      </w:r>
      <w:r w:rsidRPr="007D5F0F">
        <w:rPr>
          <w:rFonts w:ascii="Times New Roman" w:hAnsi="Times New Roman" w:cs="Times New Roman"/>
          <w:sz w:val="24"/>
          <w:szCs w:val="24"/>
        </w:rPr>
        <w:t>Cotton swabs</w:t>
      </w:r>
      <w:r w:rsidR="007D5F0F" w:rsidRPr="007D5F0F">
        <w:rPr>
          <w:rFonts w:ascii="Times New Roman" w:hAnsi="Times New Roman" w:cs="Times New Roman"/>
          <w:sz w:val="24"/>
          <w:szCs w:val="24"/>
        </w:rPr>
        <w:t xml:space="preserve"> (Sterile)</w:t>
      </w:r>
    </w:p>
    <w:p w14:paraId="60F9F25B" w14:textId="545F669A" w:rsidR="007D5F0F" w:rsidRDefault="007D5F0F" w:rsidP="001714DE">
      <w:pPr>
        <w:spacing w:after="0" w:line="240" w:lineRule="auto"/>
        <w:rPr>
          <w:rFonts w:ascii="Times New Roman" w:hAnsi="Times New Roman" w:cs="Times New Roman"/>
          <w:sz w:val="24"/>
          <w:szCs w:val="24"/>
        </w:rPr>
      </w:pPr>
      <w:r w:rsidRPr="007D5F0F">
        <w:rPr>
          <w:rFonts w:ascii="Times New Roman" w:hAnsi="Times New Roman" w:cs="Times New Roman"/>
          <w:sz w:val="24"/>
          <w:szCs w:val="24"/>
        </w:rPr>
        <w:tab/>
      </w:r>
      <w:r w:rsidRPr="007D5F0F">
        <w:rPr>
          <w:rFonts w:ascii="Times New Roman" w:hAnsi="Times New Roman" w:cs="Times New Roman"/>
          <w:sz w:val="24"/>
          <w:szCs w:val="24"/>
        </w:rPr>
        <w:tab/>
      </w:r>
      <w:r w:rsidRPr="007D5F0F">
        <w:rPr>
          <w:rFonts w:ascii="Times New Roman" w:hAnsi="Times New Roman" w:cs="Times New Roman"/>
          <w:sz w:val="24"/>
          <w:szCs w:val="24"/>
        </w:rPr>
        <w:sym w:font="Wingdings" w:char="F09F"/>
      </w:r>
      <w:r w:rsidRPr="007D5F0F">
        <w:rPr>
          <w:rFonts w:ascii="Times New Roman" w:hAnsi="Times New Roman" w:cs="Times New Roman"/>
          <w:sz w:val="24"/>
          <w:szCs w:val="24"/>
        </w:rPr>
        <w:t xml:space="preserve">   Inoculating loop, 10uL</w:t>
      </w:r>
    </w:p>
    <w:p w14:paraId="6AF00BBE" w14:textId="7789FBCC" w:rsidR="007D5F0F" w:rsidRDefault="007D5F0F" w:rsidP="001714DE">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sym w:font="Wingdings" w:char="F09F"/>
      </w:r>
      <w:r>
        <w:rPr>
          <w:rFonts w:ascii="Times New Roman" w:hAnsi="Times New Roman" w:cs="Times New Roman"/>
          <w:sz w:val="24"/>
          <w:szCs w:val="24"/>
        </w:rPr>
        <w:t xml:space="preserve">   Saline (Sterile)</w:t>
      </w:r>
    </w:p>
    <w:p w14:paraId="038DAD76" w14:textId="104457D0" w:rsidR="007D5F0F" w:rsidRDefault="007D5F0F" w:rsidP="001714DE">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sym w:font="Wingdings" w:char="F09F"/>
      </w:r>
      <w:r>
        <w:rPr>
          <w:rFonts w:ascii="Times New Roman" w:hAnsi="Times New Roman" w:cs="Times New Roman"/>
          <w:sz w:val="24"/>
          <w:szCs w:val="24"/>
        </w:rPr>
        <w:t xml:space="preserve">   Sterile pipettes</w:t>
      </w:r>
    </w:p>
    <w:p w14:paraId="28E99204" w14:textId="3BBF05F8" w:rsidR="007D5F0F" w:rsidRDefault="007D5F0F" w:rsidP="001714DE">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sym w:font="Wingdings" w:char="F09F"/>
      </w:r>
      <w:r>
        <w:rPr>
          <w:rFonts w:ascii="Times New Roman" w:hAnsi="Times New Roman" w:cs="Times New Roman"/>
          <w:sz w:val="24"/>
          <w:szCs w:val="24"/>
        </w:rPr>
        <w:t xml:space="preserve">   Vortex</w:t>
      </w:r>
    </w:p>
    <w:p w14:paraId="2A54C546" w14:textId="27ADADB2" w:rsidR="007D5F0F" w:rsidRDefault="007D5F0F" w:rsidP="001714DE">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_________________________________________________________</w:t>
      </w:r>
    </w:p>
    <w:p w14:paraId="4CED4833" w14:textId="0FA5A905" w:rsidR="007D5F0F" w:rsidRPr="007D5F0F" w:rsidRDefault="007D5F0F" w:rsidP="001714DE">
      <w:pPr>
        <w:spacing w:after="0" w:line="240" w:lineRule="auto"/>
        <w:rPr>
          <w:rFonts w:ascii="Times New Roman" w:hAnsi="Times New Roman" w:cs="Times New Roman"/>
          <w:i/>
          <w:iCs/>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7D5F0F">
        <w:rPr>
          <w:rFonts w:ascii="Times New Roman" w:hAnsi="Times New Roman" w:cs="Times New Roman"/>
          <w:i/>
          <w:iCs/>
          <w:sz w:val="20"/>
          <w:szCs w:val="20"/>
        </w:rPr>
        <w:t xml:space="preserve">Continued on next </w:t>
      </w:r>
      <w:proofErr w:type="gramStart"/>
      <w:r w:rsidRPr="007D5F0F">
        <w:rPr>
          <w:rFonts w:ascii="Times New Roman" w:hAnsi="Times New Roman" w:cs="Times New Roman"/>
          <w:i/>
          <w:iCs/>
          <w:sz w:val="20"/>
          <w:szCs w:val="20"/>
        </w:rPr>
        <w:t>page</w:t>
      </w:r>
      <w:proofErr w:type="gramEnd"/>
    </w:p>
    <w:p w14:paraId="19804789" w14:textId="77777777" w:rsidR="007D5F0F" w:rsidRPr="007D5F0F" w:rsidRDefault="007D5F0F" w:rsidP="001714DE">
      <w:pPr>
        <w:spacing w:after="0" w:line="240" w:lineRule="auto"/>
        <w:rPr>
          <w:rFonts w:ascii="Times New Roman" w:hAnsi="Times New Roman" w:cs="Times New Roman"/>
          <w:i/>
          <w:iCs/>
          <w:sz w:val="20"/>
          <w:szCs w:val="20"/>
        </w:rPr>
      </w:pPr>
    </w:p>
    <w:p w14:paraId="684F971F" w14:textId="255902FB" w:rsidR="00966D9A" w:rsidRPr="007D5F0F" w:rsidRDefault="00966D9A" w:rsidP="00966D9A">
      <w:pPr>
        <w:rPr>
          <w:rFonts w:ascii="Times New Roman" w:hAnsi="Times New Roman" w:cs="Times New Roman"/>
          <w:sz w:val="24"/>
          <w:szCs w:val="24"/>
        </w:rPr>
      </w:pPr>
      <w:r w:rsidRPr="007D5F0F">
        <w:rPr>
          <w:rFonts w:ascii="Times New Roman" w:hAnsi="Times New Roman" w:cs="Times New Roman"/>
          <w:sz w:val="24"/>
          <w:szCs w:val="24"/>
        </w:rPr>
        <w:t xml:space="preserve"> </w:t>
      </w:r>
    </w:p>
    <w:p w14:paraId="589A4664" w14:textId="757AC16C" w:rsidR="00966D9A" w:rsidRDefault="00966D9A" w:rsidP="00966D9A">
      <w:pPr>
        <w:rPr>
          <w:rFonts w:ascii="Times New Roman" w:hAnsi="Times New Roman" w:cs="Times New Roman"/>
          <w:sz w:val="24"/>
          <w:szCs w:val="24"/>
        </w:rPr>
      </w:pPr>
      <w:r>
        <w:rPr>
          <w:rFonts w:ascii="Times New Roman" w:hAnsi="Times New Roman" w:cs="Times New Roman"/>
          <w:sz w:val="24"/>
          <w:szCs w:val="24"/>
        </w:rPr>
        <w:tab/>
      </w:r>
    </w:p>
    <w:p w14:paraId="015B3CC8" w14:textId="2437718A" w:rsidR="005F4D3E" w:rsidRDefault="005F4D3E" w:rsidP="00966D9A">
      <w:pPr>
        <w:rPr>
          <w:rFonts w:ascii="Times New Roman" w:hAnsi="Times New Roman" w:cs="Times New Roman"/>
          <w:sz w:val="24"/>
          <w:szCs w:val="24"/>
        </w:rPr>
      </w:pPr>
    </w:p>
    <w:p w14:paraId="7E0B8D67" w14:textId="1C3C9EB2" w:rsidR="005F4D3E" w:rsidRDefault="005F4D3E" w:rsidP="00966D9A">
      <w:pPr>
        <w:rPr>
          <w:rFonts w:ascii="Times New Roman" w:hAnsi="Times New Roman" w:cs="Times New Roman"/>
          <w:sz w:val="24"/>
          <w:szCs w:val="24"/>
        </w:rPr>
      </w:pPr>
    </w:p>
    <w:p w14:paraId="5CA0CEAE" w14:textId="2025D602" w:rsidR="005F4D3E" w:rsidRDefault="005F4D3E" w:rsidP="00966D9A">
      <w:pPr>
        <w:rPr>
          <w:rFonts w:ascii="Times New Roman" w:hAnsi="Times New Roman" w:cs="Times New Roman"/>
          <w:sz w:val="24"/>
          <w:szCs w:val="24"/>
        </w:rPr>
      </w:pPr>
    </w:p>
    <w:p w14:paraId="668FDAAC" w14:textId="37C4F16B" w:rsidR="005F4D3E" w:rsidRDefault="005F4D3E" w:rsidP="00966D9A">
      <w:pPr>
        <w:rPr>
          <w:rFonts w:ascii="Times New Roman" w:hAnsi="Times New Roman" w:cs="Times New Roman"/>
          <w:sz w:val="24"/>
          <w:szCs w:val="24"/>
        </w:rPr>
      </w:pPr>
    </w:p>
    <w:p w14:paraId="196E7628" w14:textId="3DB79FAB" w:rsidR="005F4D3E" w:rsidRDefault="005F4D3E" w:rsidP="00966D9A">
      <w:pPr>
        <w:rPr>
          <w:rFonts w:ascii="Times New Roman" w:hAnsi="Times New Roman" w:cs="Times New Roman"/>
          <w:sz w:val="24"/>
          <w:szCs w:val="24"/>
        </w:rPr>
      </w:pPr>
    </w:p>
    <w:p w14:paraId="4875335E" w14:textId="78B18273" w:rsidR="005F4D3E" w:rsidRDefault="005F4D3E" w:rsidP="00966D9A">
      <w:pPr>
        <w:rPr>
          <w:rFonts w:ascii="Times New Roman" w:hAnsi="Times New Roman" w:cs="Times New Roman"/>
          <w:sz w:val="24"/>
          <w:szCs w:val="24"/>
        </w:rPr>
      </w:pPr>
    </w:p>
    <w:p w14:paraId="4CE65E4D" w14:textId="77777777" w:rsidR="005F4D3E" w:rsidRDefault="005F4D3E" w:rsidP="00966D9A">
      <w:pPr>
        <w:rPr>
          <w:rFonts w:ascii="Times New Roman" w:hAnsi="Times New Roman" w:cs="Times New Roman"/>
          <w:sz w:val="24"/>
          <w:szCs w:val="24"/>
        </w:rPr>
      </w:pPr>
    </w:p>
    <w:p w14:paraId="6E381604" w14:textId="77777777" w:rsidR="005F4D3E" w:rsidRDefault="005F4D3E" w:rsidP="00966D9A">
      <w:pPr>
        <w:rPr>
          <w:rFonts w:ascii="Times New Roman" w:hAnsi="Times New Roman" w:cs="Times New Roman"/>
          <w:sz w:val="24"/>
          <w:szCs w:val="24"/>
        </w:rPr>
      </w:pPr>
    </w:p>
    <w:p w14:paraId="345B5932" w14:textId="77777777" w:rsidR="007D5F0F" w:rsidRDefault="007D5F0F" w:rsidP="007D5F0F">
      <w:pPr>
        <w:spacing w:after="0"/>
        <w:rPr>
          <w:rFonts w:ascii="Times New Roman" w:hAnsi="Times New Roman" w:cs="Times New Roman"/>
          <w:sz w:val="28"/>
          <w:szCs w:val="28"/>
        </w:rPr>
      </w:pPr>
      <w:r w:rsidRPr="00830B83">
        <w:rPr>
          <w:rFonts w:ascii="Times New Roman" w:hAnsi="Times New Roman" w:cs="Times New Roman"/>
          <w:b/>
          <w:bCs/>
          <w:sz w:val="32"/>
          <w:szCs w:val="32"/>
        </w:rPr>
        <w:t>Gram Stain Slide Preparation Procedure</w:t>
      </w:r>
      <w:r>
        <w:rPr>
          <w:rFonts w:ascii="Times New Roman" w:hAnsi="Times New Roman" w:cs="Times New Roman"/>
          <w:b/>
          <w:bCs/>
          <w:sz w:val="32"/>
          <w:szCs w:val="32"/>
        </w:rPr>
        <w:t xml:space="preserve">, </w:t>
      </w:r>
      <w:r w:rsidRPr="00072B61">
        <w:rPr>
          <w:rFonts w:ascii="Times New Roman" w:hAnsi="Times New Roman" w:cs="Times New Roman"/>
          <w:sz w:val="28"/>
          <w:szCs w:val="28"/>
        </w:rPr>
        <w:t>continued</w:t>
      </w:r>
    </w:p>
    <w:p w14:paraId="4BC7357A" w14:textId="717A30BD" w:rsidR="007D5F0F" w:rsidRDefault="007D5F0F" w:rsidP="00966D9A">
      <w:pP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 xml:space="preserve">   __________________________________________________________</w:t>
      </w:r>
    </w:p>
    <w:p w14:paraId="77ACBFCA" w14:textId="615BC34F" w:rsidR="007D5F0F" w:rsidRDefault="007D5F0F" w:rsidP="007D5F0F">
      <w:pPr>
        <w:spacing w:after="0" w:line="240" w:lineRule="auto"/>
        <w:rPr>
          <w:rFonts w:ascii="Times New Roman" w:hAnsi="Times New Roman" w:cs="Times New Roman"/>
          <w:sz w:val="24"/>
          <w:szCs w:val="24"/>
        </w:rPr>
      </w:pPr>
      <w:r>
        <w:rPr>
          <w:rFonts w:ascii="Times New Roman" w:hAnsi="Times New Roman" w:cs="Times New Roman"/>
          <w:b/>
          <w:bCs/>
          <w:sz w:val="24"/>
          <w:szCs w:val="24"/>
        </w:rPr>
        <w:t>Equipment</w:t>
      </w:r>
      <w:r>
        <w:rPr>
          <w:rFonts w:ascii="Times New Roman" w:hAnsi="Times New Roman" w:cs="Times New Roman"/>
          <w:b/>
          <w:bCs/>
          <w:sz w:val="24"/>
          <w:szCs w:val="24"/>
        </w:rPr>
        <w:tab/>
      </w:r>
      <w:r w:rsidR="00DF4777">
        <w:rPr>
          <w:rFonts w:ascii="Times New Roman" w:hAnsi="Times New Roman" w:cs="Times New Roman"/>
          <w:b/>
          <w:bCs/>
          <w:sz w:val="24"/>
          <w:szCs w:val="24"/>
        </w:rPr>
        <w:t xml:space="preserve">   </w:t>
      </w:r>
    </w:p>
    <w:p w14:paraId="70364EC1" w14:textId="1CD85FDD" w:rsidR="007D5F0F" w:rsidRDefault="007D5F0F" w:rsidP="007D5F0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F4777">
        <w:rPr>
          <w:rFonts w:ascii="Times New Roman" w:hAnsi="Times New Roman" w:cs="Times New Roman"/>
          <w:sz w:val="24"/>
          <w:szCs w:val="24"/>
        </w:rPr>
        <w:t xml:space="preserve">   </w:t>
      </w:r>
      <w:r>
        <w:rPr>
          <w:rFonts w:ascii="Times New Roman" w:hAnsi="Times New Roman" w:cs="Times New Roman"/>
          <w:sz w:val="24"/>
          <w:szCs w:val="24"/>
        </w:rPr>
        <w:sym w:font="Wingdings" w:char="F09F"/>
      </w:r>
      <w:r>
        <w:rPr>
          <w:rFonts w:ascii="Times New Roman" w:hAnsi="Times New Roman" w:cs="Times New Roman"/>
          <w:sz w:val="24"/>
          <w:szCs w:val="24"/>
        </w:rPr>
        <w:t xml:space="preserve">   Cytocentrifuge (if available)</w:t>
      </w:r>
    </w:p>
    <w:p w14:paraId="43FDD4EA" w14:textId="2B37CFBE" w:rsidR="007D5F0F" w:rsidRDefault="007D5F0F" w:rsidP="007D5F0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F4777">
        <w:rPr>
          <w:rFonts w:ascii="Times New Roman" w:hAnsi="Times New Roman" w:cs="Times New Roman"/>
          <w:sz w:val="24"/>
          <w:szCs w:val="24"/>
        </w:rPr>
        <w:t xml:space="preserve">   </w:t>
      </w:r>
      <w:r>
        <w:rPr>
          <w:rFonts w:ascii="Times New Roman" w:hAnsi="Times New Roman" w:cs="Times New Roman"/>
          <w:sz w:val="24"/>
          <w:szCs w:val="24"/>
        </w:rPr>
        <w:sym w:font="Wingdings" w:char="F09F"/>
      </w:r>
      <w:r>
        <w:rPr>
          <w:rFonts w:ascii="Times New Roman" w:hAnsi="Times New Roman" w:cs="Times New Roman"/>
          <w:sz w:val="24"/>
          <w:szCs w:val="24"/>
        </w:rPr>
        <w:t xml:space="preserve">   </w:t>
      </w:r>
      <w:proofErr w:type="spellStart"/>
      <w:r>
        <w:rPr>
          <w:rFonts w:ascii="Times New Roman" w:hAnsi="Times New Roman" w:cs="Times New Roman"/>
          <w:sz w:val="24"/>
          <w:szCs w:val="24"/>
        </w:rPr>
        <w:t>Bacti</w:t>
      </w:r>
      <w:proofErr w:type="spellEnd"/>
      <w:r>
        <w:rPr>
          <w:rFonts w:ascii="Times New Roman" w:hAnsi="Times New Roman" w:cs="Times New Roman"/>
          <w:sz w:val="24"/>
          <w:szCs w:val="24"/>
        </w:rPr>
        <w:t>-incinerator or heating Plate</w:t>
      </w:r>
    </w:p>
    <w:p w14:paraId="0AA5E2BA" w14:textId="423E58FC" w:rsidR="00D02C28" w:rsidRDefault="00D02C28" w:rsidP="007D5F0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__________________________________________________________</w:t>
      </w:r>
    </w:p>
    <w:p w14:paraId="40CE8CFA" w14:textId="4F0316EE" w:rsidR="00D02C28" w:rsidRDefault="00D02C28" w:rsidP="007D5F0F">
      <w:pPr>
        <w:spacing w:after="0" w:line="240" w:lineRule="auto"/>
        <w:rPr>
          <w:rFonts w:ascii="Times New Roman" w:hAnsi="Times New Roman" w:cs="Times New Roman"/>
          <w:sz w:val="24"/>
          <w:szCs w:val="24"/>
        </w:rPr>
      </w:pPr>
    </w:p>
    <w:p w14:paraId="44938692" w14:textId="0EE1ECFD" w:rsidR="00D02C28" w:rsidRDefault="00D02C28" w:rsidP="007D5F0F">
      <w:pPr>
        <w:spacing w:after="0" w:line="240" w:lineRule="auto"/>
        <w:rPr>
          <w:rFonts w:ascii="Times New Roman" w:hAnsi="Times New Roman" w:cs="Times New Roman"/>
          <w:sz w:val="24"/>
          <w:szCs w:val="24"/>
        </w:rPr>
      </w:pPr>
      <w:r w:rsidRPr="00D02C28">
        <w:rPr>
          <w:rFonts w:ascii="Times New Roman" w:hAnsi="Times New Roman" w:cs="Times New Roman"/>
          <w:b/>
          <w:bCs/>
          <w:sz w:val="24"/>
          <w:szCs w:val="24"/>
        </w:rPr>
        <w:t>Safety or</w:t>
      </w:r>
      <w:r>
        <w:rPr>
          <w:rFonts w:ascii="Times New Roman" w:hAnsi="Times New Roman" w:cs="Times New Roman"/>
          <w:sz w:val="24"/>
          <w:szCs w:val="24"/>
        </w:rPr>
        <w:tab/>
      </w:r>
      <w:r w:rsidR="00DF4777">
        <w:rPr>
          <w:rFonts w:ascii="Times New Roman" w:hAnsi="Times New Roman" w:cs="Times New Roman"/>
          <w:sz w:val="24"/>
          <w:szCs w:val="24"/>
        </w:rPr>
        <w:t xml:space="preserve">   </w:t>
      </w:r>
      <w:r>
        <w:rPr>
          <w:rFonts w:ascii="Times New Roman" w:hAnsi="Times New Roman" w:cs="Times New Roman"/>
          <w:sz w:val="24"/>
          <w:szCs w:val="24"/>
        </w:rPr>
        <w:sym w:font="Wingdings" w:char="F09F"/>
      </w:r>
      <w:r>
        <w:rPr>
          <w:rFonts w:ascii="Times New Roman" w:hAnsi="Times New Roman" w:cs="Times New Roman"/>
          <w:sz w:val="24"/>
          <w:szCs w:val="24"/>
        </w:rPr>
        <w:t xml:space="preserve">   </w:t>
      </w:r>
      <w:r w:rsidRPr="00D02C28">
        <w:rPr>
          <w:rFonts w:ascii="Times New Roman" w:hAnsi="Times New Roman" w:cs="Times New Roman"/>
          <w:sz w:val="24"/>
          <w:szCs w:val="24"/>
        </w:rPr>
        <w:t>Standard precautions should be used when handling all specimens,</w:t>
      </w:r>
    </w:p>
    <w:p w14:paraId="0A164BE3" w14:textId="3B4A5F8B" w:rsidR="00D02C28" w:rsidRDefault="00D02C28" w:rsidP="007D5F0F">
      <w:pPr>
        <w:spacing w:after="0" w:line="240" w:lineRule="auto"/>
        <w:rPr>
          <w:rFonts w:ascii="Times New Roman" w:hAnsi="Times New Roman" w:cs="Times New Roman"/>
          <w:sz w:val="24"/>
          <w:szCs w:val="24"/>
        </w:rPr>
      </w:pPr>
      <w:r w:rsidRPr="00D02C28">
        <w:rPr>
          <w:rFonts w:ascii="Times New Roman" w:hAnsi="Times New Roman" w:cs="Times New Roman"/>
          <w:b/>
          <w:bCs/>
          <w:sz w:val="24"/>
          <w:szCs w:val="24"/>
        </w:rPr>
        <w:t xml:space="preserve">Special  </w:t>
      </w:r>
      <w:r>
        <w:rPr>
          <w:rFonts w:ascii="Times New Roman" w:hAnsi="Times New Roman" w:cs="Times New Roman"/>
          <w:b/>
          <w:bCs/>
          <w:sz w:val="24"/>
          <w:szCs w:val="24"/>
        </w:rPr>
        <w:t xml:space="preserve">               </w:t>
      </w:r>
      <w:r w:rsidR="00DF4777">
        <w:rPr>
          <w:rFonts w:ascii="Times New Roman" w:hAnsi="Times New Roman" w:cs="Times New Roman"/>
          <w:b/>
          <w:bCs/>
          <w:sz w:val="24"/>
          <w:szCs w:val="24"/>
        </w:rPr>
        <w:t xml:space="preserve">   </w:t>
      </w:r>
      <w:r w:rsidRPr="00D02C28">
        <w:rPr>
          <w:rFonts w:ascii="Times New Roman" w:hAnsi="Times New Roman" w:cs="Times New Roman"/>
          <w:sz w:val="24"/>
          <w:szCs w:val="24"/>
        </w:rPr>
        <w:t>reagents, and controls</w:t>
      </w:r>
      <w:r>
        <w:rPr>
          <w:rFonts w:ascii="Times New Roman" w:hAnsi="Times New Roman" w:cs="Times New Roman"/>
          <w:sz w:val="24"/>
          <w:szCs w:val="24"/>
        </w:rPr>
        <w:t>.</w:t>
      </w:r>
    </w:p>
    <w:p w14:paraId="39840D00" w14:textId="6EB6B209" w:rsidR="00D02C28" w:rsidRDefault="00D02C28" w:rsidP="007D5F0F">
      <w:pPr>
        <w:spacing w:after="0" w:line="240" w:lineRule="auto"/>
        <w:rPr>
          <w:rFonts w:ascii="Times New Roman" w:hAnsi="Times New Roman" w:cs="Times New Roman"/>
          <w:sz w:val="24"/>
          <w:szCs w:val="24"/>
        </w:rPr>
      </w:pPr>
      <w:r w:rsidRPr="00D02C28">
        <w:rPr>
          <w:rFonts w:ascii="Times New Roman" w:hAnsi="Times New Roman" w:cs="Times New Roman"/>
          <w:b/>
          <w:bCs/>
          <w:sz w:val="24"/>
          <w:szCs w:val="24"/>
        </w:rPr>
        <w:t>Safety</w:t>
      </w:r>
      <w:r>
        <w:rPr>
          <w:rFonts w:ascii="Times New Roman" w:hAnsi="Times New Roman" w:cs="Times New Roman"/>
          <w:b/>
          <w:bCs/>
          <w:sz w:val="24"/>
          <w:szCs w:val="24"/>
        </w:rPr>
        <w:t xml:space="preserve">       </w:t>
      </w:r>
      <w:r>
        <w:rPr>
          <w:rFonts w:ascii="Times New Roman" w:hAnsi="Times New Roman" w:cs="Times New Roman"/>
          <w:b/>
          <w:bCs/>
          <w:sz w:val="24"/>
          <w:szCs w:val="24"/>
        </w:rPr>
        <w:tab/>
      </w:r>
      <w:r w:rsidR="00DF4777">
        <w:rPr>
          <w:rFonts w:ascii="Times New Roman" w:hAnsi="Times New Roman" w:cs="Times New Roman"/>
          <w:b/>
          <w:bCs/>
          <w:sz w:val="24"/>
          <w:szCs w:val="24"/>
        </w:rPr>
        <w:t xml:space="preserve">   </w:t>
      </w:r>
      <w:r>
        <w:rPr>
          <w:rFonts w:ascii="Times New Roman" w:hAnsi="Times New Roman" w:cs="Times New Roman"/>
          <w:b/>
          <w:bCs/>
          <w:sz w:val="24"/>
          <w:szCs w:val="24"/>
        </w:rPr>
        <w:sym w:font="Wingdings" w:char="F09F"/>
      </w:r>
      <w:r>
        <w:rPr>
          <w:rFonts w:ascii="Times New Roman" w:hAnsi="Times New Roman" w:cs="Times New Roman"/>
          <w:b/>
          <w:bCs/>
          <w:sz w:val="24"/>
          <w:szCs w:val="24"/>
        </w:rPr>
        <w:t xml:space="preserve">   </w:t>
      </w:r>
      <w:r w:rsidRPr="00D02C28">
        <w:rPr>
          <w:rFonts w:ascii="Times New Roman" w:hAnsi="Times New Roman" w:cs="Times New Roman"/>
          <w:sz w:val="24"/>
          <w:szCs w:val="24"/>
        </w:rPr>
        <w:t xml:space="preserve">Appropriate personal protective equipment should be used when </w:t>
      </w:r>
      <w:proofErr w:type="gramStart"/>
      <w:r w:rsidRPr="00D02C28">
        <w:rPr>
          <w:rFonts w:ascii="Times New Roman" w:hAnsi="Times New Roman" w:cs="Times New Roman"/>
          <w:sz w:val="24"/>
          <w:szCs w:val="24"/>
        </w:rPr>
        <w:t>testing</w:t>
      </w:r>
      <w:proofErr w:type="gramEnd"/>
    </w:p>
    <w:p w14:paraId="58751174" w14:textId="40C0DB23" w:rsidR="00D02C28" w:rsidRDefault="00D02C28" w:rsidP="00D02C28">
      <w:pPr>
        <w:spacing w:after="0" w:line="240" w:lineRule="auto"/>
        <w:rPr>
          <w:rFonts w:ascii="Times New Roman" w:hAnsi="Times New Roman" w:cs="Times New Roman"/>
          <w:sz w:val="24"/>
          <w:szCs w:val="24"/>
        </w:rPr>
      </w:pPr>
      <w:r w:rsidRPr="00D02C28">
        <w:rPr>
          <w:rFonts w:ascii="Times New Roman" w:hAnsi="Times New Roman" w:cs="Times New Roman"/>
          <w:b/>
          <w:bCs/>
          <w:sz w:val="24"/>
          <w:szCs w:val="24"/>
        </w:rPr>
        <w:t>Precautions</w:t>
      </w:r>
      <w:r>
        <w:rPr>
          <w:rFonts w:ascii="Times New Roman" w:hAnsi="Times New Roman" w:cs="Times New Roman"/>
          <w:b/>
          <w:bCs/>
          <w:sz w:val="24"/>
          <w:szCs w:val="24"/>
        </w:rPr>
        <w:t xml:space="preserve">         </w:t>
      </w:r>
      <w:r w:rsidR="00DF4777">
        <w:rPr>
          <w:rFonts w:ascii="Times New Roman" w:hAnsi="Times New Roman" w:cs="Times New Roman"/>
          <w:b/>
          <w:bCs/>
          <w:sz w:val="24"/>
          <w:szCs w:val="24"/>
        </w:rPr>
        <w:t xml:space="preserve">   </w:t>
      </w:r>
      <w:r w:rsidRPr="00D02C28">
        <w:rPr>
          <w:rFonts w:ascii="Times New Roman" w:hAnsi="Times New Roman" w:cs="Times New Roman"/>
          <w:sz w:val="24"/>
          <w:szCs w:val="24"/>
        </w:rPr>
        <w:t>patient samples or performing scheduled maintenance.</w:t>
      </w:r>
    </w:p>
    <w:p w14:paraId="75FF0A29" w14:textId="37BCA418" w:rsidR="00D02C28" w:rsidRPr="00D02C28" w:rsidRDefault="00D02C28" w:rsidP="00D02C2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F4777">
        <w:rPr>
          <w:rFonts w:ascii="Times New Roman" w:hAnsi="Times New Roman" w:cs="Times New Roman"/>
          <w:sz w:val="24"/>
          <w:szCs w:val="24"/>
        </w:rPr>
        <w:t xml:space="preserve">   </w:t>
      </w:r>
      <w:r w:rsidRPr="00D02C28">
        <w:rPr>
          <w:rFonts w:ascii="Times New Roman" w:hAnsi="Times New Roman" w:cs="Times New Roman"/>
          <w:sz w:val="24"/>
          <w:szCs w:val="24"/>
        </w:rPr>
        <w:sym w:font="Wingdings" w:char="F09F"/>
      </w:r>
      <w:r w:rsidRPr="00D02C2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2C28">
        <w:rPr>
          <w:rFonts w:ascii="Times New Roman" w:hAnsi="Times New Roman" w:cs="Times New Roman"/>
          <w:sz w:val="24"/>
          <w:szCs w:val="24"/>
        </w:rPr>
        <w:t>Personal Protective Equipment (PPE) includes gloves, laboratory coat,</w:t>
      </w:r>
    </w:p>
    <w:p w14:paraId="4EFADD87" w14:textId="592E6EFF" w:rsidR="00D02C28" w:rsidRPr="00D02C28" w:rsidRDefault="00D02C28" w:rsidP="00D02C28">
      <w:pPr>
        <w:spacing w:after="0" w:line="240" w:lineRule="auto"/>
        <w:ind w:left="360"/>
        <w:rPr>
          <w:rFonts w:ascii="Times New Roman" w:hAnsi="Times New Roman" w:cs="Times New Roman"/>
          <w:sz w:val="24"/>
          <w:szCs w:val="24"/>
        </w:rPr>
      </w:pPr>
      <w:r w:rsidRPr="00D02C28">
        <w:rPr>
          <w:rFonts w:ascii="Times New Roman" w:hAnsi="Times New Roman" w:cs="Times New Roman"/>
          <w:b/>
          <w:bCs/>
          <w:sz w:val="24"/>
          <w:szCs w:val="24"/>
        </w:rPr>
        <w:tab/>
      </w:r>
      <w:r w:rsidRPr="00D02C28">
        <w:rPr>
          <w:rFonts w:ascii="Times New Roman" w:hAnsi="Times New Roman" w:cs="Times New Roman"/>
          <w:b/>
          <w:bCs/>
          <w:sz w:val="24"/>
          <w:szCs w:val="24"/>
        </w:rPr>
        <w:tab/>
        <w:t xml:space="preserve">    </w:t>
      </w:r>
      <w:r>
        <w:rPr>
          <w:rFonts w:ascii="Times New Roman" w:hAnsi="Times New Roman" w:cs="Times New Roman"/>
          <w:b/>
          <w:bCs/>
          <w:sz w:val="24"/>
          <w:szCs w:val="24"/>
        </w:rPr>
        <w:t xml:space="preserve"> </w:t>
      </w:r>
      <w:r w:rsidR="00DF4777">
        <w:rPr>
          <w:rFonts w:ascii="Times New Roman" w:hAnsi="Times New Roman" w:cs="Times New Roman"/>
          <w:b/>
          <w:bCs/>
          <w:sz w:val="24"/>
          <w:szCs w:val="24"/>
        </w:rPr>
        <w:t xml:space="preserve">   </w:t>
      </w:r>
      <w:r w:rsidRPr="00D02C28">
        <w:rPr>
          <w:rFonts w:ascii="Times New Roman" w:hAnsi="Times New Roman" w:cs="Times New Roman"/>
          <w:sz w:val="24"/>
          <w:szCs w:val="24"/>
        </w:rPr>
        <w:t>and eye protection while handling any blood/body fluids.</w:t>
      </w:r>
    </w:p>
    <w:p w14:paraId="7491165B" w14:textId="0925C9A4" w:rsidR="00D02C28" w:rsidRPr="00D02C28" w:rsidRDefault="00D02C28" w:rsidP="00D02C28">
      <w:pPr>
        <w:spacing w:after="0" w:line="240" w:lineRule="auto"/>
        <w:ind w:left="360"/>
        <w:rPr>
          <w:rFonts w:ascii="Times New Roman" w:hAnsi="Times New Roman" w:cs="Times New Roman"/>
          <w:sz w:val="24"/>
          <w:szCs w:val="24"/>
        </w:rPr>
      </w:pPr>
      <w:r w:rsidRPr="00D02C28">
        <w:rPr>
          <w:rFonts w:ascii="Times New Roman" w:hAnsi="Times New Roman" w:cs="Times New Roman"/>
          <w:sz w:val="24"/>
          <w:szCs w:val="24"/>
        </w:rPr>
        <w:tab/>
      </w:r>
      <w:r w:rsidRPr="00D02C28">
        <w:rPr>
          <w:rFonts w:ascii="Times New Roman" w:hAnsi="Times New Roman" w:cs="Times New Roman"/>
          <w:sz w:val="24"/>
          <w:szCs w:val="24"/>
        </w:rPr>
        <w:tab/>
      </w:r>
      <w:r w:rsidR="00DF4777">
        <w:rPr>
          <w:rFonts w:ascii="Times New Roman" w:hAnsi="Times New Roman" w:cs="Times New Roman"/>
          <w:sz w:val="24"/>
          <w:szCs w:val="24"/>
        </w:rPr>
        <w:t xml:space="preserve">   </w:t>
      </w:r>
      <w:r w:rsidRPr="00D02C28">
        <w:rPr>
          <w:rFonts w:ascii="Times New Roman" w:hAnsi="Times New Roman" w:cs="Times New Roman"/>
          <w:sz w:val="24"/>
          <w:szCs w:val="24"/>
        </w:rPr>
        <w:sym w:font="Wingdings" w:char="F09F"/>
      </w:r>
      <w:r w:rsidRPr="00D02C28">
        <w:rPr>
          <w:rFonts w:ascii="Times New Roman" w:hAnsi="Times New Roman" w:cs="Times New Roman"/>
          <w:sz w:val="24"/>
          <w:szCs w:val="24"/>
        </w:rPr>
        <w:t xml:space="preserve">   Always wash your hands before and after handling any biological</w:t>
      </w:r>
    </w:p>
    <w:p w14:paraId="57D7F0E5" w14:textId="448A43BF" w:rsidR="00D02C28" w:rsidRDefault="00D02C28" w:rsidP="00D02C28">
      <w:pPr>
        <w:spacing w:after="0" w:line="240" w:lineRule="auto"/>
        <w:ind w:left="360"/>
        <w:rPr>
          <w:rFonts w:ascii="Times New Roman" w:hAnsi="Times New Roman" w:cs="Times New Roman"/>
          <w:sz w:val="24"/>
          <w:szCs w:val="24"/>
        </w:rPr>
      </w:pPr>
      <w:r w:rsidRPr="00D02C28">
        <w:rPr>
          <w:rFonts w:ascii="Times New Roman" w:hAnsi="Times New Roman" w:cs="Times New Roman"/>
          <w:sz w:val="24"/>
          <w:szCs w:val="24"/>
        </w:rPr>
        <w:t xml:space="preserve">                       </w:t>
      </w:r>
      <w:r w:rsidR="00DF4777">
        <w:rPr>
          <w:rFonts w:ascii="Times New Roman" w:hAnsi="Times New Roman" w:cs="Times New Roman"/>
          <w:sz w:val="24"/>
          <w:szCs w:val="24"/>
        </w:rPr>
        <w:t xml:space="preserve">   </w:t>
      </w:r>
      <w:r w:rsidRPr="00D02C28">
        <w:rPr>
          <w:rFonts w:ascii="Times New Roman" w:hAnsi="Times New Roman" w:cs="Times New Roman"/>
          <w:sz w:val="24"/>
          <w:szCs w:val="24"/>
        </w:rPr>
        <w:t>materials.</w:t>
      </w:r>
    </w:p>
    <w:p w14:paraId="5283DE71" w14:textId="17C50E3E" w:rsidR="00D02C28" w:rsidRPr="00D02C28" w:rsidRDefault="00D02C28" w:rsidP="00D02C28">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F4777">
        <w:rPr>
          <w:rFonts w:ascii="Times New Roman" w:hAnsi="Times New Roman" w:cs="Times New Roman"/>
          <w:sz w:val="24"/>
          <w:szCs w:val="24"/>
        </w:rPr>
        <w:t xml:space="preserve">   </w:t>
      </w:r>
      <w:r>
        <w:rPr>
          <w:rFonts w:ascii="Times New Roman" w:hAnsi="Times New Roman" w:cs="Times New Roman"/>
          <w:sz w:val="24"/>
          <w:szCs w:val="24"/>
        </w:rPr>
        <w:sym w:font="Wingdings" w:char="F09F"/>
      </w:r>
      <w:r>
        <w:rPr>
          <w:rFonts w:ascii="Times New Roman" w:hAnsi="Times New Roman" w:cs="Times New Roman"/>
          <w:sz w:val="24"/>
          <w:szCs w:val="24"/>
        </w:rPr>
        <w:t xml:space="preserve">   </w:t>
      </w:r>
      <w:r w:rsidRPr="00D02C28">
        <w:rPr>
          <w:rFonts w:ascii="Times New Roman" w:hAnsi="Times New Roman" w:cs="Times New Roman"/>
          <w:sz w:val="24"/>
          <w:szCs w:val="24"/>
        </w:rPr>
        <w:t>Dispose of sharps according to policy and procedures.</w:t>
      </w:r>
    </w:p>
    <w:p w14:paraId="6C778725" w14:textId="6D9731C8" w:rsidR="00D02C28" w:rsidRPr="00D02C28" w:rsidRDefault="00D02C28" w:rsidP="00D02C28">
      <w:pPr>
        <w:spacing w:after="0" w:line="240" w:lineRule="auto"/>
        <w:ind w:left="360"/>
        <w:rPr>
          <w:rFonts w:ascii="Times New Roman" w:hAnsi="Times New Roman" w:cs="Times New Roman"/>
          <w:sz w:val="24"/>
          <w:szCs w:val="24"/>
        </w:rPr>
      </w:pPr>
      <w:r w:rsidRPr="00D02C28">
        <w:rPr>
          <w:rFonts w:ascii="Times New Roman" w:hAnsi="Times New Roman" w:cs="Times New Roman"/>
          <w:sz w:val="24"/>
          <w:szCs w:val="24"/>
        </w:rPr>
        <w:tab/>
      </w:r>
      <w:r w:rsidRPr="00D02C28">
        <w:rPr>
          <w:rFonts w:ascii="Times New Roman" w:hAnsi="Times New Roman" w:cs="Times New Roman"/>
          <w:sz w:val="24"/>
          <w:szCs w:val="24"/>
        </w:rPr>
        <w:tab/>
      </w:r>
      <w:r w:rsidR="00DF4777">
        <w:rPr>
          <w:rFonts w:ascii="Times New Roman" w:hAnsi="Times New Roman" w:cs="Times New Roman"/>
          <w:sz w:val="24"/>
          <w:szCs w:val="24"/>
        </w:rPr>
        <w:t xml:space="preserve">   </w:t>
      </w:r>
      <w:r w:rsidRPr="00D02C28">
        <w:rPr>
          <w:rFonts w:ascii="Times New Roman" w:hAnsi="Times New Roman" w:cs="Times New Roman"/>
          <w:sz w:val="24"/>
          <w:szCs w:val="24"/>
        </w:rPr>
        <w:sym w:font="Wingdings" w:char="F09F"/>
      </w:r>
      <w:r w:rsidRPr="00D02C28">
        <w:rPr>
          <w:rFonts w:ascii="Times New Roman" w:hAnsi="Times New Roman" w:cs="Times New Roman"/>
          <w:sz w:val="24"/>
          <w:szCs w:val="24"/>
        </w:rPr>
        <w:t xml:space="preserve">   Dispose of reagent waste according to local policy and procedures.</w:t>
      </w:r>
    </w:p>
    <w:p w14:paraId="4F04DDFC" w14:textId="58E79142" w:rsidR="00D02C28" w:rsidRDefault="00D02C28" w:rsidP="00D02C28">
      <w:pPr>
        <w:spacing w:after="0" w:line="240" w:lineRule="auto"/>
        <w:ind w:left="360"/>
        <w:rPr>
          <w:rFonts w:ascii="Times New Roman" w:hAnsi="Times New Roman" w:cs="Times New Roman"/>
          <w:sz w:val="24"/>
          <w:szCs w:val="24"/>
        </w:rPr>
      </w:pPr>
      <w:r w:rsidRPr="00D02C28">
        <w:rPr>
          <w:rFonts w:ascii="Times New Roman" w:hAnsi="Times New Roman" w:cs="Times New Roman"/>
          <w:sz w:val="24"/>
          <w:szCs w:val="24"/>
        </w:rPr>
        <w:tab/>
      </w:r>
      <w:r w:rsidRPr="00D02C28">
        <w:rPr>
          <w:rFonts w:ascii="Times New Roman" w:hAnsi="Times New Roman" w:cs="Times New Roman"/>
          <w:sz w:val="24"/>
          <w:szCs w:val="24"/>
        </w:rPr>
        <w:tab/>
      </w:r>
      <w:r w:rsidR="00DF4777">
        <w:rPr>
          <w:rFonts w:ascii="Times New Roman" w:hAnsi="Times New Roman" w:cs="Times New Roman"/>
          <w:sz w:val="24"/>
          <w:szCs w:val="24"/>
        </w:rPr>
        <w:t xml:space="preserve">   </w:t>
      </w:r>
      <w:r w:rsidRPr="00D02C28">
        <w:rPr>
          <w:rFonts w:ascii="Times New Roman" w:hAnsi="Times New Roman" w:cs="Times New Roman"/>
          <w:sz w:val="24"/>
          <w:szCs w:val="24"/>
        </w:rPr>
        <w:sym w:font="Wingdings" w:char="F09F"/>
      </w:r>
      <w:r w:rsidRPr="00D02C28">
        <w:rPr>
          <w:rFonts w:ascii="Times New Roman" w:hAnsi="Times New Roman" w:cs="Times New Roman"/>
          <w:sz w:val="24"/>
          <w:szCs w:val="24"/>
        </w:rPr>
        <w:t xml:space="preserve">   Refer to local Hazardous Waste Disposal Policy.</w:t>
      </w:r>
    </w:p>
    <w:p w14:paraId="2FFDDB43" w14:textId="0206B594" w:rsidR="00DF4777" w:rsidRDefault="00D02C28" w:rsidP="00DF4777">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F4777">
        <w:rPr>
          <w:rFonts w:ascii="Times New Roman" w:hAnsi="Times New Roman" w:cs="Times New Roman"/>
          <w:sz w:val="24"/>
          <w:szCs w:val="24"/>
        </w:rPr>
        <w:t xml:space="preserve">   </w:t>
      </w:r>
      <w:r w:rsidRPr="00DF4777">
        <w:rPr>
          <w:rFonts w:ascii="Times New Roman" w:hAnsi="Times New Roman" w:cs="Times New Roman"/>
          <w:sz w:val="24"/>
          <w:szCs w:val="24"/>
        </w:rPr>
        <w:sym w:font="Wingdings" w:char="F09F"/>
      </w:r>
      <w:r w:rsidRPr="00DF4777">
        <w:rPr>
          <w:rFonts w:ascii="Times New Roman" w:hAnsi="Times New Roman" w:cs="Times New Roman"/>
          <w:sz w:val="24"/>
          <w:szCs w:val="24"/>
        </w:rPr>
        <w:t xml:space="preserve">   </w:t>
      </w:r>
      <w:r w:rsidR="00DF4777" w:rsidRPr="00DF4777">
        <w:rPr>
          <w:rFonts w:ascii="Times New Roman" w:hAnsi="Times New Roman" w:cs="Times New Roman"/>
          <w:b/>
          <w:bCs/>
          <w:sz w:val="24"/>
          <w:szCs w:val="24"/>
        </w:rPr>
        <w:t>Note:</w:t>
      </w:r>
      <w:r w:rsidR="00DF4777" w:rsidRPr="00DF4777">
        <w:rPr>
          <w:rFonts w:ascii="Times New Roman" w:hAnsi="Times New Roman" w:cs="Times New Roman"/>
          <w:sz w:val="24"/>
          <w:szCs w:val="24"/>
        </w:rPr>
        <w:t xml:space="preserve"> A staining rack is preferred to collect all the used stain for hazardous </w:t>
      </w:r>
    </w:p>
    <w:p w14:paraId="743E7806" w14:textId="04063480" w:rsidR="00DF4777" w:rsidRPr="00DF4777" w:rsidRDefault="00DF4777" w:rsidP="00DF4777">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Pr="00DF4777">
        <w:rPr>
          <w:rFonts w:ascii="Times New Roman" w:hAnsi="Times New Roman" w:cs="Times New Roman"/>
          <w:sz w:val="24"/>
          <w:szCs w:val="24"/>
        </w:rPr>
        <w:t>disposal during manual Gram Stain procedure.</w:t>
      </w:r>
    </w:p>
    <w:p w14:paraId="75A240EF" w14:textId="3EE605C6" w:rsidR="00D02C28" w:rsidRDefault="00D02C28" w:rsidP="00D02C28">
      <w:pPr>
        <w:spacing w:after="0" w:line="240" w:lineRule="auto"/>
        <w:ind w:left="360"/>
        <w:rPr>
          <w:rFonts w:ascii="Times New Roman" w:hAnsi="Times New Roman" w:cs="Times New Roman"/>
          <w:sz w:val="24"/>
          <w:szCs w:val="24"/>
        </w:rPr>
      </w:pPr>
    </w:p>
    <w:p w14:paraId="19786216" w14:textId="0257137E" w:rsidR="00DF4777" w:rsidRDefault="00DF4777" w:rsidP="00D02C28">
      <w:pPr>
        <w:spacing w:after="0" w:line="240" w:lineRule="auto"/>
        <w:ind w:left="360"/>
        <w:rPr>
          <w:b/>
          <w:i/>
        </w:rPr>
      </w:pPr>
      <w:r>
        <w:rPr>
          <w:rFonts w:ascii="Times New Roman" w:hAnsi="Times New Roman" w:cs="Times New Roman"/>
          <w:sz w:val="24"/>
          <w:szCs w:val="24"/>
        </w:rPr>
        <w:tab/>
      </w:r>
      <w:r>
        <w:rPr>
          <w:rFonts w:ascii="Times New Roman" w:hAnsi="Times New Roman" w:cs="Times New Roman"/>
          <w:sz w:val="24"/>
          <w:szCs w:val="24"/>
        </w:rPr>
        <w:tab/>
        <w:t xml:space="preserve">   </w:t>
      </w:r>
      <w:r w:rsidRPr="0070130E">
        <w:rPr>
          <w:b/>
          <w:i/>
        </w:rPr>
        <w:t xml:space="preserve">Refer to the safety manual for general safety </w:t>
      </w:r>
      <w:proofErr w:type="gramStart"/>
      <w:r w:rsidRPr="0070130E">
        <w:rPr>
          <w:b/>
          <w:i/>
        </w:rPr>
        <w:t>requirements</w:t>
      </w:r>
      <w:proofErr w:type="gramEnd"/>
    </w:p>
    <w:p w14:paraId="4AA32A77" w14:textId="1B03E890" w:rsidR="00DF4777" w:rsidRDefault="00DF4777" w:rsidP="00D02C28">
      <w:pPr>
        <w:spacing w:after="0" w:line="240" w:lineRule="auto"/>
        <w:ind w:left="360"/>
        <w:rPr>
          <w:b/>
          <w:i/>
        </w:rPr>
      </w:pPr>
      <w:r>
        <w:rPr>
          <w:b/>
          <w:i/>
        </w:rPr>
        <w:tab/>
      </w:r>
      <w:r>
        <w:rPr>
          <w:b/>
          <w:i/>
        </w:rPr>
        <w:tab/>
        <w:t xml:space="preserve">   </w:t>
      </w:r>
      <w:r w:rsidR="005C7CB1">
        <w:rPr>
          <w:b/>
          <w:i/>
        </w:rPr>
        <w:t xml:space="preserve">  </w:t>
      </w:r>
      <w:r w:rsidR="005C7CB1">
        <w:rPr>
          <w:b/>
          <w:i/>
        </w:rPr>
        <w:tab/>
      </w:r>
      <w:r>
        <w:rPr>
          <w:b/>
          <w:i/>
        </w:rPr>
        <w:t>_______________________________________________________________</w:t>
      </w:r>
    </w:p>
    <w:p w14:paraId="6A176155" w14:textId="619369E4" w:rsidR="00DF4777" w:rsidRDefault="00DF4777" w:rsidP="00DF4777">
      <w:pPr>
        <w:spacing w:after="0" w:line="240" w:lineRule="auto"/>
        <w:rPr>
          <w:b/>
          <w:i/>
        </w:rPr>
      </w:pPr>
      <w:r>
        <w:rPr>
          <w:b/>
          <w:i/>
        </w:rPr>
        <w:t xml:space="preserve"> </w:t>
      </w:r>
    </w:p>
    <w:p w14:paraId="782A61A7" w14:textId="361D8D3D" w:rsidR="00DF4777" w:rsidRPr="00DF4777" w:rsidRDefault="00DF4777" w:rsidP="00DF4777">
      <w:pPr>
        <w:spacing w:after="0" w:line="240" w:lineRule="auto"/>
        <w:rPr>
          <w:rFonts w:ascii="Times New Roman" w:hAnsi="Times New Roman" w:cs="Times New Roman"/>
          <w:bCs/>
          <w:sz w:val="24"/>
          <w:szCs w:val="24"/>
        </w:rPr>
      </w:pPr>
      <w:r w:rsidRPr="00DF4777">
        <w:rPr>
          <w:rFonts w:ascii="Times New Roman" w:hAnsi="Times New Roman" w:cs="Times New Roman"/>
          <w:b/>
          <w:iCs/>
          <w:sz w:val="24"/>
          <w:szCs w:val="24"/>
        </w:rPr>
        <w:t>Quality</w:t>
      </w:r>
      <w:r w:rsidRPr="00DF4777">
        <w:rPr>
          <w:rFonts w:ascii="Times New Roman" w:hAnsi="Times New Roman" w:cs="Times New Roman"/>
          <w:b/>
          <w:iCs/>
          <w:sz w:val="24"/>
          <w:szCs w:val="24"/>
        </w:rPr>
        <w:tab/>
      </w:r>
      <w:r w:rsidRPr="00DF4777">
        <w:rPr>
          <w:rFonts w:ascii="Times New Roman" w:hAnsi="Times New Roman" w:cs="Times New Roman"/>
          <w:bCs/>
          <w:iCs/>
          <w:sz w:val="24"/>
          <w:szCs w:val="24"/>
        </w:rPr>
        <w:t xml:space="preserve">  </w:t>
      </w:r>
      <w:r>
        <w:rPr>
          <w:rFonts w:ascii="Times New Roman" w:hAnsi="Times New Roman" w:cs="Times New Roman"/>
          <w:bCs/>
          <w:iCs/>
          <w:sz w:val="24"/>
          <w:szCs w:val="24"/>
        </w:rPr>
        <w:t xml:space="preserve"> </w:t>
      </w:r>
      <w:proofErr w:type="spellStart"/>
      <w:r w:rsidRPr="00DF4777">
        <w:rPr>
          <w:rFonts w:ascii="Times New Roman" w:hAnsi="Times New Roman" w:cs="Times New Roman"/>
          <w:bCs/>
          <w:sz w:val="24"/>
          <w:szCs w:val="24"/>
        </w:rPr>
        <w:t>Quality</w:t>
      </w:r>
      <w:proofErr w:type="spellEnd"/>
      <w:r w:rsidRPr="00DF4777">
        <w:rPr>
          <w:rFonts w:ascii="Times New Roman" w:hAnsi="Times New Roman" w:cs="Times New Roman"/>
          <w:bCs/>
          <w:sz w:val="24"/>
          <w:szCs w:val="24"/>
        </w:rPr>
        <w:t xml:space="preserve"> Control (QC) slides are ordered from </w:t>
      </w:r>
      <w:proofErr w:type="spellStart"/>
      <w:r w:rsidRPr="00DF4777">
        <w:rPr>
          <w:rFonts w:ascii="Times New Roman" w:hAnsi="Times New Roman" w:cs="Times New Roman"/>
          <w:bCs/>
          <w:sz w:val="24"/>
          <w:szCs w:val="24"/>
        </w:rPr>
        <w:t>AlphaTec</w:t>
      </w:r>
      <w:proofErr w:type="spellEnd"/>
      <w:r w:rsidRPr="00DF4777">
        <w:rPr>
          <w:rFonts w:ascii="Times New Roman" w:hAnsi="Times New Roman" w:cs="Times New Roman"/>
          <w:bCs/>
          <w:sz w:val="24"/>
          <w:szCs w:val="24"/>
        </w:rPr>
        <w:t xml:space="preserve"> Intelligent Diagnostics</w:t>
      </w:r>
    </w:p>
    <w:p w14:paraId="69353C8D" w14:textId="3431E9F3" w:rsidR="00DF4777" w:rsidRDefault="00DF4777" w:rsidP="00DF4777">
      <w:pPr>
        <w:rPr>
          <w:rFonts w:ascii="Times New Roman" w:hAnsi="Times New Roman" w:cs="Times New Roman"/>
          <w:sz w:val="24"/>
          <w:szCs w:val="24"/>
        </w:rPr>
      </w:pPr>
      <w:r w:rsidRPr="00DF4777">
        <w:rPr>
          <w:rFonts w:ascii="Times New Roman" w:hAnsi="Times New Roman" w:cs="Times New Roman"/>
          <w:b/>
          <w:sz w:val="24"/>
          <w:szCs w:val="24"/>
        </w:rPr>
        <w:t>Control</w:t>
      </w:r>
      <w:r>
        <w:rPr>
          <w:rFonts w:ascii="Times New Roman" w:hAnsi="Times New Roman" w:cs="Times New Roman"/>
          <w:b/>
          <w:sz w:val="24"/>
          <w:szCs w:val="24"/>
        </w:rPr>
        <w:tab/>
      </w:r>
      <w:r w:rsidRPr="00DF4777">
        <w:rPr>
          <w:rFonts w:ascii="Times New Roman" w:hAnsi="Times New Roman" w:cs="Times New Roman"/>
          <w:b/>
          <w:sz w:val="24"/>
          <w:szCs w:val="24"/>
        </w:rPr>
        <w:t xml:space="preserve">   </w:t>
      </w:r>
      <w:r w:rsidRPr="00DF4777">
        <w:rPr>
          <w:rFonts w:ascii="Times New Roman" w:hAnsi="Times New Roman" w:cs="Times New Roman"/>
          <w:sz w:val="24"/>
          <w:szCs w:val="24"/>
        </w:rPr>
        <w:t>or equivalent for Quality control use.</w:t>
      </w:r>
    </w:p>
    <w:tbl>
      <w:tblPr>
        <w:tblStyle w:val="TableGrid"/>
        <w:tblpPr w:leftFromText="180" w:rightFromText="180" w:vertAnchor="text" w:horzAnchor="page" w:tblpX="3076" w:tblpY="199"/>
        <w:tblW w:w="0" w:type="auto"/>
        <w:tblLayout w:type="fixed"/>
        <w:tblLook w:val="04A0" w:firstRow="1" w:lastRow="0" w:firstColumn="1" w:lastColumn="0" w:noHBand="0" w:noVBand="1"/>
      </w:tblPr>
      <w:tblGrid>
        <w:gridCol w:w="4135"/>
        <w:gridCol w:w="3134"/>
      </w:tblGrid>
      <w:tr w:rsidR="00DF4777" w:rsidRPr="00DF4777" w14:paraId="73825524" w14:textId="77777777" w:rsidTr="00DF4777">
        <w:trPr>
          <w:trHeight w:val="304"/>
        </w:trPr>
        <w:tc>
          <w:tcPr>
            <w:tcW w:w="4135" w:type="dxa"/>
          </w:tcPr>
          <w:p w14:paraId="1EE12772" w14:textId="77777777" w:rsidR="00DF4777" w:rsidRPr="00DF4777" w:rsidRDefault="00DF4777" w:rsidP="00DF4777">
            <w:pPr>
              <w:rPr>
                <w:rFonts w:ascii="Times New Roman" w:hAnsi="Times New Roman" w:cs="Times New Roman"/>
                <w:sz w:val="24"/>
                <w:szCs w:val="24"/>
              </w:rPr>
            </w:pPr>
            <w:r w:rsidRPr="00DF4777">
              <w:rPr>
                <w:rFonts w:ascii="Times New Roman" w:hAnsi="Times New Roman" w:cs="Times New Roman"/>
                <w:sz w:val="24"/>
                <w:szCs w:val="24"/>
              </w:rPr>
              <w:t>QC Organism</w:t>
            </w:r>
          </w:p>
        </w:tc>
        <w:tc>
          <w:tcPr>
            <w:tcW w:w="3134" w:type="dxa"/>
          </w:tcPr>
          <w:p w14:paraId="3EB2FC35" w14:textId="77777777" w:rsidR="00DF4777" w:rsidRPr="00DF4777" w:rsidRDefault="00DF4777" w:rsidP="00DF4777">
            <w:pPr>
              <w:rPr>
                <w:rFonts w:ascii="Times New Roman" w:hAnsi="Times New Roman" w:cs="Times New Roman"/>
                <w:sz w:val="24"/>
                <w:szCs w:val="24"/>
              </w:rPr>
            </w:pPr>
            <w:r w:rsidRPr="00DF4777">
              <w:rPr>
                <w:rFonts w:ascii="Times New Roman" w:hAnsi="Times New Roman" w:cs="Times New Roman"/>
                <w:sz w:val="24"/>
                <w:szCs w:val="24"/>
              </w:rPr>
              <w:t>Acceptable Result</w:t>
            </w:r>
          </w:p>
        </w:tc>
      </w:tr>
      <w:tr w:rsidR="00DF4777" w:rsidRPr="00DF4777" w14:paraId="7ECB89CB" w14:textId="77777777" w:rsidTr="00DF4777">
        <w:trPr>
          <w:trHeight w:val="287"/>
        </w:trPr>
        <w:tc>
          <w:tcPr>
            <w:tcW w:w="4135" w:type="dxa"/>
          </w:tcPr>
          <w:p w14:paraId="6A0948C0" w14:textId="77777777" w:rsidR="00DF4777" w:rsidRPr="00DF4777" w:rsidRDefault="00DF4777" w:rsidP="00DF4777">
            <w:pPr>
              <w:rPr>
                <w:rFonts w:ascii="Times New Roman" w:hAnsi="Times New Roman" w:cs="Times New Roman"/>
                <w:sz w:val="24"/>
                <w:szCs w:val="24"/>
              </w:rPr>
            </w:pPr>
            <w:r w:rsidRPr="00DF4777">
              <w:rPr>
                <w:rFonts w:ascii="Times New Roman" w:hAnsi="Times New Roman" w:cs="Times New Roman"/>
                <w:i/>
                <w:sz w:val="24"/>
                <w:szCs w:val="24"/>
              </w:rPr>
              <w:t>Staphylococcus aureus</w:t>
            </w:r>
            <w:r w:rsidRPr="00DF4777">
              <w:rPr>
                <w:rFonts w:ascii="Times New Roman" w:hAnsi="Times New Roman" w:cs="Times New Roman"/>
                <w:sz w:val="24"/>
                <w:szCs w:val="24"/>
              </w:rPr>
              <w:t xml:space="preserve"> ATCC 25923</w:t>
            </w:r>
          </w:p>
        </w:tc>
        <w:tc>
          <w:tcPr>
            <w:tcW w:w="3134" w:type="dxa"/>
          </w:tcPr>
          <w:p w14:paraId="0138E591" w14:textId="77777777" w:rsidR="00DF4777" w:rsidRPr="00DF4777" w:rsidRDefault="00DF4777" w:rsidP="00DF4777">
            <w:pPr>
              <w:rPr>
                <w:rFonts w:ascii="Times New Roman" w:hAnsi="Times New Roman" w:cs="Times New Roman"/>
                <w:sz w:val="24"/>
                <w:szCs w:val="24"/>
              </w:rPr>
            </w:pPr>
            <w:r w:rsidRPr="00DF4777">
              <w:rPr>
                <w:rFonts w:ascii="Times New Roman" w:hAnsi="Times New Roman" w:cs="Times New Roman"/>
                <w:sz w:val="24"/>
                <w:szCs w:val="24"/>
              </w:rPr>
              <w:t>Purple = Gram Positive</w:t>
            </w:r>
          </w:p>
        </w:tc>
      </w:tr>
      <w:tr w:rsidR="00DF4777" w:rsidRPr="00DF4777" w14:paraId="3B6B1187" w14:textId="77777777" w:rsidTr="00DF4777">
        <w:trPr>
          <w:trHeight w:val="287"/>
        </w:trPr>
        <w:tc>
          <w:tcPr>
            <w:tcW w:w="4135" w:type="dxa"/>
          </w:tcPr>
          <w:p w14:paraId="617231B2" w14:textId="77777777" w:rsidR="00DF4777" w:rsidRPr="00DF4777" w:rsidRDefault="00DF4777" w:rsidP="00DF4777">
            <w:pPr>
              <w:rPr>
                <w:rFonts w:ascii="Times New Roman" w:hAnsi="Times New Roman" w:cs="Times New Roman"/>
                <w:sz w:val="24"/>
                <w:szCs w:val="24"/>
              </w:rPr>
            </w:pPr>
            <w:r w:rsidRPr="00DF4777">
              <w:rPr>
                <w:rFonts w:ascii="Times New Roman" w:hAnsi="Times New Roman" w:cs="Times New Roman"/>
                <w:i/>
                <w:sz w:val="24"/>
                <w:szCs w:val="24"/>
              </w:rPr>
              <w:t>Escherichia coli</w:t>
            </w:r>
            <w:r w:rsidRPr="00DF4777">
              <w:rPr>
                <w:rFonts w:ascii="Times New Roman" w:hAnsi="Times New Roman" w:cs="Times New Roman"/>
                <w:sz w:val="24"/>
                <w:szCs w:val="24"/>
              </w:rPr>
              <w:t xml:space="preserve"> ATCC 25922</w:t>
            </w:r>
          </w:p>
        </w:tc>
        <w:tc>
          <w:tcPr>
            <w:tcW w:w="3134" w:type="dxa"/>
          </w:tcPr>
          <w:p w14:paraId="74E97644" w14:textId="77777777" w:rsidR="00DF4777" w:rsidRPr="00DF4777" w:rsidRDefault="00DF4777" w:rsidP="00DF4777">
            <w:pPr>
              <w:rPr>
                <w:rFonts w:ascii="Times New Roman" w:hAnsi="Times New Roman" w:cs="Times New Roman"/>
                <w:sz w:val="24"/>
                <w:szCs w:val="24"/>
              </w:rPr>
            </w:pPr>
            <w:r w:rsidRPr="00DF4777">
              <w:rPr>
                <w:rFonts w:ascii="Times New Roman" w:hAnsi="Times New Roman" w:cs="Times New Roman"/>
                <w:sz w:val="24"/>
                <w:szCs w:val="24"/>
              </w:rPr>
              <w:t>Pink = Gram Negative</w:t>
            </w:r>
          </w:p>
        </w:tc>
      </w:tr>
    </w:tbl>
    <w:p w14:paraId="63C3774A" w14:textId="77777777" w:rsidR="00DF4777" w:rsidRPr="00DF4777" w:rsidRDefault="00DF4777" w:rsidP="00DF4777">
      <w:pPr>
        <w:rPr>
          <w:rFonts w:ascii="Times New Roman" w:hAnsi="Times New Roman" w:cs="Times New Roman"/>
          <w:sz w:val="24"/>
          <w:szCs w:val="24"/>
        </w:rPr>
      </w:pPr>
      <w:r w:rsidRPr="00DF4777">
        <w:rPr>
          <w:rFonts w:ascii="Times New Roman" w:hAnsi="Times New Roman" w:cs="Times New Roman"/>
          <w:sz w:val="24"/>
          <w:szCs w:val="24"/>
        </w:rPr>
        <w:tab/>
      </w:r>
      <w:r w:rsidRPr="00DF4777">
        <w:rPr>
          <w:rFonts w:ascii="Times New Roman" w:hAnsi="Times New Roman" w:cs="Times New Roman"/>
          <w:sz w:val="24"/>
          <w:szCs w:val="24"/>
        </w:rPr>
        <w:tab/>
        <w:t xml:space="preserve">   </w:t>
      </w:r>
    </w:p>
    <w:p w14:paraId="79E8D675" w14:textId="284E6D4A" w:rsidR="00DF4777" w:rsidRPr="00DF4777" w:rsidRDefault="00DF4777" w:rsidP="00DF4777">
      <w:pPr>
        <w:rPr>
          <w:rFonts w:ascii="Times New Roman" w:hAnsi="Times New Roman" w:cs="Times New Roman"/>
          <w:sz w:val="24"/>
          <w:szCs w:val="24"/>
        </w:rPr>
      </w:pPr>
    </w:p>
    <w:p w14:paraId="32AF31F7" w14:textId="3A60D380" w:rsidR="00DF4777" w:rsidRPr="00DF4777" w:rsidRDefault="00DF4777" w:rsidP="00DF4777">
      <w:pPr>
        <w:spacing w:after="0" w:line="240" w:lineRule="auto"/>
        <w:rPr>
          <w:rFonts w:ascii="Times New Roman" w:hAnsi="Times New Roman" w:cs="Times New Roman"/>
          <w:b/>
          <w:iCs/>
          <w:sz w:val="24"/>
          <w:szCs w:val="24"/>
        </w:rPr>
      </w:pPr>
      <w:r w:rsidRPr="00DF4777">
        <w:rPr>
          <w:rFonts w:ascii="Times New Roman" w:hAnsi="Times New Roman" w:cs="Times New Roman"/>
          <w:b/>
          <w:sz w:val="24"/>
          <w:szCs w:val="24"/>
        </w:rPr>
        <w:t xml:space="preserve"> </w:t>
      </w:r>
      <w:r w:rsidRPr="00DF4777">
        <w:rPr>
          <w:rFonts w:ascii="Times New Roman" w:hAnsi="Times New Roman" w:cs="Times New Roman"/>
          <w:b/>
          <w:iCs/>
          <w:sz w:val="24"/>
          <w:szCs w:val="24"/>
        </w:rPr>
        <w:tab/>
      </w:r>
    </w:p>
    <w:p w14:paraId="16C48DCD" w14:textId="1137B54F" w:rsidR="00D02C28" w:rsidRPr="00DF4777" w:rsidRDefault="00DF4777" w:rsidP="00D02C28">
      <w:pPr>
        <w:spacing w:after="0" w:line="240" w:lineRule="auto"/>
        <w:ind w:left="360"/>
        <w:rPr>
          <w:rFonts w:ascii="Times New Roman" w:hAnsi="Times New Roman" w:cs="Times New Roman"/>
          <w:sz w:val="24"/>
          <w:szCs w:val="24"/>
        </w:rPr>
      </w:pPr>
      <w:r w:rsidRPr="00DF4777">
        <w:rPr>
          <w:rFonts w:ascii="Times New Roman" w:hAnsi="Times New Roman" w:cs="Times New Roman"/>
          <w:sz w:val="24"/>
          <w:szCs w:val="24"/>
        </w:rPr>
        <w:tab/>
      </w:r>
      <w:r w:rsidRPr="00DF4777">
        <w:rPr>
          <w:rFonts w:ascii="Times New Roman" w:hAnsi="Times New Roman" w:cs="Times New Roman"/>
          <w:sz w:val="24"/>
          <w:szCs w:val="24"/>
        </w:rPr>
        <w:tab/>
      </w:r>
    </w:p>
    <w:p w14:paraId="43B9113E" w14:textId="77777777" w:rsidR="00DF4777" w:rsidRDefault="00D02C28" w:rsidP="00DF4777">
      <w:pPr>
        <w:spacing w:after="0"/>
        <w:rPr>
          <w:rFonts w:ascii="Times New Roman" w:hAnsi="Times New Roman" w:cs="Times New Roman"/>
          <w:sz w:val="24"/>
          <w:szCs w:val="24"/>
        </w:rPr>
      </w:pPr>
      <w:r w:rsidRPr="00DF4777">
        <w:rPr>
          <w:rFonts w:ascii="Times New Roman" w:hAnsi="Times New Roman" w:cs="Times New Roman"/>
          <w:sz w:val="24"/>
          <w:szCs w:val="24"/>
        </w:rPr>
        <w:t xml:space="preserve"> </w:t>
      </w:r>
      <w:r w:rsidR="00DF4777">
        <w:rPr>
          <w:rFonts w:ascii="Times New Roman" w:hAnsi="Times New Roman" w:cs="Times New Roman"/>
          <w:sz w:val="24"/>
          <w:szCs w:val="24"/>
        </w:rPr>
        <w:tab/>
      </w:r>
      <w:r w:rsidR="00DF4777">
        <w:rPr>
          <w:rFonts w:ascii="Times New Roman" w:hAnsi="Times New Roman" w:cs="Times New Roman"/>
          <w:sz w:val="24"/>
          <w:szCs w:val="24"/>
        </w:rPr>
        <w:tab/>
      </w:r>
      <w:r w:rsidR="00DF4777" w:rsidRPr="00DF4777">
        <w:rPr>
          <w:rFonts w:ascii="Times New Roman" w:hAnsi="Times New Roman" w:cs="Times New Roman"/>
          <w:sz w:val="24"/>
          <w:szCs w:val="24"/>
        </w:rPr>
        <w:t xml:space="preserve">   Frequency, troubleshooting, and documentation of QC testing of Gram Stain </w:t>
      </w:r>
      <w:r w:rsidR="00DF4777">
        <w:rPr>
          <w:rFonts w:ascii="Times New Roman" w:hAnsi="Times New Roman" w:cs="Times New Roman"/>
          <w:sz w:val="24"/>
          <w:szCs w:val="24"/>
        </w:rPr>
        <w:t xml:space="preserve"> </w:t>
      </w:r>
    </w:p>
    <w:p w14:paraId="4EADCCFD" w14:textId="5731858B" w:rsidR="00DF4777" w:rsidRDefault="00DF4777" w:rsidP="00DF4777">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reagents.</w:t>
      </w:r>
      <w:r w:rsidRPr="00DF4777">
        <w:rPr>
          <w:rFonts w:ascii="Times New Roman" w:hAnsi="Times New Roman" w:cs="Times New Roman"/>
          <w:sz w:val="24"/>
          <w:szCs w:val="24"/>
        </w:rPr>
        <w:t xml:space="preserve"> </w:t>
      </w:r>
    </w:p>
    <w:p w14:paraId="21DD0EEC" w14:textId="38923D04" w:rsidR="00DF4777" w:rsidRDefault="00DF4777" w:rsidP="00DF4777">
      <w:pPr>
        <w:spacing w:after="0"/>
        <w:rPr>
          <w:rFonts w:ascii="Times New Roman" w:hAnsi="Times New Roman" w:cs="Times New Roman"/>
          <w:sz w:val="24"/>
          <w:szCs w:val="24"/>
        </w:rPr>
      </w:pPr>
    </w:p>
    <w:p w14:paraId="5D3B8EA7" w14:textId="0870F8E7" w:rsidR="00DF4777" w:rsidRDefault="00DF4777" w:rsidP="00DF4777">
      <w:pPr>
        <w:pStyle w:val="ListParagraph"/>
        <w:numPr>
          <w:ilvl w:val="0"/>
          <w:numId w:val="8"/>
        </w:numPr>
        <w:spacing w:after="0"/>
        <w:rPr>
          <w:rFonts w:ascii="Times New Roman" w:hAnsi="Times New Roman" w:cs="Times New Roman"/>
          <w:sz w:val="24"/>
          <w:szCs w:val="24"/>
        </w:rPr>
      </w:pPr>
      <w:r w:rsidRPr="00DF4777">
        <w:rPr>
          <w:rFonts w:ascii="Times New Roman" w:hAnsi="Times New Roman" w:cs="Times New Roman"/>
          <w:sz w:val="24"/>
          <w:szCs w:val="24"/>
        </w:rPr>
        <w:t xml:space="preserve"> </w:t>
      </w:r>
      <w:r>
        <w:rPr>
          <w:rFonts w:ascii="Times New Roman" w:hAnsi="Times New Roman" w:cs="Times New Roman"/>
          <w:sz w:val="24"/>
          <w:szCs w:val="24"/>
        </w:rPr>
        <w:t xml:space="preserve">Performed once each day of use by designated staff and with each new </w:t>
      </w:r>
    </w:p>
    <w:p w14:paraId="71095BAE" w14:textId="489F06F0" w:rsidR="00DF4777" w:rsidRDefault="00DF4777" w:rsidP="00DF4777">
      <w:pPr>
        <w:pStyle w:val="ListParagraph"/>
        <w:spacing w:after="0"/>
        <w:ind w:left="1980"/>
        <w:rPr>
          <w:rFonts w:ascii="Times New Roman" w:hAnsi="Times New Roman" w:cs="Times New Roman"/>
          <w:sz w:val="24"/>
          <w:szCs w:val="24"/>
        </w:rPr>
      </w:pPr>
      <w:r>
        <w:rPr>
          <w:rFonts w:ascii="Times New Roman" w:hAnsi="Times New Roman" w:cs="Times New Roman"/>
          <w:sz w:val="24"/>
          <w:szCs w:val="24"/>
        </w:rPr>
        <w:t xml:space="preserve"> Lot and or shipment of reagents.</w:t>
      </w:r>
    </w:p>
    <w:p w14:paraId="17D9F2AB" w14:textId="57114E3E" w:rsidR="00DF4777" w:rsidRPr="005C7CB1" w:rsidRDefault="00DF4777" w:rsidP="00DF4777">
      <w:pPr>
        <w:pStyle w:val="ListParagraph"/>
        <w:numPr>
          <w:ilvl w:val="0"/>
          <w:numId w:val="8"/>
        </w:numPr>
        <w:spacing w:after="0"/>
        <w:rPr>
          <w:rFonts w:ascii="Times New Roman" w:hAnsi="Times New Roman" w:cs="Times New Roman"/>
          <w:sz w:val="24"/>
          <w:szCs w:val="24"/>
        </w:rPr>
      </w:pPr>
      <w:r w:rsidRPr="005C7CB1">
        <w:rPr>
          <w:rFonts w:ascii="Times New Roman" w:hAnsi="Times New Roman" w:cs="Times New Roman"/>
          <w:sz w:val="24"/>
          <w:szCs w:val="24"/>
        </w:rPr>
        <w:t xml:space="preserve">If QC fails, do not report patient results. Check stain expirations and </w:t>
      </w:r>
      <w:proofErr w:type="gramStart"/>
      <w:r w:rsidRPr="005C7CB1">
        <w:rPr>
          <w:rFonts w:ascii="Times New Roman" w:hAnsi="Times New Roman" w:cs="Times New Roman"/>
          <w:sz w:val="24"/>
          <w:szCs w:val="24"/>
        </w:rPr>
        <w:t>repeat</w:t>
      </w:r>
      <w:proofErr w:type="gramEnd"/>
    </w:p>
    <w:p w14:paraId="14B4E4E7" w14:textId="4E1CB8BE" w:rsidR="005C7CB1" w:rsidRPr="005C7CB1" w:rsidRDefault="005C7CB1" w:rsidP="005C7CB1">
      <w:pPr>
        <w:pStyle w:val="NumberedList1"/>
        <w:numPr>
          <w:ilvl w:val="0"/>
          <w:numId w:val="0"/>
        </w:numPr>
        <w:ind w:left="346" w:hanging="346"/>
        <w:rPr>
          <w:rFonts w:cs="Times New Roman"/>
          <w:szCs w:val="24"/>
        </w:rPr>
      </w:pPr>
      <w:r w:rsidRPr="005C7CB1">
        <w:rPr>
          <w:rFonts w:cs="Times New Roman"/>
          <w:szCs w:val="24"/>
        </w:rPr>
        <w:t xml:space="preserve">                                 QC. Notify a manager if QC continues to fail.</w:t>
      </w:r>
    </w:p>
    <w:p w14:paraId="1C5605A3" w14:textId="1D0B8A02" w:rsidR="005C7CB1" w:rsidRDefault="005C7CB1" w:rsidP="005C7CB1">
      <w:pPr>
        <w:pStyle w:val="NumberedList1"/>
        <w:numPr>
          <w:ilvl w:val="0"/>
          <w:numId w:val="8"/>
        </w:numPr>
        <w:rPr>
          <w:szCs w:val="24"/>
        </w:rPr>
      </w:pPr>
      <w:r w:rsidRPr="002939C4">
        <w:rPr>
          <w:szCs w:val="24"/>
        </w:rPr>
        <w:t xml:space="preserve">For automated instruments, check volumes for the individual reagents </w:t>
      </w:r>
      <w:proofErr w:type="gramStart"/>
      <w:r w:rsidRPr="002939C4">
        <w:rPr>
          <w:szCs w:val="24"/>
        </w:rPr>
        <w:t>being</w:t>
      </w:r>
      <w:proofErr w:type="gramEnd"/>
      <w:r w:rsidRPr="002939C4">
        <w:rPr>
          <w:szCs w:val="24"/>
        </w:rPr>
        <w:t xml:space="preserve"> </w:t>
      </w:r>
    </w:p>
    <w:p w14:paraId="5EBA2054" w14:textId="1E1A09BA" w:rsidR="005C7CB1" w:rsidRDefault="005C7CB1" w:rsidP="005C7CB1">
      <w:pPr>
        <w:pStyle w:val="NumberedList1"/>
        <w:numPr>
          <w:ilvl w:val="0"/>
          <w:numId w:val="0"/>
        </w:numPr>
        <w:ind w:left="1980"/>
        <w:rPr>
          <w:szCs w:val="24"/>
        </w:rPr>
      </w:pPr>
      <w:r>
        <w:rPr>
          <w:szCs w:val="24"/>
        </w:rPr>
        <w:t>__________________________________________________________</w:t>
      </w:r>
    </w:p>
    <w:p w14:paraId="766E072B" w14:textId="6AB6D07F" w:rsidR="005C7CB1" w:rsidRDefault="005C7CB1" w:rsidP="005C7CB1">
      <w:pPr>
        <w:pStyle w:val="NumberedList1"/>
        <w:numPr>
          <w:ilvl w:val="0"/>
          <w:numId w:val="0"/>
        </w:numPr>
        <w:ind w:left="1980"/>
        <w:rPr>
          <w:i/>
          <w:iCs/>
          <w:sz w:val="20"/>
          <w:szCs w:val="20"/>
        </w:rPr>
      </w:pPr>
      <w:r>
        <w:rPr>
          <w:szCs w:val="24"/>
        </w:rPr>
        <w:tab/>
      </w:r>
      <w:r>
        <w:rPr>
          <w:szCs w:val="24"/>
        </w:rPr>
        <w:tab/>
      </w:r>
      <w:r>
        <w:rPr>
          <w:szCs w:val="24"/>
        </w:rPr>
        <w:tab/>
      </w:r>
      <w:r>
        <w:rPr>
          <w:szCs w:val="24"/>
        </w:rPr>
        <w:tab/>
      </w:r>
      <w:r>
        <w:rPr>
          <w:szCs w:val="24"/>
        </w:rPr>
        <w:tab/>
      </w:r>
      <w:r>
        <w:rPr>
          <w:szCs w:val="24"/>
        </w:rPr>
        <w:tab/>
      </w:r>
      <w:r>
        <w:rPr>
          <w:szCs w:val="24"/>
        </w:rPr>
        <w:tab/>
        <w:t xml:space="preserve">     </w:t>
      </w:r>
      <w:r w:rsidRPr="005C7CB1">
        <w:rPr>
          <w:i/>
          <w:iCs/>
          <w:sz w:val="20"/>
          <w:szCs w:val="20"/>
        </w:rPr>
        <w:t xml:space="preserve">Continued on next </w:t>
      </w:r>
      <w:proofErr w:type="gramStart"/>
      <w:r w:rsidRPr="005C7CB1">
        <w:rPr>
          <w:i/>
          <w:iCs/>
          <w:sz w:val="20"/>
          <w:szCs w:val="20"/>
        </w:rPr>
        <w:t>page</w:t>
      </w:r>
      <w:proofErr w:type="gramEnd"/>
    </w:p>
    <w:p w14:paraId="02697B59" w14:textId="23ADA554" w:rsidR="005F4D3E" w:rsidRDefault="005F4D3E" w:rsidP="005C7CB1">
      <w:pPr>
        <w:pStyle w:val="NumberedList1"/>
        <w:numPr>
          <w:ilvl w:val="0"/>
          <w:numId w:val="0"/>
        </w:numPr>
        <w:ind w:left="1980"/>
        <w:rPr>
          <w:i/>
          <w:iCs/>
          <w:sz w:val="20"/>
          <w:szCs w:val="20"/>
        </w:rPr>
      </w:pPr>
    </w:p>
    <w:p w14:paraId="57AC507F" w14:textId="77777777" w:rsidR="005F4D3E" w:rsidRDefault="005F4D3E" w:rsidP="005C7CB1">
      <w:pPr>
        <w:pStyle w:val="NumberedList1"/>
        <w:numPr>
          <w:ilvl w:val="0"/>
          <w:numId w:val="0"/>
        </w:numPr>
        <w:ind w:left="1980"/>
        <w:rPr>
          <w:i/>
          <w:iCs/>
          <w:sz w:val="20"/>
          <w:szCs w:val="20"/>
        </w:rPr>
      </w:pPr>
    </w:p>
    <w:p w14:paraId="64CCE0D4" w14:textId="77777777" w:rsidR="005C7CB1" w:rsidRDefault="005C7CB1" w:rsidP="005C7CB1">
      <w:pPr>
        <w:spacing w:after="0"/>
        <w:rPr>
          <w:rFonts w:ascii="Times New Roman" w:hAnsi="Times New Roman" w:cs="Times New Roman"/>
          <w:sz w:val="28"/>
          <w:szCs w:val="28"/>
        </w:rPr>
      </w:pPr>
      <w:r w:rsidRPr="00830B83">
        <w:rPr>
          <w:rFonts w:ascii="Times New Roman" w:hAnsi="Times New Roman" w:cs="Times New Roman"/>
          <w:b/>
          <w:bCs/>
          <w:sz w:val="32"/>
          <w:szCs w:val="32"/>
        </w:rPr>
        <w:t>Gram Stain Slide Preparation Procedure</w:t>
      </w:r>
      <w:r>
        <w:rPr>
          <w:rFonts w:ascii="Times New Roman" w:hAnsi="Times New Roman" w:cs="Times New Roman"/>
          <w:b/>
          <w:bCs/>
          <w:sz w:val="32"/>
          <w:szCs w:val="32"/>
        </w:rPr>
        <w:t xml:space="preserve">, </w:t>
      </w:r>
      <w:r w:rsidRPr="00072B61">
        <w:rPr>
          <w:rFonts w:ascii="Times New Roman" w:hAnsi="Times New Roman" w:cs="Times New Roman"/>
          <w:sz w:val="28"/>
          <w:szCs w:val="28"/>
        </w:rPr>
        <w:t>continued</w:t>
      </w:r>
    </w:p>
    <w:p w14:paraId="0C27D614" w14:textId="35EFEEF2" w:rsidR="005C7CB1" w:rsidRPr="005C7CB1" w:rsidRDefault="005C7CB1" w:rsidP="005C7CB1">
      <w:pPr>
        <w:pStyle w:val="NumberedList1"/>
        <w:numPr>
          <w:ilvl w:val="0"/>
          <w:numId w:val="0"/>
        </w:numPr>
        <w:ind w:left="346" w:hanging="346"/>
        <w:rPr>
          <w:i/>
          <w:iCs/>
          <w:sz w:val="20"/>
          <w:szCs w:val="20"/>
        </w:rPr>
      </w:pPr>
      <w:r>
        <w:rPr>
          <w:i/>
          <w:iCs/>
          <w:sz w:val="20"/>
          <w:szCs w:val="20"/>
        </w:rPr>
        <w:tab/>
      </w:r>
      <w:r>
        <w:rPr>
          <w:i/>
          <w:iCs/>
          <w:sz w:val="20"/>
          <w:szCs w:val="20"/>
        </w:rPr>
        <w:tab/>
      </w:r>
      <w:r>
        <w:rPr>
          <w:i/>
          <w:iCs/>
          <w:sz w:val="20"/>
          <w:szCs w:val="20"/>
        </w:rPr>
        <w:tab/>
      </w:r>
      <w:r>
        <w:rPr>
          <w:i/>
          <w:iCs/>
          <w:sz w:val="20"/>
          <w:szCs w:val="20"/>
        </w:rPr>
        <w:tab/>
        <w:t>________________________________________________________________</w:t>
      </w:r>
    </w:p>
    <w:p w14:paraId="437FE89C" w14:textId="74FA7375" w:rsidR="005C7CB1" w:rsidRPr="00BE2123" w:rsidRDefault="00BE2123" w:rsidP="00BE2123">
      <w:pPr>
        <w:pStyle w:val="NumberedList1"/>
        <w:numPr>
          <w:ilvl w:val="0"/>
          <w:numId w:val="0"/>
        </w:numPr>
        <w:ind w:left="346" w:hanging="346"/>
        <w:rPr>
          <w:b/>
          <w:bCs/>
          <w:szCs w:val="24"/>
        </w:rPr>
      </w:pPr>
      <w:r w:rsidRPr="00BE2123">
        <w:rPr>
          <w:b/>
          <w:bCs/>
          <w:szCs w:val="24"/>
        </w:rPr>
        <w:t>Quality Control</w:t>
      </w:r>
      <w:r>
        <w:rPr>
          <w:b/>
          <w:bCs/>
          <w:szCs w:val="24"/>
        </w:rPr>
        <w:t>,</w:t>
      </w:r>
    </w:p>
    <w:p w14:paraId="65E32D6E" w14:textId="4A9028DA" w:rsidR="005C7CB1" w:rsidRDefault="00BE2123" w:rsidP="00BE2123">
      <w:pPr>
        <w:pStyle w:val="NumberedList1"/>
        <w:numPr>
          <w:ilvl w:val="0"/>
          <w:numId w:val="0"/>
        </w:numPr>
        <w:ind w:left="346" w:hanging="346"/>
        <w:rPr>
          <w:szCs w:val="24"/>
        </w:rPr>
      </w:pPr>
      <w:r w:rsidRPr="00BE2123">
        <w:rPr>
          <w:szCs w:val="24"/>
        </w:rPr>
        <w:t>Continued</w:t>
      </w:r>
      <w:r>
        <w:rPr>
          <w:szCs w:val="24"/>
        </w:rPr>
        <w:tab/>
        <w:t xml:space="preserve">         </w:t>
      </w:r>
      <w:r w:rsidR="005C7CB1" w:rsidRPr="002939C4">
        <w:rPr>
          <w:szCs w:val="24"/>
        </w:rPr>
        <w:t xml:space="preserve">dispensed. Perform preventive maintenance procedure if volumes </w:t>
      </w:r>
      <w:proofErr w:type="gramStart"/>
      <w:r w:rsidR="005C7CB1" w:rsidRPr="002939C4">
        <w:rPr>
          <w:szCs w:val="24"/>
        </w:rPr>
        <w:t>are</w:t>
      </w:r>
      <w:proofErr w:type="gramEnd"/>
      <w:r w:rsidR="005C7CB1" w:rsidRPr="002939C4">
        <w:rPr>
          <w:szCs w:val="24"/>
        </w:rPr>
        <w:t xml:space="preserve"> </w:t>
      </w:r>
    </w:p>
    <w:p w14:paraId="359E3F3E" w14:textId="336FDFA3" w:rsidR="005C7CB1" w:rsidRPr="002939C4" w:rsidRDefault="005C7CB1" w:rsidP="005C7CB1">
      <w:pPr>
        <w:pStyle w:val="NumberedList1"/>
        <w:numPr>
          <w:ilvl w:val="0"/>
          <w:numId w:val="0"/>
        </w:numPr>
        <w:ind w:left="1980"/>
        <w:rPr>
          <w:szCs w:val="24"/>
        </w:rPr>
      </w:pPr>
      <w:r w:rsidRPr="002939C4">
        <w:rPr>
          <w:szCs w:val="24"/>
        </w:rPr>
        <w:t>incorrect. Check nozzle patterns for acceptability and if not, perform preventive maintenance to clean them. Repeat QC Gram stain. Notify a manager if QC continues to fail.</w:t>
      </w:r>
    </w:p>
    <w:p w14:paraId="28EBFD48" w14:textId="20DCB82D" w:rsidR="00D02C28" w:rsidRPr="005C7CB1" w:rsidRDefault="005C7CB1" w:rsidP="005C7CB1">
      <w:pPr>
        <w:pStyle w:val="ListParagraph"/>
        <w:numPr>
          <w:ilvl w:val="0"/>
          <w:numId w:val="8"/>
        </w:numPr>
        <w:spacing w:after="0" w:line="240" w:lineRule="auto"/>
        <w:rPr>
          <w:rFonts w:ascii="Times New Roman" w:hAnsi="Times New Roman" w:cs="Times New Roman"/>
          <w:sz w:val="24"/>
          <w:szCs w:val="24"/>
        </w:rPr>
      </w:pPr>
      <w:r w:rsidRPr="005C7CB1">
        <w:rPr>
          <w:rFonts w:ascii="Times New Roman" w:eastAsia="Times New Roman" w:hAnsi="Times New Roman" w:cs="Times New Roman"/>
          <w:sz w:val="24"/>
          <w:szCs w:val="24"/>
        </w:rPr>
        <w:t xml:space="preserve">The results of the control smear must be read by a second and/ or third CLS as the case maybe. QC must be acceptable before patient smears </w:t>
      </w:r>
      <w:proofErr w:type="gramStart"/>
      <w:r w:rsidRPr="005C7CB1">
        <w:rPr>
          <w:rFonts w:ascii="Times New Roman" w:eastAsia="Times New Roman" w:hAnsi="Times New Roman" w:cs="Times New Roman"/>
          <w:sz w:val="24"/>
          <w:szCs w:val="24"/>
        </w:rPr>
        <w:t>are</w:t>
      </w:r>
      <w:proofErr w:type="gramEnd"/>
      <w:r w:rsidR="00DF4777" w:rsidRPr="005C7CB1">
        <w:rPr>
          <w:rFonts w:ascii="Times New Roman" w:hAnsi="Times New Roman" w:cs="Times New Roman"/>
          <w:sz w:val="24"/>
          <w:szCs w:val="24"/>
        </w:rPr>
        <w:t xml:space="preserve"> </w:t>
      </w:r>
    </w:p>
    <w:p w14:paraId="59B9AC8C" w14:textId="22D33E0B" w:rsidR="00D02C28" w:rsidRPr="00D02C28" w:rsidRDefault="005C7CB1" w:rsidP="005C7CB1">
      <w:pPr>
        <w:spacing w:after="0" w:line="240" w:lineRule="auto"/>
        <w:ind w:left="1980"/>
        <w:rPr>
          <w:rFonts w:ascii="Times New Roman" w:hAnsi="Times New Roman" w:cs="Times New Roman"/>
          <w:sz w:val="24"/>
          <w:szCs w:val="24"/>
        </w:rPr>
      </w:pPr>
      <w:r>
        <w:rPr>
          <w:rFonts w:ascii="Times New Roman" w:hAnsi="Times New Roman" w:cs="Times New Roman"/>
          <w:sz w:val="24"/>
          <w:szCs w:val="24"/>
        </w:rPr>
        <w:t>reported.</w:t>
      </w:r>
    </w:p>
    <w:p w14:paraId="67522BE3" w14:textId="3F487DB2" w:rsidR="00D02C28" w:rsidRPr="005C7CB1" w:rsidRDefault="005C7CB1" w:rsidP="005C7CB1">
      <w:pPr>
        <w:pStyle w:val="ListParagraph"/>
        <w:numPr>
          <w:ilvl w:val="0"/>
          <w:numId w:val="8"/>
        </w:numPr>
        <w:spacing w:after="0" w:line="240" w:lineRule="auto"/>
        <w:rPr>
          <w:rFonts w:ascii="Times New Roman" w:hAnsi="Times New Roman" w:cs="Times New Roman"/>
          <w:sz w:val="24"/>
          <w:szCs w:val="24"/>
        </w:rPr>
      </w:pPr>
      <w:r w:rsidRPr="005C7CB1">
        <w:rPr>
          <w:rFonts w:ascii="Times New Roman" w:hAnsi="Times New Roman" w:cs="Times New Roman"/>
          <w:sz w:val="24"/>
          <w:szCs w:val="24"/>
        </w:rPr>
        <w:t>QC must be documented each day of use on the Gram Stain QC logs.</w:t>
      </w:r>
    </w:p>
    <w:p w14:paraId="60588410" w14:textId="568E6A88" w:rsidR="00D02C28" w:rsidRDefault="00BE2123" w:rsidP="00BE2123">
      <w:pPr>
        <w:spacing w:after="0" w:line="240" w:lineRule="auto"/>
        <w:ind w:left="1980"/>
        <w:rPr>
          <w:rFonts w:ascii="Times New Roman" w:hAnsi="Times New Roman" w:cs="Times New Roman"/>
          <w:sz w:val="24"/>
          <w:szCs w:val="24"/>
        </w:rPr>
      </w:pPr>
      <w:r>
        <w:rPr>
          <w:rFonts w:ascii="Times New Roman" w:hAnsi="Times New Roman" w:cs="Times New Roman"/>
          <w:sz w:val="24"/>
          <w:szCs w:val="24"/>
        </w:rPr>
        <w:t>_______________________________________________________</w:t>
      </w:r>
    </w:p>
    <w:p w14:paraId="319AA617" w14:textId="77777777" w:rsidR="00BE2123" w:rsidRDefault="00BE2123" w:rsidP="00BE2123">
      <w:pPr>
        <w:spacing w:after="0" w:line="240" w:lineRule="auto"/>
        <w:rPr>
          <w:rFonts w:ascii="Times New Roman" w:hAnsi="Times New Roman" w:cs="Times New Roman"/>
          <w:sz w:val="24"/>
          <w:szCs w:val="24"/>
        </w:rPr>
      </w:pPr>
    </w:p>
    <w:p w14:paraId="3099D2E7" w14:textId="526F03C8" w:rsidR="00BE2123" w:rsidRDefault="00BE2123" w:rsidP="00BE2123">
      <w:pPr>
        <w:spacing w:after="0" w:line="240" w:lineRule="auto"/>
        <w:rPr>
          <w:rFonts w:ascii="Times New Roman" w:hAnsi="Times New Roman" w:cs="Times New Roman"/>
          <w:sz w:val="24"/>
          <w:szCs w:val="24"/>
        </w:rPr>
      </w:pPr>
      <w:proofErr w:type="spellStart"/>
      <w:r w:rsidRPr="00BE2123">
        <w:rPr>
          <w:rFonts w:ascii="Times New Roman" w:hAnsi="Times New Roman" w:cs="Times New Roman"/>
          <w:b/>
          <w:bCs/>
          <w:sz w:val="24"/>
          <w:szCs w:val="24"/>
        </w:rPr>
        <w:t>ESwab</w:t>
      </w:r>
      <w:proofErr w:type="spellEnd"/>
      <w:r w:rsidRPr="00BE2123">
        <w:rPr>
          <w:rFonts w:ascii="Times New Roman" w:hAnsi="Times New Roman" w:cs="Times New Roman"/>
          <w:b/>
          <w:bCs/>
          <w:sz w:val="24"/>
          <w:szCs w:val="24"/>
        </w:rPr>
        <w:t xml:space="preserve"> and </w:t>
      </w:r>
      <w:r>
        <w:rPr>
          <w:rFonts w:ascii="Times New Roman" w:hAnsi="Times New Roman" w:cs="Times New Roman"/>
          <w:b/>
          <w:bCs/>
          <w:sz w:val="24"/>
          <w:szCs w:val="24"/>
        </w:rPr>
        <w:tab/>
        <w:t xml:space="preserve">   </w:t>
      </w:r>
      <w:r w:rsidRPr="00BE2123">
        <w:rPr>
          <w:rFonts w:ascii="Times New Roman" w:hAnsi="Times New Roman" w:cs="Times New Roman"/>
          <w:sz w:val="24"/>
          <w:szCs w:val="24"/>
        </w:rPr>
        <w:t>A</w:t>
      </w:r>
      <w:r>
        <w:rPr>
          <w:rFonts w:ascii="Times New Roman" w:hAnsi="Times New Roman" w:cs="Times New Roman"/>
          <w:b/>
          <w:bCs/>
          <w:sz w:val="24"/>
          <w:szCs w:val="24"/>
        </w:rPr>
        <w:t xml:space="preserve">. </w:t>
      </w:r>
      <w:r w:rsidRPr="00BE2123">
        <w:rPr>
          <w:rFonts w:ascii="Times New Roman" w:hAnsi="Times New Roman" w:cs="Times New Roman"/>
          <w:sz w:val="24"/>
          <w:szCs w:val="24"/>
        </w:rPr>
        <w:t xml:space="preserve">To prepare Gram stain smears of </w:t>
      </w:r>
      <w:proofErr w:type="spellStart"/>
      <w:r w:rsidRPr="00BE2123">
        <w:rPr>
          <w:rFonts w:ascii="Times New Roman" w:hAnsi="Times New Roman" w:cs="Times New Roman"/>
          <w:sz w:val="24"/>
          <w:szCs w:val="24"/>
        </w:rPr>
        <w:t>ESwabs</w:t>
      </w:r>
      <w:proofErr w:type="spellEnd"/>
      <w:r>
        <w:rPr>
          <w:rFonts w:ascii="Times New Roman" w:hAnsi="Times New Roman" w:cs="Times New Roman"/>
          <w:sz w:val="24"/>
          <w:szCs w:val="24"/>
        </w:rPr>
        <w:t xml:space="preserve"> specimens, as recommended by</w:t>
      </w:r>
    </w:p>
    <w:p w14:paraId="6D915AD2" w14:textId="063C44CD" w:rsidR="00D02C28" w:rsidRDefault="00BE2123" w:rsidP="007D5F0F">
      <w:pPr>
        <w:spacing w:after="0" w:line="240" w:lineRule="auto"/>
        <w:rPr>
          <w:rFonts w:ascii="Times New Roman" w:hAnsi="Times New Roman" w:cs="Times New Roman"/>
          <w:sz w:val="24"/>
          <w:szCs w:val="24"/>
        </w:rPr>
      </w:pPr>
      <w:r w:rsidRPr="00BE2123">
        <w:rPr>
          <w:rFonts w:ascii="Times New Roman" w:hAnsi="Times New Roman" w:cs="Times New Roman"/>
          <w:b/>
          <w:bCs/>
          <w:sz w:val="24"/>
          <w:szCs w:val="24"/>
        </w:rPr>
        <w:t xml:space="preserve">Urine  </w:t>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sidRPr="00BE2123">
        <w:rPr>
          <w:rFonts w:ascii="Times New Roman" w:hAnsi="Times New Roman" w:cs="Times New Roman"/>
          <w:sz w:val="24"/>
          <w:szCs w:val="24"/>
        </w:rPr>
        <w:t>the manufacturer (applicable to Sterile, Non-Sterile and Anaerobic</w:t>
      </w:r>
    </w:p>
    <w:p w14:paraId="5128280A" w14:textId="178D4F53" w:rsidR="00BE2123" w:rsidRDefault="00FF41C8" w:rsidP="007D5F0F">
      <w:pPr>
        <w:spacing w:after="0" w:line="240" w:lineRule="auto"/>
        <w:rPr>
          <w:rFonts w:ascii="Times New Roman" w:hAnsi="Times New Roman" w:cs="Times New Roman"/>
          <w:sz w:val="24"/>
          <w:szCs w:val="24"/>
        </w:rPr>
      </w:pPr>
      <w:r w:rsidRPr="00FF41C8">
        <w:rPr>
          <w:rFonts w:ascii="Times New Roman" w:hAnsi="Times New Roman" w:cs="Times New Roman"/>
          <w:b/>
          <w:bCs/>
          <w:sz w:val="24"/>
          <w:szCs w:val="24"/>
        </w:rPr>
        <w:t>Specimen</w:t>
      </w:r>
      <w:r>
        <w:rPr>
          <w:rFonts w:ascii="Times New Roman" w:hAnsi="Times New Roman" w:cs="Times New Roman"/>
          <w:b/>
          <w:bCs/>
          <w:sz w:val="24"/>
          <w:szCs w:val="24"/>
        </w:rPr>
        <w:t xml:space="preserve">                </w:t>
      </w:r>
      <w:r w:rsidRPr="00FF41C8">
        <w:rPr>
          <w:rFonts w:ascii="Times New Roman" w:hAnsi="Times New Roman" w:cs="Times New Roman"/>
          <w:sz w:val="24"/>
          <w:szCs w:val="24"/>
        </w:rPr>
        <w:t>Cultures)</w:t>
      </w:r>
    </w:p>
    <w:p w14:paraId="0AF81BD0" w14:textId="408D8558" w:rsidR="00FF41C8" w:rsidRDefault="00FF41C8" w:rsidP="007D5F0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s</w:t>
      </w:r>
      <w:r w:rsidRPr="00FF41C8">
        <w:rPr>
          <w:rFonts w:ascii="Times New Roman" w:hAnsi="Times New Roman" w:cs="Times New Roman"/>
          <w:b/>
          <w:bCs/>
          <w:sz w:val="24"/>
          <w:szCs w:val="24"/>
        </w:rPr>
        <w:t>ources</w:t>
      </w:r>
    </w:p>
    <w:tbl>
      <w:tblPr>
        <w:tblpPr w:leftFromText="180" w:rightFromText="180" w:vertAnchor="text" w:horzAnchor="page" w:tblpX="3112" w:tblpY="52"/>
        <w:tblW w:w="3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806"/>
        <w:gridCol w:w="6668"/>
      </w:tblGrid>
      <w:tr w:rsidR="00FF41C8" w:rsidRPr="003902CC" w14:paraId="2F9794DF" w14:textId="77777777" w:rsidTr="00FF41C8">
        <w:trPr>
          <w:trHeight w:val="266"/>
        </w:trPr>
        <w:tc>
          <w:tcPr>
            <w:tcW w:w="539" w:type="pct"/>
            <w:tcBorders>
              <w:top w:val="single" w:sz="4" w:space="0" w:color="000000"/>
              <w:left w:val="single" w:sz="4" w:space="0" w:color="000000"/>
              <w:bottom w:val="single" w:sz="4" w:space="0" w:color="000000"/>
              <w:right w:val="single" w:sz="4" w:space="0" w:color="000000"/>
            </w:tcBorders>
            <w:shd w:val="clear" w:color="auto" w:fill="auto"/>
          </w:tcPr>
          <w:p w14:paraId="70E620DB" w14:textId="77777777" w:rsidR="00FF41C8" w:rsidRPr="00FF41C8" w:rsidRDefault="00FF41C8" w:rsidP="00FF41C8">
            <w:pPr>
              <w:pStyle w:val="TableHeaderText"/>
              <w:rPr>
                <w:rFonts w:cs="Times New Roman"/>
                <w:szCs w:val="24"/>
                <w:lang w:val="en-US"/>
              </w:rPr>
            </w:pPr>
            <w:r w:rsidRPr="00FF41C8">
              <w:rPr>
                <w:rFonts w:cs="Times New Roman"/>
                <w:szCs w:val="24"/>
                <w:lang w:val="en-US"/>
              </w:rPr>
              <w:t>Step</w:t>
            </w:r>
          </w:p>
        </w:tc>
        <w:tc>
          <w:tcPr>
            <w:tcW w:w="4461" w:type="pct"/>
            <w:tcBorders>
              <w:top w:val="single" w:sz="4" w:space="0" w:color="000000"/>
              <w:left w:val="single" w:sz="4" w:space="0" w:color="000000"/>
              <w:bottom w:val="single" w:sz="4" w:space="0" w:color="000000"/>
              <w:right w:val="single" w:sz="4" w:space="0" w:color="000000"/>
            </w:tcBorders>
            <w:shd w:val="clear" w:color="auto" w:fill="auto"/>
          </w:tcPr>
          <w:p w14:paraId="478760C1" w14:textId="77777777" w:rsidR="00FF41C8" w:rsidRPr="00FF41C8" w:rsidRDefault="00FF41C8" w:rsidP="00FF41C8">
            <w:pPr>
              <w:pStyle w:val="TableHeaderText"/>
              <w:rPr>
                <w:rFonts w:cs="Times New Roman"/>
                <w:szCs w:val="24"/>
                <w:lang w:val="en-US"/>
              </w:rPr>
            </w:pPr>
            <w:r w:rsidRPr="00FF41C8">
              <w:rPr>
                <w:rFonts w:cs="Times New Roman"/>
                <w:szCs w:val="24"/>
                <w:lang w:val="en-US"/>
              </w:rPr>
              <w:t>Action</w:t>
            </w:r>
          </w:p>
        </w:tc>
      </w:tr>
      <w:tr w:rsidR="00FF41C8" w:rsidRPr="003902CC" w14:paraId="05EEAB24" w14:textId="77777777" w:rsidTr="00FF41C8">
        <w:trPr>
          <w:trHeight w:val="725"/>
        </w:trPr>
        <w:tc>
          <w:tcPr>
            <w:tcW w:w="539" w:type="pct"/>
            <w:tcBorders>
              <w:top w:val="single" w:sz="4" w:space="0" w:color="000000"/>
              <w:left w:val="single" w:sz="4" w:space="0" w:color="000000"/>
              <w:bottom w:val="single" w:sz="4" w:space="0" w:color="000000"/>
              <w:right w:val="single" w:sz="4" w:space="0" w:color="000000"/>
            </w:tcBorders>
            <w:shd w:val="clear" w:color="auto" w:fill="auto"/>
          </w:tcPr>
          <w:p w14:paraId="6536F0CC" w14:textId="77777777" w:rsidR="00FF41C8" w:rsidRPr="00FF41C8" w:rsidRDefault="00FF41C8" w:rsidP="00FF41C8">
            <w:pPr>
              <w:pStyle w:val="TableText"/>
              <w:rPr>
                <w:rFonts w:cs="Times New Roman"/>
                <w:szCs w:val="24"/>
                <w:lang w:val="en-US"/>
              </w:rPr>
            </w:pPr>
            <w:r w:rsidRPr="00FF41C8">
              <w:rPr>
                <w:rFonts w:cs="Times New Roman"/>
                <w:szCs w:val="24"/>
                <w:lang w:val="en-US"/>
              </w:rPr>
              <w:t>1</w:t>
            </w:r>
          </w:p>
        </w:tc>
        <w:tc>
          <w:tcPr>
            <w:tcW w:w="4461" w:type="pct"/>
            <w:tcBorders>
              <w:top w:val="single" w:sz="4" w:space="0" w:color="000000"/>
              <w:left w:val="single" w:sz="4" w:space="0" w:color="000000"/>
              <w:bottom w:val="single" w:sz="4" w:space="0" w:color="000000"/>
              <w:right w:val="single" w:sz="4" w:space="0" w:color="000000"/>
            </w:tcBorders>
            <w:shd w:val="clear" w:color="auto" w:fill="auto"/>
          </w:tcPr>
          <w:p w14:paraId="07C0AE62" w14:textId="77777777" w:rsidR="00FF41C8" w:rsidRPr="00FF41C8" w:rsidRDefault="00FF41C8" w:rsidP="00FF41C8">
            <w:pPr>
              <w:spacing w:line="240" w:lineRule="auto"/>
              <w:rPr>
                <w:rFonts w:ascii="Times New Roman" w:hAnsi="Times New Roman" w:cs="Times New Roman"/>
                <w:sz w:val="24"/>
                <w:szCs w:val="24"/>
              </w:rPr>
            </w:pPr>
            <w:r w:rsidRPr="00FF41C8">
              <w:rPr>
                <w:rFonts w:ascii="Times New Roman" w:hAnsi="Times New Roman" w:cs="Times New Roman"/>
                <w:sz w:val="24"/>
                <w:szCs w:val="24"/>
              </w:rPr>
              <w:t>Take a clean glass microscopic slide, place it on a flat surface and inscribe an area using a grease pencil to identify the location of the specimen inoculum.</w:t>
            </w:r>
          </w:p>
        </w:tc>
      </w:tr>
      <w:tr w:rsidR="00FF41C8" w:rsidRPr="003902CC" w14:paraId="11C159DC" w14:textId="77777777" w:rsidTr="00FF41C8">
        <w:trPr>
          <w:trHeight w:val="1006"/>
        </w:trPr>
        <w:tc>
          <w:tcPr>
            <w:tcW w:w="539" w:type="pct"/>
            <w:tcBorders>
              <w:top w:val="single" w:sz="4" w:space="0" w:color="000000"/>
              <w:left w:val="single" w:sz="4" w:space="0" w:color="000000"/>
              <w:bottom w:val="single" w:sz="4" w:space="0" w:color="000000"/>
              <w:right w:val="single" w:sz="4" w:space="0" w:color="000000"/>
            </w:tcBorders>
            <w:shd w:val="clear" w:color="auto" w:fill="auto"/>
          </w:tcPr>
          <w:p w14:paraId="302826C5" w14:textId="77777777" w:rsidR="00FF41C8" w:rsidRPr="00FF41C8" w:rsidRDefault="00FF41C8" w:rsidP="00FF41C8">
            <w:pPr>
              <w:pStyle w:val="TableText"/>
              <w:rPr>
                <w:rFonts w:cs="Times New Roman"/>
                <w:szCs w:val="24"/>
                <w:lang w:val="en-US"/>
              </w:rPr>
            </w:pPr>
            <w:r w:rsidRPr="00FF41C8">
              <w:rPr>
                <w:rFonts w:cs="Times New Roman"/>
                <w:szCs w:val="24"/>
                <w:lang w:val="en-US"/>
              </w:rPr>
              <w:t>2</w:t>
            </w:r>
          </w:p>
        </w:tc>
        <w:tc>
          <w:tcPr>
            <w:tcW w:w="4461" w:type="pct"/>
            <w:tcBorders>
              <w:top w:val="single" w:sz="4" w:space="0" w:color="000000"/>
              <w:left w:val="single" w:sz="4" w:space="0" w:color="000000"/>
              <w:bottom w:val="single" w:sz="4" w:space="0" w:color="000000"/>
              <w:right w:val="single" w:sz="4" w:space="0" w:color="000000"/>
            </w:tcBorders>
            <w:shd w:val="clear" w:color="auto" w:fill="auto"/>
          </w:tcPr>
          <w:p w14:paraId="0F64313B" w14:textId="77777777" w:rsidR="00FF41C8" w:rsidRPr="00FF41C8" w:rsidRDefault="00FF41C8" w:rsidP="00FF41C8">
            <w:pPr>
              <w:rPr>
                <w:rFonts w:ascii="Times New Roman" w:hAnsi="Times New Roman" w:cs="Times New Roman"/>
                <w:sz w:val="24"/>
                <w:szCs w:val="24"/>
              </w:rPr>
            </w:pPr>
            <w:r w:rsidRPr="00FF41C8">
              <w:rPr>
                <w:rFonts w:ascii="Times New Roman" w:hAnsi="Times New Roman" w:cs="Times New Roman"/>
                <w:sz w:val="24"/>
                <w:szCs w:val="24"/>
              </w:rPr>
              <w:t xml:space="preserve">Gently mix (vortex) the </w:t>
            </w:r>
            <w:proofErr w:type="spellStart"/>
            <w:r w:rsidRPr="00FF41C8">
              <w:rPr>
                <w:rFonts w:ascii="Times New Roman" w:hAnsi="Times New Roman" w:cs="Times New Roman"/>
                <w:sz w:val="24"/>
                <w:szCs w:val="24"/>
              </w:rPr>
              <w:t>ESwab</w:t>
            </w:r>
            <w:proofErr w:type="spellEnd"/>
            <w:r w:rsidRPr="00FF41C8">
              <w:rPr>
                <w:rFonts w:ascii="Times New Roman" w:hAnsi="Times New Roman" w:cs="Times New Roman"/>
                <w:sz w:val="24"/>
                <w:szCs w:val="24"/>
              </w:rPr>
              <w:t xml:space="preserve"> tube containing the swab sample for five (5) seconds to release the sample from the swab tip and evenly disperse and suspend the patient specimen in the liquid Amies transport medium.</w:t>
            </w:r>
          </w:p>
        </w:tc>
      </w:tr>
      <w:tr w:rsidR="00FF41C8" w:rsidRPr="003902CC" w14:paraId="726D206C" w14:textId="77777777" w:rsidTr="00FF41C8">
        <w:trPr>
          <w:trHeight w:val="725"/>
        </w:trPr>
        <w:tc>
          <w:tcPr>
            <w:tcW w:w="539" w:type="pct"/>
            <w:tcBorders>
              <w:top w:val="single" w:sz="4" w:space="0" w:color="000000"/>
              <w:left w:val="single" w:sz="4" w:space="0" w:color="000000"/>
              <w:bottom w:val="single" w:sz="4" w:space="0" w:color="000000"/>
              <w:right w:val="single" w:sz="4" w:space="0" w:color="000000"/>
            </w:tcBorders>
            <w:shd w:val="clear" w:color="auto" w:fill="auto"/>
          </w:tcPr>
          <w:p w14:paraId="41A113F4" w14:textId="77777777" w:rsidR="00FF41C8" w:rsidRPr="00FF41C8" w:rsidRDefault="00FF41C8" w:rsidP="00FF41C8">
            <w:pPr>
              <w:pStyle w:val="TableText"/>
              <w:rPr>
                <w:rFonts w:cs="Times New Roman"/>
                <w:szCs w:val="24"/>
                <w:lang w:val="en-US"/>
              </w:rPr>
            </w:pPr>
            <w:r w:rsidRPr="00FF41C8">
              <w:rPr>
                <w:rFonts w:cs="Times New Roman"/>
                <w:szCs w:val="24"/>
                <w:lang w:val="en-US"/>
              </w:rPr>
              <w:t>3</w:t>
            </w:r>
          </w:p>
        </w:tc>
        <w:tc>
          <w:tcPr>
            <w:tcW w:w="4461" w:type="pct"/>
            <w:tcBorders>
              <w:top w:val="single" w:sz="4" w:space="0" w:color="000000"/>
              <w:left w:val="single" w:sz="4" w:space="0" w:color="000000"/>
              <w:bottom w:val="single" w:sz="4" w:space="0" w:color="000000"/>
              <w:right w:val="single" w:sz="4" w:space="0" w:color="000000"/>
            </w:tcBorders>
            <w:shd w:val="clear" w:color="auto" w:fill="auto"/>
          </w:tcPr>
          <w:p w14:paraId="5B8758F9" w14:textId="77777777" w:rsidR="00FF41C8" w:rsidRPr="00FF41C8" w:rsidRDefault="00FF41C8" w:rsidP="00FF41C8">
            <w:pPr>
              <w:rPr>
                <w:rFonts w:ascii="Times New Roman" w:hAnsi="Times New Roman" w:cs="Times New Roman"/>
                <w:sz w:val="24"/>
                <w:szCs w:val="24"/>
              </w:rPr>
            </w:pPr>
            <w:r w:rsidRPr="00FF41C8">
              <w:rPr>
                <w:rFonts w:ascii="Times New Roman" w:hAnsi="Times New Roman" w:cs="Times New Roman"/>
                <w:sz w:val="24"/>
                <w:szCs w:val="24"/>
              </w:rPr>
              <w:t xml:space="preserve">Unscrew the </w:t>
            </w:r>
            <w:proofErr w:type="spellStart"/>
            <w:r w:rsidRPr="00FF41C8">
              <w:rPr>
                <w:rFonts w:ascii="Times New Roman" w:hAnsi="Times New Roman" w:cs="Times New Roman"/>
                <w:sz w:val="24"/>
                <w:szCs w:val="24"/>
              </w:rPr>
              <w:t>ESwab</w:t>
            </w:r>
            <w:proofErr w:type="spellEnd"/>
            <w:r w:rsidRPr="00FF41C8">
              <w:rPr>
                <w:rFonts w:ascii="Times New Roman" w:hAnsi="Times New Roman" w:cs="Times New Roman"/>
                <w:sz w:val="24"/>
                <w:szCs w:val="24"/>
              </w:rPr>
              <w:t xml:space="preserve"> cap and using a sterile pipet, transfer 1-2 drops of liquid Amies transport medium to the inscribed area on the glass slide. </w:t>
            </w:r>
          </w:p>
        </w:tc>
      </w:tr>
      <w:tr w:rsidR="00FF41C8" w:rsidRPr="003902CC" w14:paraId="574D51E3" w14:textId="77777777" w:rsidTr="00FF41C8">
        <w:trPr>
          <w:trHeight w:val="725"/>
        </w:trPr>
        <w:tc>
          <w:tcPr>
            <w:tcW w:w="539" w:type="pct"/>
            <w:tcBorders>
              <w:top w:val="single" w:sz="4" w:space="0" w:color="000000"/>
              <w:left w:val="single" w:sz="4" w:space="0" w:color="000000"/>
              <w:bottom w:val="single" w:sz="4" w:space="0" w:color="000000"/>
              <w:right w:val="single" w:sz="4" w:space="0" w:color="000000"/>
            </w:tcBorders>
            <w:shd w:val="clear" w:color="auto" w:fill="auto"/>
          </w:tcPr>
          <w:p w14:paraId="5F81B283" w14:textId="77777777" w:rsidR="00FF41C8" w:rsidRPr="00FF41C8" w:rsidRDefault="00FF41C8" w:rsidP="00FF41C8">
            <w:pPr>
              <w:pStyle w:val="TableText"/>
              <w:rPr>
                <w:rFonts w:cs="Times New Roman"/>
                <w:szCs w:val="24"/>
                <w:lang w:val="en-US"/>
              </w:rPr>
            </w:pPr>
            <w:r w:rsidRPr="00FF41C8">
              <w:rPr>
                <w:rFonts w:cs="Times New Roman"/>
                <w:szCs w:val="24"/>
                <w:lang w:val="en-US"/>
              </w:rPr>
              <w:t>4</w:t>
            </w:r>
          </w:p>
        </w:tc>
        <w:tc>
          <w:tcPr>
            <w:tcW w:w="4461" w:type="pct"/>
            <w:tcBorders>
              <w:top w:val="single" w:sz="4" w:space="0" w:color="000000"/>
              <w:left w:val="single" w:sz="4" w:space="0" w:color="000000"/>
              <w:bottom w:val="single" w:sz="4" w:space="0" w:color="000000"/>
              <w:right w:val="single" w:sz="4" w:space="0" w:color="000000"/>
            </w:tcBorders>
            <w:shd w:val="clear" w:color="auto" w:fill="auto"/>
          </w:tcPr>
          <w:p w14:paraId="0DAA3F5C" w14:textId="305E77FD" w:rsidR="00FF41C8" w:rsidRPr="00FF41C8" w:rsidRDefault="00FF41C8" w:rsidP="00FF41C8">
            <w:pPr>
              <w:rPr>
                <w:rFonts w:ascii="Times New Roman" w:hAnsi="Times New Roman" w:cs="Times New Roman"/>
                <w:sz w:val="24"/>
                <w:szCs w:val="24"/>
              </w:rPr>
            </w:pPr>
            <w:r w:rsidRPr="00FF41C8">
              <w:rPr>
                <w:rFonts w:ascii="Times New Roman" w:hAnsi="Times New Roman" w:cs="Times New Roman"/>
                <w:sz w:val="24"/>
                <w:szCs w:val="24"/>
              </w:rPr>
              <w:t>Allow the smear to air dry or place the slide on an electric slide heater</w:t>
            </w:r>
            <w:r w:rsidRPr="00FF41C8">
              <w:rPr>
                <w:rFonts w:ascii="Times New Roman" w:hAnsi="Times New Roman" w:cs="Times New Roman"/>
                <w:color w:val="FF0000"/>
                <w:sz w:val="24"/>
                <w:szCs w:val="24"/>
              </w:rPr>
              <w:t xml:space="preserve"> </w:t>
            </w:r>
            <w:r w:rsidRPr="00FF41C8">
              <w:rPr>
                <w:rFonts w:ascii="Times New Roman" w:hAnsi="Times New Roman" w:cs="Times New Roman"/>
                <w:sz w:val="24"/>
                <w:szCs w:val="24"/>
              </w:rPr>
              <w:t xml:space="preserve">or </w:t>
            </w:r>
            <w:r w:rsidR="006957B7">
              <w:rPr>
                <w:rFonts w:ascii="Times New Roman" w:hAnsi="Times New Roman" w:cs="Times New Roman"/>
                <w:sz w:val="24"/>
                <w:szCs w:val="24"/>
              </w:rPr>
              <w:t xml:space="preserve">55°C </w:t>
            </w:r>
            <w:r w:rsidRPr="00FF41C8">
              <w:rPr>
                <w:rFonts w:ascii="Times New Roman" w:hAnsi="Times New Roman" w:cs="Times New Roman"/>
                <w:sz w:val="24"/>
                <w:szCs w:val="24"/>
              </w:rPr>
              <w:t xml:space="preserve">heating plate for 10 mins.  </w:t>
            </w:r>
          </w:p>
        </w:tc>
      </w:tr>
      <w:tr w:rsidR="00FF41C8" w:rsidRPr="003902CC" w14:paraId="30E852B7" w14:textId="77777777" w:rsidTr="00FF41C8">
        <w:trPr>
          <w:trHeight w:val="251"/>
        </w:trPr>
        <w:tc>
          <w:tcPr>
            <w:tcW w:w="539" w:type="pct"/>
            <w:tcBorders>
              <w:top w:val="single" w:sz="4" w:space="0" w:color="000000"/>
              <w:left w:val="single" w:sz="4" w:space="0" w:color="000000"/>
              <w:bottom w:val="single" w:sz="4" w:space="0" w:color="000000"/>
              <w:right w:val="single" w:sz="4" w:space="0" w:color="000000"/>
            </w:tcBorders>
            <w:shd w:val="clear" w:color="auto" w:fill="auto"/>
          </w:tcPr>
          <w:p w14:paraId="3057D18C" w14:textId="77777777" w:rsidR="00FF41C8" w:rsidRPr="00FF41C8" w:rsidRDefault="00FF41C8" w:rsidP="00FF41C8">
            <w:pPr>
              <w:pStyle w:val="TableText"/>
              <w:rPr>
                <w:rFonts w:cs="Times New Roman"/>
                <w:szCs w:val="24"/>
                <w:lang w:val="en-US"/>
              </w:rPr>
            </w:pPr>
            <w:r w:rsidRPr="00FF41C8">
              <w:rPr>
                <w:rFonts w:cs="Times New Roman"/>
                <w:szCs w:val="24"/>
                <w:lang w:val="en-US"/>
              </w:rPr>
              <w:t>6</w:t>
            </w:r>
          </w:p>
        </w:tc>
        <w:tc>
          <w:tcPr>
            <w:tcW w:w="4461" w:type="pct"/>
            <w:tcBorders>
              <w:top w:val="single" w:sz="4" w:space="0" w:color="000000"/>
              <w:left w:val="single" w:sz="4" w:space="0" w:color="000000"/>
              <w:bottom w:val="single" w:sz="4" w:space="0" w:color="000000"/>
              <w:right w:val="single" w:sz="4" w:space="0" w:color="000000"/>
            </w:tcBorders>
            <w:shd w:val="clear" w:color="auto" w:fill="auto"/>
          </w:tcPr>
          <w:p w14:paraId="1DABFDC3" w14:textId="77777777" w:rsidR="00FF41C8" w:rsidRDefault="00FF41C8" w:rsidP="00FF41C8">
            <w:pPr>
              <w:pStyle w:val="NumberedList1"/>
              <w:numPr>
                <w:ilvl w:val="0"/>
                <w:numId w:val="0"/>
              </w:numPr>
              <w:ind w:left="346" w:hanging="346"/>
              <w:rPr>
                <w:rFonts w:cs="Times New Roman"/>
                <w:szCs w:val="24"/>
              </w:rPr>
            </w:pPr>
            <w:r w:rsidRPr="00FF41C8">
              <w:rPr>
                <w:rFonts w:cs="Times New Roman"/>
                <w:szCs w:val="24"/>
              </w:rPr>
              <w:t>Follow the laboratory procedure for performing the Gram stain.</w:t>
            </w:r>
          </w:p>
          <w:p w14:paraId="340EA54D" w14:textId="7F41E2F0" w:rsidR="00FF41C8" w:rsidRPr="00FF41C8" w:rsidRDefault="00FF41C8" w:rsidP="00FF41C8">
            <w:pPr>
              <w:pStyle w:val="NumberedList1"/>
              <w:numPr>
                <w:ilvl w:val="0"/>
                <w:numId w:val="0"/>
              </w:numPr>
              <w:ind w:left="346" w:hanging="346"/>
              <w:rPr>
                <w:rFonts w:cs="Times New Roman"/>
                <w:szCs w:val="24"/>
              </w:rPr>
            </w:pPr>
          </w:p>
        </w:tc>
      </w:tr>
    </w:tbl>
    <w:p w14:paraId="6D25A4FA" w14:textId="77777777" w:rsidR="00FF41C8" w:rsidRDefault="00FF41C8" w:rsidP="007D5F0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p>
    <w:p w14:paraId="2328D355" w14:textId="0F8E9CE5" w:rsidR="00FF41C8" w:rsidRPr="00FF41C8" w:rsidRDefault="00FF41C8" w:rsidP="007D5F0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2403826D" w14:textId="4C1C019C" w:rsidR="007D5F0F" w:rsidRPr="00BE2123" w:rsidRDefault="007D5F0F" w:rsidP="007D5F0F">
      <w:pPr>
        <w:spacing w:after="0" w:line="240" w:lineRule="auto"/>
        <w:rPr>
          <w:rFonts w:ascii="Times New Roman" w:hAnsi="Times New Roman" w:cs="Times New Roman"/>
          <w:sz w:val="24"/>
          <w:szCs w:val="24"/>
        </w:rPr>
      </w:pPr>
      <w:r w:rsidRPr="00FF41C8">
        <w:rPr>
          <w:rFonts w:ascii="Times New Roman" w:hAnsi="Times New Roman" w:cs="Times New Roman"/>
          <w:b/>
          <w:bCs/>
          <w:sz w:val="24"/>
          <w:szCs w:val="24"/>
        </w:rPr>
        <w:tab/>
      </w:r>
      <w:r w:rsidRPr="00BE2123">
        <w:rPr>
          <w:rFonts w:ascii="Times New Roman" w:hAnsi="Times New Roman" w:cs="Times New Roman"/>
          <w:sz w:val="24"/>
          <w:szCs w:val="24"/>
        </w:rPr>
        <w:tab/>
      </w:r>
      <w:r w:rsidR="00FF41C8">
        <w:rPr>
          <w:rFonts w:ascii="Times New Roman" w:hAnsi="Times New Roman" w:cs="Times New Roman"/>
          <w:sz w:val="24"/>
          <w:szCs w:val="24"/>
        </w:rPr>
        <w:tab/>
      </w:r>
    </w:p>
    <w:p w14:paraId="642B886E" w14:textId="77777777" w:rsidR="007D5F0F" w:rsidRPr="00966D9A" w:rsidRDefault="007D5F0F" w:rsidP="00966D9A">
      <w:pPr>
        <w:rPr>
          <w:rFonts w:ascii="Times New Roman" w:hAnsi="Times New Roman" w:cs="Times New Roman"/>
          <w:b/>
          <w:bCs/>
          <w:sz w:val="24"/>
          <w:szCs w:val="24"/>
        </w:rPr>
      </w:pPr>
    </w:p>
    <w:p w14:paraId="74C6B1EE" w14:textId="1E19E844" w:rsidR="00FF41C8" w:rsidRDefault="00FF41C8" w:rsidP="00966D9A">
      <w:pPr>
        <w:spacing w:after="0" w:line="240" w:lineRule="auto"/>
        <w:rPr>
          <w:rFonts w:ascii="Times New Roman" w:hAnsi="Times New Roman" w:cs="Times New Roman"/>
          <w:sz w:val="24"/>
          <w:szCs w:val="24"/>
        </w:rPr>
      </w:pPr>
    </w:p>
    <w:p w14:paraId="23D2511D" w14:textId="4A2A49C3" w:rsidR="00FF41C8" w:rsidRDefault="00FF41C8" w:rsidP="00966D9A">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p>
    <w:p w14:paraId="2D7A8E6C" w14:textId="62F02D4D" w:rsidR="00FF41C8" w:rsidRDefault="00FF41C8" w:rsidP="00966D9A">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3306D072" w14:textId="2777675A" w:rsidR="00FF41C8" w:rsidRDefault="00FF41C8" w:rsidP="00966D9A">
      <w:pPr>
        <w:spacing w:after="0" w:line="240" w:lineRule="auto"/>
        <w:rPr>
          <w:rFonts w:ascii="Times New Roman" w:hAnsi="Times New Roman" w:cs="Times New Roman"/>
          <w:sz w:val="24"/>
          <w:szCs w:val="24"/>
        </w:rPr>
      </w:pPr>
    </w:p>
    <w:p w14:paraId="2AC4BB8B" w14:textId="585B80C9" w:rsidR="00FF41C8" w:rsidRDefault="00FF41C8" w:rsidP="00966D9A">
      <w:pPr>
        <w:spacing w:after="0" w:line="240" w:lineRule="auto"/>
        <w:rPr>
          <w:rFonts w:ascii="Times New Roman" w:hAnsi="Times New Roman" w:cs="Times New Roman"/>
          <w:sz w:val="24"/>
          <w:szCs w:val="24"/>
        </w:rPr>
      </w:pPr>
    </w:p>
    <w:p w14:paraId="49688F30" w14:textId="4B49FB0E" w:rsidR="00FF41C8" w:rsidRDefault="00FF41C8" w:rsidP="00966D9A">
      <w:pPr>
        <w:spacing w:after="0" w:line="240" w:lineRule="auto"/>
        <w:rPr>
          <w:rFonts w:ascii="Times New Roman" w:hAnsi="Times New Roman" w:cs="Times New Roman"/>
          <w:sz w:val="24"/>
          <w:szCs w:val="24"/>
        </w:rPr>
      </w:pPr>
    </w:p>
    <w:p w14:paraId="70312106" w14:textId="27CCD453" w:rsidR="00FF41C8" w:rsidRDefault="00FF41C8" w:rsidP="00966D9A">
      <w:pPr>
        <w:spacing w:after="0" w:line="240" w:lineRule="auto"/>
        <w:rPr>
          <w:rFonts w:ascii="Times New Roman" w:hAnsi="Times New Roman" w:cs="Times New Roman"/>
          <w:sz w:val="24"/>
          <w:szCs w:val="24"/>
        </w:rPr>
      </w:pPr>
    </w:p>
    <w:p w14:paraId="77FA326A" w14:textId="546D0A89" w:rsidR="00FF41C8" w:rsidRDefault="00FF41C8" w:rsidP="00966D9A">
      <w:pPr>
        <w:spacing w:after="0" w:line="240" w:lineRule="auto"/>
        <w:rPr>
          <w:rFonts w:ascii="Times New Roman" w:hAnsi="Times New Roman" w:cs="Times New Roman"/>
          <w:sz w:val="24"/>
          <w:szCs w:val="24"/>
        </w:rPr>
      </w:pPr>
    </w:p>
    <w:p w14:paraId="763A17B0" w14:textId="2DABA6B0" w:rsidR="00FF41C8" w:rsidRDefault="00FF41C8" w:rsidP="00966D9A">
      <w:pPr>
        <w:spacing w:after="0" w:line="240" w:lineRule="auto"/>
        <w:rPr>
          <w:rFonts w:ascii="Times New Roman" w:hAnsi="Times New Roman" w:cs="Times New Roman"/>
          <w:sz w:val="24"/>
          <w:szCs w:val="24"/>
        </w:rPr>
      </w:pPr>
    </w:p>
    <w:p w14:paraId="2D266935" w14:textId="359EE3BB" w:rsidR="00FF41C8" w:rsidRDefault="00FF41C8" w:rsidP="00966D9A">
      <w:pPr>
        <w:spacing w:after="0" w:line="240" w:lineRule="auto"/>
        <w:rPr>
          <w:rFonts w:ascii="Times New Roman" w:hAnsi="Times New Roman" w:cs="Times New Roman"/>
          <w:sz w:val="24"/>
          <w:szCs w:val="24"/>
        </w:rPr>
      </w:pPr>
    </w:p>
    <w:p w14:paraId="2B934FBB" w14:textId="4D6687C2" w:rsidR="00FF41C8" w:rsidRDefault="00FF41C8" w:rsidP="00966D9A">
      <w:pPr>
        <w:spacing w:after="0" w:line="240" w:lineRule="auto"/>
        <w:rPr>
          <w:rFonts w:ascii="Times New Roman" w:hAnsi="Times New Roman" w:cs="Times New Roman"/>
          <w:sz w:val="24"/>
          <w:szCs w:val="24"/>
        </w:rPr>
      </w:pPr>
    </w:p>
    <w:p w14:paraId="7172FA9C" w14:textId="63052A68" w:rsidR="00FF41C8" w:rsidRDefault="00FF41C8" w:rsidP="00966D9A">
      <w:pPr>
        <w:spacing w:after="0" w:line="240" w:lineRule="auto"/>
        <w:rPr>
          <w:rFonts w:ascii="Times New Roman" w:hAnsi="Times New Roman" w:cs="Times New Roman"/>
          <w:sz w:val="24"/>
          <w:szCs w:val="24"/>
        </w:rPr>
      </w:pPr>
    </w:p>
    <w:p w14:paraId="5838BBCF" w14:textId="1389E0D9" w:rsidR="00FF41C8" w:rsidRDefault="00FF41C8" w:rsidP="00966D9A">
      <w:pPr>
        <w:spacing w:after="0" w:line="240" w:lineRule="auto"/>
        <w:rPr>
          <w:rFonts w:ascii="Times New Roman" w:hAnsi="Times New Roman" w:cs="Times New Roman"/>
          <w:sz w:val="24"/>
          <w:szCs w:val="24"/>
        </w:rPr>
      </w:pPr>
    </w:p>
    <w:p w14:paraId="2B83A6D8" w14:textId="74A48747" w:rsidR="00FF41C8" w:rsidRDefault="00FF41C8" w:rsidP="00966D9A">
      <w:pPr>
        <w:spacing w:after="0" w:line="240" w:lineRule="auto"/>
        <w:rPr>
          <w:rFonts w:ascii="Times New Roman" w:hAnsi="Times New Roman" w:cs="Times New Roman"/>
          <w:sz w:val="24"/>
          <w:szCs w:val="24"/>
        </w:rPr>
      </w:pPr>
    </w:p>
    <w:p w14:paraId="66E6B4B0" w14:textId="60E40907" w:rsidR="00FF41C8" w:rsidRDefault="00FF41C8" w:rsidP="00966D9A">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________________________________________________________</w:t>
      </w:r>
    </w:p>
    <w:p w14:paraId="273B4502" w14:textId="068DDDCA" w:rsidR="00FF41C8" w:rsidRDefault="00FF41C8" w:rsidP="00966D9A">
      <w:pPr>
        <w:spacing w:after="0" w:line="240" w:lineRule="auto"/>
        <w:rPr>
          <w:rFonts w:ascii="Times New Roman" w:hAnsi="Times New Roman" w:cs="Times New Roman"/>
          <w:i/>
          <w:iCs/>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FF41C8">
        <w:rPr>
          <w:rFonts w:ascii="Times New Roman" w:hAnsi="Times New Roman" w:cs="Times New Roman"/>
          <w:i/>
          <w:iCs/>
          <w:sz w:val="20"/>
          <w:szCs w:val="20"/>
        </w:rPr>
        <w:t xml:space="preserve">Continued on next </w:t>
      </w:r>
      <w:proofErr w:type="gramStart"/>
      <w:r w:rsidRPr="00FF41C8">
        <w:rPr>
          <w:rFonts w:ascii="Times New Roman" w:hAnsi="Times New Roman" w:cs="Times New Roman"/>
          <w:i/>
          <w:iCs/>
          <w:sz w:val="20"/>
          <w:szCs w:val="20"/>
        </w:rPr>
        <w:t>page</w:t>
      </w:r>
      <w:proofErr w:type="gramEnd"/>
    </w:p>
    <w:p w14:paraId="0B823A12" w14:textId="1DFA740C" w:rsidR="00FF41C8" w:rsidRDefault="00FF41C8" w:rsidP="00966D9A">
      <w:pPr>
        <w:spacing w:after="0" w:line="240" w:lineRule="auto"/>
        <w:rPr>
          <w:rFonts w:ascii="Times New Roman" w:hAnsi="Times New Roman" w:cs="Times New Roman"/>
          <w:i/>
          <w:iCs/>
          <w:sz w:val="20"/>
          <w:szCs w:val="20"/>
        </w:rPr>
      </w:pPr>
    </w:p>
    <w:p w14:paraId="2C42A9FB" w14:textId="147FCFD0" w:rsidR="00FF41C8" w:rsidRDefault="00FF41C8" w:rsidP="00966D9A">
      <w:pPr>
        <w:spacing w:after="0" w:line="240" w:lineRule="auto"/>
        <w:rPr>
          <w:rFonts w:ascii="Times New Roman" w:hAnsi="Times New Roman" w:cs="Times New Roman"/>
          <w:i/>
          <w:iCs/>
          <w:sz w:val="20"/>
          <w:szCs w:val="20"/>
        </w:rPr>
      </w:pPr>
    </w:p>
    <w:p w14:paraId="065418EF" w14:textId="634D4F68" w:rsidR="00FF41C8" w:rsidRDefault="00FF41C8" w:rsidP="00966D9A">
      <w:pPr>
        <w:spacing w:after="0" w:line="240" w:lineRule="auto"/>
        <w:rPr>
          <w:rFonts w:ascii="Times New Roman" w:hAnsi="Times New Roman" w:cs="Times New Roman"/>
          <w:i/>
          <w:iCs/>
          <w:sz w:val="20"/>
          <w:szCs w:val="20"/>
        </w:rPr>
      </w:pPr>
    </w:p>
    <w:p w14:paraId="27EC26AB" w14:textId="29943874" w:rsidR="00FF41C8" w:rsidRDefault="00FF41C8" w:rsidP="00966D9A">
      <w:pPr>
        <w:spacing w:after="0" w:line="240" w:lineRule="auto"/>
        <w:rPr>
          <w:rFonts w:ascii="Times New Roman" w:hAnsi="Times New Roman" w:cs="Times New Roman"/>
          <w:i/>
          <w:iCs/>
          <w:sz w:val="20"/>
          <w:szCs w:val="20"/>
        </w:rPr>
      </w:pPr>
    </w:p>
    <w:p w14:paraId="364674CF" w14:textId="47FC0BA8" w:rsidR="00FF41C8" w:rsidRDefault="00FF41C8" w:rsidP="00966D9A">
      <w:pPr>
        <w:spacing w:after="0" w:line="240" w:lineRule="auto"/>
        <w:rPr>
          <w:rFonts w:ascii="Times New Roman" w:hAnsi="Times New Roman" w:cs="Times New Roman"/>
          <w:i/>
          <w:iCs/>
          <w:sz w:val="20"/>
          <w:szCs w:val="20"/>
        </w:rPr>
      </w:pPr>
    </w:p>
    <w:p w14:paraId="2B57F96F" w14:textId="6908E326" w:rsidR="00FF41C8" w:rsidRDefault="00FF41C8" w:rsidP="00966D9A">
      <w:pPr>
        <w:spacing w:after="0" w:line="240" w:lineRule="auto"/>
        <w:rPr>
          <w:rFonts w:ascii="Times New Roman" w:hAnsi="Times New Roman" w:cs="Times New Roman"/>
          <w:i/>
          <w:iCs/>
          <w:sz w:val="20"/>
          <w:szCs w:val="20"/>
        </w:rPr>
      </w:pPr>
    </w:p>
    <w:p w14:paraId="14FF221E" w14:textId="1ACC8F4D" w:rsidR="00FF41C8" w:rsidRDefault="00FF41C8" w:rsidP="00966D9A">
      <w:pPr>
        <w:spacing w:after="0" w:line="240" w:lineRule="auto"/>
        <w:rPr>
          <w:rFonts w:ascii="Times New Roman" w:hAnsi="Times New Roman" w:cs="Times New Roman"/>
          <w:i/>
          <w:iCs/>
          <w:sz w:val="20"/>
          <w:szCs w:val="20"/>
        </w:rPr>
      </w:pPr>
    </w:p>
    <w:p w14:paraId="34A22B81" w14:textId="4C6BC5FC" w:rsidR="00FF41C8" w:rsidRDefault="00FF41C8" w:rsidP="00966D9A">
      <w:pPr>
        <w:spacing w:after="0" w:line="240" w:lineRule="auto"/>
        <w:rPr>
          <w:rFonts w:ascii="Times New Roman" w:hAnsi="Times New Roman" w:cs="Times New Roman"/>
          <w:i/>
          <w:iCs/>
          <w:sz w:val="20"/>
          <w:szCs w:val="20"/>
        </w:rPr>
      </w:pPr>
    </w:p>
    <w:p w14:paraId="34A49B3B" w14:textId="77777777" w:rsidR="00FF41C8" w:rsidRDefault="00FF41C8" w:rsidP="00FF41C8">
      <w:pPr>
        <w:spacing w:after="0"/>
        <w:rPr>
          <w:rFonts w:ascii="Times New Roman" w:hAnsi="Times New Roman" w:cs="Times New Roman"/>
          <w:sz w:val="28"/>
          <w:szCs w:val="28"/>
        </w:rPr>
      </w:pPr>
      <w:r w:rsidRPr="00830B83">
        <w:rPr>
          <w:rFonts w:ascii="Times New Roman" w:hAnsi="Times New Roman" w:cs="Times New Roman"/>
          <w:b/>
          <w:bCs/>
          <w:sz w:val="32"/>
          <w:szCs w:val="32"/>
        </w:rPr>
        <w:t>Gram Stain Slide Preparation Procedure</w:t>
      </w:r>
      <w:r>
        <w:rPr>
          <w:rFonts w:ascii="Times New Roman" w:hAnsi="Times New Roman" w:cs="Times New Roman"/>
          <w:b/>
          <w:bCs/>
          <w:sz w:val="32"/>
          <w:szCs w:val="32"/>
        </w:rPr>
        <w:t xml:space="preserve">, </w:t>
      </w:r>
      <w:r w:rsidRPr="00072B61">
        <w:rPr>
          <w:rFonts w:ascii="Times New Roman" w:hAnsi="Times New Roman" w:cs="Times New Roman"/>
          <w:sz w:val="28"/>
          <w:szCs w:val="28"/>
        </w:rPr>
        <w:t>continued</w:t>
      </w:r>
    </w:p>
    <w:p w14:paraId="5D973162" w14:textId="555A0D96" w:rsidR="00FF41C8" w:rsidRDefault="00FF41C8" w:rsidP="00966D9A">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t>_________________________________________________________________</w:t>
      </w:r>
    </w:p>
    <w:p w14:paraId="7AC80D41" w14:textId="67B167AE" w:rsidR="00FF41C8" w:rsidRDefault="00FF41C8" w:rsidP="00966D9A">
      <w:pPr>
        <w:spacing w:after="0" w:line="240" w:lineRule="auto"/>
        <w:rPr>
          <w:rFonts w:ascii="Times New Roman" w:hAnsi="Times New Roman" w:cs="Times New Roman"/>
          <w:i/>
          <w:iCs/>
          <w:sz w:val="20"/>
          <w:szCs w:val="20"/>
        </w:rPr>
      </w:pPr>
    </w:p>
    <w:p w14:paraId="1BE35BCD" w14:textId="760C7E2A" w:rsidR="00FF41C8" w:rsidRDefault="001D0AAE" w:rsidP="00966D9A">
      <w:pPr>
        <w:spacing w:after="0" w:line="240" w:lineRule="auto"/>
        <w:rPr>
          <w:rFonts w:ascii="Times New Roman" w:hAnsi="Times New Roman" w:cs="Times New Roman"/>
          <w:sz w:val="24"/>
          <w:szCs w:val="24"/>
        </w:rPr>
      </w:pPr>
      <w:r>
        <w:rPr>
          <w:rFonts w:ascii="Times New Roman" w:hAnsi="Times New Roman" w:cs="Times New Roman"/>
          <w:i/>
          <w:iCs/>
          <w:sz w:val="20"/>
          <w:szCs w:val="20"/>
        </w:rPr>
        <w:tab/>
      </w:r>
      <w:r>
        <w:rPr>
          <w:rFonts w:ascii="Times New Roman" w:hAnsi="Times New Roman" w:cs="Times New Roman"/>
          <w:i/>
          <w:iCs/>
          <w:sz w:val="20"/>
          <w:szCs w:val="20"/>
        </w:rPr>
        <w:tab/>
        <w:t xml:space="preserve">   </w:t>
      </w:r>
      <w:r w:rsidRPr="001D0AAE">
        <w:rPr>
          <w:rFonts w:ascii="Times New Roman" w:hAnsi="Times New Roman" w:cs="Times New Roman"/>
          <w:sz w:val="24"/>
          <w:szCs w:val="24"/>
        </w:rPr>
        <w:t>B. Urine Specimens</w:t>
      </w:r>
      <w:r>
        <w:rPr>
          <w:rFonts w:ascii="Times New Roman" w:hAnsi="Times New Roman" w:cs="Times New Roman"/>
          <w:sz w:val="24"/>
          <w:szCs w:val="24"/>
        </w:rPr>
        <w:t>:</w:t>
      </w:r>
    </w:p>
    <w:tbl>
      <w:tblPr>
        <w:tblpPr w:leftFromText="180" w:rightFromText="180" w:vertAnchor="text" w:horzAnchor="margin" w:tblpXSpec="right" w:tblpY="236"/>
        <w:tblW w:w="3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805"/>
        <w:gridCol w:w="6660"/>
      </w:tblGrid>
      <w:tr w:rsidR="001D0AAE" w:rsidRPr="003902CC" w14:paraId="063DF158" w14:textId="77777777" w:rsidTr="001D0AAE">
        <w:trPr>
          <w:trHeight w:val="267"/>
        </w:trPr>
        <w:tc>
          <w:tcPr>
            <w:tcW w:w="539" w:type="pct"/>
            <w:tcBorders>
              <w:top w:val="single" w:sz="4" w:space="0" w:color="000000"/>
              <w:left w:val="single" w:sz="4" w:space="0" w:color="000000"/>
              <w:bottom w:val="single" w:sz="4" w:space="0" w:color="000000"/>
              <w:right w:val="single" w:sz="4" w:space="0" w:color="000000"/>
            </w:tcBorders>
            <w:shd w:val="clear" w:color="auto" w:fill="auto"/>
          </w:tcPr>
          <w:p w14:paraId="28A01314" w14:textId="77777777" w:rsidR="001D0AAE" w:rsidRPr="003902CC" w:rsidRDefault="001D0AAE" w:rsidP="001D0AAE">
            <w:pPr>
              <w:pStyle w:val="TableHeaderText"/>
              <w:rPr>
                <w:lang w:val="en-US"/>
              </w:rPr>
            </w:pPr>
            <w:r>
              <w:rPr>
                <w:lang w:val="en-US"/>
              </w:rPr>
              <w:t>Step</w:t>
            </w:r>
          </w:p>
        </w:tc>
        <w:tc>
          <w:tcPr>
            <w:tcW w:w="4461" w:type="pct"/>
            <w:tcBorders>
              <w:top w:val="single" w:sz="4" w:space="0" w:color="000000"/>
              <w:left w:val="single" w:sz="4" w:space="0" w:color="000000"/>
              <w:bottom w:val="single" w:sz="4" w:space="0" w:color="000000"/>
              <w:right w:val="single" w:sz="4" w:space="0" w:color="000000"/>
            </w:tcBorders>
            <w:shd w:val="clear" w:color="auto" w:fill="auto"/>
          </w:tcPr>
          <w:p w14:paraId="2008A210" w14:textId="77777777" w:rsidR="001D0AAE" w:rsidRPr="003902CC" w:rsidRDefault="001D0AAE" w:rsidP="001D0AAE">
            <w:pPr>
              <w:pStyle w:val="TableHeaderText"/>
              <w:rPr>
                <w:lang w:val="en-US"/>
              </w:rPr>
            </w:pPr>
            <w:r>
              <w:rPr>
                <w:lang w:val="en-US"/>
              </w:rPr>
              <w:t>Action</w:t>
            </w:r>
          </w:p>
        </w:tc>
      </w:tr>
      <w:tr w:rsidR="001D0AAE" w:rsidRPr="003902CC" w14:paraId="77B4D484" w14:textId="77777777" w:rsidTr="001D0AAE">
        <w:trPr>
          <w:trHeight w:val="817"/>
        </w:trPr>
        <w:tc>
          <w:tcPr>
            <w:tcW w:w="539" w:type="pct"/>
            <w:tcBorders>
              <w:top w:val="single" w:sz="4" w:space="0" w:color="000000"/>
              <w:left w:val="single" w:sz="4" w:space="0" w:color="000000"/>
              <w:bottom w:val="single" w:sz="4" w:space="0" w:color="000000"/>
              <w:right w:val="single" w:sz="4" w:space="0" w:color="000000"/>
            </w:tcBorders>
            <w:shd w:val="clear" w:color="auto" w:fill="auto"/>
          </w:tcPr>
          <w:p w14:paraId="116072EC" w14:textId="77777777" w:rsidR="001D0AAE" w:rsidRPr="003902CC" w:rsidRDefault="001D0AAE" w:rsidP="001D0AAE">
            <w:pPr>
              <w:pStyle w:val="TableText"/>
              <w:rPr>
                <w:lang w:val="en-US"/>
              </w:rPr>
            </w:pPr>
            <w:r>
              <w:rPr>
                <w:lang w:val="en-US"/>
              </w:rPr>
              <w:t>1</w:t>
            </w:r>
          </w:p>
        </w:tc>
        <w:tc>
          <w:tcPr>
            <w:tcW w:w="4461" w:type="pct"/>
            <w:tcBorders>
              <w:top w:val="single" w:sz="4" w:space="0" w:color="000000"/>
              <w:left w:val="single" w:sz="4" w:space="0" w:color="000000"/>
              <w:bottom w:val="single" w:sz="4" w:space="0" w:color="000000"/>
              <w:right w:val="single" w:sz="4" w:space="0" w:color="000000"/>
            </w:tcBorders>
            <w:shd w:val="clear" w:color="auto" w:fill="auto"/>
          </w:tcPr>
          <w:p w14:paraId="3C2572D2" w14:textId="77777777" w:rsidR="001D0AAE" w:rsidRDefault="001D0AAE" w:rsidP="001D0AAE">
            <w:pPr>
              <w:pStyle w:val="TableText"/>
              <w:rPr>
                <w:lang w:val="en-US"/>
              </w:rPr>
            </w:pPr>
            <w:r>
              <w:rPr>
                <w:lang w:val="en-US"/>
              </w:rPr>
              <w:t xml:space="preserve">Urine specimens should be discouraged from having a Gram stain performed due to poor sensitivity. </w:t>
            </w:r>
          </w:p>
          <w:p w14:paraId="03B2A6C7" w14:textId="77777777" w:rsidR="001D0AAE" w:rsidRPr="003902CC" w:rsidRDefault="001D0AAE" w:rsidP="001D0AAE">
            <w:pPr>
              <w:pStyle w:val="TableText"/>
              <w:rPr>
                <w:lang w:val="en-US"/>
              </w:rPr>
            </w:pPr>
            <w:r>
              <w:rPr>
                <w:lang w:val="en-US"/>
              </w:rPr>
              <w:t>If performed, do not centrifuge urine specimens. Mix specimen well.</w:t>
            </w:r>
          </w:p>
        </w:tc>
      </w:tr>
      <w:tr w:rsidR="001D0AAE" w:rsidRPr="003902CC" w14:paraId="5A81688D" w14:textId="77777777" w:rsidTr="001D0AAE">
        <w:trPr>
          <w:trHeight w:val="535"/>
        </w:trPr>
        <w:tc>
          <w:tcPr>
            <w:tcW w:w="539" w:type="pct"/>
            <w:tcBorders>
              <w:top w:val="single" w:sz="4" w:space="0" w:color="000000"/>
              <w:left w:val="single" w:sz="4" w:space="0" w:color="000000"/>
              <w:bottom w:val="single" w:sz="4" w:space="0" w:color="000000"/>
              <w:right w:val="single" w:sz="4" w:space="0" w:color="000000"/>
            </w:tcBorders>
            <w:shd w:val="clear" w:color="auto" w:fill="auto"/>
          </w:tcPr>
          <w:p w14:paraId="6F49BCF1" w14:textId="77777777" w:rsidR="001D0AAE" w:rsidRPr="003902CC" w:rsidRDefault="001D0AAE" w:rsidP="001D0AAE">
            <w:pPr>
              <w:pStyle w:val="TableText"/>
              <w:rPr>
                <w:lang w:val="en-US"/>
              </w:rPr>
            </w:pPr>
            <w:r>
              <w:rPr>
                <w:lang w:val="en-US"/>
              </w:rPr>
              <w:t>2</w:t>
            </w:r>
          </w:p>
        </w:tc>
        <w:tc>
          <w:tcPr>
            <w:tcW w:w="4461" w:type="pct"/>
            <w:tcBorders>
              <w:top w:val="single" w:sz="4" w:space="0" w:color="000000"/>
              <w:left w:val="single" w:sz="4" w:space="0" w:color="000000"/>
              <w:bottom w:val="single" w:sz="4" w:space="0" w:color="000000"/>
              <w:right w:val="single" w:sz="4" w:space="0" w:color="000000"/>
            </w:tcBorders>
            <w:shd w:val="clear" w:color="auto" w:fill="auto"/>
          </w:tcPr>
          <w:p w14:paraId="2C62B810" w14:textId="77777777" w:rsidR="001D0AAE" w:rsidRDefault="001D0AAE" w:rsidP="001D0AAE">
            <w:pPr>
              <w:pStyle w:val="TableText"/>
              <w:rPr>
                <w:lang w:val="en-US"/>
              </w:rPr>
            </w:pPr>
            <w:r>
              <w:rPr>
                <w:lang w:val="en-US"/>
              </w:rPr>
              <w:t>Use a sterile pipet to transfer one drop to a slide. Do not spread the drop out. Allow the drop to dry.</w:t>
            </w:r>
          </w:p>
          <w:p w14:paraId="7AE26674" w14:textId="07A3A7A2" w:rsidR="001D0AAE" w:rsidRPr="003902CC" w:rsidRDefault="001D0AAE" w:rsidP="001D0AAE">
            <w:pPr>
              <w:pStyle w:val="TableText"/>
              <w:rPr>
                <w:lang w:val="en-US"/>
              </w:rPr>
            </w:pPr>
          </w:p>
        </w:tc>
      </w:tr>
    </w:tbl>
    <w:p w14:paraId="585103E6" w14:textId="5A6427EB" w:rsidR="001D0AAE" w:rsidRDefault="001D0AAE" w:rsidP="00966D9A">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p>
    <w:p w14:paraId="08966BE7" w14:textId="77777777" w:rsidR="001D0AAE" w:rsidRPr="001D0AAE" w:rsidRDefault="001D0AAE" w:rsidP="00966D9A">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0B0A7CD4" w14:textId="5917C232" w:rsidR="001D0AAE" w:rsidRDefault="001D0AAE" w:rsidP="00966D9A">
      <w:pPr>
        <w:spacing w:after="0" w:line="240" w:lineRule="auto"/>
        <w:rPr>
          <w:rFonts w:ascii="Times New Roman" w:hAnsi="Times New Roman" w:cs="Times New Roman"/>
          <w:sz w:val="24"/>
          <w:szCs w:val="24"/>
        </w:rPr>
      </w:pPr>
    </w:p>
    <w:p w14:paraId="7F81F0DF" w14:textId="37028CC1" w:rsidR="001D0AAE" w:rsidRDefault="001D0AAE" w:rsidP="00966D9A">
      <w:pPr>
        <w:spacing w:after="0" w:line="240" w:lineRule="auto"/>
        <w:rPr>
          <w:rFonts w:ascii="Times New Roman" w:hAnsi="Times New Roman" w:cs="Times New Roman"/>
          <w:sz w:val="24"/>
          <w:szCs w:val="24"/>
        </w:rPr>
      </w:pPr>
    </w:p>
    <w:p w14:paraId="77DE97C2" w14:textId="3170F0E7" w:rsidR="001D0AAE" w:rsidRDefault="001D0AAE" w:rsidP="00966D9A">
      <w:pPr>
        <w:spacing w:after="0" w:line="240" w:lineRule="auto"/>
        <w:rPr>
          <w:rFonts w:ascii="Times New Roman" w:hAnsi="Times New Roman" w:cs="Times New Roman"/>
          <w:sz w:val="24"/>
          <w:szCs w:val="24"/>
        </w:rPr>
      </w:pPr>
    </w:p>
    <w:p w14:paraId="54D69878" w14:textId="47A42988" w:rsidR="001D0AAE" w:rsidRDefault="001D0AAE" w:rsidP="00966D9A">
      <w:pPr>
        <w:spacing w:after="0" w:line="240" w:lineRule="auto"/>
        <w:rPr>
          <w:rFonts w:ascii="Times New Roman" w:hAnsi="Times New Roman" w:cs="Times New Roman"/>
          <w:sz w:val="24"/>
          <w:szCs w:val="24"/>
        </w:rPr>
      </w:pPr>
    </w:p>
    <w:p w14:paraId="7FDA1C7F" w14:textId="6D842906" w:rsidR="001D0AAE" w:rsidRDefault="001D0AAE" w:rsidP="00966D9A">
      <w:pPr>
        <w:spacing w:after="0" w:line="240" w:lineRule="auto"/>
        <w:rPr>
          <w:rFonts w:ascii="Times New Roman" w:hAnsi="Times New Roman" w:cs="Times New Roman"/>
          <w:sz w:val="24"/>
          <w:szCs w:val="24"/>
        </w:rPr>
      </w:pPr>
    </w:p>
    <w:p w14:paraId="0226B2CF" w14:textId="21A66AC5" w:rsidR="001D0AAE" w:rsidRDefault="001D0AAE" w:rsidP="00966D9A">
      <w:pPr>
        <w:spacing w:after="0" w:line="240" w:lineRule="auto"/>
        <w:rPr>
          <w:rFonts w:ascii="Times New Roman" w:hAnsi="Times New Roman" w:cs="Times New Roman"/>
          <w:sz w:val="24"/>
          <w:szCs w:val="24"/>
        </w:rPr>
      </w:pPr>
    </w:p>
    <w:p w14:paraId="085ACA8F" w14:textId="1E1982E7" w:rsidR="001D0AAE" w:rsidRDefault="001D0AAE" w:rsidP="00966D9A">
      <w:pPr>
        <w:spacing w:after="0" w:line="240" w:lineRule="auto"/>
        <w:rPr>
          <w:rFonts w:ascii="Times New Roman" w:hAnsi="Times New Roman" w:cs="Times New Roman"/>
          <w:sz w:val="24"/>
          <w:szCs w:val="24"/>
        </w:rPr>
      </w:pPr>
    </w:p>
    <w:p w14:paraId="53BF9F2D" w14:textId="08261C15" w:rsidR="001D0AAE" w:rsidRDefault="001D0AAE" w:rsidP="00966D9A">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_________________________________________________________</w:t>
      </w:r>
    </w:p>
    <w:p w14:paraId="390FFCDD" w14:textId="35647CB5" w:rsidR="001D0AAE" w:rsidRDefault="001D0AAE" w:rsidP="00966D9A">
      <w:pPr>
        <w:spacing w:after="0" w:line="240" w:lineRule="auto"/>
        <w:rPr>
          <w:rFonts w:ascii="Times New Roman" w:hAnsi="Times New Roman" w:cs="Times New Roman"/>
          <w:sz w:val="24"/>
          <w:szCs w:val="24"/>
        </w:rPr>
      </w:pPr>
    </w:p>
    <w:p w14:paraId="6B10FE19" w14:textId="67ADB093" w:rsidR="001D0AAE" w:rsidRDefault="001D0AAE" w:rsidP="00966D9A">
      <w:pPr>
        <w:spacing w:after="0" w:line="240" w:lineRule="auto"/>
        <w:rPr>
          <w:rFonts w:ascii="Times New Roman" w:hAnsi="Times New Roman" w:cs="Times New Roman"/>
          <w:sz w:val="24"/>
          <w:szCs w:val="24"/>
        </w:rPr>
      </w:pPr>
      <w:r w:rsidRPr="001D0AAE">
        <w:rPr>
          <w:rFonts w:ascii="Times New Roman" w:hAnsi="Times New Roman" w:cs="Times New Roman"/>
          <w:b/>
          <w:bCs/>
          <w:sz w:val="24"/>
          <w:szCs w:val="24"/>
        </w:rPr>
        <w:t>Slide</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Follow the steps below in preparing slides for Gram Staining.</w:t>
      </w:r>
    </w:p>
    <w:p w14:paraId="32F5B043" w14:textId="77777777" w:rsidR="001D0AAE" w:rsidRDefault="001D0AAE" w:rsidP="00966D9A">
      <w:pPr>
        <w:spacing w:after="0" w:line="240" w:lineRule="auto"/>
        <w:rPr>
          <w:rFonts w:ascii="Times New Roman" w:hAnsi="Times New Roman" w:cs="Times New Roman"/>
          <w:b/>
          <w:bCs/>
          <w:sz w:val="24"/>
          <w:szCs w:val="24"/>
        </w:rPr>
      </w:pPr>
      <w:r w:rsidRPr="001D0AAE">
        <w:rPr>
          <w:rFonts w:ascii="Times New Roman" w:hAnsi="Times New Roman" w:cs="Times New Roman"/>
          <w:b/>
          <w:bCs/>
          <w:sz w:val="24"/>
          <w:szCs w:val="24"/>
        </w:rPr>
        <w:t>Preparation</w:t>
      </w:r>
      <w:r>
        <w:rPr>
          <w:rFonts w:ascii="Times New Roman" w:hAnsi="Times New Roman" w:cs="Times New Roman"/>
          <w:b/>
          <w:bCs/>
          <w:sz w:val="24"/>
          <w:szCs w:val="24"/>
        </w:rPr>
        <w:t xml:space="preserve">  </w:t>
      </w:r>
      <w:r>
        <w:rPr>
          <w:rFonts w:ascii="Times New Roman" w:hAnsi="Times New Roman" w:cs="Times New Roman"/>
          <w:b/>
          <w:bCs/>
          <w:sz w:val="24"/>
          <w:szCs w:val="24"/>
        </w:rPr>
        <w:tab/>
        <w:t xml:space="preserve">       </w:t>
      </w:r>
    </w:p>
    <w:tbl>
      <w:tblPr>
        <w:tblStyle w:val="TableGrid"/>
        <w:tblpPr w:leftFromText="180" w:rightFromText="180" w:vertAnchor="text" w:horzAnchor="page" w:tblpX="3281" w:tblpY="107"/>
        <w:tblW w:w="0" w:type="auto"/>
        <w:tblLook w:val="04A0" w:firstRow="1" w:lastRow="0" w:firstColumn="1" w:lastColumn="0" w:noHBand="0" w:noVBand="1"/>
      </w:tblPr>
      <w:tblGrid>
        <w:gridCol w:w="895"/>
        <w:gridCol w:w="6665"/>
      </w:tblGrid>
      <w:tr w:rsidR="001D0AAE" w14:paraId="1B99AB35" w14:textId="77777777" w:rsidTr="006957B7">
        <w:trPr>
          <w:trHeight w:val="320"/>
        </w:trPr>
        <w:tc>
          <w:tcPr>
            <w:tcW w:w="895" w:type="dxa"/>
          </w:tcPr>
          <w:p w14:paraId="45448651" w14:textId="0AE4C3F3" w:rsidR="001D0AAE" w:rsidRDefault="001D0AAE" w:rsidP="006957B7">
            <w:pPr>
              <w:jc w:val="center"/>
              <w:rPr>
                <w:rFonts w:ascii="Times New Roman" w:hAnsi="Times New Roman" w:cs="Times New Roman"/>
                <w:b/>
                <w:bCs/>
                <w:sz w:val="24"/>
                <w:szCs w:val="24"/>
              </w:rPr>
            </w:pPr>
            <w:r>
              <w:rPr>
                <w:rFonts w:ascii="Times New Roman" w:hAnsi="Times New Roman" w:cs="Times New Roman"/>
                <w:b/>
                <w:bCs/>
                <w:sz w:val="24"/>
                <w:szCs w:val="24"/>
              </w:rPr>
              <w:t>Step</w:t>
            </w:r>
          </w:p>
        </w:tc>
        <w:tc>
          <w:tcPr>
            <w:tcW w:w="6665" w:type="dxa"/>
          </w:tcPr>
          <w:p w14:paraId="70E1A591" w14:textId="38583B97" w:rsidR="001D0AAE" w:rsidRDefault="001D0AAE" w:rsidP="006957B7">
            <w:pPr>
              <w:jc w:val="center"/>
              <w:rPr>
                <w:rFonts w:ascii="Times New Roman" w:hAnsi="Times New Roman" w:cs="Times New Roman"/>
                <w:b/>
                <w:bCs/>
                <w:sz w:val="24"/>
                <w:szCs w:val="24"/>
              </w:rPr>
            </w:pPr>
            <w:r>
              <w:rPr>
                <w:rFonts w:ascii="Times New Roman" w:hAnsi="Times New Roman" w:cs="Times New Roman"/>
                <w:b/>
                <w:bCs/>
                <w:sz w:val="24"/>
                <w:szCs w:val="24"/>
              </w:rPr>
              <w:t>Action</w:t>
            </w:r>
          </w:p>
        </w:tc>
      </w:tr>
      <w:tr w:rsidR="001D0AAE" w14:paraId="3CBDC3C0" w14:textId="77777777" w:rsidTr="006957B7">
        <w:trPr>
          <w:trHeight w:val="2010"/>
        </w:trPr>
        <w:tc>
          <w:tcPr>
            <w:tcW w:w="895" w:type="dxa"/>
          </w:tcPr>
          <w:p w14:paraId="5B1FDC77" w14:textId="570B65F4" w:rsidR="001D0AAE" w:rsidRPr="001D0AAE" w:rsidRDefault="001D0AAE" w:rsidP="006957B7">
            <w:pPr>
              <w:jc w:val="center"/>
              <w:rPr>
                <w:rFonts w:ascii="Times New Roman" w:hAnsi="Times New Roman" w:cs="Times New Roman"/>
                <w:sz w:val="24"/>
                <w:szCs w:val="24"/>
              </w:rPr>
            </w:pPr>
            <w:r w:rsidRPr="001D0AAE">
              <w:rPr>
                <w:rFonts w:ascii="Times New Roman" w:hAnsi="Times New Roman" w:cs="Times New Roman"/>
                <w:sz w:val="24"/>
                <w:szCs w:val="24"/>
              </w:rPr>
              <w:t>1</w:t>
            </w:r>
          </w:p>
        </w:tc>
        <w:tc>
          <w:tcPr>
            <w:tcW w:w="6665" w:type="dxa"/>
          </w:tcPr>
          <w:p w14:paraId="2143C22F" w14:textId="68E85D62" w:rsidR="001D0AAE" w:rsidRPr="00C824BD" w:rsidRDefault="001D0AAE" w:rsidP="006957B7">
            <w:pPr>
              <w:rPr>
                <w:rFonts w:ascii="Times New Roman" w:hAnsi="Times New Roman" w:cs="Times New Roman"/>
                <w:sz w:val="24"/>
                <w:szCs w:val="24"/>
                <w:highlight w:val="yellow"/>
              </w:rPr>
            </w:pPr>
            <w:r w:rsidRPr="00C824BD">
              <w:rPr>
                <w:rFonts w:ascii="Times New Roman" w:hAnsi="Times New Roman" w:cs="Times New Roman"/>
                <w:sz w:val="24"/>
                <w:szCs w:val="24"/>
                <w:highlight w:val="yellow"/>
              </w:rPr>
              <w:t>Label the frosted end of the slide with the following information to identify the specimen or culture. This may include (medical center dependent as determined by local practices):</w:t>
            </w:r>
          </w:p>
          <w:p w14:paraId="1DADC7E1" w14:textId="7114CDD1" w:rsidR="001D0AAE" w:rsidRPr="00C824BD" w:rsidRDefault="001D0AAE" w:rsidP="006957B7">
            <w:pPr>
              <w:pStyle w:val="ListParagraph"/>
              <w:numPr>
                <w:ilvl w:val="0"/>
                <w:numId w:val="10"/>
              </w:numPr>
              <w:rPr>
                <w:rFonts w:ascii="Times New Roman" w:hAnsi="Times New Roman" w:cs="Times New Roman"/>
                <w:sz w:val="24"/>
                <w:szCs w:val="24"/>
                <w:highlight w:val="yellow"/>
              </w:rPr>
            </w:pPr>
            <w:r w:rsidRPr="00C824BD">
              <w:rPr>
                <w:rFonts w:ascii="Times New Roman" w:hAnsi="Times New Roman" w:cs="Times New Roman"/>
                <w:sz w:val="24"/>
                <w:szCs w:val="24"/>
                <w:highlight w:val="yellow"/>
              </w:rPr>
              <w:t xml:space="preserve">Patient last name, first name  </w:t>
            </w:r>
          </w:p>
          <w:p w14:paraId="4628C057" w14:textId="5ABC6B13" w:rsidR="001D0AAE" w:rsidRPr="00C824BD" w:rsidRDefault="006957B7" w:rsidP="006957B7">
            <w:pPr>
              <w:pStyle w:val="ListParagraph"/>
              <w:numPr>
                <w:ilvl w:val="0"/>
                <w:numId w:val="10"/>
              </w:numPr>
              <w:rPr>
                <w:rFonts w:ascii="Times New Roman" w:hAnsi="Times New Roman" w:cs="Times New Roman"/>
                <w:sz w:val="24"/>
                <w:szCs w:val="24"/>
                <w:highlight w:val="yellow"/>
              </w:rPr>
            </w:pPr>
            <w:r w:rsidRPr="00C824BD">
              <w:rPr>
                <w:rFonts w:ascii="Times New Roman" w:hAnsi="Times New Roman" w:cs="Times New Roman"/>
                <w:sz w:val="24"/>
                <w:szCs w:val="24"/>
                <w:highlight w:val="yellow"/>
              </w:rPr>
              <w:t>Medical Record number and/ or last 6 digits of accession #</w:t>
            </w:r>
          </w:p>
          <w:p w14:paraId="2517F40D" w14:textId="4977A278" w:rsidR="001D0AAE" w:rsidRPr="00C824BD" w:rsidRDefault="006957B7" w:rsidP="006957B7">
            <w:pPr>
              <w:pStyle w:val="ListParagraph"/>
              <w:numPr>
                <w:ilvl w:val="0"/>
                <w:numId w:val="10"/>
              </w:numPr>
              <w:rPr>
                <w:rFonts w:ascii="Times New Roman" w:hAnsi="Times New Roman" w:cs="Times New Roman"/>
                <w:sz w:val="24"/>
                <w:szCs w:val="24"/>
                <w:highlight w:val="yellow"/>
              </w:rPr>
            </w:pPr>
            <w:r w:rsidRPr="00C824BD">
              <w:rPr>
                <w:rFonts w:ascii="Times New Roman" w:hAnsi="Times New Roman" w:cs="Times New Roman"/>
                <w:sz w:val="24"/>
                <w:szCs w:val="24"/>
                <w:highlight w:val="yellow"/>
              </w:rPr>
              <w:t xml:space="preserve">Date smear </w:t>
            </w:r>
            <w:proofErr w:type="gramStart"/>
            <w:r w:rsidRPr="00C824BD">
              <w:rPr>
                <w:rFonts w:ascii="Times New Roman" w:hAnsi="Times New Roman" w:cs="Times New Roman"/>
                <w:sz w:val="24"/>
                <w:szCs w:val="24"/>
                <w:highlight w:val="yellow"/>
              </w:rPr>
              <w:t>prepared</w:t>
            </w:r>
            <w:proofErr w:type="gramEnd"/>
          </w:p>
          <w:p w14:paraId="6735157A" w14:textId="77777777" w:rsidR="001D0AAE" w:rsidRPr="00C824BD" w:rsidRDefault="001D0AAE" w:rsidP="006957B7">
            <w:pPr>
              <w:pStyle w:val="ListParagraph"/>
              <w:numPr>
                <w:ilvl w:val="0"/>
                <w:numId w:val="10"/>
              </w:numPr>
              <w:rPr>
                <w:rFonts w:ascii="Times New Roman" w:hAnsi="Times New Roman" w:cs="Times New Roman"/>
                <w:sz w:val="24"/>
                <w:szCs w:val="24"/>
                <w:highlight w:val="yellow"/>
              </w:rPr>
            </w:pPr>
            <w:r w:rsidRPr="00C824BD">
              <w:rPr>
                <w:rFonts w:ascii="Times New Roman" w:hAnsi="Times New Roman" w:cs="Times New Roman"/>
                <w:sz w:val="24"/>
                <w:szCs w:val="24"/>
                <w:highlight w:val="yellow"/>
              </w:rPr>
              <w:t>Specimen source</w:t>
            </w:r>
            <w:r w:rsidRPr="00C824BD">
              <w:rPr>
                <w:rFonts w:ascii="Times New Roman" w:hAnsi="Times New Roman" w:cs="Times New Roman"/>
                <w:b/>
                <w:bCs/>
                <w:sz w:val="24"/>
                <w:szCs w:val="24"/>
                <w:highlight w:val="yellow"/>
              </w:rPr>
              <w:t xml:space="preserve"> </w:t>
            </w:r>
          </w:p>
          <w:p w14:paraId="7059B691" w14:textId="0DA0A70B" w:rsidR="006957B7" w:rsidRPr="00C824BD" w:rsidRDefault="006957B7" w:rsidP="006957B7">
            <w:pPr>
              <w:pStyle w:val="ListParagraph"/>
              <w:ind w:left="360"/>
              <w:rPr>
                <w:rFonts w:ascii="Times New Roman" w:hAnsi="Times New Roman" w:cs="Times New Roman"/>
                <w:sz w:val="24"/>
                <w:szCs w:val="24"/>
                <w:highlight w:val="yellow"/>
              </w:rPr>
            </w:pPr>
          </w:p>
        </w:tc>
      </w:tr>
      <w:tr w:rsidR="006957B7" w14:paraId="195EBD30" w14:textId="77777777" w:rsidTr="006957B7">
        <w:trPr>
          <w:trHeight w:val="1950"/>
        </w:trPr>
        <w:tc>
          <w:tcPr>
            <w:tcW w:w="895" w:type="dxa"/>
          </w:tcPr>
          <w:p w14:paraId="16C2D028" w14:textId="628C8C7D" w:rsidR="006957B7" w:rsidRPr="001D0AAE" w:rsidRDefault="006957B7" w:rsidP="006957B7">
            <w:pPr>
              <w:jc w:val="center"/>
              <w:rPr>
                <w:rFonts w:ascii="Times New Roman" w:hAnsi="Times New Roman" w:cs="Times New Roman"/>
                <w:sz w:val="24"/>
                <w:szCs w:val="24"/>
              </w:rPr>
            </w:pPr>
            <w:r>
              <w:rPr>
                <w:rFonts w:ascii="Times New Roman" w:hAnsi="Times New Roman" w:cs="Times New Roman"/>
                <w:sz w:val="24"/>
                <w:szCs w:val="24"/>
              </w:rPr>
              <w:t>2</w:t>
            </w:r>
          </w:p>
        </w:tc>
        <w:tc>
          <w:tcPr>
            <w:tcW w:w="6665" w:type="dxa"/>
          </w:tcPr>
          <w:p w14:paraId="08F7457C" w14:textId="77777777" w:rsidR="006957B7" w:rsidRPr="006957B7" w:rsidRDefault="006957B7" w:rsidP="006957B7">
            <w:pPr>
              <w:rPr>
                <w:rFonts w:ascii="Times New Roman" w:hAnsi="Times New Roman" w:cs="Times New Roman"/>
                <w:sz w:val="24"/>
                <w:szCs w:val="24"/>
              </w:rPr>
            </w:pPr>
            <w:r w:rsidRPr="006957B7">
              <w:rPr>
                <w:rFonts w:ascii="Times New Roman" w:hAnsi="Times New Roman" w:cs="Times New Roman"/>
                <w:sz w:val="24"/>
                <w:szCs w:val="24"/>
              </w:rPr>
              <w:t>Make smears on clean, new 1” X 3” glass slides as per local practices.</w:t>
            </w:r>
          </w:p>
          <w:p w14:paraId="11316D28" w14:textId="77777777" w:rsidR="006957B7" w:rsidRPr="006957B7" w:rsidRDefault="006957B7" w:rsidP="006957B7">
            <w:pPr>
              <w:pStyle w:val="ListParagraph"/>
              <w:numPr>
                <w:ilvl w:val="0"/>
                <w:numId w:val="11"/>
              </w:numPr>
              <w:rPr>
                <w:rFonts w:ascii="Times New Roman" w:hAnsi="Times New Roman" w:cs="Times New Roman"/>
                <w:sz w:val="24"/>
                <w:szCs w:val="24"/>
              </w:rPr>
            </w:pPr>
            <w:r w:rsidRPr="006957B7">
              <w:rPr>
                <w:rFonts w:ascii="Times New Roman" w:hAnsi="Times New Roman" w:cs="Times New Roman"/>
                <w:sz w:val="24"/>
                <w:szCs w:val="24"/>
              </w:rPr>
              <w:t>For fluid cultures, use a cytocentrifuge to prepare smears.</w:t>
            </w:r>
          </w:p>
          <w:p w14:paraId="2EE94ABE" w14:textId="77777777" w:rsidR="006957B7" w:rsidRDefault="006957B7" w:rsidP="006957B7">
            <w:pPr>
              <w:pStyle w:val="ListParagraph"/>
              <w:ind w:left="360"/>
              <w:rPr>
                <w:rFonts w:ascii="Times New Roman" w:hAnsi="Times New Roman" w:cs="Times New Roman"/>
                <w:sz w:val="24"/>
                <w:szCs w:val="24"/>
              </w:rPr>
            </w:pPr>
            <w:r w:rsidRPr="006957B7">
              <w:rPr>
                <w:rFonts w:ascii="Times New Roman" w:hAnsi="Times New Roman" w:cs="Times New Roman"/>
                <w:sz w:val="24"/>
                <w:szCs w:val="24"/>
              </w:rPr>
              <w:t>If a cytocentrifuge is not available, prepare smears from transport medium (</w:t>
            </w:r>
            <w:proofErr w:type="spellStart"/>
            <w:r w:rsidRPr="006957B7">
              <w:rPr>
                <w:rFonts w:ascii="Times New Roman" w:hAnsi="Times New Roman" w:cs="Times New Roman"/>
                <w:sz w:val="24"/>
                <w:szCs w:val="24"/>
              </w:rPr>
              <w:t>eg.</w:t>
            </w:r>
            <w:proofErr w:type="spellEnd"/>
            <w:r w:rsidRPr="006957B7">
              <w:rPr>
                <w:rFonts w:ascii="Times New Roman" w:hAnsi="Times New Roman" w:cs="Times New Roman"/>
                <w:sz w:val="24"/>
                <w:szCs w:val="24"/>
              </w:rPr>
              <w:t xml:space="preserve"> </w:t>
            </w:r>
            <w:proofErr w:type="spellStart"/>
            <w:r w:rsidRPr="006957B7">
              <w:rPr>
                <w:rFonts w:ascii="Times New Roman" w:hAnsi="Times New Roman" w:cs="Times New Roman"/>
                <w:sz w:val="24"/>
                <w:szCs w:val="24"/>
              </w:rPr>
              <w:t>ESwab</w:t>
            </w:r>
            <w:proofErr w:type="spellEnd"/>
            <w:r w:rsidRPr="006957B7">
              <w:rPr>
                <w:rFonts w:ascii="Times New Roman" w:hAnsi="Times New Roman" w:cs="Times New Roman"/>
                <w:sz w:val="24"/>
                <w:szCs w:val="24"/>
              </w:rPr>
              <w:t>) by taking a loopful (10 µl minimum) of the medium and spreading it on a glass slide or directly from the sediment of centrifuged fluid.</w:t>
            </w:r>
          </w:p>
          <w:p w14:paraId="4AB83F3C" w14:textId="035A011C" w:rsidR="006957B7" w:rsidRPr="001D0AAE" w:rsidRDefault="006957B7" w:rsidP="006957B7">
            <w:pPr>
              <w:pStyle w:val="ListParagraph"/>
              <w:ind w:left="360"/>
              <w:rPr>
                <w:rFonts w:ascii="Times New Roman" w:hAnsi="Times New Roman" w:cs="Times New Roman"/>
                <w:sz w:val="24"/>
                <w:szCs w:val="24"/>
              </w:rPr>
            </w:pPr>
          </w:p>
        </w:tc>
      </w:tr>
      <w:tr w:rsidR="006957B7" w14:paraId="054E697D" w14:textId="77777777" w:rsidTr="006957B7">
        <w:trPr>
          <w:trHeight w:val="885"/>
        </w:trPr>
        <w:tc>
          <w:tcPr>
            <w:tcW w:w="895" w:type="dxa"/>
          </w:tcPr>
          <w:p w14:paraId="1F5EF977" w14:textId="0487A2B4" w:rsidR="006957B7" w:rsidRDefault="006957B7" w:rsidP="006957B7">
            <w:pPr>
              <w:jc w:val="center"/>
              <w:rPr>
                <w:rFonts w:ascii="Times New Roman" w:hAnsi="Times New Roman" w:cs="Times New Roman"/>
                <w:sz w:val="24"/>
                <w:szCs w:val="24"/>
              </w:rPr>
            </w:pPr>
            <w:r>
              <w:rPr>
                <w:rFonts w:ascii="Times New Roman" w:hAnsi="Times New Roman" w:cs="Times New Roman"/>
                <w:sz w:val="24"/>
                <w:szCs w:val="24"/>
              </w:rPr>
              <w:t>3</w:t>
            </w:r>
          </w:p>
        </w:tc>
        <w:tc>
          <w:tcPr>
            <w:tcW w:w="6665" w:type="dxa"/>
          </w:tcPr>
          <w:p w14:paraId="6EC4A9A1" w14:textId="29F2FC00" w:rsidR="006957B7" w:rsidRPr="006957B7" w:rsidRDefault="006957B7" w:rsidP="006957B7">
            <w:pPr>
              <w:rPr>
                <w:rFonts w:ascii="Times New Roman" w:hAnsi="Times New Roman" w:cs="Times New Roman"/>
                <w:sz w:val="24"/>
                <w:szCs w:val="24"/>
              </w:rPr>
            </w:pPr>
            <w:r w:rsidRPr="006957B7">
              <w:rPr>
                <w:rFonts w:ascii="Times New Roman" w:hAnsi="Times New Roman" w:cs="Times New Roman"/>
                <w:sz w:val="24"/>
                <w:szCs w:val="24"/>
              </w:rPr>
              <w:t xml:space="preserve">Allow the smears to air-dry or place on </w:t>
            </w:r>
            <w:r>
              <w:rPr>
                <w:rFonts w:ascii="Times New Roman" w:hAnsi="Times New Roman" w:cs="Times New Roman"/>
                <w:sz w:val="24"/>
                <w:szCs w:val="24"/>
              </w:rPr>
              <w:t xml:space="preserve">55°C </w:t>
            </w:r>
            <w:r w:rsidRPr="006957B7">
              <w:rPr>
                <w:rFonts w:ascii="Times New Roman" w:hAnsi="Times New Roman" w:cs="Times New Roman"/>
                <w:sz w:val="24"/>
                <w:szCs w:val="24"/>
              </w:rPr>
              <w:t xml:space="preserve">heating plate for about </w:t>
            </w:r>
            <w:r>
              <w:rPr>
                <w:rFonts w:ascii="Times New Roman" w:hAnsi="Times New Roman" w:cs="Times New Roman"/>
                <w:sz w:val="24"/>
                <w:szCs w:val="24"/>
              </w:rPr>
              <w:t>10</w:t>
            </w:r>
            <w:r w:rsidRPr="006957B7">
              <w:rPr>
                <w:rFonts w:ascii="Times New Roman" w:hAnsi="Times New Roman" w:cs="Times New Roman"/>
                <w:sz w:val="24"/>
                <w:szCs w:val="24"/>
              </w:rPr>
              <w:t xml:space="preserve"> minutes. Methanol fix air-dried slides for 1 minute (up to 5 min as necessary) .</w:t>
            </w:r>
          </w:p>
          <w:p w14:paraId="19950786" w14:textId="77777777" w:rsidR="006957B7" w:rsidRPr="006957B7" w:rsidRDefault="006957B7" w:rsidP="006957B7">
            <w:pPr>
              <w:pStyle w:val="ListParagraph"/>
              <w:ind w:left="360"/>
              <w:rPr>
                <w:rFonts w:ascii="Times New Roman" w:hAnsi="Times New Roman" w:cs="Times New Roman"/>
                <w:sz w:val="24"/>
                <w:szCs w:val="24"/>
              </w:rPr>
            </w:pPr>
          </w:p>
        </w:tc>
      </w:tr>
      <w:tr w:rsidR="006957B7" w14:paraId="366A70B7" w14:textId="77777777" w:rsidTr="006957B7">
        <w:trPr>
          <w:trHeight w:val="204"/>
        </w:trPr>
        <w:tc>
          <w:tcPr>
            <w:tcW w:w="895" w:type="dxa"/>
          </w:tcPr>
          <w:p w14:paraId="5BAB156C" w14:textId="2C72E04B" w:rsidR="006957B7" w:rsidRDefault="006957B7" w:rsidP="006957B7">
            <w:pPr>
              <w:jc w:val="center"/>
              <w:rPr>
                <w:rFonts w:ascii="Times New Roman" w:hAnsi="Times New Roman" w:cs="Times New Roman"/>
                <w:sz w:val="24"/>
                <w:szCs w:val="24"/>
              </w:rPr>
            </w:pPr>
            <w:r>
              <w:rPr>
                <w:rFonts w:ascii="Times New Roman" w:hAnsi="Times New Roman" w:cs="Times New Roman"/>
                <w:sz w:val="24"/>
                <w:szCs w:val="24"/>
              </w:rPr>
              <w:t>4</w:t>
            </w:r>
          </w:p>
        </w:tc>
        <w:tc>
          <w:tcPr>
            <w:tcW w:w="6665" w:type="dxa"/>
          </w:tcPr>
          <w:p w14:paraId="633BA1B6" w14:textId="77777777" w:rsidR="006957B7" w:rsidRDefault="006957B7" w:rsidP="006957B7">
            <w:pPr>
              <w:rPr>
                <w:rFonts w:ascii="Times New Roman" w:hAnsi="Times New Roman" w:cs="Times New Roman"/>
                <w:sz w:val="24"/>
                <w:szCs w:val="24"/>
              </w:rPr>
            </w:pPr>
            <w:r w:rsidRPr="006957B7">
              <w:rPr>
                <w:rFonts w:ascii="Times New Roman" w:hAnsi="Times New Roman" w:cs="Times New Roman"/>
                <w:sz w:val="24"/>
                <w:szCs w:val="24"/>
              </w:rPr>
              <w:t>Gram stain slid</w:t>
            </w:r>
            <w:r>
              <w:rPr>
                <w:rFonts w:ascii="Times New Roman" w:hAnsi="Times New Roman" w:cs="Times New Roman"/>
                <w:sz w:val="24"/>
                <w:szCs w:val="24"/>
              </w:rPr>
              <w:t>e by following Gram Staining procedure.</w:t>
            </w:r>
          </w:p>
          <w:p w14:paraId="4D61A7AD" w14:textId="6D975F9B" w:rsidR="006957B7" w:rsidRPr="006957B7" w:rsidRDefault="006957B7" w:rsidP="006957B7">
            <w:pPr>
              <w:rPr>
                <w:rFonts w:ascii="Times New Roman" w:hAnsi="Times New Roman" w:cs="Times New Roman"/>
                <w:sz w:val="24"/>
                <w:szCs w:val="24"/>
              </w:rPr>
            </w:pPr>
          </w:p>
        </w:tc>
      </w:tr>
    </w:tbl>
    <w:p w14:paraId="0D5BD3CB" w14:textId="7C7F192C" w:rsidR="001D0AAE" w:rsidRDefault="001D0AAE" w:rsidP="00966D9A">
      <w:pPr>
        <w:spacing w:after="0" w:line="240" w:lineRule="auto"/>
        <w:rPr>
          <w:rFonts w:ascii="Times New Roman" w:hAnsi="Times New Roman" w:cs="Times New Roman"/>
          <w:b/>
          <w:bCs/>
          <w:sz w:val="24"/>
          <w:szCs w:val="24"/>
        </w:rPr>
      </w:pPr>
    </w:p>
    <w:p w14:paraId="267BDCF0" w14:textId="373D8BED" w:rsidR="001D0AAE" w:rsidRDefault="001D0AAE" w:rsidP="00966D9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14:paraId="4F2DE1CE" w14:textId="2E3C8C74" w:rsidR="006957B7" w:rsidRDefault="006957B7" w:rsidP="00966D9A">
      <w:pPr>
        <w:spacing w:after="0" w:line="240" w:lineRule="auto"/>
        <w:rPr>
          <w:rFonts w:ascii="Times New Roman" w:hAnsi="Times New Roman" w:cs="Times New Roman"/>
          <w:b/>
          <w:bCs/>
          <w:sz w:val="24"/>
          <w:szCs w:val="24"/>
        </w:rPr>
      </w:pPr>
    </w:p>
    <w:p w14:paraId="63E51834" w14:textId="66DE6977" w:rsidR="006957B7" w:rsidRDefault="006957B7" w:rsidP="00966D9A">
      <w:pPr>
        <w:spacing w:after="0" w:line="240" w:lineRule="auto"/>
        <w:rPr>
          <w:rFonts w:ascii="Times New Roman" w:hAnsi="Times New Roman" w:cs="Times New Roman"/>
          <w:b/>
          <w:bCs/>
          <w:sz w:val="24"/>
          <w:szCs w:val="24"/>
        </w:rPr>
      </w:pPr>
    </w:p>
    <w:p w14:paraId="7D80ED9E" w14:textId="5628BC1C" w:rsidR="006957B7" w:rsidRDefault="006957B7" w:rsidP="00966D9A">
      <w:pPr>
        <w:spacing w:after="0" w:line="240" w:lineRule="auto"/>
        <w:rPr>
          <w:rFonts w:ascii="Times New Roman" w:hAnsi="Times New Roman" w:cs="Times New Roman"/>
          <w:b/>
          <w:bCs/>
          <w:sz w:val="24"/>
          <w:szCs w:val="24"/>
        </w:rPr>
      </w:pPr>
    </w:p>
    <w:p w14:paraId="73C565CB" w14:textId="76DF24F6" w:rsidR="006957B7" w:rsidRDefault="006957B7" w:rsidP="00966D9A">
      <w:pPr>
        <w:spacing w:after="0" w:line="240" w:lineRule="auto"/>
        <w:rPr>
          <w:rFonts w:ascii="Times New Roman" w:hAnsi="Times New Roman" w:cs="Times New Roman"/>
          <w:b/>
          <w:bCs/>
          <w:sz w:val="24"/>
          <w:szCs w:val="24"/>
        </w:rPr>
      </w:pPr>
    </w:p>
    <w:p w14:paraId="6999FA42" w14:textId="5322B0C8" w:rsidR="006957B7" w:rsidRDefault="006957B7" w:rsidP="00966D9A">
      <w:pPr>
        <w:spacing w:after="0" w:line="240" w:lineRule="auto"/>
        <w:rPr>
          <w:rFonts w:ascii="Times New Roman" w:hAnsi="Times New Roman" w:cs="Times New Roman"/>
          <w:b/>
          <w:bCs/>
          <w:sz w:val="24"/>
          <w:szCs w:val="24"/>
        </w:rPr>
      </w:pPr>
    </w:p>
    <w:p w14:paraId="74E4DDB1" w14:textId="0B19C4DE" w:rsidR="006957B7" w:rsidRDefault="006957B7" w:rsidP="00966D9A">
      <w:pPr>
        <w:spacing w:after="0" w:line="240" w:lineRule="auto"/>
        <w:rPr>
          <w:rFonts w:ascii="Times New Roman" w:hAnsi="Times New Roman" w:cs="Times New Roman"/>
          <w:b/>
          <w:bCs/>
          <w:sz w:val="24"/>
          <w:szCs w:val="24"/>
        </w:rPr>
      </w:pPr>
    </w:p>
    <w:p w14:paraId="76A22BF9" w14:textId="467DD98E" w:rsidR="006957B7" w:rsidRDefault="006957B7" w:rsidP="00966D9A">
      <w:pPr>
        <w:spacing w:after="0" w:line="240" w:lineRule="auto"/>
        <w:rPr>
          <w:rFonts w:ascii="Times New Roman" w:hAnsi="Times New Roman" w:cs="Times New Roman"/>
          <w:b/>
          <w:bCs/>
          <w:sz w:val="24"/>
          <w:szCs w:val="24"/>
        </w:rPr>
      </w:pPr>
    </w:p>
    <w:p w14:paraId="650FFE37" w14:textId="319877D2" w:rsidR="006957B7" w:rsidRDefault="006957B7" w:rsidP="00966D9A">
      <w:pPr>
        <w:spacing w:after="0" w:line="240" w:lineRule="auto"/>
        <w:rPr>
          <w:rFonts w:ascii="Times New Roman" w:hAnsi="Times New Roman" w:cs="Times New Roman"/>
          <w:b/>
          <w:bCs/>
          <w:sz w:val="24"/>
          <w:szCs w:val="24"/>
        </w:rPr>
      </w:pPr>
    </w:p>
    <w:p w14:paraId="41398616" w14:textId="56D9C8D1" w:rsidR="006957B7" w:rsidRDefault="006957B7" w:rsidP="00966D9A">
      <w:pPr>
        <w:spacing w:after="0" w:line="240" w:lineRule="auto"/>
        <w:rPr>
          <w:rFonts w:ascii="Times New Roman" w:hAnsi="Times New Roman" w:cs="Times New Roman"/>
          <w:b/>
          <w:bCs/>
          <w:sz w:val="24"/>
          <w:szCs w:val="24"/>
        </w:rPr>
      </w:pPr>
    </w:p>
    <w:p w14:paraId="7BF9D70F" w14:textId="3ABC522F" w:rsidR="006957B7" w:rsidRDefault="006957B7" w:rsidP="00966D9A">
      <w:pPr>
        <w:spacing w:after="0" w:line="240" w:lineRule="auto"/>
        <w:rPr>
          <w:rFonts w:ascii="Times New Roman" w:hAnsi="Times New Roman" w:cs="Times New Roman"/>
          <w:b/>
          <w:bCs/>
          <w:sz w:val="24"/>
          <w:szCs w:val="24"/>
        </w:rPr>
      </w:pPr>
    </w:p>
    <w:p w14:paraId="65A9B91A" w14:textId="3B2F0718" w:rsidR="006957B7" w:rsidRDefault="006957B7" w:rsidP="00966D9A">
      <w:pPr>
        <w:spacing w:after="0" w:line="240" w:lineRule="auto"/>
        <w:rPr>
          <w:rFonts w:ascii="Times New Roman" w:hAnsi="Times New Roman" w:cs="Times New Roman"/>
          <w:b/>
          <w:bCs/>
          <w:sz w:val="24"/>
          <w:szCs w:val="24"/>
        </w:rPr>
      </w:pPr>
    </w:p>
    <w:p w14:paraId="162FE5BC" w14:textId="468D11BF" w:rsidR="006957B7" w:rsidRDefault="006957B7" w:rsidP="00966D9A">
      <w:pPr>
        <w:spacing w:after="0" w:line="240" w:lineRule="auto"/>
        <w:rPr>
          <w:rFonts w:ascii="Times New Roman" w:hAnsi="Times New Roman" w:cs="Times New Roman"/>
          <w:b/>
          <w:bCs/>
          <w:sz w:val="24"/>
          <w:szCs w:val="24"/>
        </w:rPr>
      </w:pPr>
    </w:p>
    <w:p w14:paraId="2CEEABEC" w14:textId="5B4646E9" w:rsidR="006957B7" w:rsidRDefault="006957B7" w:rsidP="00966D9A">
      <w:pPr>
        <w:spacing w:after="0" w:line="240" w:lineRule="auto"/>
        <w:rPr>
          <w:rFonts w:ascii="Times New Roman" w:hAnsi="Times New Roman" w:cs="Times New Roman"/>
          <w:b/>
          <w:bCs/>
          <w:sz w:val="24"/>
          <w:szCs w:val="24"/>
        </w:rPr>
      </w:pPr>
    </w:p>
    <w:p w14:paraId="321B521B" w14:textId="5D299A24" w:rsidR="006957B7" w:rsidRDefault="006957B7" w:rsidP="00966D9A">
      <w:pPr>
        <w:spacing w:after="0" w:line="240" w:lineRule="auto"/>
        <w:rPr>
          <w:rFonts w:ascii="Times New Roman" w:hAnsi="Times New Roman" w:cs="Times New Roman"/>
          <w:b/>
          <w:bCs/>
          <w:sz w:val="24"/>
          <w:szCs w:val="24"/>
        </w:rPr>
      </w:pPr>
    </w:p>
    <w:p w14:paraId="200B4A18" w14:textId="6C264D96" w:rsidR="006957B7" w:rsidRDefault="006957B7" w:rsidP="00966D9A">
      <w:pPr>
        <w:spacing w:after="0" w:line="240" w:lineRule="auto"/>
        <w:rPr>
          <w:rFonts w:ascii="Times New Roman" w:hAnsi="Times New Roman" w:cs="Times New Roman"/>
          <w:b/>
          <w:bCs/>
          <w:sz w:val="24"/>
          <w:szCs w:val="24"/>
        </w:rPr>
      </w:pPr>
    </w:p>
    <w:p w14:paraId="147B6FA7" w14:textId="5E770C65" w:rsidR="006957B7" w:rsidRDefault="006957B7" w:rsidP="00966D9A">
      <w:pPr>
        <w:spacing w:after="0" w:line="240" w:lineRule="auto"/>
        <w:rPr>
          <w:rFonts w:ascii="Times New Roman" w:hAnsi="Times New Roman" w:cs="Times New Roman"/>
          <w:b/>
          <w:bCs/>
          <w:sz w:val="24"/>
          <w:szCs w:val="24"/>
        </w:rPr>
      </w:pPr>
    </w:p>
    <w:p w14:paraId="18235769" w14:textId="1EDD0D05" w:rsidR="006957B7" w:rsidRDefault="006957B7" w:rsidP="00966D9A">
      <w:pPr>
        <w:spacing w:after="0" w:line="240" w:lineRule="auto"/>
        <w:rPr>
          <w:rFonts w:ascii="Times New Roman" w:hAnsi="Times New Roman" w:cs="Times New Roman"/>
          <w:b/>
          <w:bCs/>
          <w:sz w:val="24"/>
          <w:szCs w:val="24"/>
        </w:rPr>
      </w:pPr>
    </w:p>
    <w:p w14:paraId="2149434C" w14:textId="12A78338" w:rsidR="006957B7" w:rsidRDefault="006957B7" w:rsidP="00966D9A">
      <w:pPr>
        <w:spacing w:after="0" w:line="240" w:lineRule="auto"/>
        <w:rPr>
          <w:rFonts w:ascii="Times New Roman" w:hAnsi="Times New Roman" w:cs="Times New Roman"/>
          <w:b/>
          <w:bCs/>
          <w:sz w:val="24"/>
          <w:szCs w:val="24"/>
        </w:rPr>
      </w:pPr>
    </w:p>
    <w:p w14:paraId="3F61AF32" w14:textId="218ADF51" w:rsidR="006957B7" w:rsidRDefault="006957B7" w:rsidP="00966D9A">
      <w:pPr>
        <w:spacing w:after="0" w:line="240" w:lineRule="auto"/>
        <w:rPr>
          <w:rFonts w:ascii="Times New Roman" w:hAnsi="Times New Roman" w:cs="Times New Roman"/>
          <w:b/>
          <w:bCs/>
          <w:sz w:val="24"/>
          <w:szCs w:val="24"/>
        </w:rPr>
      </w:pPr>
    </w:p>
    <w:p w14:paraId="67A5EB35" w14:textId="633D46B7" w:rsidR="006957B7" w:rsidRDefault="006957B7" w:rsidP="00966D9A">
      <w:pPr>
        <w:spacing w:after="0" w:line="240" w:lineRule="auto"/>
        <w:rPr>
          <w:rFonts w:ascii="Times New Roman" w:hAnsi="Times New Roman" w:cs="Times New Roman"/>
          <w:b/>
          <w:bCs/>
          <w:sz w:val="24"/>
          <w:szCs w:val="24"/>
        </w:rPr>
      </w:pPr>
    </w:p>
    <w:p w14:paraId="40CEBAFD" w14:textId="55E853F3" w:rsidR="006957B7" w:rsidRDefault="006957B7" w:rsidP="00966D9A">
      <w:pPr>
        <w:spacing w:after="0" w:line="240" w:lineRule="auto"/>
        <w:rPr>
          <w:rFonts w:ascii="Times New Roman" w:hAnsi="Times New Roman" w:cs="Times New Roman"/>
          <w:b/>
          <w:bCs/>
          <w:sz w:val="24"/>
          <w:szCs w:val="24"/>
        </w:rPr>
      </w:pPr>
    </w:p>
    <w:p w14:paraId="4CE97B86" w14:textId="3434B340" w:rsidR="006957B7" w:rsidRDefault="006957B7" w:rsidP="00966D9A">
      <w:pPr>
        <w:spacing w:after="0" w:line="240" w:lineRule="auto"/>
        <w:rPr>
          <w:rFonts w:ascii="Times New Roman" w:hAnsi="Times New Roman" w:cs="Times New Roman"/>
          <w:b/>
          <w:bCs/>
          <w:sz w:val="24"/>
          <w:szCs w:val="24"/>
        </w:rPr>
      </w:pPr>
    </w:p>
    <w:p w14:paraId="0A36DC11" w14:textId="1C47B339" w:rsidR="0066655F" w:rsidRDefault="0066655F" w:rsidP="0066655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5F4D3E">
        <w:rPr>
          <w:rFonts w:ascii="Times New Roman" w:hAnsi="Times New Roman" w:cs="Times New Roman"/>
          <w:b/>
          <w:bCs/>
          <w:sz w:val="24"/>
          <w:szCs w:val="24"/>
        </w:rPr>
        <w:t>__________________________________________________________</w:t>
      </w:r>
    </w:p>
    <w:p w14:paraId="05B3403E" w14:textId="709BD361" w:rsidR="005F4D3E" w:rsidRPr="005F4D3E" w:rsidRDefault="005F4D3E" w:rsidP="0066655F">
      <w:pPr>
        <w:spacing w:after="0" w:line="240" w:lineRule="auto"/>
        <w:rPr>
          <w:rFonts w:ascii="Times New Roman" w:hAnsi="Times New Roman" w:cs="Times New Roman"/>
          <w:i/>
          <w:iCs/>
          <w:sz w:val="20"/>
          <w:szCs w:val="20"/>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sidRPr="005F4D3E">
        <w:rPr>
          <w:rFonts w:ascii="Times New Roman" w:hAnsi="Times New Roman" w:cs="Times New Roman"/>
          <w:i/>
          <w:iCs/>
          <w:sz w:val="20"/>
          <w:szCs w:val="20"/>
        </w:rPr>
        <w:t xml:space="preserve">Continued on next </w:t>
      </w:r>
      <w:proofErr w:type="gramStart"/>
      <w:r w:rsidRPr="005F4D3E">
        <w:rPr>
          <w:rFonts w:ascii="Times New Roman" w:hAnsi="Times New Roman" w:cs="Times New Roman"/>
          <w:i/>
          <w:iCs/>
          <w:sz w:val="20"/>
          <w:szCs w:val="20"/>
        </w:rPr>
        <w:t>page</w:t>
      </w:r>
      <w:proofErr w:type="gramEnd"/>
    </w:p>
    <w:p w14:paraId="5AF60972" w14:textId="77777777" w:rsidR="0066655F" w:rsidRDefault="0066655F" w:rsidP="0066655F">
      <w:pPr>
        <w:spacing w:after="0" w:line="240" w:lineRule="auto"/>
        <w:ind w:left="1440" w:firstLine="720"/>
        <w:rPr>
          <w:rFonts w:ascii="Times New Roman" w:hAnsi="Times New Roman" w:cs="Times New Roman"/>
          <w:b/>
          <w:bCs/>
          <w:sz w:val="24"/>
          <w:szCs w:val="24"/>
        </w:rPr>
      </w:pPr>
    </w:p>
    <w:p w14:paraId="43CCF655" w14:textId="77777777" w:rsidR="005F4D3E" w:rsidRDefault="005F4D3E" w:rsidP="005F4D3E">
      <w:pPr>
        <w:spacing w:after="0"/>
        <w:rPr>
          <w:rFonts w:ascii="Times New Roman" w:hAnsi="Times New Roman" w:cs="Times New Roman"/>
          <w:sz w:val="28"/>
          <w:szCs w:val="28"/>
        </w:rPr>
      </w:pPr>
      <w:r w:rsidRPr="00830B83">
        <w:rPr>
          <w:rFonts w:ascii="Times New Roman" w:hAnsi="Times New Roman" w:cs="Times New Roman"/>
          <w:b/>
          <w:bCs/>
          <w:sz w:val="32"/>
          <w:szCs w:val="32"/>
        </w:rPr>
        <w:t>Gram Stain Slide Preparation Procedure</w:t>
      </w:r>
      <w:r>
        <w:rPr>
          <w:rFonts w:ascii="Times New Roman" w:hAnsi="Times New Roman" w:cs="Times New Roman"/>
          <w:b/>
          <w:bCs/>
          <w:sz w:val="32"/>
          <w:szCs w:val="32"/>
        </w:rPr>
        <w:t xml:space="preserve">, </w:t>
      </w:r>
      <w:r w:rsidRPr="00072B61">
        <w:rPr>
          <w:rFonts w:ascii="Times New Roman" w:hAnsi="Times New Roman" w:cs="Times New Roman"/>
          <w:sz w:val="28"/>
          <w:szCs w:val="28"/>
        </w:rPr>
        <w:t>continued</w:t>
      </w:r>
    </w:p>
    <w:p w14:paraId="291302E2" w14:textId="77777777" w:rsidR="005F4D3E" w:rsidRDefault="005F4D3E" w:rsidP="005F4D3E">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t>___________________________________________________________________</w:t>
      </w:r>
    </w:p>
    <w:p w14:paraId="35BAF985" w14:textId="77777777" w:rsidR="005F4D3E" w:rsidRDefault="005F4D3E" w:rsidP="005F4D3E">
      <w:pPr>
        <w:spacing w:after="0" w:line="240" w:lineRule="auto"/>
        <w:rPr>
          <w:rFonts w:ascii="Times New Roman" w:hAnsi="Times New Roman" w:cs="Times New Roman"/>
          <w:b/>
          <w:bCs/>
          <w:sz w:val="24"/>
          <w:szCs w:val="24"/>
        </w:rPr>
      </w:pPr>
    </w:p>
    <w:p w14:paraId="5DBBE23D" w14:textId="7CB7C80B" w:rsidR="0066655F" w:rsidRPr="00C824BD" w:rsidRDefault="0066655F" w:rsidP="005F4D3E">
      <w:pPr>
        <w:spacing w:after="0" w:line="240" w:lineRule="auto"/>
        <w:ind w:left="1440" w:firstLine="720"/>
        <w:rPr>
          <w:rFonts w:ascii="Times New Roman" w:hAnsi="Times New Roman" w:cs="Times New Roman"/>
          <w:sz w:val="24"/>
          <w:szCs w:val="24"/>
          <w:highlight w:val="yellow"/>
        </w:rPr>
      </w:pPr>
      <w:r>
        <w:rPr>
          <w:rFonts w:ascii="Times New Roman" w:hAnsi="Times New Roman" w:cs="Times New Roman"/>
          <w:b/>
          <w:bCs/>
          <w:sz w:val="24"/>
          <w:szCs w:val="24"/>
        </w:rPr>
        <w:t xml:space="preserve">NOTE:  </w:t>
      </w:r>
      <w:r w:rsidRPr="00C824BD">
        <w:rPr>
          <w:rFonts w:ascii="Times New Roman" w:hAnsi="Times New Roman" w:cs="Times New Roman"/>
          <w:sz w:val="24"/>
          <w:szCs w:val="24"/>
          <w:highlight w:val="yellow"/>
        </w:rPr>
        <w:t>Phlebotomist needs to prepare two slides, stain one and keep</w:t>
      </w:r>
      <w:r w:rsidR="00A55A02">
        <w:rPr>
          <w:rFonts w:ascii="Times New Roman" w:hAnsi="Times New Roman" w:cs="Times New Roman"/>
          <w:sz w:val="24"/>
          <w:szCs w:val="24"/>
          <w:highlight w:val="yellow"/>
        </w:rPr>
        <w:t xml:space="preserve"> </w:t>
      </w:r>
      <w:r w:rsidR="00A55A02" w:rsidRPr="00A55A02">
        <w:rPr>
          <w:rFonts w:ascii="Times New Roman" w:hAnsi="Times New Roman" w:cs="Times New Roman"/>
          <w:color w:val="FF0000"/>
          <w:sz w:val="24"/>
          <w:szCs w:val="24"/>
          <w:highlight w:val="yellow"/>
        </w:rPr>
        <w:t>the</w:t>
      </w:r>
      <w:r w:rsidRPr="00C824BD">
        <w:rPr>
          <w:rFonts w:ascii="Times New Roman" w:hAnsi="Times New Roman" w:cs="Times New Roman"/>
          <w:sz w:val="24"/>
          <w:szCs w:val="24"/>
          <w:highlight w:val="yellow"/>
        </w:rPr>
        <w:t xml:space="preserve"> </w:t>
      </w:r>
    </w:p>
    <w:p w14:paraId="3EC8EBF9" w14:textId="521F2F14" w:rsidR="005F4D3E" w:rsidRPr="00A55A02" w:rsidRDefault="0066655F" w:rsidP="00A55A02">
      <w:pPr>
        <w:spacing w:after="0" w:line="240" w:lineRule="auto"/>
        <w:ind w:left="3060"/>
        <w:rPr>
          <w:rFonts w:ascii="Times New Roman" w:hAnsi="Times New Roman" w:cs="Times New Roman"/>
          <w:sz w:val="24"/>
          <w:szCs w:val="24"/>
          <w:highlight w:val="yellow"/>
        </w:rPr>
      </w:pPr>
      <w:r w:rsidRPr="00C824BD">
        <w:rPr>
          <w:rFonts w:ascii="Times New Roman" w:hAnsi="Times New Roman" w:cs="Times New Roman"/>
          <w:sz w:val="24"/>
          <w:szCs w:val="24"/>
          <w:highlight w:val="yellow"/>
        </w:rPr>
        <w:t>other slide on the extra tray for future reference.</w:t>
      </w:r>
      <w:r w:rsidR="005F4D3E" w:rsidRPr="00C824BD">
        <w:rPr>
          <w:rFonts w:ascii="Times New Roman" w:hAnsi="Times New Roman" w:cs="Times New Roman"/>
          <w:sz w:val="24"/>
          <w:szCs w:val="24"/>
          <w:highlight w:val="yellow"/>
        </w:rPr>
        <w:t xml:space="preserve"> Affix </w:t>
      </w:r>
      <w:r w:rsidR="00A55A02" w:rsidRPr="00A55A02">
        <w:rPr>
          <w:rFonts w:ascii="Times New Roman" w:hAnsi="Times New Roman" w:cs="Times New Roman"/>
          <w:color w:val="FF0000"/>
          <w:sz w:val="24"/>
          <w:szCs w:val="24"/>
          <w:highlight w:val="yellow"/>
        </w:rPr>
        <w:t xml:space="preserve">the corresponding patient </w:t>
      </w:r>
      <w:r w:rsidR="005F4D3E" w:rsidRPr="00C824BD">
        <w:rPr>
          <w:rFonts w:ascii="Times New Roman" w:hAnsi="Times New Roman" w:cs="Times New Roman"/>
          <w:sz w:val="24"/>
          <w:szCs w:val="24"/>
          <w:highlight w:val="yellow"/>
        </w:rPr>
        <w:t>label on the tracking binder.</w:t>
      </w:r>
    </w:p>
    <w:p w14:paraId="5E59A4D9" w14:textId="154D4E8C" w:rsidR="005F4D3E" w:rsidRPr="0066655F" w:rsidRDefault="005F4D3E" w:rsidP="005F4D3E">
      <w:pPr>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t>_______________________________________________________</w:t>
      </w:r>
    </w:p>
    <w:p w14:paraId="11F89C10" w14:textId="0987C7C4" w:rsidR="006957B7" w:rsidRDefault="006957B7" w:rsidP="00966D9A">
      <w:pPr>
        <w:spacing w:after="0" w:line="240" w:lineRule="auto"/>
        <w:rPr>
          <w:rFonts w:ascii="Times New Roman" w:hAnsi="Times New Roman" w:cs="Times New Roman"/>
          <w:b/>
          <w:bCs/>
          <w:sz w:val="24"/>
          <w:szCs w:val="24"/>
        </w:rPr>
      </w:pPr>
    </w:p>
    <w:p w14:paraId="7E5FC2E0" w14:textId="57FD3523" w:rsidR="006957B7" w:rsidRDefault="006957B7" w:rsidP="00966D9A">
      <w:pPr>
        <w:spacing w:after="0" w:line="240" w:lineRule="auto"/>
        <w:rPr>
          <w:rFonts w:ascii="Times New Roman" w:hAnsi="Times New Roman" w:cs="Times New Roman"/>
          <w:sz w:val="24"/>
          <w:szCs w:val="24"/>
        </w:rPr>
      </w:pPr>
      <w:r>
        <w:rPr>
          <w:rFonts w:ascii="Times New Roman" w:hAnsi="Times New Roman" w:cs="Times New Roman"/>
          <w:b/>
          <w:bCs/>
          <w:sz w:val="24"/>
          <w:szCs w:val="24"/>
        </w:rPr>
        <w:t>Controlled</w:t>
      </w:r>
      <w:r>
        <w:rPr>
          <w:rFonts w:ascii="Times New Roman" w:hAnsi="Times New Roman" w:cs="Times New Roman"/>
          <w:b/>
          <w:bCs/>
          <w:sz w:val="24"/>
          <w:szCs w:val="24"/>
        </w:rPr>
        <w:tab/>
        <w:t xml:space="preserve">       </w:t>
      </w:r>
      <w:r w:rsidRPr="006957B7">
        <w:rPr>
          <w:rFonts w:ascii="Times New Roman" w:hAnsi="Times New Roman" w:cs="Times New Roman"/>
          <w:sz w:val="24"/>
          <w:szCs w:val="24"/>
        </w:rPr>
        <w:t>The following controlled documents support this policy.</w:t>
      </w:r>
    </w:p>
    <w:p w14:paraId="261DCA0F" w14:textId="77777777" w:rsidR="0066655F" w:rsidRDefault="006957B7" w:rsidP="00966D9A">
      <w:pPr>
        <w:spacing w:after="0" w:line="240" w:lineRule="auto"/>
        <w:rPr>
          <w:rFonts w:ascii="Times New Roman" w:hAnsi="Times New Roman" w:cs="Times New Roman"/>
          <w:b/>
          <w:bCs/>
          <w:sz w:val="24"/>
          <w:szCs w:val="24"/>
        </w:rPr>
      </w:pPr>
      <w:r w:rsidRPr="006957B7">
        <w:rPr>
          <w:rFonts w:ascii="Times New Roman" w:hAnsi="Times New Roman" w:cs="Times New Roman"/>
          <w:b/>
          <w:bCs/>
          <w:sz w:val="24"/>
          <w:szCs w:val="24"/>
        </w:rPr>
        <w:t>Documents</w:t>
      </w:r>
      <w:r w:rsidR="0066655F">
        <w:rPr>
          <w:rFonts w:ascii="Times New Roman" w:hAnsi="Times New Roman" w:cs="Times New Roman"/>
          <w:b/>
          <w:bCs/>
          <w:sz w:val="24"/>
          <w:szCs w:val="24"/>
        </w:rPr>
        <w:tab/>
      </w:r>
    </w:p>
    <w:tbl>
      <w:tblPr>
        <w:tblStyle w:val="TableGrid"/>
        <w:tblpPr w:leftFromText="180" w:rightFromText="180" w:vertAnchor="text" w:horzAnchor="page" w:tblpX="3281" w:tblpY="19"/>
        <w:tblW w:w="0" w:type="auto"/>
        <w:tblLook w:val="04A0" w:firstRow="1" w:lastRow="0" w:firstColumn="1" w:lastColumn="0" w:noHBand="0" w:noVBand="1"/>
      </w:tblPr>
      <w:tblGrid>
        <w:gridCol w:w="7375"/>
      </w:tblGrid>
      <w:tr w:rsidR="0066655F" w14:paraId="39DFB729" w14:textId="77777777" w:rsidTr="005F4D3E">
        <w:trPr>
          <w:trHeight w:val="440"/>
        </w:trPr>
        <w:tc>
          <w:tcPr>
            <w:tcW w:w="7375" w:type="dxa"/>
          </w:tcPr>
          <w:p w14:paraId="08016DD8" w14:textId="2D049F48" w:rsidR="0066655F" w:rsidRPr="0066655F" w:rsidRDefault="0066655F" w:rsidP="0066655F">
            <w:pPr>
              <w:jc w:val="center"/>
              <w:rPr>
                <w:rFonts w:ascii="Times New Roman" w:hAnsi="Times New Roman" w:cs="Times New Roman"/>
                <w:b/>
                <w:bCs/>
                <w:sz w:val="24"/>
                <w:szCs w:val="24"/>
              </w:rPr>
            </w:pPr>
            <w:r w:rsidRPr="0066655F">
              <w:rPr>
                <w:rFonts w:ascii="Times New Roman" w:hAnsi="Times New Roman" w:cs="Times New Roman"/>
                <w:b/>
                <w:bCs/>
                <w:sz w:val="24"/>
                <w:szCs w:val="24"/>
              </w:rPr>
              <w:t>References</w:t>
            </w:r>
          </w:p>
        </w:tc>
      </w:tr>
      <w:tr w:rsidR="0066655F" w14:paraId="5A7E745C" w14:textId="77777777" w:rsidTr="005F4D3E">
        <w:trPr>
          <w:trHeight w:val="527"/>
        </w:trPr>
        <w:tc>
          <w:tcPr>
            <w:tcW w:w="7375" w:type="dxa"/>
          </w:tcPr>
          <w:p w14:paraId="178EC093" w14:textId="58F49A70" w:rsidR="0066655F" w:rsidRDefault="0066655F" w:rsidP="0066655F">
            <w:pPr>
              <w:rPr>
                <w:rFonts w:ascii="Times New Roman" w:hAnsi="Times New Roman" w:cs="Times New Roman"/>
                <w:sz w:val="24"/>
                <w:szCs w:val="24"/>
              </w:rPr>
            </w:pPr>
            <w:r w:rsidRPr="0066655F">
              <w:rPr>
                <w:rFonts w:ascii="Times New Roman" w:hAnsi="Times New Roman" w:cs="Times New Roman"/>
                <w:sz w:val="24"/>
                <w:szCs w:val="24"/>
              </w:rPr>
              <w:t>SCPMG-PPP-0530 Gram Stain Slide Preparati</w:t>
            </w:r>
            <w:r>
              <w:rPr>
                <w:rFonts w:ascii="Times New Roman" w:hAnsi="Times New Roman" w:cs="Times New Roman"/>
                <w:sz w:val="24"/>
                <w:szCs w:val="24"/>
              </w:rPr>
              <w:t>on</w:t>
            </w:r>
          </w:p>
        </w:tc>
      </w:tr>
      <w:tr w:rsidR="0066655F" w14:paraId="1F29285B" w14:textId="77777777" w:rsidTr="005F4D3E">
        <w:trPr>
          <w:trHeight w:val="96"/>
        </w:trPr>
        <w:tc>
          <w:tcPr>
            <w:tcW w:w="7375" w:type="dxa"/>
          </w:tcPr>
          <w:p w14:paraId="481D4995" w14:textId="77777777" w:rsidR="0066655F" w:rsidRDefault="0066655F" w:rsidP="0066655F">
            <w:pPr>
              <w:rPr>
                <w:rFonts w:ascii="Times New Roman" w:hAnsi="Times New Roman" w:cs="Times New Roman"/>
                <w:sz w:val="24"/>
                <w:szCs w:val="24"/>
              </w:rPr>
            </w:pPr>
            <w:r>
              <w:rPr>
                <w:rFonts w:ascii="Times New Roman" w:hAnsi="Times New Roman" w:cs="Times New Roman"/>
                <w:sz w:val="24"/>
                <w:szCs w:val="24"/>
              </w:rPr>
              <w:t>SBC-PPP-0210  Gram Stain for Microbiological Specimens</w:t>
            </w:r>
          </w:p>
          <w:p w14:paraId="5CCC280B" w14:textId="5101AB81" w:rsidR="0066655F" w:rsidRDefault="0066655F" w:rsidP="0066655F">
            <w:pPr>
              <w:rPr>
                <w:rFonts w:ascii="Times New Roman" w:hAnsi="Times New Roman" w:cs="Times New Roman"/>
                <w:sz w:val="24"/>
                <w:szCs w:val="24"/>
              </w:rPr>
            </w:pPr>
          </w:p>
        </w:tc>
      </w:tr>
    </w:tbl>
    <w:p w14:paraId="59E5A041" w14:textId="77777777" w:rsidR="0066655F" w:rsidRPr="0066655F" w:rsidRDefault="0066655F" w:rsidP="0066655F">
      <w:pPr>
        <w:spacing w:after="0" w:line="240" w:lineRule="auto"/>
        <w:ind w:left="720" w:firstLine="720"/>
        <w:rPr>
          <w:rFonts w:ascii="Times New Roman" w:hAnsi="Times New Roman" w:cs="Times New Roman"/>
          <w:sz w:val="24"/>
          <w:szCs w:val="24"/>
        </w:rPr>
      </w:pPr>
      <w:r>
        <w:rPr>
          <w:rFonts w:ascii="Times New Roman" w:hAnsi="Times New Roman" w:cs="Times New Roman"/>
          <w:b/>
          <w:bCs/>
          <w:sz w:val="24"/>
          <w:szCs w:val="24"/>
        </w:rPr>
        <w:t xml:space="preserve">       </w:t>
      </w:r>
    </w:p>
    <w:p w14:paraId="4118D8AE" w14:textId="5CF3F266" w:rsidR="0066655F" w:rsidRDefault="0066655F" w:rsidP="0066655F">
      <w:pPr>
        <w:spacing w:after="0" w:line="240" w:lineRule="auto"/>
        <w:ind w:left="720" w:firstLine="720"/>
        <w:rPr>
          <w:rFonts w:ascii="Times New Roman" w:hAnsi="Times New Roman" w:cs="Times New Roman"/>
          <w:sz w:val="24"/>
          <w:szCs w:val="24"/>
        </w:rPr>
      </w:pPr>
    </w:p>
    <w:p w14:paraId="15A723C0" w14:textId="4813376B" w:rsidR="0066655F" w:rsidRDefault="0066655F" w:rsidP="0066655F">
      <w:pPr>
        <w:spacing w:after="0" w:line="240" w:lineRule="auto"/>
        <w:ind w:left="720" w:firstLine="720"/>
        <w:rPr>
          <w:rFonts w:ascii="Times New Roman" w:hAnsi="Times New Roman" w:cs="Times New Roman"/>
          <w:sz w:val="24"/>
          <w:szCs w:val="24"/>
        </w:rPr>
      </w:pPr>
    </w:p>
    <w:p w14:paraId="2441E654" w14:textId="0F2DF1EB" w:rsidR="0066655F" w:rsidRDefault="0066655F" w:rsidP="0066655F">
      <w:pPr>
        <w:spacing w:after="0" w:line="240" w:lineRule="auto"/>
        <w:ind w:left="720" w:firstLine="720"/>
        <w:rPr>
          <w:rFonts w:ascii="Times New Roman" w:hAnsi="Times New Roman" w:cs="Times New Roman"/>
          <w:sz w:val="24"/>
          <w:szCs w:val="24"/>
        </w:rPr>
      </w:pPr>
    </w:p>
    <w:p w14:paraId="70A69032" w14:textId="40F6C779" w:rsidR="0066655F" w:rsidRDefault="0066655F" w:rsidP="0066655F">
      <w:pPr>
        <w:spacing w:after="0" w:line="240" w:lineRule="auto"/>
        <w:ind w:left="720" w:firstLine="720"/>
        <w:rPr>
          <w:rFonts w:ascii="Times New Roman" w:hAnsi="Times New Roman" w:cs="Times New Roman"/>
          <w:sz w:val="24"/>
          <w:szCs w:val="24"/>
        </w:rPr>
      </w:pPr>
    </w:p>
    <w:p w14:paraId="564F49CB" w14:textId="3ACECC9C" w:rsidR="0066655F" w:rsidRDefault="0066655F" w:rsidP="0066655F">
      <w:pPr>
        <w:spacing w:after="0" w:line="240" w:lineRule="auto"/>
        <w:ind w:left="720" w:firstLine="720"/>
        <w:rPr>
          <w:rFonts w:ascii="Times New Roman" w:hAnsi="Times New Roman" w:cs="Times New Roman"/>
          <w:sz w:val="24"/>
          <w:szCs w:val="24"/>
        </w:rPr>
      </w:pPr>
    </w:p>
    <w:p w14:paraId="2A8C4AAD" w14:textId="5274D7BC" w:rsidR="0066655F" w:rsidRDefault="0066655F" w:rsidP="0066655F">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_________________________________________________________</w:t>
      </w:r>
    </w:p>
    <w:p w14:paraId="293800C1" w14:textId="6481AA14" w:rsidR="0066655F" w:rsidRDefault="0066655F" w:rsidP="0066655F">
      <w:pPr>
        <w:spacing w:after="0" w:line="240" w:lineRule="auto"/>
        <w:rPr>
          <w:rFonts w:ascii="Times New Roman" w:hAnsi="Times New Roman" w:cs="Times New Roman"/>
          <w:sz w:val="24"/>
          <w:szCs w:val="24"/>
        </w:rPr>
      </w:pPr>
    </w:p>
    <w:p w14:paraId="5D66A36C" w14:textId="31F3FA00" w:rsidR="0066655F" w:rsidRDefault="0066655F" w:rsidP="0066655F">
      <w:pPr>
        <w:spacing w:after="0" w:line="240" w:lineRule="auto"/>
        <w:rPr>
          <w:rFonts w:ascii="Times New Roman" w:hAnsi="Times New Roman" w:cs="Times New Roman"/>
          <w:sz w:val="24"/>
          <w:szCs w:val="24"/>
        </w:rPr>
      </w:pPr>
      <w:r w:rsidRPr="0066655F">
        <w:rPr>
          <w:rFonts w:ascii="Times New Roman" w:hAnsi="Times New Roman" w:cs="Times New Roman"/>
          <w:b/>
          <w:bCs/>
          <w:sz w:val="24"/>
          <w:szCs w:val="24"/>
        </w:rPr>
        <w:t>Authors</w:t>
      </w:r>
      <w:r>
        <w:rPr>
          <w:rFonts w:ascii="Times New Roman" w:hAnsi="Times New Roman" w:cs="Times New Roman"/>
          <w:b/>
          <w:bCs/>
          <w:sz w:val="24"/>
          <w:szCs w:val="24"/>
        </w:rPr>
        <w:tab/>
        <w:t xml:space="preserve">    </w:t>
      </w:r>
      <w:r>
        <w:rPr>
          <w:rFonts w:ascii="Times New Roman" w:hAnsi="Times New Roman" w:cs="Times New Roman"/>
          <w:b/>
          <w:bCs/>
          <w:sz w:val="24"/>
          <w:szCs w:val="24"/>
        </w:rPr>
        <w:sym w:font="Wingdings" w:char="F09F"/>
      </w:r>
      <w:r>
        <w:rPr>
          <w:rFonts w:ascii="Times New Roman" w:hAnsi="Times New Roman" w:cs="Times New Roman"/>
          <w:b/>
          <w:bCs/>
          <w:sz w:val="24"/>
          <w:szCs w:val="24"/>
        </w:rPr>
        <w:t xml:space="preserve">  </w:t>
      </w:r>
      <w:r w:rsidRPr="0066655F">
        <w:rPr>
          <w:rFonts w:ascii="Times New Roman" w:hAnsi="Times New Roman" w:cs="Times New Roman"/>
          <w:sz w:val="24"/>
          <w:szCs w:val="24"/>
        </w:rPr>
        <w:t>Carolina C. Fletcher, MHA, CLS, BSMT</w:t>
      </w:r>
    </w:p>
    <w:p w14:paraId="77CAA6D1" w14:textId="0D72E2C7" w:rsidR="0066655F" w:rsidRPr="0066655F" w:rsidRDefault="0066655F" w:rsidP="0066655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sym w:font="Wingdings" w:char="F09F"/>
      </w:r>
      <w:r>
        <w:rPr>
          <w:rFonts w:ascii="Times New Roman" w:hAnsi="Times New Roman" w:cs="Times New Roman"/>
          <w:sz w:val="24"/>
          <w:szCs w:val="24"/>
        </w:rPr>
        <w:t xml:space="preserve">  Imelda Young, CLS</w:t>
      </w:r>
    </w:p>
    <w:sectPr w:rsidR="0066655F" w:rsidRPr="0066655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F90AC" w14:textId="77777777" w:rsidR="007A6978" w:rsidRDefault="007A6978" w:rsidP="00072B61">
      <w:pPr>
        <w:spacing w:after="0" w:line="240" w:lineRule="auto"/>
      </w:pPr>
      <w:r>
        <w:separator/>
      </w:r>
    </w:p>
  </w:endnote>
  <w:endnote w:type="continuationSeparator" w:id="0">
    <w:p w14:paraId="16B1CAF9" w14:textId="77777777" w:rsidR="007A6978" w:rsidRDefault="007A6978" w:rsidP="00072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71288" w14:textId="77777777" w:rsidR="007A6978" w:rsidRDefault="007A6978" w:rsidP="00072B61">
      <w:pPr>
        <w:spacing w:after="0" w:line="240" w:lineRule="auto"/>
      </w:pPr>
      <w:r>
        <w:separator/>
      </w:r>
    </w:p>
  </w:footnote>
  <w:footnote w:type="continuationSeparator" w:id="0">
    <w:p w14:paraId="5EAFCB7D" w14:textId="77777777" w:rsidR="007A6978" w:rsidRDefault="007A6978" w:rsidP="00072B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9350"/>
    </w:tblGrid>
    <w:tr w:rsidR="00072B61" w14:paraId="12C46838" w14:textId="77777777" w:rsidTr="00072B61">
      <w:tc>
        <w:tcPr>
          <w:tcW w:w="9350" w:type="dxa"/>
        </w:tcPr>
        <w:p w14:paraId="2E3A460C" w14:textId="77777777" w:rsidR="00072B61" w:rsidRDefault="00072B61">
          <w:pPr>
            <w:pStyle w:val="Header"/>
            <w:rPr>
              <w:sz w:val="24"/>
              <w:szCs w:val="24"/>
            </w:rPr>
          </w:pPr>
          <w:r w:rsidRPr="00072B61">
            <w:rPr>
              <w:sz w:val="24"/>
              <w:szCs w:val="24"/>
            </w:rPr>
            <w:t>Kaiser Permanente                                                       San Bernardino County Area Laboratory</w:t>
          </w:r>
        </w:p>
        <w:p w14:paraId="46DE2F1E" w14:textId="77777777" w:rsidR="00072B61" w:rsidRDefault="00072B61">
          <w:pPr>
            <w:pStyle w:val="Header"/>
            <w:rPr>
              <w:sz w:val="24"/>
              <w:szCs w:val="24"/>
            </w:rPr>
          </w:pPr>
          <w:r>
            <w:rPr>
              <w:sz w:val="24"/>
              <w:szCs w:val="24"/>
            </w:rPr>
            <w:t>Medical Care Program                                                                                            Microbiology</w:t>
          </w:r>
        </w:p>
        <w:p w14:paraId="208E6BA5" w14:textId="774371CE" w:rsidR="00072B61" w:rsidRPr="00072B61" w:rsidRDefault="00072B61">
          <w:pPr>
            <w:pStyle w:val="Header"/>
            <w:rPr>
              <w:sz w:val="24"/>
              <w:szCs w:val="24"/>
            </w:rPr>
          </w:pPr>
          <w:r>
            <w:rPr>
              <w:sz w:val="24"/>
              <w:szCs w:val="24"/>
            </w:rPr>
            <w:t>California Division- South                                                                                           Procedure</w:t>
          </w:r>
        </w:p>
      </w:tc>
    </w:tr>
  </w:tbl>
  <w:p w14:paraId="02D73A2B" w14:textId="77777777" w:rsidR="00072B61" w:rsidRDefault="00072B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31E95"/>
    <w:multiLevelType w:val="singleLevel"/>
    <w:tmpl w:val="BC442D66"/>
    <w:lvl w:ilvl="0">
      <w:start w:val="1"/>
      <w:numFmt w:val="bullet"/>
      <w:lvlText w:val=""/>
      <w:lvlJc w:val="left"/>
      <w:pPr>
        <w:tabs>
          <w:tab w:val="num" w:pos="720"/>
        </w:tabs>
        <w:ind w:left="720" w:hanging="360"/>
      </w:pPr>
      <w:rPr>
        <w:rFonts w:ascii="Symbol" w:hAnsi="Symbol" w:hint="default"/>
        <w:sz w:val="20"/>
        <w:szCs w:val="20"/>
      </w:rPr>
    </w:lvl>
  </w:abstractNum>
  <w:abstractNum w:abstractNumId="1" w15:restartNumberingAfterBreak="0">
    <w:nsid w:val="11337263"/>
    <w:multiLevelType w:val="singleLevel"/>
    <w:tmpl w:val="F6141954"/>
    <w:lvl w:ilvl="0">
      <w:start w:val="1"/>
      <w:numFmt w:val="bullet"/>
      <w:lvlText w:val=""/>
      <w:lvlJc w:val="left"/>
      <w:pPr>
        <w:tabs>
          <w:tab w:val="num" w:pos="360"/>
        </w:tabs>
        <w:ind w:left="360" w:hanging="360"/>
      </w:pPr>
      <w:rPr>
        <w:rFonts w:ascii="Symbol" w:hAnsi="Symbol" w:hint="default"/>
        <w:sz w:val="20"/>
        <w:szCs w:val="20"/>
      </w:rPr>
    </w:lvl>
  </w:abstractNum>
  <w:abstractNum w:abstractNumId="2" w15:restartNumberingAfterBreak="0">
    <w:nsid w:val="227E06B0"/>
    <w:multiLevelType w:val="hybridMultilevel"/>
    <w:tmpl w:val="E5C44E98"/>
    <w:lvl w:ilvl="0" w:tplc="E92250FE">
      <w:start w:val="1"/>
      <w:numFmt w:val="bullet"/>
      <w:lvlText w:val="•"/>
      <w:lvlJc w:val="left"/>
      <w:pPr>
        <w:ind w:left="2520" w:hanging="360"/>
      </w:pPr>
      <w:rPr>
        <w:rFonts w:ascii="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463F33B9"/>
    <w:multiLevelType w:val="hybridMultilevel"/>
    <w:tmpl w:val="0E564B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8A03743"/>
    <w:multiLevelType w:val="multilevel"/>
    <w:tmpl w:val="A05C5242"/>
    <w:styleLink w:val="NumberedListList"/>
    <w:lvl w:ilvl="0">
      <w:start w:val="1"/>
      <w:numFmt w:val="decimal"/>
      <w:pStyle w:val="BlockLine"/>
      <w:lvlText w:val=""/>
      <w:lvlJc w:val="left"/>
      <w:pPr>
        <w:ind w:left="1720" w:firstLine="0"/>
      </w:pPr>
    </w:lvl>
    <w:lvl w:ilvl="1">
      <w:start w:val="1"/>
      <w:numFmt w:val="decimal"/>
      <w:pStyle w:val="NumberedList1"/>
      <w:lvlText w:val="%2."/>
      <w:lvlJc w:val="left"/>
      <w:pPr>
        <w:tabs>
          <w:tab w:val="num" w:pos="346"/>
        </w:tabs>
        <w:ind w:left="346" w:hanging="346"/>
      </w:pPr>
      <w:rPr>
        <w:color w:val="000000"/>
      </w:rPr>
    </w:lvl>
    <w:lvl w:ilvl="2">
      <w:start w:val="1"/>
      <w:numFmt w:val="decimal"/>
      <w:pStyle w:val="NumberedList2"/>
      <w:lvlText w:val="%3)"/>
      <w:lvlJc w:val="left"/>
      <w:pPr>
        <w:tabs>
          <w:tab w:val="num" w:pos="692"/>
        </w:tabs>
        <w:ind w:left="692" w:hanging="346"/>
      </w:pPr>
      <w:rPr>
        <w:color w:val="000000"/>
      </w:rPr>
    </w:lvl>
    <w:lvl w:ilvl="3">
      <w:start w:val="1"/>
      <w:numFmt w:val="upperRoman"/>
      <w:pStyle w:val="NumberedList3"/>
      <w:lvlText w:val="%4."/>
      <w:lvlJc w:val="right"/>
      <w:pPr>
        <w:tabs>
          <w:tab w:val="num" w:pos="960"/>
        </w:tabs>
        <w:ind w:left="960" w:hanging="173"/>
      </w:pPr>
      <w:rPr>
        <w:color w:val="00000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9D7449F"/>
    <w:multiLevelType w:val="hybridMultilevel"/>
    <w:tmpl w:val="79E0F4D2"/>
    <w:lvl w:ilvl="0" w:tplc="D018C126">
      <w:start w:val="1"/>
      <w:numFmt w:val="bullet"/>
      <w:lvlText w:val="•"/>
      <w:lvlJc w:val="left"/>
      <w:pPr>
        <w:tabs>
          <w:tab w:val="num" w:pos="360"/>
        </w:tabs>
        <w:ind w:left="360" w:hanging="360"/>
      </w:pPr>
      <w:rPr>
        <w:rFonts w:ascii="Arial" w:hAnsi="Arial" w:hint="default"/>
      </w:rPr>
    </w:lvl>
    <w:lvl w:ilvl="1" w:tplc="8272F1CE" w:tentative="1">
      <w:start w:val="1"/>
      <w:numFmt w:val="bullet"/>
      <w:lvlText w:val="•"/>
      <w:lvlJc w:val="left"/>
      <w:pPr>
        <w:tabs>
          <w:tab w:val="num" w:pos="1080"/>
        </w:tabs>
        <w:ind w:left="1080" w:hanging="360"/>
      </w:pPr>
      <w:rPr>
        <w:rFonts w:ascii="Arial" w:hAnsi="Arial" w:hint="default"/>
      </w:rPr>
    </w:lvl>
    <w:lvl w:ilvl="2" w:tplc="2ABA6BF8" w:tentative="1">
      <w:start w:val="1"/>
      <w:numFmt w:val="bullet"/>
      <w:lvlText w:val="•"/>
      <w:lvlJc w:val="left"/>
      <w:pPr>
        <w:tabs>
          <w:tab w:val="num" w:pos="1800"/>
        </w:tabs>
        <w:ind w:left="1800" w:hanging="360"/>
      </w:pPr>
      <w:rPr>
        <w:rFonts w:ascii="Arial" w:hAnsi="Arial" w:hint="default"/>
      </w:rPr>
    </w:lvl>
    <w:lvl w:ilvl="3" w:tplc="91FCFC26" w:tentative="1">
      <w:start w:val="1"/>
      <w:numFmt w:val="bullet"/>
      <w:lvlText w:val="•"/>
      <w:lvlJc w:val="left"/>
      <w:pPr>
        <w:tabs>
          <w:tab w:val="num" w:pos="2520"/>
        </w:tabs>
        <w:ind w:left="2520" w:hanging="360"/>
      </w:pPr>
      <w:rPr>
        <w:rFonts w:ascii="Arial" w:hAnsi="Arial" w:hint="default"/>
      </w:rPr>
    </w:lvl>
    <w:lvl w:ilvl="4" w:tplc="E288047A" w:tentative="1">
      <w:start w:val="1"/>
      <w:numFmt w:val="bullet"/>
      <w:lvlText w:val="•"/>
      <w:lvlJc w:val="left"/>
      <w:pPr>
        <w:tabs>
          <w:tab w:val="num" w:pos="3240"/>
        </w:tabs>
        <w:ind w:left="3240" w:hanging="360"/>
      </w:pPr>
      <w:rPr>
        <w:rFonts w:ascii="Arial" w:hAnsi="Arial" w:hint="default"/>
      </w:rPr>
    </w:lvl>
    <w:lvl w:ilvl="5" w:tplc="1AE89CE0" w:tentative="1">
      <w:start w:val="1"/>
      <w:numFmt w:val="bullet"/>
      <w:lvlText w:val="•"/>
      <w:lvlJc w:val="left"/>
      <w:pPr>
        <w:tabs>
          <w:tab w:val="num" w:pos="3960"/>
        </w:tabs>
        <w:ind w:left="3960" w:hanging="360"/>
      </w:pPr>
      <w:rPr>
        <w:rFonts w:ascii="Arial" w:hAnsi="Arial" w:hint="default"/>
      </w:rPr>
    </w:lvl>
    <w:lvl w:ilvl="6" w:tplc="B99C1844" w:tentative="1">
      <w:start w:val="1"/>
      <w:numFmt w:val="bullet"/>
      <w:lvlText w:val="•"/>
      <w:lvlJc w:val="left"/>
      <w:pPr>
        <w:tabs>
          <w:tab w:val="num" w:pos="4680"/>
        </w:tabs>
        <w:ind w:left="4680" w:hanging="360"/>
      </w:pPr>
      <w:rPr>
        <w:rFonts w:ascii="Arial" w:hAnsi="Arial" w:hint="default"/>
      </w:rPr>
    </w:lvl>
    <w:lvl w:ilvl="7" w:tplc="45B6B4EA" w:tentative="1">
      <w:start w:val="1"/>
      <w:numFmt w:val="bullet"/>
      <w:lvlText w:val="•"/>
      <w:lvlJc w:val="left"/>
      <w:pPr>
        <w:tabs>
          <w:tab w:val="num" w:pos="5400"/>
        </w:tabs>
        <w:ind w:left="5400" w:hanging="360"/>
      </w:pPr>
      <w:rPr>
        <w:rFonts w:ascii="Arial" w:hAnsi="Arial" w:hint="default"/>
      </w:rPr>
    </w:lvl>
    <w:lvl w:ilvl="8" w:tplc="EF3EA404"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5AC74A2F"/>
    <w:multiLevelType w:val="hybridMultilevel"/>
    <w:tmpl w:val="032C2FA0"/>
    <w:lvl w:ilvl="0" w:tplc="8E0610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DA602AA"/>
    <w:multiLevelType w:val="hybridMultilevel"/>
    <w:tmpl w:val="9992E17A"/>
    <w:lvl w:ilvl="0" w:tplc="8E0610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18E5EC3"/>
    <w:multiLevelType w:val="hybridMultilevel"/>
    <w:tmpl w:val="329C0CBC"/>
    <w:lvl w:ilvl="0" w:tplc="E92250FE">
      <w:start w:val="1"/>
      <w:numFmt w:val="bullet"/>
      <w:lvlText w:val="•"/>
      <w:lvlJc w:val="left"/>
      <w:pPr>
        <w:ind w:left="2520" w:hanging="360"/>
      </w:pPr>
      <w:rPr>
        <w:rFonts w:ascii="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6FBE16EC"/>
    <w:multiLevelType w:val="hybridMultilevel"/>
    <w:tmpl w:val="6CEABB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69A3353"/>
    <w:multiLevelType w:val="hybridMultilevel"/>
    <w:tmpl w:val="D1625A2C"/>
    <w:lvl w:ilvl="0" w:tplc="BFE4170E">
      <w:start w:val="1"/>
      <w:numFmt w:val="decimal"/>
      <w:lvlText w:val="%1."/>
      <w:lvlJc w:val="left"/>
      <w:pPr>
        <w:ind w:left="1980" w:hanging="360"/>
      </w:pPr>
      <w:rPr>
        <w:rFonts w:hint="default"/>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16cid:durableId="752245026">
    <w:abstractNumId w:val="7"/>
  </w:num>
  <w:num w:numId="2" w16cid:durableId="1056323292">
    <w:abstractNumId w:val="8"/>
  </w:num>
  <w:num w:numId="3" w16cid:durableId="1941184791">
    <w:abstractNumId w:val="2"/>
  </w:num>
  <w:num w:numId="4" w16cid:durableId="345599308">
    <w:abstractNumId w:val="9"/>
  </w:num>
  <w:num w:numId="5" w16cid:durableId="669403976">
    <w:abstractNumId w:val="3"/>
  </w:num>
  <w:num w:numId="6" w16cid:durableId="524027847">
    <w:abstractNumId w:val="5"/>
  </w:num>
  <w:num w:numId="7" w16cid:durableId="1537037507">
    <w:abstractNumId w:val="6"/>
  </w:num>
  <w:num w:numId="8" w16cid:durableId="2144619333">
    <w:abstractNumId w:val="10"/>
  </w:num>
  <w:num w:numId="9" w16cid:durableId="2052683951">
    <w:abstractNumId w:val="4"/>
  </w:num>
  <w:num w:numId="10" w16cid:durableId="357238383">
    <w:abstractNumId w:val="1"/>
  </w:num>
  <w:num w:numId="11" w16cid:durableId="167142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B83"/>
    <w:rsid w:val="00072B61"/>
    <w:rsid w:val="001714DE"/>
    <w:rsid w:val="001D0AAE"/>
    <w:rsid w:val="00211980"/>
    <w:rsid w:val="002373C6"/>
    <w:rsid w:val="00256A79"/>
    <w:rsid w:val="005C7CB1"/>
    <w:rsid w:val="005F4D3E"/>
    <w:rsid w:val="0066655F"/>
    <w:rsid w:val="006957B7"/>
    <w:rsid w:val="007522E8"/>
    <w:rsid w:val="007A6978"/>
    <w:rsid w:val="007D5F0F"/>
    <w:rsid w:val="00830B83"/>
    <w:rsid w:val="009102AA"/>
    <w:rsid w:val="00953BED"/>
    <w:rsid w:val="00966D9A"/>
    <w:rsid w:val="00A55A02"/>
    <w:rsid w:val="00BE2123"/>
    <w:rsid w:val="00C22AB5"/>
    <w:rsid w:val="00C824BD"/>
    <w:rsid w:val="00D02C28"/>
    <w:rsid w:val="00DF4777"/>
    <w:rsid w:val="00E27083"/>
    <w:rsid w:val="00EC2D38"/>
    <w:rsid w:val="00FF4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81616"/>
  <w15:chartTrackingRefBased/>
  <w15:docId w15:val="{86035BE9-6C6F-4270-95EB-76DE35B06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aliases w:val="Map Title"/>
    <w:basedOn w:val="Normal"/>
    <w:link w:val="Heading4Char"/>
    <w:uiPriority w:val="9"/>
    <w:unhideWhenUsed/>
    <w:qFormat/>
    <w:rsid w:val="006957B7"/>
    <w:pPr>
      <w:keepNext/>
      <w:keepLines/>
      <w:pageBreakBefore/>
      <w:spacing w:after="240" w:line="240" w:lineRule="auto"/>
      <w:outlineLvl w:val="3"/>
    </w:pPr>
    <w:rPr>
      <w:rFonts w:ascii="Arial" w:hAnsi="Arial"/>
      <w:b/>
      <w:color w:val="000000"/>
      <w:sz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0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0B83"/>
    <w:pPr>
      <w:tabs>
        <w:tab w:val="center" w:pos="4513"/>
        <w:tab w:val="right" w:pos="9026"/>
      </w:tabs>
      <w:spacing w:after="0" w:line="240" w:lineRule="auto"/>
    </w:pPr>
    <w:rPr>
      <w:rFonts w:ascii="Times New Roman" w:hAnsi="Times New Roman"/>
      <w:color w:val="000000"/>
      <w:sz w:val="20"/>
      <w:lang w:val="en-GB"/>
    </w:rPr>
  </w:style>
  <w:style w:type="character" w:customStyle="1" w:styleId="HeaderChar">
    <w:name w:val="Header Char"/>
    <w:basedOn w:val="DefaultParagraphFont"/>
    <w:link w:val="Header"/>
    <w:uiPriority w:val="99"/>
    <w:rsid w:val="00830B83"/>
    <w:rPr>
      <w:rFonts w:ascii="Times New Roman" w:hAnsi="Times New Roman"/>
      <w:color w:val="000000"/>
      <w:sz w:val="20"/>
      <w:lang w:val="en-GB"/>
    </w:rPr>
  </w:style>
  <w:style w:type="paragraph" w:styleId="ListParagraph">
    <w:name w:val="List Paragraph"/>
    <w:basedOn w:val="Normal"/>
    <w:uiPriority w:val="34"/>
    <w:qFormat/>
    <w:rsid w:val="009102AA"/>
    <w:pPr>
      <w:ind w:left="720"/>
      <w:contextualSpacing/>
    </w:pPr>
  </w:style>
  <w:style w:type="paragraph" w:styleId="Footer">
    <w:name w:val="footer"/>
    <w:basedOn w:val="Normal"/>
    <w:link w:val="FooterChar"/>
    <w:uiPriority w:val="99"/>
    <w:unhideWhenUsed/>
    <w:rsid w:val="00072B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B61"/>
  </w:style>
  <w:style w:type="paragraph" w:styleId="BlockText">
    <w:name w:val="Block Text"/>
    <w:basedOn w:val="Normal"/>
    <w:uiPriority w:val="99"/>
    <w:unhideWhenUsed/>
    <w:rsid w:val="001714DE"/>
    <w:pPr>
      <w:spacing w:after="0" w:line="240" w:lineRule="auto"/>
    </w:pPr>
    <w:rPr>
      <w:rFonts w:ascii="Times New Roman" w:hAnsi="Times New Roman"/>
      <w:color w:val="000000"/>
      <w:sz w:val="24"/>
      <w:lang w:val="en-GB"/>
    </w:rPr>
  </w:style>
  <w:style w:type="paragraph" w:customStyle="1" w:styleId="BlockLine">
    <w:name w:val="Block Line"/>
    <w:basedOn w:val="Normal"/>
    <w:rsid w:val="005C7CB1"/>
    <w:pPr>
      <w:numPr>
        <w:numId w:val="9"/>
      </w:numPr>
      <w:pBdr>
        <w:top w:val="single" w:sz="8" w:space="0" w:color="000000"/>
      </w:pBdr>
      <w:spacing w:before="240" w:after="0" w:line="240" w:lineRule="auto"/>
      <w:jc w:val="right"/>
    </w:pPr>
    <w:rPr>
      <w:rFonts w:ascii="Times New Roman" w:hAnsi="Times New Roman"/>
      <w:i/>
      <w:color w:val="000000"/>
      <w:sz w:val="20"/>
      <w:lang w:val="en-GB"/>
    </w:rPr>
  </w:style>
  <w:style w:type="paragraph" w:customStyle="1" w:styleId="NumberedList1">
    <w:name w:val="Numbered List 1"/>
    <w:basedOn w:val="Normal"/>
    <w:link w:val="NumberedList1Char"/>
    <w:rsid w:val="005C7CB1"/>
    <w:pPr>
      <w:numPr>
        <w:ilvl w:val="1"/>
        <w:numId w:val="9"/>
      </w:numPr>
      <w:spacing w:after="0" w:line="240" w:lineRule="auto"/>
    </w:pPr>
    <w:rPr>
      <w:rFonts w:ascii="Times New Roman" w:hAnsi="Times New Roman"/>
      <w:color w:val="000000"/>
      <w:sz w:val="24"/>
      <w:lang w:val="en-GB"/>
    </w:rPr>
  </w:style>
  <w:style w:type="character" w:customStyle="1" w:styleId="NumberedList1Char">
    <w:name w:val="Numbered List 1 Char"/>
    <w:basedOn w:val="DefaultParagraphFont"/>
    <w:link w:val="NumberedList1"/>
    <w:rsid w:val="005C7CB1"/>
    <w:rPr>
      <w:rFonts w:ascii="Times New Roman" w:hAnsi="Times New Roman"/>
      <w:color w:val="000000"/>
      <w:sz w:val="24"/>
      <w:lang w:val="en-GB"/>
    </w:rPr>
  </w:style>
  <w:style w:type="paragraph" w:customStyle="1" w:styleId="NumberedList2">
    <w:name w:val="Numbered List 2"/>
    <w:basedOn w:val="Normal"/>
    <w:rsid w:val="005C7CB1"/>
    <w:pPr>
      <w:numPr>
        <w:ilvl w:val="2"/>
        <w:numId w:val="9"/>
      </w:numPr>
      <w:spacing w:after="0" w:line="240" w:lineRule="auto"/>
    </w:pPr>
    <w:rPr>
      <w:rFonts w:ascii="Times New Roman" w:hAnsi="Times New Roman"/>
      <w:color w:val="000000"/>
      <w:sz w:val="24"/>
      <w:lang w:val="en-GB"/>
    </w:rPr>
  </w:style>
  <w:style w:type="paragraph" w:customStyle="1" w:styleId="NumberedList3">
    <w:name w:val="Numbered List 3"/>
    <w:basedOn w:val="Normal"/>
    <w:rsid w:val="005C7CB1"/>
    <w:pPr>
      <w:numPr>
        <w:ilvl w:val="3"/>
        <w:numId w:val="9"/>
      </w:numPr>
      <w:spacing w:after="0" w:line="240" w:lineRule="auto"/>
    </w:pPr>
    <w:rPr>
      <w:rFonts w:ascii="Times New Roman" w:hAnsi="Times New Roman"/>
      <w:color w:val="000000"/>
      <w:sz w:val="24"/>
      <w:lang w:val="en-GB"/>
    </w:rPr>
  </w:style>
  <w:style w:type="numbering" w:customStyle="1" w:styleId="NumberedListList">
    <w:name w:val="Numbered List List"/>
    <w:basedOn w:val="NoList"/>
    <w:rsid w:val="005C7CB1"/>
    <w:pPr>
      <w:numPr>
        <w:numId w:val="9"/>
      </w:numPr>
    </w:pPr>
  </w:style>
  <w:style w:type="paragraph" w:customStyle="1" w:styleId="TableHeaderText">
    <w:name w:val="Table Header Text"/>
    <w:basedOn w:val="Normal"/>
    <w:link w:val="TableHeaderTextChar"/>
    <w:rsid w:val="00FF41C8"/>
    <w:pPr>
      <w:spacing w:after="0" w:line="240" w:lineRule="auto"/>
      <w:jc w:val="center"/>
    </w:pPr>
    <w:rPr>
      <w:rFonts w:ascii="Times New Roman" w:hAnsi="Times New Roman"/>
      <w:b/>
      <w:color w:val="000000"/>
      <w:sz w:val="24"/>
      <w:lang w:val="en-GB"/>
    </w:rPr>
  </w:style>
  <w:style w:type="character" w:customStyle="1" w:styleId="TableHeaderTextChar">
    <w:name w:val="Table Header Text Char"/>
    <w:basedOn w:val="DefaultParagraphFont"/>
    <w:link w:val="TableHeaderText"/>
    <w:rsid w:val="00FF41C8"/>
    <w:rPr>
      <w:rFonts w:ascii="Times New Roman" w:hAnsi="Times New Roman"/>
      <w:b/>
      <w:color w:val="000000"/>
      <w:sz w:val="24"/>
      <w:lang w:val="en-GB"/>
    </w:rPr>
  </w:style>
  <w:style w:type="paragraph" w:customStyle="1" w:styleId="TableText">
    <w:name w:val="Table Text"/>
    <w:basedOn w:val="Normal"/>
    <w:link w:val="TableTextChar"/>
    <w:rsid w:val="00FF41C8"/>
    <w:pPr>
      <w:spacing w:after="0" w:line="240" w:lineRule="auto"/>
    </w:pPr>
    <w:rPr>
      <w:rFonts w:ascii="Times New Roman" w:hAnsi="Times New Roman"/>
      <w:color w:val="000000"/>
      <w:sz w:val="24"/>
      <w:lang w:val="en-GB"/>
    </w:rPr>
  </w:style>
  <w:style w:type="character" w:customStyle="1" w:styleId="TableTextChar">
    <w:name w:val="Table Text Char"/>
    <w:basedOn w:val="DefaultParagraphFont"/>
    <w:link w:val="TableText"/>
    <w:rsid w:val="00FF41C8"/>
    <w:rPr>
      <w:rFonts w:ascii="Times New Roman" w:hAnsi="Times New Roman"/>
      <w:color w:val="000000"/>
      <w:sz w:val="24"/>
      <w:lang w:val="en-GB"/>
    </w:rPr>
  </w:style>
  <w:style w:type="character" w:customStyle="1" w:styleId="Heading4Char">
    <w:name w:val="Heading 4 Char"/>
    <w:aliases w:val="Map Title Char"/>
    <w:basedOn w:val="DefaultParagraphFont"/>
    <w:link w:val="Heading4"/>
    <w:uiPriority w:val="9"/>
    <w:rsid w:val="006957B7"/>
    <w:rPr>
      <w:rFonts w:ascii="Arial" w:hAnsi="Arial"/>
      <w:b/>
      <w:color w:val="000000"/>
      <w:sz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1949</Words>
  <Characters>11112</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C Fletcher</dc:creator>
  <cp:keywords/>
  <dc:description/>
  <cp:lastModifiedBy>Carolina C Fletcher</cp:lastModifiedBy>
  <cp:revision>2</cp:revision>
  <dcterms:created xsi:type="dcterms:W3CDTF">2023-08-23T09:16:00Z</dcterms:created>
  <dcterms:modified xsi:type="dcterms:W3CDTF">2023-08-23T09:16:00Z</dcterms:modified>
</cp:coreProperties>
</file>