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E6" w:rsidRPr="003838E6" w:rsidRDefault="003838E6" w:rsidP="000400CA">
      <w:pPr>
        <w:spacing w:after="0" w:line="240" w:lineRule="auto"/>
        <w:jc w:val="center"/>
        <w:rPr>
          <w:rFonts w:ascii="Times New Roman" w:eastAsia="Times New Roman" w:hAnsi="Times New Roman" w:cs="Times New Roman"/>
          <w:sz w:val="24"/>
          <w:szCs w:val="24"/>
        </w:rPr>
      </w:pPr>
      <w:r w:rsidRPr="003838E6">
        <w:rPr>
          <w:rFonts w:ascii="Arial" w:eastAsia="Times New Roman" w:hAnsi="Arial" w:cs="Arial"/>
          <w:b/>
          <w:color w:val="000000"/>
          <w:sz w:val="40"/>
          <w:szCs w:val="40"/>
        </w:rPr>
        <w:t>DIFFERENT TYPES OF PIPETTES</w:t>
      </w:r>
      <w:r w:rsidRPr="003838E6">
        <w:rPr>
          <w:rFonts w:ascii="Arial" w:eastAsia="Times New Roman" w:hAnsi="Arial" w:cs="Arial"/>
          <w:b/>
          <w:color w:val="000000"/>
          <w:sz w:val="40"/>
          <w:szCs w:val="40"/>
        </w:rPr>
        <w:fldChar w:fldCharType="begin"/>
      </w:r>
      <w:r w:rsidRPr="003838E6">
        <w:rPr>
          <w:rFonts w:ascii="Arial" w:eastAsia="Times New Roman" w:hAnsi="Arial" w:cs="Arial"/>
          <w:b/>
          <w:color w:val="000000"/>
          <w:sz w:val="40"/>
          <w:szCs w:val="40"/>
        </w:rPr>
        <w:instrText xml:space="preserve"> HYPERLINK "https://careertrend.com/list-7455795-different-types-pipettes.html" </w:instrText>
      </w:r>
      <w:r w:rsidRPr="003838E6">
        <w:rPr>
          <w:rFonts w:ascii="Arial" w:eastAsia="Times New Roman" w:hAnsi="Arial" w:cs="Arial"/>
          <w:b/>
          <w:color w:val="000000"/>
          <w:sz w:val="40"/>
          <w:szCs w:val="40"/>
        </w:rPr>
        <w:fldChar w:fldCharType="separate"/>
      </w:r>
    </w:p>
    <w:p w:rsidR="003838E6" w:rsidRPr="003838E6" w:rsidRDefault="003838E6" w:rsidP="003838E6">
      <w:pPr>
        <w:spacing w:after="0" w:line="240" w:lineRule="auto"/>
        <w:jc w:val="right"/>
        <w:rPr>
          <w:rFonts w:ascii="Times New Roman" w:eastAsia="Times New Roman" w:hAnsi="Times New Roman" w:cs="Times New Roman"/>
          <w:sz w:val="24"/>
          <w:szCs w:val="24"/>
        </w:rPr>
      </w:pPr>
      <w:r w:rsidRPr="003838E6">
        <w:rPr>
          <w:rFonts w:ascii="Arial" w:eastAsia="Times New Roman" w:hAnsi="Arial" w:cs="Arial"/>
          <w:color w:val="000000"/>
          <w:sz w:val="27"/>
          <w:szCs w:val="27"/>
        </w:rPr>
        <w:fldChar w:fldCharType="end"/>
      </w:r>
    </w:p>
    <w:p w:rsidR="003838E6" w:rsidRPr="003838E6" w:rsidRDefault="003838E6" w:rsidP="003838E6">
      <w:pPr>
        <w:spacing w:after="0" w:line="240" w:lineRule="auto"/>
        <w:jc w:val="right"/>
        <w:rPr>
          <w:rFonts w:ascii="Times New Roman" w:eastAsia="Times New Roman" w:hAnsi="Times New Roman" w:cs="Times New Roman"/>
          <w:color w:val="000000"/>
          <w:sz w:val="24"/>
          <w:szCs w:val="24"/>
        </w:rPr>
      </w:pPr>
      <w:r w:rsidRPr="003838E6">
        <w:rPr>
          <w:rFonts w:ascii="Arial" w:eastAsia="Times New Roman" w:hAnsi="Arial" w:cs="Arial"/>
          <w:color w:val="000000"/>
          <w:sz w:val="27"/>
          <w:szCs w:val="27"/>
        </w:rPr>
        <w:fldChar w:fldCharType="begin"/>
      </w:r>
      <w:r w:rsidRPr="003838E6">
        <w:rPr>
          <w:rFonts w:ascii="Arial" w:eastAsia="Times New Roman" w:hAnsi="Arial" w:cs="Arial"/>
          <w:color w:val="000000"/>
          <w:sz w:val="27"/>
          <w:szCs w:val="27"/>
        </w:rPr>
        <w:instrText xml:space="preserve"> HYPERLINK "mailto:?subject=Different%20Types%20of%20Pipettes%20%7C%20&amp;body=I%20found%20this%20article%20on%20%20and%20thought%20you%20would%20enjoy%20it%21%0d%0dhttps%3A//careertrend.com/list-7455795-different-types-pipettes.html" </w:instrText>
      </w:r>
      <w:r w:rsidRPr="003838E6">
        <w:rPr>
          <w:rFonts w:ascii="Arial" w:eastAsia="Times New Roman" w:hAnsi="Arial" w:cs="Arial"/>
          <w:color w:val="000000"/>
          <w:sz w:val="27"/>
          <w:szCs w:val="27"/>
        </w:rPr>
        <w:fldChar w:fldCharType="separate"/>
      </w:r>
    </w:p>
    <w:p w:rsidR="003838E6" w:rsidRPr="003838E6" w:rsidRDefault="003838E6" w:rsidP="000400CA">
      <w:pPr>
        <w:spacing w:after="0" w:line="240" w:lineRule="auto"/>
        <w:rPr>
          <w:rFonts w:ascii="Times New Roman" w:eastAsia="Times New Roman" w:hAnsi="Times New Roman" w:cs="Times New Roman"/>
          <w:sz w:val="24"/>
          <w:szCs w:val="24"/>
        </w:rPr>
      </w:pPr>
      <w:r w:rsidRPr="003838E6">
        <w:rPr>
          <w:rFonts w:ascii="Arial" w:eastAsia="Times New Roman" w:hAnsi="Arial" w:cs="Arial"/>
          <w:color w:val="000000"/>
          <w:sz w:val="27"/>
          <w:szCs w:val="27"/>
        </w:rPr>
        <w:fldChar w:fldCharType="end"/>
      </w:r>
      <w:bookmarkStart w:id="0" w:name="_GoBack"/>
      <w:bookmarkEnd w:id="0"/>
      <w:r w:rsidRPr="003838E6">
        <w:rPr>
          <w:rFonts w:ascii="Arial" w:eastAsia="Times New Roman" w:hAnsi="Arial" w:cs="Arial"/>
          <w:color w:val="000000"/>
          <w:sz w:val="27"/>
          <w:szCs w:val="27"/>
        </w:rPr>
        <w:t xml:space="preserve">Pipettes are used in scientific labs. Their specific purpose is to suck up a liquid of the lab user's choosing, </w:t>
      </w:r>
      <w:proofErr w:type="gramStart"/>
      <w:r w:rsidRPr="003838E6">
        <w:rPr>
          <w:rFonts w:ascii="Arial" w:eastAsia="Times New Roman" w:hAnsi="Arial" w:cs="Arial"/>
          <w:color w:val="000000"/>
          <w:sz w:val="27"/>
          <w:szCs w:val="27"/>
        </w:rPr>
        <w:t>then</w:t>
      </w:r>
      <w:proofErr w:type="gramEnd"/>
      <w:r w:rsidRPr="003838E6">
        <w:rPr>
          <w:rFonts w:ascii="Arial" w:eastAsia="Times New Roman" w:hAnsi="Arial" w:cs="Arial"/>
          <w:color w:val="000000"/>
          <w:sz w:val="27"/>
          <w:szCs w:val="27"/>
        </w:rPr>
        <w:t xml:space="preserve"> contain the liquid so it can be transferred into another container. Some pipettes are not very precise and are meant more for transferring than measuring liquid, while others are very precise and measure the volume of liquid.</w:t>
      </w:r>
    </w:p>
    <w:p w:rsidR="003838E6" w:rsidRPr="003838E6" w:rsidRDefault="003838E6" w:rsidP="003838E6">
      <w:pPr>
        <w:spacing w:before="450" w:after="150" w:line="240" w:lineRule="auto"/>
        <w:outlineLvl w:val="1"/>
        <w:rPr>
          <w:rFonts w:ascii="Arial" w:eastAsia="Times New Roman" w:hAnsi="Arial" w:cs="Arial"/>
          <w:color w:val="000000"/>
          <w:sz w:val="36"/>
          <w:szCs w:val="36"/>
        </w:rPr>
      </w:pPr>
      <w:r w:rsidRPr="003838E6">
        <w:rPr>
          <w:rFonts w:ascii="Arial" w:eastAsia="Times New Roman" w:hAnsi="Arial" w:cs="Arial"/>
          <w:color w:val="000000"/>
          <w:sz w:val="36"/>
          <w:szCs w:val="36"/>
        </w:rPr>
        <w:t>Volumetric Pipettes</w:t>
      </w:r>
    </w:p>
    <w:p w:rsidR="003838E6" w:rsidRPr="003838E6" w:rsidRDefault="003838E6" w:rsidP="003838E6">
      <w:pPr>
        <w:spacing w:after="0" w:line="240" w:lineRule="auto"/>
        <w:jc w:val="center"/>
        <w:rPr>
          <w:rFonts w:ascii="Arial" w:eastAsia="Times New Roman" w:hAnsi="Arial" w:cs="Arial"/>
          <w:color w:val="000000"/>
          <w:sz w:val="27"/>
          <w:szCs w:val="27"/>
        </w:rPr>
      </w:pPr>
      <w:r w:rsidRPr="003838E6">
        <w:rPr>
          <w:rFonts w:ascii="Arial" w:eastAsia="Times New Roman" w:hAnsi="Arial" w:cs="Arial"/>
          <w:noProof/>
          <w:color w:val="000000"/>
          <w:sz w:val="27"/>
          <w:szCs w:val="27"/>
        </w:rPr>
        <w:drawing>
          <wp:inline distT="0" distB="0" distL="0" distR="0" wp14:anchorId="22F255F5" wp14:editId="45D85D8A">
            <wp:extent cx="7143750" cy="40767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4076700"/>
                    </a:xfrm>
                    <a:prstGeom prst="rect">
                      <a:avLst/>
                    </a:prstGeom>
                    <a:noFill/>
                    <a:ln>
                      <a:noFill/>
                    </a:ln>
                  </pic:spPr>
                </pic:pic>
              </a:graphicData>
            </a:graphic>
          </wp:inline>
        </w:drawing>
      </w:r>
    </w:p>
    <w:p w:rsidR="003838E6" w:rsidRPr="003838E6" w:rsidRDefault="003838E6" w:rsidP="003838E6">
      <w:pPr>
        <w:spacing w:after="150" w:line="240" w:lineRule="auto"/>
        <w:jc w:val="right"/>
        <w:rPr>
          <w:rFonts w:ascii="Arial" w:eastAsia="Times New Roman" w:hAnsi="Arial" w:cs="Arial"/>
          <w:color w:val="9E9D9D"/>
          <w:sz w:val="27"/>
          <w:szCs w:val="27"/>
        </w:rPr>
      </w:pPr>
      <w:r w:rsidRPr="003838E6">
        <w:rPr>
          <w:rFonts w:ascii="Arial" w:eastAsia="Times New Roman" w:hAnsi="Arial" w:cs="Arial"/>
          <w:color w:val="9E9D9D"/>
          <w:sz w:val="27"/>
          <w:szCs w:val="27"/>
        </w:rPr>
        <w:t>Nicolas Loran/</w:t>
      </w:r>
      <w:proofErr w:type="spellStart"/>
      <w:r w:rsidRPr="003838E6">
        <w:rPr>
          <w:rFonts w:ascii="Arial" w:eastAsia="Times New Roman" w:hAnsi="Arial" w:cs="Arial"/>
          <w:color w:val="9E9D9D"/>
          <w:sz w:val="27"/>
          <w:szCs w:val="27"/>
        </w:rPr>
        <w:t>iStock</w:t>
      </w:r>
      <w:proofErr w:type="spellEnd"/>
      <w:r w:rsidRPr="003838E6">
        <w:rPr>
          <w:rFonts w:ascii="Arial" w:eastAsia="Times New Roman" w:hAnsi="Arial" w:cs="Arial"/>
          <w:color w:val="9E9D9D"/>
          <w:sz w:val="27"/>
          <w:szCs w:val="27"/>
        </w:rPr>
        <w:t>/Getty Images</w:t>
      </w:r>
    </w:p>
    <w:p w:rsidR="003838E6" w:rsidRPr="003838E6" w:rsidRDefault="003838E6" w:rsidP="003838E6">
      <w:pPr>
        <w:spacing w:before="100" w:beforeAutospacing="1" w:after="100" w:afterAutospacing="1" w:line="240" w:lineRule="auto"/>
        <w:rPr>
          <w:rFonts w:ascii="Arial" w:eastAsia="Times New Roman" w:hAnsi="Arial" w:cs="Arial"/>
          <w:color w:val="000000"/>
          <w:sz w:val="27"/>
          <w:szCs w:val="27"/>
        </w:rPr>
      </w:pPr>
      <w:r w:rsidRPr="003838E6">
        <w:rPr>
          <w:rFonts w:ascii="Arial" w:eastAsia="Times New Roman" w:hAnsi="Arial" w:cs="Arial"/>
          <w:color w:val="000000"/>
          <w:sz w:val="27"/>
          <w:szCs w:val="27"/>
        </w:rPr>
        <w:t xml:space="preserve">Volumetric pipettes are used to transfer a specific volume of a given liquid. It usually has a capacity of between 1 and 100 </w:t>
      </w:r>
      <w:proofErr w:type="spellStart"/>
      <w:r w:rsidRPr="003838E6">
        <w:rPr>
          <w:rFonts w:ascii="Arial" w:eastAsia="Times New Roman" w:hAnsi="Arial" w:cs="Arial"/>
          <w:color w:val="000000"/>
          <w:sz w:val="27"/>
          <w:szCs w:val="27"/>
        </w:rPr>
        <w:t>mL.</w:t>
      </w:r>
      <w:proofErr w:type="spellEnd"/>
      <w:r w:rsidRPr="003838E6">
        <w:rPr>
          <w:rFonts w:ascii="Arial" w:eastAsia="Times New Roman" w:hAnsi="Arial" w:cs="Arial"/>
          <w:color w:val="000000"/>
          <w:sz w:val="27"/>
          <w:szCs w:val="27"/>
        </w:rPr>
        <w:t xml:space="preserve"> They can be shaped somewhat like a rolling pin, with two thinner ends and a thicker bulge in the middle. These are used when precision in measuring the transferred liquid is important for recording.</w:t>
      </w:r>
    </w:p>
    <w:p w:rsidR="003838E6" w:rsidRPr="003838E6" w:rsidRDefault="003838E6" w:rsidP="003838E6">
      <w:pPr>
        <w:spacing w:before="450" w:after="150" w:line="240" w:lineRule="auto"/>
        <w:outlineLvl w:val="1"/>
        <w:rPr>
          <w:rFonts w:ascii="Arial" w:eastAsia="Times New Roman" w:hAnsi="Arial" w:cs="Arial"/>
          <w:color w:val="000000"/>
          <w:sz w:val="36"/>
          <w:szCs w:val="36"/>
        </w:rPr>
      </w:pPr>
      <w:r w:rsidRPr="003838E6">
        <w:rPr>
          <w:rFonts w:ascii="Arial" w:eastAsia="Times New Roman" w:hAnsi="Arial" w:cs="Arial"/>
          <w:color w:val="000000"/>
          <w:sz w:val="36"/>
          <w:szCs w:val="36"/>
        </w:rPr>
        <w:lastRenderedPageBreak/>
        <w:t>Measuring Pipettes</w:t>
      </w:r>
    </w:p>
    <w:p w:rsidR="003838E6" w:rsidRPr="003838E6" w:rsidRDefault="003838E6" w:rsidP="003838E6">
      <w:pPr>
        <w:spacing w:after="0" w:line="240" w:lineRule="auto"/>
        <w:jc w:val="center"/>
        <w:rPr>
          <w:rFonts w:ascii="Arial" w:eastAsia="Times New Roman" w:hAnsi="Arial" w:cs="Arial"/>
          <w:color w:val="000000"/>
          <w:sz w:val="27"/>
          <w:szCs w:val="27"/>
        </w:rPr>
      </w:pPr>
      <w:r w:rsidRPr="003838E6">
        <w:rPr>
          <w:rFonts w:ascii="Arial" w:eastAsia="Times New Roman" w:hAnsi="Arial" w:cs="Arial"/>
          <w:noProof/>
          <w:color w:val="000000"/>
          <w:sz w:val="27"/>
          <w:szCs w:val="27"/>
        </w:rPr>
        <w:drawing>
          <wp:inline distT="0" distB="0" distL="0" distR="0" wp14:anchorId="0EE72655" wp14:editId="54B63C7B">
            <wp:extent cx="7143750" cy="40767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4076700"/>
                    </a:xfrm>
                    <a:prstGeom prst="rect">
                      <a:avLst/>
                    </a:prstGeom>
                    <a:noFill/>
                    <a:ln>
                      <a:noFill/>
                    </a:ln>
                  </pic:spPr>
                </pic:pic>
              </a:graphicData>
            </a:graphic>
          </wp:inline>
        </w:drawing>
      </w:r>
    </w:p>
    <w:p w:rsidR="003838E6" w:rsidRPr="003838E6" w:rsidRDefault="003838E6" w:rsidP="003838E6">
      <w:pPr>
        <w:spacing w:after="150" w:line="240" w:lineRule="auto"/>
        <w:jc w:val="right"/>
        <w:rPr>
          <w:rFonts w:ascii="Arial" w:eastAsia="Times New Roman" w:hAnsi="Arial" w:cs="Arial"/>
          <w:color w:val="9E9D9D"/>
          <w:sz w:val="27"/>
          <w:szCs w:val="27"/>
        </w:rPr>
      </w:pPr>
      <w:proofErr w:type="spellStart"/>
      <w:r w:rsidRPr="003838E6">
        <w:rPr>
          <w:rFonts w:ascii="Arial" w:eastAsia="Times New Roman" w:hAnsi="Arial" w:cs="Arial"/>
          <w:color w:val="9E9D9D"/>
          <w:sz w:val="27"/>
          <w:szCs w:val="27"/>
        </w:rPr>
        <w:t>Jupiterimages</w:t>
      </w:r>
      <w:proofErr w:type="spellEnd"/>
      <w:r w:rsidRPr="003838E6">
        <w:rPr>
          <w:rFonts w:ascii="Arial" w:eastAsia="Times New Roman" w:hAnsi="Arial" w:cs="Arial"/>
          <w:color w:val="9E9D9D"/>
          <w:sz w:val="27"/>
          <w:szCs w:val="27"/>
        </w:rPr>
        <w:t>/Photos.com/Getty Images</w:t>
      </w:r>
    </w:p>
    <w:p w:rsidR="003838E6" w:rsidRPr="003838E6" w:rsidRDefault="003838E6" w:rsidP="003838E6">
      <w:pPr>
        <w:spacing w:before="100" w:beforeAutospacing="1" w:after="100" w:afterAutospacing="1" w:line="240" w:lineRule="auto"/>
        <w:rPr>
          <w:rFonts w:ascii="Arial" w:eastAsia="Times New Roman" w:hAnsi="Arial" w:cs="Arial"/>
          <w:color w:val="000000"/>
          <w:sz w:val="27"/>
          <w:szCs w:val="27"/>
        </w:rPr>
      </w:pPr>
      <w:r w:rsidRPr="003838E6">
        <w:rPr>
          <w:rFonts w:ascii="Arial" w:eastAsia="Times New Roman" w:hAnsi="Arial" w:cs="Arial"/>
          <w:color w:val="000000"/>
          <w:sz w:val="27"/>
          <w:szCs w:val="27"/>
        </w:rPr>
        <w:t xml:space="preserve">Measuring pipettes are straight tubes with one tapering end. They have clearly marked hash marks along the side of the tube, so multiple amounts of liquid can be measured with a single pipette. These kinds of pipettes can usually measure a volume between 0.1 mL and 25 </w:t>
      </w:r>
      <w:proofErr w:type="spellStart"/>
      <w:r w:rsidRPr="003838E6">
        <w:rPr>
          <w:rFonts w:ascii="Arial" w:eastAsia="Times New Roman" w:hAnsi="Arial" w:cs="Arial"/>
          <w:color w:val="000000"/>
          <w:sz w:val="27"/>
          <w:szCs w:val="27"/>
        </w:rPr>
        <w:t>mL.</w:t>
      </w:r>
      <w:proofErr w:type="spellEnd"/>
      <w:r w:rsidRPr="003838E6">
        <w:rPr>
          <w:rFonts w:ascii="Arial" w:eastAsia="Times New Roman" w:hAnsi="Arial" w:cs="Arial"/>
          <w:color w:val="000000"/>
          <w:sz w:val="27"/>
          <w:szCs w:val="27"/>
        </w:rPr>
        <w:t xml:space="preserve"> While they can measure multiple amounts of liquid at once, imperfections in their </w:t>
      </w:r>
      <w:proofErr w:type="gramStart"/>
      <w:r w:rsidRPr="003838E6">
        <w:rPr>
          <w:rFonts w:ascii="Arial" w:eastAsia="Times New Roman" w:hAnsi="Arial" w:cs="Arial"/>
          <w:color w:val="000000"/>
          <w:sz w:val="27"/>
          <w:szCs w:val="27"/>
        </w:rPr>
        <w:t>tube's</w:t>
      </w:r>
      <w:proofErr w:type="gramEnd"/>
      <w:r w:rsidRPr="003838E6">
        <w:rPr>
          <w:rFonts w:ascii="Arial" w:eastAsia="Times New Roman" w:hAnsi="Arial" w:cs="Arial"/>
          <w:color w:val="000000"/>
          <w:sz w:val="27"/>
          <w:szCs w:val="27"/>
        </w:rPr>
        <w:t xml:space="preserve"> internal diameter means they are not as precise in their measurements as volumetric pipettes.</w:t>
      </w:r>
    </w:p>
    <w:p w:rsidR="003838E6" w:rsidRPr="003838E6" w:rsidRDefault="003838E6" w:rsidP="003838E6">
      <w:pPr>
        <w:spacing w:after="300" w:line="240" w:lineRule="auto"/>
        <w:jc w:val="center"/>
        <w:outlineLvl w:val="1"/>
        <w:rPr>
          <w:rFonts w:ascii="Arial" w:eastAsia="Times New Roman" w:hAnsi="Arial" w:cs="Arial"/>
          <w:caps/>
          <w:color w:val="000000"/>
          <w:sz w:val="24"/>
          <w:szCs w:val="24"/>
        </w:rPr>
      </w:pPr>
      <w:r w:rsidRPr="003838E6">
        <w:rPr>
          <w:rFonts w:ascii="Arial" w:eastAsia="Times New Roman" w:hAnsi="Arial" w:cs="Arial"/>
          <w:caps/>
          <w:color w:val="000000"/>
          <w:sz w:val="24"/>
          <w:szCs w:val="24"/>
        </w:rPr>
        <w:t>VIDEO OF THE DAY</w:t>
      </w:r>
    </w:p>
    <w:p w:rsidR="003838E6" w:rsidRPr="003838E6" w:rsidRDefault="003838E6" w:rsidP="003838E6">
      <w:pPr>
        <w:spacing w:after="0" w:line="240" w:lineRule="atLeast"/>
        <w:textAlignment w:val="baseline"/>
        <w:rPr>
          <w:rFonts w:ascii="Arial" w:eastAsia="Times New Roman" w:hAnsi="Arial" w:cs="Arial"/>
          <w:color w:val="FFFFFF"/>
          <w:sz w:val="30"/>
          <w:szCs w:val="30"/>
        </w:rPr>
      </w:pPr>
      <w:r w:rsidRPr="003838E6">
        <w:rPr>
          <w:rFonts w:ascii="Arial" w:eastAsia="Times New Roman" w:hAnsi="Arial" w:cs="Arial"/>
          <w:color w:val="FFFFFF"/>
          <w:sz w:val="30"/>
          <w:szCs w:val="30"/>
        </w:rPr>
        <w:t>SAP_180126_Quitting_Your_Day_Job_and_Going_Freelance 16x9 V2</w:t>
      </w:r>
    </w:p>
    <w:p w:rsidR="003838E6" w:rsidRPr="003838E6" w:rsidRDefault="003838E6" w:rsidP="003838E6">
      <w:pPr>
        <w:spacing w:after="0" w:line="240" w:lineRule="atLeast"/>
        <w:jc w:val="center"/>
        <w:textAlignment w:val="baseline"/>
        <w:rPr>
          <w:rFonts w:ascii="Arial" w:eastAsia="Times New Roman" w:hAnsi="Arial" w:cs="Arial"/>
          <w:color w:val="FFFFFF"/>
          <w:sz w:val="18"/>
          <w:szCs w:val="18"/>
        </w:rPr>
      </w:pPr>
      <w:r w:rsidRPr="003838E6">
        <w:rPr>
          <w:rFonts w:ascii="Arial" w:eastAsia="Times New Roman" w:hAnsi="Arial" w:cs="Arial"/>
          <w:color w:val="FFFFFF"/>
          <w:sz w:val="18"/>
          <w:szCs w:val="18"/>
        </w:rPr>
        <w:t>01:07</w:t>
      </w:r>
    </w:p>
    <w:p w:rsidR="003838E6" w:rsidRPr="003838E6" w:rsidRDefault="003838E6" w:rsidP="003838E6">
      <w:pPr>
        <w:spacing w:after="0" w:line="240" w:lineRule="atLeast"/>
        <w:jc w:val="center"/>
        <w:textAlignment w:val="baseline"/>
        <w:rPr>
          <w:rFonts w:ascii="Arial" w:eastAsia="Times New Roman" w:hAnsi="Arial" w:cs="Arial"/>
          <w:color w:val="FFFFFF"/>
          <w:sz w:val="18"/>
          <w:szCs w:val="18"/>
        </w:rPr>
      </w:pPr>
      <w:r w:rsidRPr="003838E6">
        <w:rPr>
          <w:rFonts w:ascii="Arial" w:eastAsia="Times New Roman" w:hAnsi="Arial" w:cs="Arial"/>
          <w:color w:val="FFFFFF"/>
          <w:sz w:val="18"/>
          <w:szCs w:val="18"/>
        </w:rPr>
        <w:t>01:07</w:t>
      </w:r>
    </w:p>
    <w:p w:rsidR="003838E6" w:rsidRPr="003838E6" w:rsidRDefault="003838E6" w:rsidP="003838E6">
      <w:pPr>
        <w:spacing w:after="0" w:line="240" w:lineRule="atLeast"/>
        <w:textAlignment w:val="baseline"/>
        <w:rPr>
          <w:rFonts w:ascii="Arial" w:eastAsia="Times New Roman" w:hAnsi="Arial" w:cs="Arial"/>
          <w:color w:val="000000"/>
          <w:sz w:val="24"/>
          <w:szCs w:val="24"/>
        </w:rPr>
      </w:pPr>
      <w:r w:rsidRPr="003838E6">
        <w:rPr>
          <w:rFonts w:ascii="Arial" w:eastAsia="Times New Roman" w:hAnsi="Arial" w:cs="Arial"/>
          <w:color w:val="000000"/>
          <w:sz w:val="24"/>
          <w:szCs w:val="24"/>
        </w:rPr>
        <w:t> </w:t>
      </w:r>
    </w:p>
    <w:p w:rsidR="003838E6" w:rsidRPr="003838E6" w:rsidRDefault="003838E6" w:rsidP="003838E6">
      <w:pPr>
        <w:shd w:val="clear" w:color="auto" w:fill="FFFFFF"/>
        <w:spacing w:after="0" w:line="240" w:lineRule="auto"/>
        <w:jc w:val="center"/>
        <w:rPr>
          <w:rFonts w:ascii="Arial" w:eastAsia="Times New Roman" w:hAnsi="Arial" w:cs="Arial"/>
          <w:color w:val="565656"/>
          <w:sz w:val="27"/>
          <w:szCs w:val="27"/>
        </w:rPr>
      </w:pPr>
      <w:r w:rsidRPr="003838E6">
        <w:rPr>
          <w:rFonts w:ascii="Arial" w:eastAsia="Times New Roman" w:hAnsi="Arial" w:cs="Arial"/>
          <w:color w:val="565656"/>
          <w:sz w:val="27"/>
          <w:szCs w:val="27"/>
        </w:rPr>
        <w:t>Brought to you by </w:t>
      </w:r>
      <w:hyperlink r:id="rId8" w:tgtFrame="_blank" w:history="1">
        <w:r w:rsidRPr="003838E6">
          <w:rPr>
            <w:rFonts w:ascii="Arial" w:eastAsia="Times New Roman" w:hAnsi="Arial" w:cs="Arial"/>
            <w:color w:val="000000"/>
            <w:sz w:val="27"/>
            <w:szCs w:val="27"/>
            <w:u w:val="single"/>
          </w:rPr>
          <w:t>Sapling</w:t>
        </w:r>
      </w:hyperlink>
    </w:p>
    <w:p w:rsidR="003838E6" w:rsidRPr="003838E6" w:rsidRDefault="003838E6" w:rsidP="003838E6">
      <w:pPr>
        <w:spacing w:after="0" w:line="240" w:lineRule="auto"/>
        <w:jc w:val="center"/>
        <w:rPr>
          <w:rFonts w:ascii="Arial" w:eastAsia="Times New Roman" w:hAnsi="Arial" w:cs="Arial"/>
          <w:color w:val="565656"/>
          <w:sz w:val="27"/>
          <w:szCs w:val="27"/>
        </w:rPr>
      </w:pPr>
      <w:r w:rsidRPr="003838E6">
        <w:rPr>
          <w:rFonts w:ascii="Arial" w:eastAsia="Times New Roman" w:hAnsi="Arial" w:cs="Arial"/>
          <w:color w:val="565656"/>
          <w:sz w:val="27"/>
          <w:szCs w:val="27"/>
        </w:rPr>
        <w:t>Brought to you by </w:t>
      </w:r>
      <w:hyperlink r:id="rId9" w:tgtFrame="_blank" w:history="1">
        <w:r w:rsidRPr="003838E6">
          <w:rPr>
            <w:rFonts w:ascii="Arial" w:eastAsia="Times New Roman" w:hAnsi="Arial" w:cs="Arial"/>
            <w:color w:val="000000"/>
            <w:sz w:val="27"/>
            <w:szCs w:val="27"/>
            <w:u w:val="single"/>
          </w:rPr>
          <w:t>Sapling</w:t>
        </w:r>
      </w:hyperlink>
    </w:p>
    <w:p w:rsidR="003838E6" w:rsidRPr="003838E6" w:rsidRDefault="003838E6" w:rsidP="003838E6">
      <w:pPr>
        <w:spacing w:before="450" w:after="150" w:line="240" w:lineRule="auto"/>
        <w:outlineLvl w:val="1"/>
        <w:rPr>
          <w:rFonts w:ascii="Arial" w:eastAsia="Times New Roman" w:hAnsi="Arial" w:cs="Arial"/>
          <w:color w:val="000000"/>
          <w:sz w:val="36"/>
          <w:szCs w:val="36"/>
        </w:rPr>
      </w:pPr>
      <w:r w:rsidRPr="003838E6">
        <w:rPr>
          <w:rFonts w:ascii="Arial" w:eastAsia="Times New Roman" w:hAnsi="Arial" w:cs="Arial"/>
          <w:color w:val="000000"/>
          <w:sz w:val="36"/>
          <w:szCs w:val="36"/>
        </w:rPr>
        <w:lastRenderedPageBreak/>
        <w:t>Mohr and Serological Pipettes</w:t>
      </w:r>
    </w:p>
    <w:p w:rsidR="003838E6" w:rsidRPr="003838E6" w:rsidRDefault="003838E6" w:rsidP="003838E6">
      <w:pPr>
        <w:spacing w:after="0" w:line="240" w:lineRule="auto"/>
        <w:jc w:val="center"/>
        <w:rPr>
          <w:rFonts w:ascii="Arial" w:eastAsia="Times New Roman" w:hAnsi="Arial" w:cs="Arial"/>
          <w:color w:val="000000"/>
          <w:sz w:val="27"/>
          <w:szCs w:val="27"/>
        </w:rPr>
      </w:pPr>
      <w:r w:rsidRPr="003838E6">
        <w:rPr>
          <w:rFonts w:ascii="Arial" w:eastAsia="Times New Roman" w:hAnsi="Arial" w:cs="Arial"/>
          <w:noProof/>
          <w:color w:val="000000"/>
          <w:sz w:val="27"/>
          <w:szCs w:val="27"/>
        </w:rPr>
        <w:drawing>
          <wp:inline distT="0" distB="0" distL="0" distR="0" wp14:anchorId="0F4E9902" wp14:editId="55508E28">
            <wp:extent cx="7143750" cy="40767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4076700"/>
                    </a:xfrm>
                    <a:prstGeom prst="rect">
                      <a:avLst/>
                    </a:prstGeom>
                    <a:noFill/>
                    <a:ln>
                      <a:noFill/>
                    </a:ln>
                  </pic:spPr>
                </pic:pic>
              </a:graphicData>
            </a:graphic>
          </wp:inline>
        </w:drawing>
      </w:r>
    </w:p>
    <w:p w:rsidR="003838E6" w:rsidRPr="003838E6" w:rsidRDefault="003838E6" w:rsidP="003838E6">
      <w:pPr>
        <w:spacing w:after="150" w:line="240" w:lineRule="auto"/>
        <w:jc w:val="right"/>
        <w:rPr>
          <w:rFonts w:ascii="Arial" w:eastAsia="Times New Roman" w:hAnsi="Arial" w:cs="Arial"/>
          <w:color w:val="9E9D9D"/>
          <w:sz w:val="27"/>
          <w:szCs w:val="27"/>
        </w:rPr>
      </w:pPr>
      <w:proofErr w:type="spellStart"/>
      <w:proofErr w:type="gramStart"/>
      <w:r w:rsidRPr="003838E6">
        <w:rPr>
          <w:rFonts w:ascii="Arial" w:eastAsia="Times New Roman" w:hAnsi="Arial" w:cs="Arial"/>
          <w:color w:val="9E9D9D"/>
          <w:sz w:val="27"/>
          <w:szCs w:val="27"/>
        </w:rPr>
        <w:t>moodboard</w:t>
      </w:r>
      <w:proofErr w:type="spellEnd"/>
      <w:r w:rsidRPr="003838E6">
        <w:rPr>
          <w:rFonts w:ascii="Arial" w:eastAsia="Times New Roman" w:hAnsi="Arial" w:cs="Arial"/>
          <w:color w:val="9E9D9D"/>
          <w:sz w:val="27"/>
          <w:szCs w:val="27"/>
        </w:rPr>
        <w:t>/</w:t>
      </w:r>
      <w:proofErr w:type="spellStart"/>
      <w:r w:rsidRPr="003838E6">
        <w:rPr>
          <w:rFonts w:ascii="Arial" w:eastAsia="Times New Roman" w:hAnsi="Arial" w:cs="Arial"/>
          <w:color w:val="9E9D9D"/>
          <w:sz w:val="27"/>
          <w:szCs w:val="27"/>
        </w:rPr>
        <w:t>moodboard</w:t>
      </w:r>
      <w:proofErr w:type="spellEnd"/>
      <w:r w:rsidRPr="003838E6">
        <w:rPr>
          <w:rFonts w:ascii="Arial" w:eastAsia="Times New Roman" w:hAnsi="Arial" w:cs="Arial"/>
          <w:color w:val="9E9D9D"/>
          <w:sz w:val="27"/>
          <w:szCs w:val="27"/>
        </w:rPr>
        <w:t>/Getty</w:t>
      </w:r>
      <w:proofErr w:type="gramEnd"/>
      <w:r w:rsidRPr="003838E6">
        <w:rPr>
          <w:rFonts w:ascii="Arial" w:eastAsia="Times New Roman" w:hAnsi="Arial" w:cs="Arial"/>
          <w:color w:val="9E9D9D"/>
          <w:sz w:val="27"/>
          <w:szCs w:val="27"/>
        </w:rPr>
        <w:t xml:space="preserve"> Images</w:t>
      </w:r>
    </w:p>
    <w:p w:rsidR="003838E6" w:rsidRPr="003838E6" w:rsidRDefault="003838E6" w:rsidP="003838E6">
      <w:pPr>
        <w:spacing w:before="100" w:beforeAutospacing="1" w:after="100" w:afterAutospacing="1" w:line="240" w:lineRule="auto"/>
        <w:rPr>
          <w:rFonts w:ascii="Arial" w:eastAsia="Times New Roman" w:hAnsi="Arial" w:cs="Arial"/>
          <w:color w:val="000000"/>
          <w:sz w:val="27"/>
          <w:szCs w:val="27"/>
        </w:rPr>
      </w:pPr>
      <w:r w:rsidRPr="003838E6">
        <w:rPr>
          <w:rFonts w:ascii="Arial" w:eastAsia="Times New Roman" w:hAnsi="Arial" w:cs="Arial"/>
          <w:color w:val="000000"/>
          <w:sz w:val="27"/>
          <w:szCs w:val="27"/>
        </w:rPr>
        <w:t>Measuring pipettes are further subtyped into Mohr pipettes and serological pipettes. The difference between these two types is that Mohr pipettes' hash marks, or gradations, always end before the pipette's tip, while serological pipettes have gradations that continue down into the tips. Additionally, some serological pipettes are also blow-out pipettes. These pipettes have an open top, much like a straw, where the user holds his thumb over the top to create the vacuum and seal the liquid in the pipette. Blow-out pipettes allow you to blow into this open end to get the last bits of liquid left in the pipette into your receiving container, for greater accuracy. Blow-out pipettes are clearly marked with a frosted band or two thin rings around the neck. Do not mistake a color coding from a manufacturer for the markings of a blow-out pipette. While you can use blow out pipettes in their intended manner, it is dangerous to do this with a pipette that is not clearly marked as being a blow-out.</w:t>
      </w:r>
    </w:p>
    <w:p w:rsidR="00A93CF9" w:rsidRDefault="00A93CF9"/>
    <w:sectPr w:rsidR="00A93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B1B9C"/>
    <w:multiLevelType w:val="multilevel"/>
    <w:tmpl w:val="DC24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E6"/>
    <w:rsid w:val="00000FD4"/>
    <w:rsid w:val="00016F9D"/>
    <w:rsid w:val="000253E6"/>
    <w:rsid w:val="0002699B"/>
    <w:rsid w:val="00027E8E"/>
    <w:rsid w:val="000400CA"/>
    <w:rsid w:val="00045CE3"/>
    <w:rsid w:val="0009264A"/>
    <w:rsid w:val="000B0D5D"/>
    <w:rsid w:val="000E5966"/>
    <w:rsid w:val="000E5BCC"/>
    <w:rsid w:val="000E6A14"/>
    <w:rsid w:val="000F3665"/>
    <w:rsid w:val="000F3CFA"/>
    <w:rsid w:val="000F6781"/>
    <w:rsid w:val="000F7AF1"/>
    <w:rsid w:val="00134474"/>
    <w:rsid w:val="001478E6"/>
    <w:rsid w:val="0015151F"/>
    <w:rsid w:val="00155E09"/>
    <w:rsid w:val="00164C1B"/>
    <w:rsid w:val="0017313B"/>
    <w:rsid w:val="00175AEF"/>
    <w:rsid w:val="00181CB7"/>
    <w:rsid w:val="00184973"/>
    <w:rsid w:val="0018513B"/>
    <w:rsid w:val="00186413"/>
    <w:rsid w:val="001B21E1"/>
    <w:rsid w:val="001B25E3"/>
    <w:rsid w:val="001B7F5C"/>
    <w:rsid w:val="001C23BE"/>
    <w:rsid w:val="001C2D13"/>
    <w:rsid w:val="001D5186"/>
    <w:rsid w:val="001E1E61"/>
    <w:rsid w:val="001E6B46"/>
    <w:rsid w:val="001E781A"/>
    <w:rsid w:val="001F2D92"/>
    <w:rsid w:val="001F48D4"/>
    <w:rsid w:val="001F7CE9"/>
    <w:rsid w:val="00202189"/>
    <w:rsid w:val="002101FE"/>
    <w:rsid w:val="00237D06"/>
    <w:rsid w:val="00277942"/>
    <w:rsid w:val="00280450"/>
    <w:rsid w:val="0028252B"/>
    <w:rsid w:val="00282BA2"/>
    <w:rsid w:val="002A042D"/>
    <w:rsid w:val="002A7B4A"/>
    <w:rsid w:val="002B6C54"/>
    <w:rsid w:val="002C2C46"/>
    <w:rsid w:val="002E10F9"/>
    <w:rsid w:val="00300B20"/>
    <w:rsid w:val="00317248"/>
    <w:rsid w:val="00323254"/>
    <w:rsid w:val="00341C56"/>
    <w:rsid w:val="0034308E"/>
    <w:rsid w:val="00346964"/>
    <w:rsid w:val="00370502"/>
    <w:rsid w:val="003721E3"/>
    <w:rsid w:val="003838E6"/>
    <w:rsid w:val="00384C10"/>
    <w:rsid w:val="0038602E"/>
    <w:rsid w:val="00387F92"/>
    <w:rsid w:val="003936D1"/>
    <w:rsid w:val="00395AF9"/>
    <w:rsid w:val="003A2F44"/>
    <w:rsid w:val="003A5A4E"/>
    <w:rsid w:val="003B1A94"/>
    <w:rsid w:val="003C1926"/>
    <w:rsid w:val="003C4DE0"/>
    <w:rsid w:val="003C7CA1"/>
    <w:rsid w:val="003D02E1"/>
    <w:rsid w:val="003F4FE0"/>
    <w:rsid w:val="004077FD"/>
    <w:rsid w:val="0044181C"/>
    <w:rsid w:val="0044185E"/>
    <w:rsid w:val="00444D52"/>
    <w:rsid w:val="00451053"/>
    <w:rsid w:val="00453622"/>
    <w:rsid w:val="00460DB2"/>
    <w:rsid w:val="0046468E"/>
    <w:rsid w:val="004C4533"/>
    <w:rsid w:val="004C475D"/>
    <w:rsid w:val="004E0A19"/>
    <w:rsid w:val="004E1394"/>
    <w:rsid w:val="004E5D12"/>
    <w:rsid w:val="004E696D"/>
    <w:rsid w:val="005032E7"/>
    <w:rsid w:val="00513E46"/>
    <w:rsid w:val="0052015E"/>
    <w:rsid w:val="005350CA"/>
    <w:rsid w:val="0055767A"/>
    <w:rsid w:val="00572D62"/>
    <w:rsid w:val="005A16BE"/>
    <w:rsid w:val="005B03F5"/>
    <w:rsid w:val="005B0BF3"/>
    <w:rsid w:val="005C2793"/>
    <w:rsid w:val="005C2C65"/>
    <w:rsid w:val="005C6AAA"/>
    <w:rsid w:val="005D5581"/>
    <w:rsid w:val="005D7E33"/>
    <w:rsid w:val="005E4592"/>
    <w:rsid w:val="005E6274"/>
    <w:rsid w:val="005F67D1"/>
    <w:rsid w:val="0061125C"/>
    <w:rsid w:val="006179DD"/>
    <w:rsid w:val="00644C0A"/>
    <w:rsid w:val="006456D9"/>
    <w:rsid w:val="006521CC"/>
    <w:rsid w:val="00655347"/>
    <w:rsid w:val="006575F7"/>
    <w:rsid w:val="006576A1"/>
    <w:rsid w:val="0066053F"/>
    <w:rsid w:val="0066203B"/>
    <w:rsid w:val="00664BFC"/>
    <w:rsid w:val="00672168"/>
    <w:rsid w:val="0069444F"/>
    <w:rsid w:val="006947E8"/>
    <w:rsid w:val="006A77DA"/>
    <w:rsid w:val="006B20FD"/>
    <w:rsid w:val="006E67E9"/>
    <w:rsid w:val="006F055D"/>
    <w:rsid w:val="006F460F"/>
    <w:rsid w:val="006F5534"/>
    <w:rsid w:val="0070464C"/>
    <w:rsid w:val="007065C8"/>
    <w:rsid w:val="007107BD"/>
    <w:rsid w:val="00720942"/>
    <w:rsid w:val="00731A8D"/>
    <w:rsid w:val="00734896"/>
    <w:rsid w:val="007402AA"/>
    <w:rsid w:val="007471EB"/>
    <w:rsid w:val="00750EAC"/>
    <w:rsid w:val="00750F6A"/>
    <w:rsid w:val="00766F18"/>
    <w:rsid w:val="00771202"/>
    <w:rsid w:val="00775516"/>
    <w:rsid w:val="00787D3E"/>
    <w:rsid w:val="007B7DED"/>
    <w:rsid w:val="007C0491"/>
    <w:rsid w:val="007E439D"/>
    <w:rsid w:val="007E6CF4"/>
    <w:rsid w:val="008141A3"/>
    <w:rsid w:val="00820582"/>
    <w:rsid w:val="0082095A"/>
    <w:rsid w:val="00841DEB"/>
    <w:rsid w:val="008727B3"/>
    <w:rsid w:val="00880330"/>
    <w:rsid w:val="00895EA9"/>
    <w:rsid w:val="008B263C"/>
    <w:rsid w:val="008D2331"/>
    <w:rsid w:val="008E0C61"/>
    <w:rsid w:val="008E4C28"/>
    <w:rsid w:val="008F1E80"/>
    <w:rsid w:val="008F5190"/>
    <w:rsid w:val="008F6101"/>
    <w:rsid w:val="00906969"/>
    <w:rsid w:val="00934AA2"/>
    <w:rsid w:val="009358AB"/>
    <w:rsid w:val="00984946"/>
    <w:rsid w:val="009C2F63"/>
    <w:rsid w:val="009D753A"/>
    <w:rsid w:val="009E2C7E"/>
    <w:rsid w:val="009F76A7"/>
    <w:rsid w:val="00A07032"/>
    <w:rsid w:val="00A22235"/>
    <w:rsid w:val="00A34377"/>
    <w:rsid w:val="00A573A1"/>
    <w:rsid w:val="00A578B3"/>
    <w:rsid w:val="00A86F96"/>
    <w:rsid w:val="00A86FCC"/>
    <w:rsid w:val="00A87269"/>
    <w:rsid w:val="00A93CF9"/>
    <w:rsid w:val="00A97EE6"/>
    <w:rsid w:val="00AC50C9"/>
    <w:rsid w:val="00AC798E"/>
    <w:rsid w:val="00AC7BAE"/>
    <w:rsid w:val="00AC7F8F"/>
    <w:rsid w:val="00AD09E7"/>
    <w:rsid w:val="00AE1CC1"/>
    <w:rsid w:val="00AF2B9D"/>
    <w:rsid w:val="00B1373E"/>
    <w:rsid w:val="00B2520C"/>
    <w:rsid w:val="00B266AE"/>
    <w:rsid w:val="00B27E88"/>
    <w:rsid w:val="00B45821"/>
    <w:rsid w:val="00B51F2E"/>
    <w:rsid w:val="00B55A38"/>
    <w:rsid w:val="00B651D9"/>
    <w:rsid w:val="00B669D2"/>
    <w:rsid w:val="00B67C78"/>
    <w:rsid w:val="00B950C6"/>
    <w:rsid w:val="00BB6CE4"/>
    <w:rsid w:val="00BC500A"/>
    <w:rsid w:val="00BC7D0D"/>
    <w:rsid w:val="00BE0D0A"/>
    <w:rsid w:val="00BF0725"/>
    <w:rsid w:val="00C02DA7"/>
    <w:rsid w:val="00C0610E"/>
    <w:rsid w:val="00C264FA"/>
    <w:rsid w:val="00C27128"/>
    <w:rsid w:val="00C42112"/>
    <w:rsid w:val="00C42929"/>
    <w:rsid w:val="00C66AA2"/>
    <w:rsid w:val="00C751CA"/>
    <w:rsid w:val="00C83ECA"/>
    <w:rsid w:val="00CA2E65"/>
    <w:rsid w:val="00CC59BB"/>
    <w:rsid w:val="00CE0035"/>
    <w:rsid w:val="00CE5A56"/>
    <w:rsid w:val="00CF05AB"/>
    <w:rsid w:val="00D04BF3"/>
    <w:rsid w:val="00D95DC1"/>
    <w:rsid w:val="00DA2C36"/>
    <w:rsid w:val="00DC26E8"/>
    <w:rsid w:val="00DD581C"/>
    <w:rsid w:val="00DD7DD5"/>
    <w:rsid w:val="00DE6791"/>
    <w:rsid w:val="00DF6B87"/>
    <w:rsid w:val="00E001E1"/>
    <w:rsid w:val="00E25754"/>
    <w:rsid w:val="00E41E9A"/>
    <w:rsid w:val="00E51E38"/>
    <w:rsid w:val="00E523D7"/>
    <w:rsid w:val="00E66640"/>
    <w:rsid w:val="00EA3B3A"/>
    <w:rsid w:val="00EA67F3"/>
    <w:rsid w:val="00F01728"/>
    <w:rsid w:val="00F03EFE"/>
    <w:rsid w:val="00F305CD"/>
    <w:rsid w:val="00F342B3"/>
    <w:rsid w:val="00F36D7A"/>
    <w:rsid w:val="00F67ECF"/>
    <w:rsid w:val="00F74CAA"/>
    <w:rsid w:val="00FE671A"/>
    <w:rsid w:val="00FF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9917">
      <w:bodyDiv w:val="1"/>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none" w:sz="0" w:space="0" w:color="auto"/>
            <w:left w:val="none" w:sz="0" w:space="0" w:color="auto"/>
            <w:bottom w:val="none" w:sz="0" w:space="0" w:color="auto"/>
            <w:right w:val="none" w:sz="0" w:space="0" w:color="auto"/>
          </w:divBdr>
          <w:divsChild>
            <w:div w:id="747994546">
              <w:marLeft w:val="0"/>
              <w:marRight w:val="0"/>
              <w:marTop w:val="0"/>
              <w:marBottom w:val="0"/>
              <w:divBdr>
                <w:top w:val="none" w:sz="0" w:space="0" w:color="auto"/>
                <w:left w:val="none" w:sz="0" w:space="0" w:color="auto"/>
                <w:bottom w:val="none" w:sz="0" w:space="0" w:color="auto"/>
                <w:right w:val="none" w:sz="0" w:space="0" w:color="auto"/>
              </w:divBdr>
              <w:divsChild>
                <w:div w:id="21403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6428">
          <w:marLeft w:val="0"/>
          <w:marRight w:val="0"/>
          <w:marTop w:val="0"/>
          <w:marBottom w:val="0"/>
          <w:divBdr>
            <w:top w:val="none" w:sz="0" w:space="0" w:color="auto"/>
            <w:left w:val="none" w:sz="0" w:space="0" w:color="auto"/>
            <w:bottom w:val="none" w:sz="0" w:space="0" w:color="auto"/>
            <w:right w:val="none" w:sz="0" w:space="0" w:color="auto"/>
          </w:divBdr>
          <w:divsChild>
            <w:div w:id="598637509">
              <w:marLeft w:val="0"/>
              <w:marRight w:val="0"/>
              <w:marTop w:val="0"/>
              <w:marBottom w:val="0"/>
              <w:divBdr>
                <w:top w:val="none" w:sz="0" w:space="0" w:color="auto"/>
                <w:left w:val="none" w:sz="0" w:space="0" w:color="auto"/>
                <w:bottom w:val="none" w:sz="0" w:space="0" w:color="auto"/>
                <w:right w:val="none" w:sz="0" w:space="0" w:color="auto"/>
              </w:divBdr>
              <w:divsChild>
                <w:div w:id="727149406">
                  <w:marLeft w:val="0"/>
                  <w:marRight w:val="0"/>
                  <w:marTop w:val="0"/>
                  <w:marBottom w:val="0"/>
                  <w:divBdr>
                    <w:top w:val="none" w:sz="0" w:space="0" w:color="auto"/>
                    <w:left w:val="none" w:sz="0" w:space="0" w:color="auto"/>
                    <w:bottom w:val="none" w:sz="0" w:space="0" w:color="auto"/>
                    <w:right w:val="none" w:sz="0" w:space="0" w:color="auto"/>
                  </w:divBdr>
                  <w:divsChild>
                    <w:div w:id="1023356989">
                      <w:marLeft w:val="0"/>
                      <w:marRight w:val="0"/>
                      <w:marTop w:val="0"/>
                      <w:marBottom w:val="0"/>
                      <w:divBdr>
                        <w:top w:val="none" w:sz="0" w:space="0" w:color="auto"/>
                        <w:left w:val="none" w:sz="0" w:space="0" w:color="auto"/>
                        <w:bottom w:val="dotted" w:sz="12" w:space="0" w:color="C0C0C0"/>
                        <w:right w:val="none" w:sz="0" w:space="0" w:color="auto"/>
                      </w:divBdr>
                      <w:divsChild>
                        <w:div w:id="2137218726">
                          <w:marLeft w:val="0"/>
                          <w:marRight w:val="0"/>
                          <w:marTop w:val="0"/>
                          <w:marBottom w:val="0"/>
                          <w:divBdr>
                            <w:top w:val="none" w:sz="0" w:space="0" w:color="auto"/>
                            <w:left w:val="none" w:sz="0" w:space="0" w:color="auto"/>
                            <w:bottom w:val="none" w:sz="0" w:space="0" w:color="auto"/>
                            <w:right w:val="none" w:sz="0" w:space="0" w:color="auto"/>
                          </w:divBdr>
                        </w:div>
                        <w:div w:id="1045180337">
                          <w:marLeft w:val="0"/>
                          <w:marRight w:val="0"/>
                          <w:marTop w:val="0"/>
                          <w:marBottom w:val="0"/>
                          <w:divBdr>
                            <w:top w:val="none" w:sz="0" w:space="0" w:color="auto"/>
                            <w:left w:val="none" w:sz="0" w:space="0" w:color="auto"/>
                            <w:bottom w:val="none" w:sz="0" w:space="0" w:color="auto"/>
                            <w:right w:val="none" w:sz="0" w:space="0" w:color="auto"/>
                          </w:divBdr>
                        </w:div>
                        <w:div w:id="44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4526">
                  <w:marLeft w:val="0"/>
                  <w:marRight w:val="0"/>
                  <w:marTop w:val="0"/>
                  <w:marBottom w:val="0"/>
                  <w:divBdr>
                    <w:top w:val="none" w:sz="0" w:space="0" w:color="auto"/>
                    <w:left w:val="none" w:sz="0" w:space="0" w:color="auto"/>
                    <w:bottom w:val="none" w:sz="0" w:space="0" w:color="auto"/>
                    <w:right w:val="none" w:sz="0" w:space="0" w:color="auto"/>
                  </w:divBdr>
                </w:div>
                <w:div w:id="1353265887">
                  <w:marLeft w:val="0"/>
                  <w:marRight w:val="0"/>
                  <w:marTop w:val="0"/>
                  <w:marBottom w:val="0"/>
                  <w:divBdr>
                    <w:top w:val="none" w:sz="0" w:space="0" w:color="auto"/>
                    <w:left w:val="none" w:sz="0" w:space="0" w:color="auto"/>
                    <w:bottom w:val="none" w:sz="0" w:space="0" w:color="auto"/>
                    <w:right w:val="none" w:sz="0" w:space="0" w:color="auto"/>
                  </w:divBdr>
                </w:div>
              </w:divsChild>
            </w:div>
            <w:div w:id="1193300567">
              <w:marLeft w:val="0"/>
              <w:marRight w:val="0"/>
              <w:marTop w:val="0"/>
              <w:marBottom w:val="0"/>
              <w:divBdr>
                <w:top w:val="none" w:sz="0" w:space="0" w:color="auto"/>
                <w:left w:val="none" w:sz="0" w:space="0" w:color="auto"/>
                <w:bottom w:val="none" w:sz="0" w:space="0" w:color="auto"/>
                <w:right w:val="none" w:sz="0" w:space="0" w:color="auto"/>
              </w:divBdr>
              <w:divsChild>
                <w:div w:id="903445394">
                  <w:marLeft w:val="0"/>
                  <w:marRight w:val="0"/>
                  <w:marTop w:val="0"/>
                  <w:marBottom w:val="0"/>
                  <w:divBdr>
                    <w:top w:val="none" w:sz="0" w:space="0" w:color="auto"/>
                    <w:left w:val="none" w:sz="0" w:space="0" w:color="auto"/>
                    <w:bottom w:val="none" w:sz="0" w:space="0" w:color="auto"/>
                    <w:right w:val="none" w:sz="0" w:space="0" w:color="auto"/>
                  </w:divBdr>
                  <w:divsChild>
                    <w:div w:id="1099760754">
                      <w:marLeft w:val="0"/>
                      <w:marRight w:val="0"/>
                      <w:marTop w:val="0"/>
                      <w:marBottom w:val="0"/>
                      <w:divBdr>
                        <w:top w:val="none" w:sz="0" w:space="0" w:color="auto"/>
                        <w:left w:val="none" w:sz="0" w:space="0" w:color="auto"/>
                        <w:bottom w:val="none" w:sz="0" w:space="0" w:color="auto"/>
                        <w:right w:val="none" w:sz="0" w:space="0" w:color="auto"/>
                      </w:divBdr>
                    </w:div>
                    <w:div w:id="1267810403">
                      <w:marLeft w:val="0"/>
                      <w:marRight w:val="0"/>
                      <w:marTop w:val="0"/>
                      <w:marBottom w:val="0"/>
                      <w:divBdr>
                        <w:top w:val="none" w:sz="0" w:space="0" w:color="auto"/>
                        <w:left w:val="none" w:sz="0" w:space="0" w:color="auto"/>
                        <w:bottom w:val="none" w:sz="0" w:space="0" w:color="auto"/>
                        <w:right w:val="none" w:sz="0" w:space="0" w:color="auto"/>
                      </w:divBdr>
                      <w:divsChild>
                        <w:div w:id="454564142">
                          <w:marLeft w:val="0"/>
                          <w:marRight w:val="0"/>
                          <w:marTop w:val="0"/>
                          <w:marBottom w:val="150"/>
                          <w:divBdr>
                            <w:top w:val="none" w:sz="0" w:space="0" w:color="auto"/>
                            <w:left w:val="none" w:sz="0" w:space="0" w:color="auto"/>
                            <w:bottom w:val="none" w:sz="0" w:space="0" w:color="auto"/>
                            <w:right w:val="none" w:sz="0" w:space="0" w:color="auto"/>
                          </w:divBdr>
                        </w:div>
                        <w:div w:id="439952511">
                          <w:marLeft w:val="0"/>
                          <w:marRight w:val="0"/>
                          <w:marTop w:val="0"/>
                          <w:marBottom w:val="150"/>
                          <w:divBdr>
                            <w:top w:val="none" w:sz="0" w:space="0" w:color="auto"/>
                            <w:left w:val="none" w:sz="0" w:space="0" w:color="auto"/>
                            <w:bottom w:val="none" w:sz="0" w:space="0" w:color="auto"/>
                            <w:right w:val="none" w:sz="0" w:space="0" w:color="auto"/>
                          </w:divBdr>
                        </w:div>
                        <w:div w:id="1517228137">
                          <w:marLeft w:val="0"/>
                          <w:marRight w:val="0"/>
                          <w:marTop w:val="0"/>
                          <w:marBottom w:val="0"/>
                          <w:divBdr>
                            <w:top w:val="none" w:sz="0" w:space="0" w:color="auto"/>
                            <w:left w:val="none" w:sz="0" w:space="0" w:color="auto"/>
                            <w:bottom w:val="none" w:sz="0" w:space="0" w:color="auto"/>
                            <w:right w:val="none" w:sz="0" w:space="0" w:color="auto"/>
                          </w:divBdr>
                          <w:divsChild>
                            <w:div w:id="1529099559">
                              <w:marLeft w:val="0"/>
                              <w:marRight w:val="0"/>
                              <w:marTop w:val="0"/>
                              <w:marBottom w:val="0"/>
                              <w:divBdr>
                                <w:top w:val="none" w:sz="0" w:space="0" w:color="auto"/>
                                <w:left w:val="none" w:sz="0" w:space="0" w:color="auto"/>
                                <w:bottom w:val="none" w:sz="0" w:space="0" w:color="auto"/>
                                <w:right w:val="none" w:sz="0" w:space="0" w:color="auto"/>
                              </w:divBdr>
                              <w:divsChild>
                                <w:div w:id="339477997">
                                  <w:marLeft w:val="0"/>
                                  <w:marRight w:val="0"/>
                                  <w:marTop w:val="0"/>
                                  <w:marBottom w:val="0"/>
                                  <w:divBdr>
                                    <w:top w:val="none" w:sz="0" w:space="0" w:color="auto"/>
                                    <w:left w:val="none" w:sz="0" w:space="0" w:color="auto"/>
                                    <w:bottom w:val="none" w:sz="0" w:space="0" w:color="auto"/>
                                    <w:right w:val="none" w:sz="0" w:space="0" w:color="auto"/>
                                  </w:divBdr>
                                  <w:divsChild>
                                    <w:div w:id="747842722">
                                      <w:marLeft w:val="0"/>
                                      <w:marRight w:val="0"/>
                                      <w:marTop w:val="0"/>
                                      <w:marBottom w:val="0"/>
                                      <w:divBdr>
                                        <w:top w:val="none" w:sz="0" w:space="0" w:color="auto"/>
                                        <w:left w:val="none" w:sz="0" w:space="0" w:color="auto"/>
                                        <w:bottom w:val="none" w:sz="0" w:space="0" w:color="auto"/>
                                        <w:right w:val="none" w:sz="0" w:space="0" w:color="auto"/>
                                      </w:divBdr>
                                    </w:div>
                                    <w:div w:id="14976464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31021622">
                              <w:marLeft w:val="0"/>
                              <w:marRight w:val="0"/>
                              <w:marTop w:val="90"/>
                              <w:marBottom w:val="0"/>
                              <w:divBdr>
                                <w:top w:val="none" w:sz="0" w:space="0" w:color="auto"/>
                                <w:left w:val="none" w:sz="0" w:space="0" w:color="auto"/>
                                <w:bottom w:val="none" w:sz="0" w:space="0" w:color="auto"/>
                                <w:right w:val="none" w:sz="0" w:space="0" w:color="auto"/>
                              </w:divBdr>
                            </w:div>
                          </w:divsChild>
                        </w:div>
                        <w:div w:id="557278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pling.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sap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Maust</dc:creator>
  <cp:lastModifiedBy>Christine Maust</cp:lastModifiedBy>
  <cp:revision>2</cp:revision>
  <dcterms:created xsi:type="dcterms:W3CDTF">2019-01-10T13:19:00Z</dcterms:created>
  <dcterms:modified xsi:type="dcterms:W3CDTF">2019-01-10T13:36:00Z</dcterms:modified>
</cp:coreProperties>
</file>