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76" w:rsidRDefault="008A047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8A0476" w:rsidTr="008A0476">
        <w:trPr>
          <w:trHeight w:val="3165"/>
        </w:trPr>
        <w:tc>
          <w:tcPr>
            <w:tcW w:w="2718" w:type="dxa"/>
            <w:vAlign w:val="center"/>
          </w:tcPr>
          <w:p w:rsidR="008A0476" w:rsidRPr="00964BC5" w:rsidRDefault="00964BC5" w:rsidP="008A0476">
            <w:pPr>
              <w:jc w:val="center"/>
              <w:rPr>
                <w:sz w:val="40"/>
                <w:szCs w:val="40"/>
              </w:rPr>
            </w:pPr>
            <w:r w:rsidRPr="00964BC5">
              <w:rPr>
                <w:sz w:val="40"/>
                <w:szCs w:val="40"/>
              </w:rPr>
              <w:t>handle end</w:t>
            </w:r>
          </w:p>
        </w:tc>
        <w:tc>
          <w:tcPr>
            <w:tcW w:w="6858" w:type="dxa"/>
            <w:vMerge w:val="restart"/>
          </w:tcPr>
          <w:p w:rsidR="008A0476" w:rsidRDefault="00964BC5">
            <w:r w:rsidRPr="00964BC5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87D82B" wp14:editId="627CD25E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695960</wp:posOffset>
                      </wp:positionV>
                      <wp:extent cx="1857375" cy="285750"/>
                      <wp:effectExtent l="0" t="133350" r="0" b="381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57375" cy="285750"/>
                              </a:xfrm>
                              <a:prstGeom prst="straightConnector1">
                                <a:avLst/>
                              </a:prstGeom>
                              <a:ln w="4762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-3.15pt;margin-top:54.8pt;width:146.25pt;height:22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" strokecolor="#404040 [2429]" strokeweight="3.75pt">
                      <v:stroke endarrow="open"/>
                    </v:shape>
                  </w:pict>
                </mc:Fallback>
              </mc:AlternateContent>
            </w:r>
            <w:r w:rsidRPr="00964BC5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456703" wp14:editId="6A8DC9E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3020060</wp:posOffset>
                      </wp:positionV>
                      <wp:extent cx="1800225" cy="485775"/>
                      <wp:effectExtent l="0" t="19050" r="47625" b="12382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7625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1.35pt;margin-top:237.8pt;width:141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" strokecolor="#404040" strokeweight="3.75pt">
                      <v:stroke endarrow="open"/>
                    </v:shape>
                  </w:pict>
                </mc:Fallback>
              </mc:AlternateContent>
            </w:r>
            <w:r w:rsidR="008A0476">
              <w:rPr>
                <w:noProof/>
              </w:rPr>
              <w:drawing>
                <wp:inline distT="0" distB="0" distL="0" distR="0" wp14:anchorId="18992287" wp14:editId="45CE5E19">
                  <wp:extent cx="2834640" cy="2834640"/>
                  <wp:effectExtent l="590550" t="590550" r="499110" b="594360"/>
                  <wp:docPr id="2" name="Picture 2" descr="Fisher Healthcare Sure-Vue Strep A Lateral Flow Test Kit 27 Tests:Microbial  | Fisher Scientif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sher Healthcare Sure-Vue Strep A Lateral Flow Test Kit 27 Tests:Microbial  | Fisher Scientif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839926">
                            <a:off x="0" y="0"/>
                            <a:ext cx="2834640" cy="283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A0476" w:rsidTr="008A0476">
        <w:trPr>
          <w:trHeight w:val="3165"/>
        </w:trPr>
        <w:tc>
          <w:tcPr>
            <w:tcW w:w="2718" w:type="dxa"/>
            <w:vAlign w:val="center"/>
          </w:tcPr>
          <w:p w:rsidR="008A0476" w:rsidRPr="00964BC5" w:rsidRDefault="00964BC5" w:rsidP="008A0476">
            <w:pPr>
              <w:jc w:val="center"/>
              <w:rPr>
                <w:sz w:val="40"/>
                <w:szCs w:val="40"/>
              </w:rPr>
            </w:pPr>
            <w:r w:rsidRPr="00964BC5">
              <w:rPr>
                <w:sz w:val="40"/>
                <w:szCs w:val="40"/>
              </w:rPr>
              <w:t>absorbent end</w:t>
            </w:r>
          </w:p>
        </w:tc>
        <w:tc>
          <w:tcPr>
            <w:tcW w:w="6858" w:type="dxa"/>
            <w:vMerge/>
          </w:tcPr>
          <w:p w:rsidR="008A0476" w:rsidRDefault="008A0476">
            <w:pPr>
              <w:rPr>
                <w:noProof/>
              </w:rPr>
            </w:pPr>
          </w:p>
        </w:tc>
      </w:tr>
    </w:tbl>
    <w:p w:rsidR="00417848" w:rsidRDefault="00417848"/>
    <w:sectPr w:rsidR="00417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76"/>
    <w:rsid w:val="00417848"/>
    <w:rsid w:val="008A0476"/>
    <w:rsid w:val="0096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4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4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29</Characters>
  <Application>Microsoft Office Word</Application>
  <DocSecurity>0</DocSecurity>
  <Lines>1</Lines>
  <Paragraphs>1</Paragraphs>
  <ScaleCrop>false</ScaleCrop>
  <Company>Signature Healthcare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Martins, Kim</dc:creator>
  <cp:lastModifiedBy>Martins, Kim</cp:lastModifiedBy>
  <cp:revision>2</cp:revision>
  <dcterms:created xsi:type="dcterms:W3CDTF">2022-01-05T18:56:00Z</dcterms:created>
  <dcterms:modified xsi:type="dcterms:W3CDTF">2022-01-05T19:05:00Z</dcterms:modified>
</cp:coreProperties>
</file>