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BB67A" w14:textId="77777777" w:rsidR="009B201F" w:rsidRDefault="005570EC" w:rsidP="009B201F">
      <w:pPr>
        <w:pStyle w:val="TOCTitle"/>
        <w:rPr>
          <w:rFonts w:ascii="Arial" w:hAnsi="Arial" w:cs="Arial"/>
          <w:caps/>
        </w:rPr>
      </w:pPr>
      <w:bookmarkStart w:id="0" w:name="_GoBack"/>
      <w:bookmarkEnd w:id="0"/>
      <w:r w:rsidRPr="00045D96">
        <w:rPr>
          <w:rFonts w:ascii="Arial" w:hAnsi="Arial" w:cs="Arial"/>
          <w:caps/>
        </w:rPr>
        <w:t>Laboratory Medicine</w:t>
      </w:r>
    </w:p>
    <w:p w14:paraId="530BB67B" w14:textId="77777777" w:rsidR="00EC758B" w:rsidRDefault="00EC758B" w:rsidP="009B201F">
      <w:pPr>
        <w:pStyle w:val="TOCTitle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General Policies</w:t>
      </w:r>
    </w:p>
    <w:p w14:paraId="530BB67C" w14:textId="77777777" w:rsidR="00EC758B" w:rsidRPr="00045D96" w:rsidRDefault="00EC758B" w:rsidP="009B201F">
      <w:pPr>
        <w:pStyle w:val="TOCTitle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Table of Contents</w:t>
      </w:r>
    </w:p>
    <w:p w14:paraId="530BB67E" w14:textId="77777777" w:rsidR="005570EC" w:rsidRPr="00D14588" w:rsidRDefault="005570EC" w:rsidP="005570EC">
      <w:pPr>
        <w:pStyle w:val="Level1"/>
        <w:rPr>
          <w:rFonts w:ascii="Arial" w:hAnsi="Arial" w:cs="Arial"/>
        </w:rPr>
      </w:pPr>
      <w:r w:rsidRPr="00D14588">
        <w:rPr>
          <w:rFonts w:ascii="Arial" w:hAnsi="Arial" w:cs="Arial"/>
        </w:rPr>
        <w:t>Administrative</w:t>
      </w:r>
      <w:r w:rsidR="00417E2B" w:rsidRPr="00D14588">
        <w:rPr>
          <w:rFonts w:ascii="Arial" w:hAnsi="Arial" w:cs="Arial"/>
          <w:webHidden/>
        </w:rPr>
        <w:tab/>
      </w:r>
    </w:p>
    <w:p w14:paraId="0C22496D" w14:textId="46CC9F5D" w:rsidR="00DC0254" w:rsidRDefault="00DC0254" w:rsidP="00045D96">
      <w:pPr>
        <w:rPr>
          <w:sz w:val="22"/>
          <w:szCs w:val="22"/>
        </w:rPr>
      </w:pPr>
      <w:r>
        <w:rPr>
          <w:sz w:val="22"/>
          <w:szCs w:val="22"/>
        </w:rPr>
        <w:t>HMLAB001</w:t>
      </w:r>
      <w:r>
        <w:rPr>
          <w:sz w:val="22"/>
          <w:szCs w:val="22"/>
        </w:rPr>
        <w:tab/>
        <w:t>Compliance with CAP Terms of Accreditation</w:t>
      </w:r>
    </w:p>
    <w:p w14:paraId="368FD434" w14:textId="55DC75E8" w:rsidR="00DC0254" w:rsidRDefault="00DC0254" w:rsidP="00045D96">
      <w:pPr>
        <w:rPr>
          <w:sz w:val="22"/>
          <w:szCs w:val="22"/>
        </w:rPr>
      </w:pPr>
      <w:r>
        <w:rPr>
          <w:sz w:val="22"/>
          <w:szCs w:val="22"/>
        </w:rPr>
        <w:t>HMLAB004</w:t>
      </w:r>
      <w:r>
        <w:rPr>
          <w:sz w:val="22"/>
          <w:szCs w:val="22"/>
        </w:rPr>
        <w:tab/>
        <w:t>Notification of Testing Results Delay</w:t>
      </w:r>
    </w:p>
    <w:p w14:paraId="373A625E" w14:textId="04E8D2D3" w:rsidR="00DC0254" w:rsidRDefault="00DC0254" w:rsidP="00045D96">
      <w:pPr>
        <w:rPr>
          <w:sz w:val="22"/>
          <w:szCs w:val="22"/>
        </w:rPr>
      </w:pPr>
      <w:r>
        <w:rPr>
          <w:sz w:val="22"/>
          <w:szCs w:val="22"/>
        </w:rPr>
        <w:t>HMLAB005</w:t>
      </w:r>
      <w:r>
        <w:rPr>
          <w:sz w:val="22"/>
          <w:szCs w:val="22"/>
        </w:rPr>
        <w:tab/>
        <w:t>Record Retention</w:t>
      </w:r>
    </w:p>
    <w:p w14:paraId="7D100143" w14:textId="215AF973" w:rsidR="00DC0254" w:rsidRDefault="00DC0254" w:rsidP="00045D96">
      <w:pPr>
        <w:rPr>
          <w:sz w:val="22"/>
          <w:szCs w:val="22"/>
        </w:rPr>
      </w:pPr>
      <w:r>
        <w:rPr>
          <w:sz w:val="22"/>
          <w:szCs w:val="22"/>
        </w:rPr>
        <w:t>HMLAB055</w:t>
      </w:r>
      <w:r>
        <w:rPr>
          <w:sz w:val="22"/>
          <w:szCs w:val="22"/>
        </w:rPr>
        <w:tab/>
        <w:t>Reporting of Outside Lab Results</w:t>
      </w:r>
    </w:p>
    <w:p w14:paraId="530BB67F" w14:textId="1A678070" w:rsidR="005570EC" w:rsidRPr="00301984" w:rsidRDefault="00301984" w:rsidP="00045D96">
      <w:pPr>
        <w:rPr>
          <w:sz w:val="22"/>
          <w:szCs w:val="22"/>
        </w:rPr>
      </w:pPr>
      <w:r>
        <w:rPr>
          <w:sz w:val="22"/>
          <w:szCs w:val="22"/>
        </w:rPr>
        <w:t>LAB</w:t>
      </w:r>
      <w:r w:rsidR="0099383E" w:rsidRPr="00301984">
        <w:rPr>
          <w:sz w:val="22"/>
          <w:szCs w:val="22"/>
        </w:rPr>
        <w:t xml:space="preserve"> 002</w:t>
      </w:r>
      <w:r w:rsidR="0099383E" w:rsidRPr="00301984">
        <w:rPr>
          <w:sz w:val="22"/>
          <w:szCs w:val="22"/>
        </w:rPr>
        <w:tab/>
      </w:r>
      <w:r>
        <w:rPr>
          <w:sz w:val="22"/>
          <w:szCs w:val="22"/>
        </w:rPr>
        <w:t>Guidelines for Technical Procedure Manual</w:t>
      </w:r>
    </w:p>
    <w:p w14:paraId="530BB680" w14:textId="77777777" w:rsidR="005570EC" w:rsidRPr="00301984" w:rsidRDefault="00301984" w:rsidP="00045D96">
      <w:pPr>
        <w:rPr>
          <w:sz w:val="22"/>
          <w:szCs w:val="22"/>
        </w:rPr>
      </w:pPr>
      <w:r>
        <w:rPr>
          <w:bCs/>
          <w:sz w:val="22"/>
          <w:szCs w:val="22"/>
        </w:rPr>
        <w:t>LAB</w:t>
      </w:r>
      <w:r w:rsidR="005570EC" w:rsidRPr="00301984">
        <w:rPr>
          <w:bCs/>
          <w:sz w:val="22"/>
          <w:szCs w:val="22"/>
        </w:rPr>
        <w:t xml:space="preserve"> 003   </w:t>
      </w:r>
      <w:r w:rsidR="0099383E" w:rsidRPr="0030198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Medical Technologist-in-</w:t>
      </w:r>
      <w:r w:rsidR="00092FD6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harge</w:t>
      </w:r>
    </w:p>
    <w:p w14:paraId="530BB681" w14:textId="77777777" w:rsidR="009B201F" w:rsidRDefault="00301984" w:rsidP="00045D96">
      <w:pPr>
        <w:rPr>
          <w:webHidden/>
        </w:rPr>
      </w:pPr>
      <w:r>
        <w:rPr>
          <w:sz w:val="22"/>
          <w:szCs w:val="22"/>
        </w:rPr>
        <w:t>LAB</w:t>
      </w:r>
      <w:r w:rsidR="005570EC" w:rsidRPr="00301984">
        <w:rPr>
          <w:sz w:val="22"/>
          <w:szCs w:val="22"/>
        </w:rPr>
        <w:t xml:space="preserve"> 004   </w:t>
      </w:r>
      <w:r w:rsidR="0099383E" w:rsidRPr="00301984">
        <w:rPr>
          <w:sz w:val="22"/>
          <w:szCs w:val="22"/>
        </w:rPr>
        <w:tab/>
      </w:r>
      <w:r>
        <w:rPr>
          <w:sz w:val="22"/>
          <w:szCs w:val="22"/>
        </w:rPr>
        <w:t>Use of Pneumatic Tube System for Specimen Transport</w:t>
      </w:r>
      <w:r w:rsidR="005570EC" w:rsidRPr="00D14588">
        <w:t xml:space="preserve">  </w:t>
      </w:r>
      <w:r w:rsidR="00417E2B" w:rsidRPr="00D14588">
        <w:rPr>
          <w:webHidden/>
        </w:rPr>
        <w:tab/>
      </w:r>
    </w:p>
    <w:p w14:paraId="530BB685" w14:textId="77777777" w:rsidR="009411E2" w:rsidRDefault="00092FD6" w:rsidP="00045D96">
      <w:pPr>
        <w:rPr>
          <w:sz w:val="22"/>
          <w:szCs w:val="22"/>
        </w:rPr>
      </w:pPr>
      <w:r>
        <w:rPr>
          <w:sz w:val="22"/>
          <w:szCs w:val="22"/>
        </w:rPr>
        <w:t>LAB 014</w:t>
      </w:r>
      <w:r>
        <w:rPr>
          <w:sz w:val="22"/>
          <w:szCs w:val="22"/>
        </w:rPr>
        <w:tab/>
        <w:t>Inventory of Pathology S</w:t>
      </w:r>
      <w:r w:rsidR="009411E2">
        <w:rPr>
          <w:sz w:val="22"/>
          <w:szCs w:val="22"/>
        </w:rPr>
        <w:t>lides, Blocks and Specimens</w:t>
      </w:r>
    </w:p>
    <w:p w14:paraId="530BB686" w14:textId="77777777" w:rsidR="009411E2" w:rsidRDefault="008C3DCC" w:rsidP="00045D96">
      <w:pPr>
        <w:rPr>
          <w:sz w:val="22"/>
          <w:szCs w:val="22"/>
        </w:rPr>
      </w:pPr>
      <w:r>
        <w:rPr>
          <w:sz w:val="22"/>
          <w:szCs w:val="22"/>
        </w:rPr>
        <w:t>LAB 015</w:t>
      </w:r>
      <w:r>
        <w:rPr>
          <w:sz w:val="22"/>
          <w:szCs w:val="22"/>
        </w:rPr>
        <w:tab/>
        <w:t>Authorization for Use and Disclosure</w:t>
      </w:r>
      <w:r w:rsidR="009411E2">
        <w:rPr>
          <w:sz w:val="22"/>
          <w:szCs w:val="22"/>
        </w:rPr>
        <w:t xml:space="preserve"> of PHI</w:t>
      </w:r>
    </w:p>
    <w:p w14:paraId="530BB687" w14:textId="77777777" w:rsidR="009411E2" w:rsidRDefault="009411E2" w:rsidP="00045D96">
      <w:pPr>
        <w:rPr>
          <w:sz w:val="22"/>
          <w:szCs w:val="22"/>
        </w:rPr>
      </w:pPr>
      <w:r>
        <w:rPr>
          <w:sz w:val="22"/>
          <w:szCs w:val="22"/>
        </w:rPr>
        <w:t>LAB 016</w:t>
      </w:r>
      <w:r>
        <w:rPr>
          <w:sz w:val="22"/>
          <w:szCs w:val="22"/>
        </w:rPr>
        <w:tab/>
        <w:t>Uses and Disclosures of PHI</w:t>
      </w:r>
    </w:p>
    <w:p w14:paraId="530BB688" w14:textId="77777777" w:rsidR="000C648E" w:rsidRDefault="000C648E" w:rsidP="00045D96">
      <w:pPr>
        <w:rPr>
          <w:sz w:val="22"/>
          <w:szCs w:val="22"/>
        </w:rPr>
      </w:pPr>
      <w:r>
        <w:rPr>
          <w:sz w:val="22"/>
          <w:szCs w:val="22"/>
        </w:rPr>
        <w:t xml:space="preserve">LAB 016 </w:t>
      </w:r>
      <w:r>
        <w:rPr>
          <w:sz w:val="22"/>
          <w:szCs w:val="22"/>
        </w:rPr>
        <w:tab/>
        <w:t>Specimen Release Form</w:t>
      </w:r>
    </w:p>
    <w:p w14:paraId="530BB689" w14:textId="77777777" w:rsidR="000C648E" w:rsidRDefault="000C648E" w:rsidP="00045D96">
      <w:pPr>
        <w:rPr>
          <w:sz w:val="22"/>
          <w:szCs w:val="22"/>
        </w:rPr>
      </w:pPr>
      <w:r>
        <w:rPr>
          <w:sz w:val="22"/>
          <w:szCs w:val="22"/>
        </w:rPr>
        <w:t>LAB 016</w:t>
      </w:r>
      <w:r>
        <w:rPr>
          <w:sz w:val="22"/>
          <w:szCs w:val="22"/>
        </w:rPr>
        <w:tab/>
        <w:t>Sample PHI Authorization Form</w:t>
      </w:r>
    </w:p>
    <w:p w14:paraId="530BB68B" w14:textId="77777777" w:rsidR="00974905" w:rsidRDefault="00974905" w:rsidP="00045D96">
      <w:pPr>
        <w:rPr>
          <w:sz w:val="22"/>
          <w:szCs w:val="22"/>
        </w:rPr>
      </w:pPr>
      <w:r>
        <w:rPr>
          <w:sz w:val="22"/>
          <w:szCs w:val="22"/>
        </w:rPr>
        <w:t>LAB 035</w:t>
      </w:r>
      <w:r>
        <w:rPr>
          <w:sz w:val="22"/>
          <w:szCs w:val="22"/>
        </w:rPr>
        <w:tab/>
        <w:t>Referral Laboratories</w:t>
      </w:r>
    </w:p>
    <w:p w14:paraId="530BB68D" w14:textId="77777777" w:rsidR="00495AC6" w:rsidRDefault="00495AC6" w:rsidP="00045D96">
      <w:pPr>
        <w:rPr>
          <w:sz w:val="22"/>
          <w:szCs w:val="22"/>
        </w:rPr>
      </w:pPr>
      <w:r>
        <w:rPr>
          <w:sz w:val="22"/>
          <w:szCs w:val="22"/>
        </w:rPr>
        <w:t>LAB 038</w:t>
      </w:r>
      <w:r>
        <w:rPr>
          <w:sz w:val="22"/>
          <w:szCs w:val="22"/>
        </w:rPr>
        <w:tab/>
        <w:t>Departmental Security Policy</w:t>
      </w:r>
    </w:p>
    <w:p w14:paraId="530BB68E" w14:textId="77777777" w:rsidR="00733401" w:rsidRDefault="00733401" w:rsidP="00733401">
      <w:pPr>
        <w:rPr>
          <w:sz w:val="22"/>
          <w:szCs w:val="22"/>
        </w:rPr>
      </w:pPr>
      <w:r>
        <w:rPr>
          <w:sz w:val="22"/>
          <w:szCs w:val="22"/>
        </w:rPr>
        <w:t>LAB 047</w:t>
      </w:r>
      <w:r>
        <w:rPr>
          <w:sz w:val="22"/>
          <w:szCs w:val="22"/>
        </w:rPr>
        <w:tab/>
      </w:r>
      <w:r w:rsidRPr="00ED0377">
        <w:rPr>
          <w:sz w:val="22"/>
          <w:szCs w:val="22"/>
        </w:rPr>
        <w:t>Online ordering for Dynamex Courier</w:t>
      </w:r>
    </w:p>
    <w:p w14:paraId="68A15089" w14:textId="0F9B7FA0" w:rsidR="0090537C" w:rsidRDefault="0090537C" w:rsidP="00733401">
      <w:pPr>
        <w:rPr>
          <w:sz w:val="22"/>
          <w:szCs w:val="22"/>
        </w:rPr>
      </w:pPr>
      <w:r>
        <w:rPr>
          <w:sz w:val="22"/>
          <w:szCs w:val="22"/>
        </w:rPr>
        <w:t>LAB 051</w:t>
      </w:r>
      <w:r>
        <w:rPr>
          <w:sz w:val="22"/>
          <w:szCs w:val="22"/>
        </w:rPr>
        <w:tab/>
        <w:t>MDL Shipments in CSR</w:t>
      </w:r>
    </w:p>
    <w:p w14:paraId="5F1A52ED" w14:textId="0FEC320E" w:rsidR="00A654BB" w:rsidRDefault="00A654BB" w:rsidP="00733401">
      <w:pPr>
        <w:rPr>
          <w:sz w:val="22"/>
          <w:szCs w:val="22"/>
        </w:rPr>
      </w:pPr>
      <w:r>
        <w:rPr>
          <w:sz w:val="22"/>
          <w:szCs w:val="22"/>
        </w:rPr>
        <w:t>LAB 053</w:t>
      </w:r>
      <w:r>
        <w:rPr>
          <w:sz w:val="22"/>
          <w:szCs w:val="22"/>
        </w:rPr>
        <w:tab/>
        <w:t>Shared Specimens</w:t>
      </w:r>
    </w:p>
    <w:p w14:paraId="1D3980F3" w14:textId="2EA69035" w:rsidR="00ED3ED1" w:rsidRDefault="00ED3ED1" w:rsidP="00733401">
      <w:pPr>
        <w:rPr>
          <w:sz w:val="22"/>
          <w:szCs w:val="22"/>
        </w:rPr>
      </w:pPr>
      <w:r>
        <w:rPr>
          <w:sz w:val="22"/>
          <w:szCs w:val="22"/>
        </w:rPr>
        <w:t>LAB053A</w:t>
      </w:r>
      <w:r>
        <w:rPr>
          <w:sz w:val="22"/>
          <w:szCs w:val="22"/>
        </w:rPr>
        <w:tab/>
        <w:t>Shared Specimen Form</w:t>
      </w:r>
    </w:p>
    <w:p w14:paraId="530BB690" w14:textId="77777777" w:rsidR="009B201F" w:rsidRPr="00D14588" w:rsidRDefault="005570EC" w:rsidP="009B201F">
      <w:pPr>
        <w:pStyle w:val="Level1"/>
        <w:rPr>
          <w:rFonts w:ascii="Arial" w:hAnsi="Arial" w:cs="Arial"/>
        </w:rPr>
      </w:pPr>
      <w:r w:rsidRPr="00D14588">
        <w:rPr>
          <w:rFonts w:ascii="Arial" w:hAnsi="Arial" w:cs="Arial"/>
        </w:rPr>
        <w:t>Information Technolog</w:t>
      </w:r>
      <w:r w:rsidR="00D14588">
        <w:rPr>
          <w:rFonts w:ascii="Arial" w:hAnsi="Arial" w:cs="Arial"/>
        </w:rPr>
        <w:t>Y</w:t>
      </w:r>
      <w:r w:rsidR="00417E2B" w:rsidRPr="00D14588">
        <w:rPr>
          <w:rFonts w:ascii="Arial" w:hAnsi="Arial" w:cs="Arial"/>
          <w:webHidden/>
        </w:rPr>
        <w:tab/>
      </w:r>
    </w:p>
    <w:p w14:paraId="530BB691" w14:textId="77777777" w:rsidR="009B201F" w:rsidRDefault="00301984" w:rsidP="00045D96">
      <w:pPr>
        <w:rPr>
          <w:sz w:val="22"/>
          <w:szCs w:val="22"/>
        </w:rPr>
      </w:pPr>
      <w:r>
        <w:rPr>
          <w:sz w:val="22"/>
          <w:szCs w:val="22"/>
        </w:rPr>
        <w:t>LAB</w:t>
      </w:r>
      <w:r w:rsidR="005570EC" w:rsidRPr="00301984">
        <w:rPr>
          <w:sz w:val="22"/>
          <w:szCs w:val="22"/>
        </w:rPr>
        <w:t xml:space="preserve"> 024   </w:t>
      </w:r>
      <w:r w:rsidR="0099383E" w:rsidRPr="00301984">
        <w:rPr>
          <w:sz w:val="22"/>
          <w:szCs w:val="22"/>
        </w:rPr>
        <w:tab/>
      </w:r>
      <w:r>
        <w:rPr>
          <w:sz w:val="22"/>
          <w:szCs w:val="22"/>
        </w:rPr>
        <w:t>Faxing Patient Results from Instant Report</w:t>
      </w:r>
    </w:p>
    <w:p w14:paraId="1D062F0A" w14:textId="11475998" w:rsidR="002E2547" w:rsidRPr="00301984" w:rsidRDefault="002E2547" w:rsidP="00045D96">
      <w:pPr>
        <w:rPr>
          <w:sz w:val="22"/>
          <w:szCs w:val="22"/>
        </w:rPr>
      </w:pPr>
      <w:r>
        <w:rPr>
          <w:sz w:val="22"/>
          <w:szCs w:val="22"/>
        </w:rPr>
        <w:t>LAB024A</w:t>
      </w:r>
      <w:r>
        <w:rPr>
          <w:sz w:val="22"/>
          <w:szCs w:val="22"/>
        </w:rPr>
        <w:tab/>
        <w:t>Fax Cover Sheet</w:t>
      </w:r>
    </w:p>
    <w:p w14:paraId="530BB692" w14:textId="77777777" w:rsidR="005570EC" w:rsidRPr="00301984" w:rsidRDefault="000C648E" w:rsidP="00045D96">
      <w:pPr>
        <w:rPr>
          <w:sz w:val="22"/>
          <w:szCs w:val="22"/>
        </w:rPr>
      </w:pPr>
      <w:r>
        <w:rPr>
          <w:sz w:val="22"/>
          <w:szCs w:val="22"/>
        </w:rPr>
        <w:t>LAB</w:t>
      </w:r>
      <w:r w:rsidRPr="00301984">
        <w:rPr>
          <w:sz w:val="22"/>
          <w:szCs w:val="22"/>
        </w:rPr>
        <w:t xml:space="preserve"> 027   </w:t>
      </w:r>
      <w:r w:rsidRPr="00301984">
        <w:rPr>
          <w:sz w:val="22"/>
          <w:szCs w:val="22"/>
        </w:rPr>
        <w:tab/>
      </w:r>
      <w:r>
        <w:rPr>
          <w:sz w:val="22"/>
          <w:szCs w:val="22"/>
        </w:rPr>
        <w:t>Patient Registration and Order Entry in Soft Computer</w:t>
      </w:r>
    </w:p>
    <w:p w14:paraId="530BB693" w14:textId="77777777" w:rsidR="005570EC" w:rsidRPr="00301984" w:rsidRDefault="00301984" w:rsidP="00045D96">
      <w:pPr>
        <w:rPr>
          <w:sz w:val="22"/>
          <w:szCs w:val="22"/>
        </w:rPr>
      </w:pPr>
      <w:r>
        <w:rPr>
          <w:sz w:val="22"/>
          <w:szCs w:val="22"/>
        </w:rPr>
        <w:t>LAB</w:t>
      </w:r>
      <w:r w:rsidR="005570EC" w:rsidRPr="00301984">
        <w:rPr>
          <w:sz w:val="22"/>
          <w:szCs w:val="22"/>
        </w:rPr>
        <w:t xml:space="preserve"> 028   </w:t>
      </w:r>
      <w:r w:rsidR="0099383E" w:rsidRPr="00301984">
        <w:rPr>
          <w:sz w:val="22"/>
          <w:szCs w:val="22"/>
        </w:rPr>
        <w:tab/>
      </w:r>
      <w:r>
        <w:rPr>
          <w:sz w:val="22"/>
          <w:szCs w:val="22"/>
        </w:rPr>
        <w:t>Patient Registration – Doctor Not on Staff</w:t>
      </w:r>
    </w:p>
    <w:p w14:paraId="530BB694" w14:textId="77777777" w:rsidR="005570EC" w:rsidRPr="00301984" w:rsidRDefault="00301984" w:rsidP="00045D96">
      <w:pPr>
        <w:rPr>
          <w:sz w:val="22"/>
          <w:szCs w:val="22"/>
        </w:rPr>
      </w:pPr>
      <w:r>
        <w:rPr>
          <w:sz w:val="22"/>
          <w:szCs w:val="22"/>
        </w:rPr>
        <w:t>LAB</w:t>
      </w:r>
      <w:r w:rsidR="005570EC" w:rsidRPr="00301984">
        <w:rPr>
          <w:sz w:val="22"/>
          <w:szCs w:val="22"/>
        </w:rPr>
        <w:t xml:space="preserve"> 029   </w:t>
      </w:r>
      <w:r w:rsidR="0099383E" w:rsidRPr="00301984">
        <w:rPr>
          <w:sz w:val="22"/>
          <w:szCs w:val="22"/>
        </w:rPr>
        <w:tab/>
      </w:r>
      <w:r>
        <w:rPr>
          <w:sz w:val="22"/>
          <w:szCs w:val="22"/>
        </w:rPr>
        <w:t>Exception Billing Report</w:t>
      </w:r>
    </w:p>
    <w:p w14:paraId="530BB695" w14:textId="77777777" w:rsidR="005570EC" w:rsidRDefault="00301984" w:rsidP="00045D96">
      <w:pPr>
        <w:rPr>
          <w:sz w:val="22"/>
          <w:szCs w:val="22"/>
        </w:rPr>
      </w:pPr>
      <w:r>
        <w:rPr>
          <w:sz w:val="22"/>
          <w:szCs w:val="22"/>
        </w:rPr>
        <w:t>LAB</w:t>
      </w:r>
      <w:r w:rsidR="005570EC" w:rsidRPr="00301984">
        <w:rPr>
          <w:sz w:val="22"/>
          <w:szCs w:val="22"/>
        </w:rPr>
        <w:t xml:space="preserve"> 031   </w:t>
      </w:r>
      <w:r w:rsidR="0099383E" w:rsidRPr="00301984">
        <w:rPr>
          <w:sz w:val="22"/>
          <w:szCs w:val="22"/>
        </w:rPr>
        <w:tab/>
      </w:r>
      <w:r>
        <w:rPr>
          <w:sz w:val="22"/>
          <w:szCs w:val="22"/>
        </w:rPr>
        <w:t>Merging and Moving Orders</w:t>
      </w:r>
    </w:p>
    <w:p w14:paraId="530BB696" w14:textId="77777777" w:rsidR="00F64C09" w:rsidRDefault="00F64C09" w:rsidP="00045D96">
      <w:pPr>
        <w:rPr>
          <w:sz w:val="22"/>
          <w:szCs w:val="22"/>
        </w:rPr>
      </w:pPr>
      <w:r>
        <w:rPr>
          <w:sz w:val="22"/>
          <w:szCs w:val="22"/>
        </w:rPr>
        <w:t>LAB 039</w:t>
      </w:r>
      <w:r>
        <w:rPr>
          <w:sz w:val="22"/>
          <w:szCs w:val="22"/>
        </w:rPr>
        <w:tab/>
        <w:t>CCI Edit Report</w:t>
      </w:r>
    </w:p>
    <w:p w14:paraId="530BB697" w14:textId="77777777" w:rsidR="00092FD6" w:rsidRDefault="00092FD6" w:rsidP="00045D96">
      <w:pPr>
        <w:rPr>
          <w:sz w:val="22"/>
          <w:szCs w:val="22"/>
        </w:rPr>
      </w:pPr>
      <w:bookmarkStart w:id="1" w:name="OLE_LINK1"/>
      <w:r>
        <w:rPr>
          <w:sz w:val="22"/>
          <w:szCs w:val="22"/>
        </w:rPr>
        <w:t>LAB 042</w:t>
      </w:r>
      <w:r>
        <w:rPr>
          <w:sz w:val="22"/>
          <w:szCs w:val="22"/>
        </w:rPr>
        <w:tab/>
        <w:t>Invoicing Error Report</w:t>
      </w:r>
    </w:p>
    <w:p w14:paraId="530BB698" w14:textId="77777777" w:rsidR="00092FD6" w:rsidRDefault="00092FD6" w:rsidP="00045D96">
      <w:pPr>
        <w:rPr>
          <w:sz w:val="22"/>
          <w:szCs w:val="22"/>
        </w:rPr>
      </w:pPr>
      <w:r>
        <w:rPr>
          <w:sz w:val="22"/>
          <w:szCs w:val="22"/>
        </w:rPr>
        <w:t>LAB 043</w:t>
      </w:r>
      <w:r>
        <w:rPr>
          <w:sz w:val="22"/>
          <w:szCs w:val="22"/>
        </w:rPr>
        <w:tab/>
        <w:t>Web Reports</w:t>
      </w:r>
    </w:p>
    <w:p w14:paraId="530BB69A" w14:textId="2977F189" w:rsidR="002C404E" w:rsidRDefault="002C404E" w:rsidP="00045D96">
      <w:pPr>
        <w:rPr>
          <w:sz w:val="22"/>
          <w:szCs w:val="22"/>
        </w:rPr>
      </w:pPr>
      <w:r>
        <w:rPr>
          <w:sz w:val="22"/>
          <w:szCs w:val="22"/>
        </w:rPr>
        <w:t>LAB 045</w:t>
      </w:r>
      <w:r>
        <w:rPr>
          <w:sz w:val="22"/>
          <w:szCs w:val="22"/>
        </w:rPr>
        <w:tab/>
        <w:t xml:space="preserve">Billing </w:t>
      </w:r>
      <w:r w:rsidR="00D87710">
        <w:rPr>
          <w:sz w:val="22"/>
          <w:szCs w:val="22"/>
        </w:rPr>
        <w:t>Reconciliation</w:t>
      </w:r>
    </w:p>
    <w:p w14:paraId="18D4471F" w14:textId="436221B9" w:rsidR="008F76D6" w:rsidRDefault="008F76D6" w:rsidP="00045D96">
      <w:pPr>
        <w:rPr>
          <w:sz w:val="22"/>
          <w:szCs w:val="22"/>
        </w:rPr>
      </w:pPr>
      <w:r>
        <w:rPr>
          <w:sz w:val="22"/>
          <w:szCs w:val="22"/>
        </w:rPr>
        <w:t>LAB 057</w:t>
      </w:r>
      <w:r>
        <w:rPr>
          <w:sz w:val="22"/>
          <w:szCs w:val="22"/>
        </w:rPr>
        <w:tab/>
        <w:t>Interface Results Integrity</w:t>
      </w:r>
    </w:p>
    <w:p w14:paraId="0FF8093B" w14:textId="470A73BF" w:rsidR="002E2547" w:rsidRPr="00301984" w:rsidRDefault="002E2547" w:rsidP="00045D9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1"/>
    <w:p w14:paraId="530BB69B" w14:textId="0148152E" w:rsidR="009B201F" w:rsidRPr="00D14588" w:rsidRDefault="005570EC" w:rsidP="009B201F">
      <w:pPr>
        <w:pStyle w:val="Level1"/>
        <w:rPr>
          <w:rFonts w:ascii="Arial" w:hAnsi="Arial" w:cs="Arial"/>
        </w:rPr>
      </w:pPr>
      <w:r w:rsidRPr="00D14588">
        <w:rPr>
          <w:rFonts w:ascii="Arial" w:hAnsi="Arial" w:cs="Arial"/>
        </w:rPr>
        <w:lastRenderedPageBreak/>
        <w:t>Patient safety</w:t>
      </w:r>
      <w:r w:rsidR="00417E2B" w:rsidRPr="00D14588">
        <w:rPr>
          <w:rFonts w:ascii="Arial" w:hAnsi="Arial" w:cs="Arial"/>
          <w:webHidden/>
        </w:rPr>
        <w:tab/>
      </w:r>
    </w:p>
    <w:p w14:paraId="60DA533F" w14:textId="52490DFA" w:rsidR="002E2547" w:rsidRDefault="002E2547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HMLAB002</w:t>
      </w:r>
      <w:r>
        <w:rPr>
          <w:webHidden/>
          <w:sz w:val="22"/>
          <w:szCs w:val="22"/>
        </w:rPr>
        <w:tab/>
        <w:t>Reporting Device Related Adverse Events</w:t>
      </w:r>
    </w:p>
    <w:p w14:paraId="69573996" w14:textId="03ADA1B1" w:rsidR="002E2547" w:rsidRDefault="002E2547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HMLAB008</w:t>
      </w:r>
      <w:r>
        <w:rPr>
          <w:webHidden/>
          <w:sz w:val="22"/>
          <w:szCs w:val="22"/>
        </w:rPr>
        <w:tab/>
      </w:r>
      <w:r w:rsidR="005E63AF">
        <w:rPr>
          <w:webHidden/>
          <w:sz w:val="22"/>
          <w:szCs w:val="22"/>
        </w:rPr>
        <w:t xml:space="preserve">Critical </w:t>
      </w:r>
      <w:r w:rsidR="00030282">
        <w:rPr>
          <w:webHidden/>
          <w:sz w:val="22"/>
          <w:szCs w:val="22"/>
        </w:rPr>
        <w:t>Value</w:t>
      </w:r>
      <w:r w:rsidR="005E63AF">
        <w:rPr>
          <w:webHidden/>
          <w:sz w:val="22"/>
          <w:szCs w:val="22"/>
        </w:rPr>
        <w:t xml:space="preserve"> Reporting </w:t>
      </w:r>
    </w:p>
    <w:p w14:paraId="3BECF232" w14:textId="37BC900B" w:rsidR="005E63AF" w:rsidRDefault="005E63AF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LAB008</w:t>
      </w:r>
      <w:r>
        <w:rPr>
          <w:webHidden/>
          <w:sz w:val="22"/>
          <w:szCs w:val="22"/>
        </w:rPr>
        <w:tab/>
        <w:t>Patient Safety Net</w:t>
      </w:r>
    </w:p>
    <w:p w14:paraId="530BB69E" w14:textId="77777777" w:rsidR="005570EC" w:rsidRPr="00301984" w:rsidRDefault="00301984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</w:t>
      </w:r>
      <w:r w:rsidR="005570EC" w:rsidRPr="00301984">
        <w:rPr>
          <w:webHidden/>
          <w:sz w:val="22"/>
          <w:szCs w:val="22"/>
        </w:rPr>
        <w:t xml:space="preserve"> 017   </w:t>
      </w:r>
      <w:r w:rsidR="002F6183" w:rsidRPr="00301984">
        <w:rPr>
          <w:webHidden/>
          <w:sz w:val="22"/>
          <w:szCs w:val="22"/>
        </w:rPr>
        <w:t xml:space="preserve"> </w:t>
      </w:r>
      <w:r w:rsidR="0099383E" w:rsidRPr="00301984">
        <w:rPr>
          <w:webHidden/>
          <w:sz w:val="22"/>
          <w:szCs w:val="22"/>
        </w:rPr>
        <w:tab/>
      </w:r>
      <w:r>
        <w:rPr>
          <w:webHidden/>
          <w:sz w:val="22"/>
          <w:szCs w:val="22"/>
        </w:rPr>
        <w:t>Documentation of Verbal Orders Review</w:t>
      </w:r>
    </w:p>
    <w:p w14:paraId="530BB69F" w14:textId="77777777" w:rsidR="002F6183" w:rsidRPr="00301984" w:rsidRDefault="00301984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</w:t>
      </w:r>
      <w:r w:rsidR="008C3DCC">
        <w:rPr>
          <w:webHidden/>
          <w:sz w:val="22"/>
          <w:szCs w:val="22"/>
        </w:rPr>
        <w:t xml:space="preserve"> 017B</w:t>
      </w:r>
      <w:r w:rsidR="002F6183" w:rsidRPr="00301984">
        <w:rPr>
          <w:webHidden/>
          <w:sz w:val="22"/>
          <w:szCs w:val="22"/>
        </w:rPr>
        <w:t xml:space="preserve">  </w:t>
      </w:r>
      <w:r w:rsidR="0099383E" w:rsidRPr="00301984">
        <w:rPr>
          <w:webHidden/>
          <w:sz w:val="22"/>
          <w:szCs w:val="22"/>
        </w:rPr>
        <w:tab/>
      </w:r>
      <w:r>
        <w:rPr>
          <w:webHidden/>
          <w:sz w:val="22"/>
          <w:szCs w:val="22"/>
        </w:rPr>
        <w:t>Verbal Order Attachment</w:t>
      </w:r>
    </w:p>
    <w:p w14:paraId="530BB6A1" w14:textId="77777777" w:rsidR="002F6183" w:rsidRPr="00301984" w:rsidRDefault="00301984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</w:t>
      </w:r>
      <w:r w:rsidR="002F6183" w:rsidRPr="00301984">
        <w:rPr>
          <w:webHidden/>
          <w:sz w:val="22"/>
          <w:szCs w:val="22"/>
        </w:rPr>
        <w:t xml:space="preserve"> 030   </w:t>
      </w:r>
      <w:r w:rsidR="0099383E" w:rsidRPr="00301984">
        <w:rPr>
          <w:webHidden/>
          <w:sz w:val="22"/>
          <w:szCs w:val="22"/>
        </w:rPr>
        <w:tab/>
      </w:r>
      <w:r>
        <w:rPr>
          <w:webHidden/>
          <w:sz w:val="22"/>
          <w:szCs w:val="22"/>
        </w:rPr>
        <w:t>Guidelines Laboratory Hand-off Communication</w:t>
      </w:r>
    </w:p>
    <w:p w14:paraId="530BB6A2" w14:textId="77777777" w:rsidR="005570EC" w:rsidRDefault="00301984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</w:t>
      </w:r>
      <w:r w:rsidR="002F6183" w:rsidRPr="00301984">
        <w:rPr>
          <w:webHidden/>
          <w:sz w:val="22"/>
          <w:szCs w:val="22"/>
        </w:rPr>
        <w:t xml:space="preserve"> 030   </w:t>
      </w:r>
      <w:r w:rsidR="0099383E" w:rsidRPr="00301984">
        <w:rPr>
          <w:webHidden/>
          <w:sz w:val="22"/>
          <w:szCs w:val="22"/>
        </w:rPr>
        <w:tab/>
      </w:r>
      <w:r>
        <w:rPr>
          <w:webHidden/>
          <w:sz w:val="22"/>
          <w:szCs w:val="22"/>
        </w:rPr>
        <w:t>Lab Hand-off Attachment</w:t>
      </w:r>
    </w:p>
    <w:p w14:paraId="530BB6A3" w14:textId="77777777" w:rsidR="00B67A4D" w:rsidRDefault="00B67A4D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 041</w:t>
      </w:r>
      <w:r>
        <w:rPr>
          <w:webHidden/>
          <w:sz w:val="22"/>
          <w:szCs w:val="22"/>
        </w:rPr>
        <w:tab/>
        <w:t xml:space="preserve">Laboratory Occurrence Form GENERAL </w:t>
      </w:r>
    </w:p>
    <w:p w14:paraId="530BB6AB" w14:textId="77777777" w:rsidR="005570EC" w:rsidRPr="00D14588" w:rsidRDefault="002F6183" w:rsidP="005570EC">
      <w:pPr>
        <w:pStyle w:val="Level1"/>
        <w:rPr>
          <w:rFonts w:ascii="Arial" w:hAnsi="Arial" w:cs="Arial"/>
        </w:rPr>
      </w:pPr>
      <w:r w:rsidRPr="00D14588">
        <w:rPr>
          <w:rFonts w:ascii="Arial" w:hAnsi="Arial" w:cs="Arial"/>
        </w:rPr>
        <w:t>personnel</w:t>
      </w:r>
      <w:r w:rsidR="005570EC" w:rsidRPr="00D14588">
        <w:rPr>
          <w:rFonts w:ascii="Arial" w:hAnsi="Arial" w:cs="Arial"/>
          <w:webHidden/>
        </w:rPr>
        <w:tab/>
      </w:r>
    </w:p>
    <w:p w14:paraId="530BB6AC" w14:textId="77777777" w:rsidR="005570EC" w:rsidRPr="00301984" w:rsidRDefault="00301984" w:rsidP="00045D96">
      <w:pPr>
        <w:rPr>
          <w:sz w:val="22"/>
          <w:szCs w:val="22"/>
        </w:rPr>
      </w:pPr>
      <w:r>
        <w:rPr>
          <w:sz w:val="22"/>
          <w:szCs w:val="22"/>
        </w:rPr>
        <w:t>LAB</w:t>
      </w:r>
      <w:r w:rsidR="00045D96" w:rsidRPr="00301984">
        <w:rPr>
          <w:sz w:val="22"/>
          <w:szCs w:val="22"/>
        </w:rPr>
        <w:t xml:space="preserve"> 009</w:t>
      </w:r>
      <w:r w:rsidR="00045D96" w:rsidRPr="00301984">
        <w:rPr>
          <w:sz w:val="22"/>
          <w:szCs w:val="22"/>
        </w:rPr>
        <w:tab/>
      </w:r>
      <w:r>
        <w:rPr>
          <w:sz w:val="22"/>
          <w:szCs w:val="22"/>
        </w:rPr>
        <w:t>Personal Appearance Statement</w:t>
      </w:r>
    </w:p>
    <w:p w14:paraId="530BB6AD" w14:textId="77777777" w:rsidR="002F6183" w:rsidRPr="00301984" w:rsidRDefault="00301984" w:rsidP="00045D96">
      <w:pPr>
        <w:rPr>
          <w:sz w:val="22"/>
          <w:szCs w:val="22"/>
        </w:rPr>
      </w:pPr>
      <w:r>
        <w:rPr>
          <w:sz w:val="22"/>
          <w:szCs w:val="22"/>
        </w:rPr>
        <w:t>LAB</w:t>
      </w:r>
      <w:r w:rsidR="002F6183" w:rsidRPr="00301984">
        <w:rPr>
          <w:sz w:val="22"/>
          <w:szCs w:val="22"/>
        </w:rPr>
        <w:t xml:space="preserve"> 013     </w:t>
      </w:r>
      <w:r w:rsidR="0099383E" w:rsidRPr="00301984">
        <w:rPr>
          <w:sz w:val="22"/>
          <w:szCs w:val="22"/>
        </w:rPr>
        <w:tab/>
      </w:r>
      <w:r>
        <w:rPr>
          <w:sz w:val="22"/>
          <w:szCs w:val="22"/>
        </w:rPr>
        <w:t>Continuing Education</w:t>
      </w:r>
    </w:p>
    <w:p w14:paraId="530BB6AE" w14:textId="3C89FD1B" w:rsidR="002F6183" w:rsidRDefault="00301984" w:rsidP="00045D96">
      <w:pPr>
        <w:rPr>
          <w:sz w:val="22"/>
          <w:szCs w:val="22"/>
        </w:rPr>
      </w:pPr>
      <w:r>
        <w:rPr>
          <w:sz w:val="22"/>
          <w:szCs w:val="22"/>
        </w:rPr>
        <w:t>LAB</w:t>
      </w:r>
      <w:r w:rsidR="008C3DCC">
        <w:rPr>
          <w:sz w:val="22"/>
          <w:szCs w:val="22"/>
        </w:rPr>
        <w:t xml:space="preserve"> 013B</w:t>
      </w:r>
      <w:r w:rsidR="0099383E" w:rsidRPr="00301984">
        <w:rPr>
          <w:sz w:val="22"/>
          <w:szCs w:val="22"/>
        </w:rPr>
        <w:tab/>
      </w:r>
      <w:r>
        <w:rPr>
          <w:sz w:val="22"/>
          <w:szCs w:val="22"/>
        </w:rPr>
        <w:t>Continuing Education Attachment</w:t>
      </w:r>
    </w:p>
    <w:p w14:paraId="14BFC79B" w14:textId="29FD797D" w:rsidR="0090537C" w:rsidRDefault="0090537C" w:rsidP="00045D96">
      <w:pPr>
        <w:rPr>
          <w:sz w:val="22"/>
          <w:szCs w:val="22"/>
        </w:rPr>
      </w:pPr>
      <w:r>
        <w:rPr>
          <w:sz w:val="22"/>
          <w:szCs w:val="22"/>
        </w:rPr>
        <w:t>LAB 046</w:t>
      </w:r>
      <w:r>
        <w:rPr>
          <w:sz w:val="22"/>
          <w:szCs w:val="22"/>
        </w:rPr>
        <w:tab/>
        <w:t xml:space="preserve">Time and Attendance </w:t>
      </w:r>
    </w:p>
    <w:p w14:paraId="1C595423" w14:textId="7C2A81C7" w:rsidR="0090537C" w:rsidRDefault="0090537C" w:rsidP="00045D96">
      <w:pPr>
        <w:rPr>
          <w:sz w:val="22"/>
          <w:szCs w:val="22"/>
        </w:rPr>
      </w:pPr>
      <w:r>
        <w:rPr>
          <w:sz w:val="22"/>
          <w:szCs w:val="22"/>
        </w:rPr>
        <w:t>LAB 049</w:t>
      </w:r>
      <w:r>
        <w:rPr>
          <w:sz w:val="22"/>
          <w:szCs w:val="22"/>
        </w:rPr>
        <w:tab/>
        <w:t>Electronic Media and Devices</w:t>
      </w:r>
    </w:p>
    <w:p w14:paraId="530BB6AF" w14:textId="77777777" w:rsidR="005570EC" w:rsidRPr="00D14588" w:rsidRDefault="002F6183" w:rsidP="005570EC">
      <w:pPr>
        <w:pStyle w:val="Level1"/>
        <w:rPr>
          <w:rFonts w:ascii="Arial" w:hAnsi="Arial" w:cs="Arial"/>
        </w:rPr>
      </w:pPr>
      <w:r w:rsidRPr="00D14588">
        <w:rPr>
          <w:rFonts w:ascii="Arial" w:hAnsi="Arial" w:cs="Arial"/>
        </w:rPr>
        <w:t>safety and emergency prepare</w:t>
      </w:r>
      <w:r w:rsidR="00045D96">
        <w:rPr>
          <w:rFonts w:ascii="Arial" w:hAnsi="Arial" w:cs="Arial"/>
        </w:rPr>
        <w:t>D</w:t>
      </w:r>
      <w:r w:rsidRPr="00D14588">
        <w:rPr>
          <w:rFonts w:ascii="Arial" w:hAnsi="Arial" w:cs="Arial"/>
        </w:rPr>
        <w:t>ness</w:t>
      </w:r>
      <w:r w:rsidR="005570EC" w:rsidRPr="00D14588">
        <w:rPr>
          <w:rFonts w:ascii="Arial" w:hAnsi="Arial" w:cs="Arial"/>
          <w:webHidden/>
        </w:rPr>
        <w:tab/>
      </w:r>
    </w:p>
    <w:p w14:paraId="43F57B6E" w14:textId="6848A917" w:rsidR="002E2547" w:rsidRDefault="002E2547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HMLAB054</w:t>
      </w:r>
      <w:r>
        <w:rPr>
          <w:webHidden/>
          <w:sz w:val="22"/>
          <w:szCs w:val="22"/>
        </w:rPr>
        <w:tab/>
        <w:t>Bloodborne Pathogen Policy</w:t>
      </w:r>
    </w:p>
    <w:p w14:paraId="530BB6B0" w14:textId="77777777" w:rsidR="005570EC" w:rsidRPr="00301984" w:rsidRDefault="00301984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</w:t>
      </w:r>
      <w:r w:rsidR="002F6183" w:rsidRPr="00301984">
        <w:rPr>
          <w:webHidden/>
          <w:sz w:val="22"/>
          <w:szCs w:val="22"/>
        </w:rPr>
        <w:t xml:space="preserve"> </w:t>
      </w:r>
      <w:r w:rsidR="0099383E" w:rsidRPr="00301984">
        <w:rPr>
          <w:webHidden/>
          <w:sz w:val="22"/>
          <w:szCs w:val="22"/>
        </w:rPr>
        <w:t xml:space="preserve">020  </w:t>
      </w:r>
      <w:r w:rsidR="0099383E" w:rsidRPr="00301984">
        <w:rPr>
          <w:webHidden/>
          <w:sz w:val="22"/>
          <w:szCs w:val="22"/>
        </w:rPr>
        <w:tab/>
      </w:r>
      <w:r>
        <w:rPr>
          <w:webHidden/>
          <w:sz w:val="22"/>
          <w:szCs w:val="22"/>
        </w:rPr>
        <w:t>Emergency Preparedness Plan</w:t>
      </w:r>
    </w:p>
    <w:p w14:paraId="530BB6B1" w14:textId="77777777" w:rsidR="0099383E" w:rsidRPr="00301984" w:rsidRDefault="00301984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</w:t>
      </w:r>
      <w:r w:rsidR="002F6183" w:rsidRPr="00301984">
        <w:rPr>
          <w:webHidden/>
          <w:sz w:val="22"/>
          <w:szCs w:val="22"/>
        </w:rPr>
        <w:t xml:space="preserve"> 021    </w:t>
      </w:r>
      <w:r w:rsidR="0099383E" w:rsidRPr="00301984">
        <w:rPr>
          <w:webHidden/>
          <w:sz w:val="22"/>
          <w:szCs w:val="22"/>
        </w:rPr>
        <w:tab/>
      </w:r>
      <w:r w:rsidR="002F6183" w:rsidRPr="00301984">
        <w:rPr>
          <w:webHidden/>
          <w:sz w:val="22"/>
          <w:szCs w:val="22"/>
        </w:rPr>
        <w:t xml:space="preserve">Fire </w:t>
      </w:r>
      <w:r>
        <w:rPr>
          <w:webHidden/>
          <w:sz w:val="22"/>
          <w:szCs w:val="22"/>
        </w:rPr>
        <w:t>P</w:t>
      </w:r>
      <w:r w:rsidR="002F6183" w:rsidRPr="00301984">
        <w:rPr>
          <w:webHidden/>
          <w:sz w:val="22"/>
          <w:szCs w:val="22"/>
        </w:rPr>
        <w:t xml:space="preserve">lan  </w:t>
      </w:r>
    </w:p>
    <w:p w14:paraId="530BB6B2" w14:textId="77777777" w:rsidR="0099383E" w:rsidRDefault="00045D96" w:rsidP="00045D96">
      <w:pPr>
        <w:rPr>
          <w:webHidden/>
          <w:sz w:val="22"/>
          <w:szCs w:val="22"/>
        </w:rPr>
      </w:pPr>
      <w:r w:rsidRPr="00301984">
        <w:rPr>
          <w:webHidden/>
          <w:sz w:val="22"/>
          <w:szCs w:val="22"/>
        </w:rPr>
        <w:t xml:space="preserve">LAB 022 </w:t>
      </w:r>
      <w:r w:rsidRPr="00301984">
        <w:rPr>
          <w:webHidden/>
          <w:sz w:val="22"/>
          <w:szCs w:val="22"/>
        </w:rPr>
        <w:tab/>
      </w:r>
      <w:r w:rsidR="00301984">
        <w:rPr>
          <w:webHidden/>
          <w:sz w:val="22"/>
          <w:szCs w:val="22"/>
        </w:rPr>
        <w:t>Hazardous Chemicals</w:t>
      </w:r>
    </w:p>
    <w:p w14:paraId="530BB6B3" w14:textId="77777777" w:rsidR="002C404E" w:rsidRPr="00301984" w:rsidRDefault="002C404E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 022</w:t>
      </w:r>
      <w:r>
        <w:rPr>
          <w:webHidden/>
          <w:sz w:val="22"/>
          <w:szCs w:val="22"/>
        </w:rPr>
        <w:tab/>
        <w:t>Attachment (Chemical List)</w:t>
      </w:r>
    </w:p>
    <w:p w14:paraId="530BB6B4" w14:textId="77777777" w:rsidR="002F6183" w:rsidRDefault="00045D96" w:rsidP="00045D96">
      <w:pPr>
        <w:rPr>
          <w:webHidden/>
          <w:sz w:val="22"/>
          <w:szCs w:val="22"/>
        </w:rPr>
      </w:pPr>
      <w:r w:rsidRPr="00301984">
        <w:rPr>
          <w:webHidden/>
          <w:sz w:val="22"/>
          <w:szCs w:val="22"/>
        </w:rPr>
        <w:t xml:space="preserve">LAB 032 </w:t>
      </w:r>
      <w:r w:rsidRPr="00301984">
        <w:rPr>
          <w:webHidden/>
          <w:sz w:val="22"/>
          <w:szCs w:val="22"/>
        </w:rPr>
        <w:tab/>
      </w:r>
      <w:r w:rsidR="00301984">
        <w:rPr>
          <w:webHidden/>
          <w:sz w:val="22"/>
          <w:szCs w:val="22"/>
        </w:rPr>
        <w:t>Lab Ultraviolet Policy</w:t>
      </w:r>
      <w:r w:rsidR="002F6183" w:rsidRPr="00301984">
        <w:rPr>
          <w:webHidden/>
          <w:sz w:val="22"/>
          <w:szCs w:val="22"/>
        </w:rPr>
        <w:t xml:space="preserve"> </w:t>
      </w:r>
    </w:p>
    <w:p w14:paraId="530BB6B5" w14:textId="77777777" w:rsidR="00401BA9" w:rsidRDefault="00401BA9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 040</w:t>
      </w:r>
      <w:r>
        <w:rPr>
          <w:webHidden/>
          <w:sz w:val="22"/>
          <w:szCs w:val="22"/>
        </w:rPr>
        <w:tab/>
        <w:t>Life Safety Measures (Ergonomics and Indoor Air Quality)</w:t>
      </w:r>
    </w:p>
    <w:p w14:paraId="05C1B98A" w14:textId="73F79B8D" w:rsidR="0090537C" w:rsidRPr="00301984" w:rsidRDefault="0090537C" w:rsidP="00045D96">
      <w:pPr>
        <w:rPr>
          <w:webHidden/>
          <w:sz w:val="22"/>
          <w:szCs w:val="22"/>
        </w:rPr>
      </w:pPr>
      <w:r>
        <w:rPr>
          <w:webHidden/>
          <w:sz w:val="22"/>
          <w:szCs w:val="22"/>
        </w:rPr>
        <w:t>LAB 050</w:t>
      </w:r>
      <w:r>
        <w:rPr>
          <w:webHidden/>
          <w:sz w:val="22"/>
          <w:szCs w:val="22"/>
        </w:rPr>
        <w:tab/>
        <w:t>Latex Exposure</w:t>
      </w:r>
    </w:p>
    <w:p w14:paraId="530BB6B6" w14:textId="77777777" w:rsidR="005570EC" w:rsidRPr="00D14588" w:rsidRDefault="0099383E" w:rsidP="005570EC">
      <w:pPr>
        <w:pStyle w:val="Level1"/>
        <w:rPr>
          <w:rFonts w:ascii="Arial" w:hAnsi="Arial" w:cs="Arial"/>
        </w:rPr>
      </w:pPr>
      <w:r w:rsidRPr="00D14588">
        <w:rPr>
          <w:rFonts w:ascii="Arial" w:hAnsi="Arial" w:cs="Arial"/>
          <w:webHidden/>
        </w:rPr>
        <w:t>tECHNICAL</w:t>
      </w:r>
      <w:r w:rsidR="005570EC" w:rsidRPr="00D14588">
        <w:rPr>
          <w:rFonts w:ascii="Arial" w:hAnsi="Arial" w:cs="Arial"/>
          <w:webHidden/>
        </w:rPr>
        <w:tab/>
      </w:r>
    </w:p>
    <w:p w14:paraId="468BD2C3" w14:textId="133B9591" w:rsidR="002E2547" w:rsidRDefault="002E2547" w:rsidP="00045D96">
      <w:pPr>
        <w:rPr>
          <w:sz w:val="22"/>
        </w:rPr>
      </w:pPr>
      <w:bookmarkStart w:id="2" w:name="OLE_LINK2"/>
      <w:r>
        <w:rPr>
          <w:sz w:val="22"/>
          <w:szCs w:val="22"/>
        </w:rPr>
        <w:t>HMLAB003</w:t>
      </w:r>
      <w:r>
        <w:rPr>
          <w:sz w:val="22"/>
          <w:szCs w:val="22"/>
        </w:rPr>
        <w:tab/>
      </w:r>
      <w:r>
        <w:rPr>
          <w:sz w:val="22"/>
        </w:rPr>
        <w:t>Reporting of State Notifiable Conditions</w:t>
      </w:r>
    </w:p>
    <w:p w14:paraId="6FE5A8A0" w14:textId="2B035014" w:rsidR="002E2547" w:rsidRDefault="002E2547" w:rsidP="00045D96">
      <w:pPr>
        <w:rPr>
          <w:sz w:val="22"/>
        </w:rPr>
      </w:pPr>
      <w:r>
        <w:rPr>
          <w:sz w:val="22"/>
        </w:rPr>
        <w:t>HMLAB007</w:t>
      </w:r>
      <w:r>
        <w:rPr>
          <w:sz w:val="22"/>
        </w:rPr>
        <w:tab/>
        <w:t>Reflex and Confirmatory Testing</w:t>
      </w:r>
    </w:p>
    <w:p w14:paraId="530BB6B7" w14:textId="77777777" w:rsidR="005570EC" w:rsidRDefault="0099383E" w:rsidP="00045D96">
      <w:pPr>
        <w:rPr>
          <w:sz w:val="22"/>
          <w:szCs w:val="22"/>
        </w:rPr>
      </w:pPr>
      <w:r w:rsidRPr="00301984">
        <w:rPr>
          <w:sz w:val="22"/>
          <w:szCs w:val="22"/>
        </w:rPr>
        <w:t xml:space="preserve">LAB 001  </w:t>
      </w:r>
      <w:r w:rsidR="00D14588" w:rsidRPr="00301984">
        <w:rPr>
          <w:sz w:val="22"/>
          <w:szCs w:val="22"/>
        </w:rPr>
        <w:tab/>
      </w:r>
      <w:r w:rsidR="00301984">
        <w:rPr>
          <w:sz w:val="22"/>
          <w:szCs w:val="22"/>
        </w:rPr>
        <w:t>Proficiency Testing</w:t>
      </w:r>
    </w:p>
    <w:p w14:paraId="530BB6B8" w14:textId="77777777" w:rsidR="00495AC6" w:rsidRDefault="00495AC6" w:rsidP="00045D96">
      <w:pPr>
        <w:rPr>
          <w:sz w:val="22"/>
          <w:szCs w:val="22"/>
        </w:rPr>
      </w:pPr>
      <w:r>
        <w:rPr>
          <w:sz w:val="22"/>
          <w:szCs w:val="22"/>
        </w:rPr>
        <w:t>LAB 001A</w:t>
      </w:r>
      <w:r>
        <w:rPr>
          <w:sz w:val="22"/>
          <w:szCs w:val="22"/>
        </w:rPr>
        <w:tab/>
        <w:t>Attachment Unacceptable PT Investigation Form</w:t>
      </w:r>
    </w:p>
    <w:p w14:paraId="530BB6B9" w14:textId="77777777" w:rsidR="00092FD6" w:rsidRDefault="00092FD6" w:rsidP="00045D96">
      <w:pPr>
        <w:rPr>
          <w:sz w:val="22"/>
          <w:szCs w:val="22"/>
        </w:rPr>
      </w:pPr>
      <w:r>
        <w:rPr>
          <w:sz w:val="22"/>
          <w:szCs w:val="22"/>
        </w:rPr>
        <w:t>LAB 001B</w:t>
      </w:r>
      <w:r>
        <w:rPr>
          <w:sz w:val="22"/>
          <w:szCs w:val="22"/>
        </w:rPr>
        <w:tab/>
        <w:t>PT Investigation Form – Microbiology</w:t>
      </w:r>
    </w:p>
    <w:p w14:paraId="530BB6BA" w14:textId="77777777" w:rsidR="00092FD6" w:rsidRPr="00301984" w:rsidRDefault="00092FD6" w:rsidP="00045D96">
      <w:pPr>
        <w:rPr>
          <w:sz w:val="22"/>
          <w:szCs w:val="22"/>
        </w:rPr>
      </w:pPr>
      <w:r>
        <w:rPr>
          <w:sz w:val="22"/>
          <w:szCs w:val="22"/>
        </w:rPr>
        <w:t>LAB 001C</w:t>
      </w:r>
      <w:r>
        <w:rPr>
          <w:sz w:val="22"/>
          <w:szCs w:val="22"/>
        </w:rPr>
        <w:tab/>
        <w:t>Linearity Investigation Form – Core Lab</w:t>
      </w:r>
    </w:p>
    <w:bookmarkEnd w:id="2"/>
    <w:p w14:paraId="530BB6BB" w14:textId="77777777" w:rsidR="0099383E" w:rsidRDefault="0099383E" w:rsidP="00045D96">
      <w:pPr>
        <w:rPr>
          <w:sz w:val="22"/>
          <w:szCs w:val="22"/>
        </w:rPr>
      </w:pPr>
      <w:r w:rsidRPr="00301984">
        <w:rPr>
          <w:sz w:val="22"/>
          <w:szCs w:val="22"/>
        </w:rPr>
        <w:t xml:space="preserve">LAB 005  </w:t>
      </w:r>
      <w:r w:rsidR="00D14588" w:rsidRPr="00301984">
        <w:rPr>
          <w:sz w:val="22"/>
          <w:szCs w:val="22"/>
        </w:rPr>
        <w:tab/>
      </w:r>
      <w:r w:rsidR="00301984">
        <w:rPr>
          <w:sz w:val="22"/>
          <w:szCs w:val="22"/>
        </w:rPr>
        <w:t>General Lab Specimen Acceptance Review</w:t>
      </w:r>
    </w:p>
    <w:p w14:paraId="530BB6BC" w14:textId="77777777" w:rsidR="00092FD6" w:rsidRDefault="00092FD6" w:rsidP="00045D96">
      <w:pPr>
        <w:rPr>
          <w:sz w:val="22"/>
          <w:szCs w:val="22"/>
        </w:rPr>
      </w:pPr>
      <w:bookmarkStart w:id="3" w:name="OLE_LINK3"/>
      <w:bookmarkStart w:id="4" w:name="OLE_LINK4"/>
      <w:r>
        <w:rPr>
          <w:sz w:val="22"/>
          <w:szCs w:val="22"/>
        </w:rPr>
        <w:t>LAB 005A</w:t>
      </w:r>
      <w:r>
        <w:rPr>
          <w:sz w:val="22"/>
          <w:szCs w:val="22"/>
        </w:rPr>
        <w:tab/>
        <w:t>Misidentified Specimens Form</w:t>
      </w:r>
    </w:p>
    <w:p w14:paraId="3923DF37" w14:textId="196A175A" w:rsidR="002E2547" w:rsidRPr="00301984" w:rsidRDefault="002E2547" w:rsidP="00045D96">
      <w:pPr>
        <w:rPr>
          <w:sz w:val="22"/>
          <w:szCs w:val="22"/>
        </w:rPr>
      </w:pPr>
      <w:r>
        <w:rPr>
          <w:sz w:val="22"/>
          <w:szCs w:val="22"/>
        </w:rPr>
        <w:t>LAB005B</w:t>
      </w:r>
      <w:r>
        <w:rPr>
          <w:sz w:val="22"/>
          <w:szCs w:val="22"/>
        </w:rPr>
        <w:tab/>
        <w:t>HLA Misidentified Specimen Form</w:t>
      </w:r>
    </w:p>
    <w:bookmarkEnd w:id="3"/>
    <w:bookmarkEnd w:id="4"/>
    <w:p w14:paraId="530BB6BD" w14:textId="77777777" w:rsidR="0099383E" w:rsidRDefault="0099383E" w:rsidP="00045D96">
      <w:pPr>
        <w:rPr>
          <w:sz w:val="22"/>
          <w:szCs w:val="22"/>
        </w:rPr>
      </w:pPr>
      <w:r w:rsidRPr="00301984">
        <w:rPr>
          <w:sz w:val="22"/>
          <w:szCs w:val="22"/>
        </w:rPr>
        <w:t xml:space="preserve">LAB 006 </w:t>
      </w:r>
      <w:r w:rsidR="00D14588" w:rsidRPr="00301984">
        <w:rPr>
          <w:sz w:val="22"/>
          <w:szCs w:val="22"/>
        </w:rPr>
        <w:tab/>
      </w:r>
      <w:r w:rsidR="00301984">
        <w:rPr>
          <w:sz w:val="22"/>
          <w:szCs w:val="22"/>
        </w:rPr>
        <w:t>Point-of-Care Testing</w:t>
      </w:r>
    </w:p>
    <w:p w14:paraId="530BB6BE" w14:textId="77777777" w:rsidR="0099383E" w:rsidRPr="00301984" w:rsidRDefault="0099383E" w:rsidP="00045D96">
      <w:pPr>
        <w:rPr>
          <w:sz w:val="22"/>
          <w:szCs w:val="22"/>
        </w:rPr>
      </w:pPr>
      <w:r w:rsidRPr="00301984">
        <w:rPr>
          <w:sz w:val="22"/>
          <w:szCs w:val="22"/>
        </w:rPr>
        <w:t xml:space="preserve">LAB 006B  </w:t>
      </w:r>
      <w:r w:rsidR="00D14588" w:rsidRPr="00301984">
        <w:rPr>
          <w:sz w:val="22"/>
          <w:szCs w:val="22"/>
        </w:rPr>
        <w:tab/>
      </w:r>
      <w:r w:rsidR="00301984">
        <w:rPr>
          <w:sz w:val="22"/>
          <w:szCs w:val="22"/>
        </w:rPr>
        <w:t xml:space="preserve">Appendix </w:t>
      </w:r>
      <w:r w:rsidRPr="00301984">
        <w:rPr>
          <w:sz w:val="22"/>
          <w:szCs w:val="22"/>
        </w:rPr>
        <w:t>2</w:t>
      </w:r>
    </w:p>
    <w:p w14:paraId="530BB6C0" w14:textId="77777777" w:rsidR="00D14588" w:rsidRPr="00301984" w:rsidRDefault="00D14588" w:rsidP="00045D96">
      <w:pPr>
        <w:rPr>
          <w:sz w:val="22"/>
          <w:szCs w:val="22"/>
        </w:rPr>
      </w:pPr>
      <w:r w:rsidRPr="00301984">
        <w:rPr>
          <w:sz w:val="22"/>
          <w:szCs w:val="22"/>
        </w:rPr>
        <w:t xml:space="preserve">LAB 018  </w:t>
      </w:r>
      <w:r w:rsidRPr="00301984">
        <w:rPr>
          <w:sz w:val="22"/>
          <w:szCs w:val="22"/>
        </w:rPr>
        <w:tab/>
      </w:r>
      <w:r w:rsidR="00301984">
        <w:rPr>
          <w:sz w:val="22"/>
          <w:szCs w:val="22"/>
        </w:rPr>
        <w:t>Validation of New Instruments or Methods</w:t>
      </w:r>
    </w:p>
    <w:p w14:paraId="530BB6C1" w14:textId="77777777" w:rsidR="00D14588" w:rsidRPr="00301984" w:rsidRDefault="00D14588" w:rsidP="00045D96">
      <w:pPr>
        <w:rPr>
          <w:sz w:val="22"/>
          <w:szCs w:val="22"/>
        </w:rPr>
      </w:pPr>
      <w:r w:rsidRPr="00301984">
        <w:rPr>
          <w:sz w:val="22"/>
          <w:szCs w:val="22"/>
        </w:rPr>
        <w:t xml:space="preserve">LAB 019  </w:t>
      </w:r>
      <w:r w:rsidRPr="00301984">
        <w:rPr>
          <w:sz w:val="22"/>
          <w:szCs w:val="22"/>
        </w:rPr>
        <w:tab/>
      </w:r>
      <w:r w:rsidR="00301984">
        <w:rPr>
          <w:sz w:val="22"/>
          <w:szCs w:val="22"/>
        </w:rPr>
        <w:t>Quality Control Program</w:t>
      </w:r>
    </w:p>
    <w:p w14:paraId="530BB6C3" w14:textId="77777777" w:rsidR="00495AC6" w:rsidRDefault="00495AC6">
      <w:pPr>
        <w:rPr>
          <w:sz w:val="22"/>
          <w:szCs w:val="22"/>
        </w:rPr>
      </w:pPr>
      <w:r>
        <w:rPr>
          <w:sz w:val="22"/>
          <w:szCs w:val="22"/>
        </w:rPr>
        <w:t>LAB 026A</w:t>
      </w:r>
      <w:r>
        <w:rPr>
          <w:sz w:val="22"/>
          <w:szCs w:val="22"/>
        </w:rPr>
        <w:tab/>
        <w:t>Attachment 1</w:t>
      </w:r>
    </w:p>
    <w:p w14:paraId="530BB6C4" w14:textId="77777777" w:rsidR="00495AC6" w:rsidRDefault="00495AC6">
      <w:pPr>
        <w:rPr>
          <w:sz w:val="22"/>
          <w:szCs w:val="22"/>
        </w:rPr>
      </w:pPr>
      <w:r>
        <w:rPr>
          <w:sz w:val="22"/>
          <w:szCs w:val="22"/>
        </w:rPr>
        <w:t>LAB 026A</w:t>
      </w:r>
      <w:r>
        <w:rPr>
          <w:sz w:val="22"/>
          <w:szCs w:val="22"/>
        </w:rPr>
        <w:tab/>
        <w:t>Attachment 2</w:t>
      </w:r>
    </w:p>
    <w:p w14:paraId="530BB6C5" w14:textId="77777777" w:rsidR="00495AC6" w:rsidRPr="00301984" w:rsidRDefault="00495AC6">
      <w:pPr>
        <w:rPr>
          <w:sz w:val="22"/>
          <w:szCs w:val="22"/>
        </w:rPr>
      </w:pPr>
      <w:r>
        <w:rPr>
          <w:sz w:val="22"/>
          <w:szCs w:val="22"/>
        </w:rPr>
        <w:t>LAB 026A</w:t>
      </w:r>
      <w:r>
        <w:rPr>
          <w:sz w:val="22"/>
          <w:szCs w:val="22"/>
        </w:rPr>
        <w:tab/>
        <w:t>Attachment 3</w:t>
      </w:r>
    </w:p>
    <w:p w14:paraId="530BB6C6" w14:textId="77777777" w:rsidR="00045D96" w:rsidRDefault="00045D96">
      <w:pPr>
        <w:rPr>
          <w:sz w:val="22"/>
          <w:szCs w:val="22"/>
        </w:rPr>
      </w:pPr>
      <w:r w:rsidRPr="00301984">
        <w:rPr>
          <w:sz w:val="22"/>
          <w:szCs w:val="22"/>
        </w:rPr>
        <w:t xml:space="preserve">LAB 033 </w:t>
      </w:r>
      <w:r w:rsidRPr="00301984">
        <w:rPr>
          <w:sz w:val="22"/>
          <w:szCs w:val="22"/>
        </w:rPr>
        <w:tab/>
      </w:r>
      <w:r w:rsidR="00301984">
        <w:rPr>
          <w:sz w:val="22"/>
          <w:szCs w:val="22"/>
        </w:rPr>
        <w:t>Information and Document Management Using SharePoint</w:t>
      </w:r>
    </w:p>
    <w:p w14:paraId="530BB6C7" w14:textId="77777777" w:rsidR="0041773D" w:rsidRDefault="0041773D">
      <w:pPr>
        <w:rPr>
          <w:sz w:val="22"/>
          <w:szCs w:val="22"/>
        </w:rPr>
      </w:pPr>
      <w:r>
        <w:rPr>
          <w:sz w:val="22"/>
          <w:szCs w:val="22"/>
        </w:rPr>
        <w:t>LAB 034</w:t>
      </w:r>
      <w:r>
        <w:rPr>
          <w:sz w:val="22"/>
          <w:szCs w:val="22"/>
        </w:rPr>
        <w:tab/>
        <w:t xml:space="preserve">Outpatient Specimen </w:t>
      </w:r>
      <w:r w:rsidR="005C2AB5">
        <w:rPr>
          <w:sz w:val="22"/>
          <w:szCs w:val="22"/>
        </w:rPr>
        <w:t>Rec</w:t>
      </w:r>
      <w:r>
        <w:rPr>
          <w:sz w:val="22"/>
          <w:szCs w:val="22"/>
        </w:rPr>
        <w:t>ollection</w:t>
      </w:r>
    </w:p>
    <w:p w14:paraId="530BB6C8" w14:textId="77777777" w:rsidR="00495AC6" w:rsidRDefault="00495AC6">
      <w:pPr>
        <w:rPr>
          <w:sz w:val="22"/>
          <w:szCs w:val="22"/>
        </w:rPr>
      </w:pPr>
      <w:r>
        <w:rPr>
          <w:sz w:val="22"/>
          <w:szCs w:val="22"/>
        </w:rPr>
        <w:t>LAB 037</w:t>
      </w:r>
      <w:r>
        <w:rPr>
          <w:sz w:val="22"/>
          <w:szCs w:val="22"/>
        </w:rPr>
        <w:tab/>
        <w:t>Quality of Water</w:t>
      </w:r>
    </w:p>
    <w:p w14:paraId="622D715F" w14:textId="04634539" w:rsidR="004D0BAD" w:rsidRDefault="004D0BAD">
      <w:pPr>
        <w:rPr>
          <w:sz w:val="22"/>
          <w:szCs w:val="22"/>
        </w:rPr>
      </w:pPr>
      <w:r>
        <w:rPr>
          <w:sz w:val="22"/>
          <w:szCs w:val="22"/>
        </w:rPr>
        <w:t>LAB 052</w:t>
      </w:r>
      <w:r>
        <w:rPr>
          <w:sz w:val="22"/>
          <w:szCs w:val="22"/>
        </w:rPr>
        <w:tab/>
        <w:t>Tempsys Checkpoint Temperature Monitoring System</w:t>
      </w:r>
    </w:p>
    <w:p w14:paraId="530BB6C9" w14:textId="77777777" w:rsidR="00E27257" w:rsidRPr="00301984" w:rsidRDefault="00E27257">
      <w:pPr>
        <w:rPr>
          <w:sz w:val="22"/>
          <w:szCs w:val="22"/>
        </w:rPr>
      </w:pPr>
    </w:p>
    <w:sectPr w:rsidR="00E27257" w:rsidRPr="00301984" w:rsidSect="00045D9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EC"/>
    <w:rsid w:val="00002AFF"/>
    <w:rsid w:val="00004797"/>
    <w:rsid w:val="0001424F"/>
    <w:rsid w:val="00020077"/>
    <w:rsid w:val="00020B54"/>
    <w:rsid w:val="0002515D"/>
    <w:rsid w:val="00025FF7"/>
    <w:rsid w:val="00027C98"/>
    <w:rsid w:val="00027E39"/>
    <w:rsid w:val="00030282"/>
    <w:rsid w:val="000306B6"/>
    <w:rsid w:val="00030A22"/>
    <w:rsid w:val="00030C11"/>
    <w:rsid w:val="00032986"/>
    <w:rsid w:val="0003556F"/>
    <w:rsid w:val="000355F7"/>
    <w:rsid w:val="00040B2D"/>
    <w:rsid w:val="00044263"/>
    <w:rsid w:val="00044F9A"/>
    <w:rsid w:val="00045D96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16B1"/>
    <w:rsid w:val="00072084"/>
    <w:rsid w:val="00072954"/>
    <w:rsid w:val="00072F55"/>
    <w:rsid w:val="00073469"/>
    <w:rsid w:val="00076D30"/>
    <w:rsid w:val="00077043"/>
    <w:rsid w:val="000778A7"/>
    <w:rsid w:val="00083D05"/>
    <w:rsid w:val="000845CA"/>
    <w:rsid w:val="00086D04"/>
    <w:rsid w:val="00092FD6"/>
    <w:rsid w:val="000935D6"/>
    <w:rsid w:val="00093CED"/>
    <w:rsid w:val="00094A41"/>
    <w:rsid w:val="00094E4C"/>
    <w:rsid w:val="000978D3"/>
    <w:rsid w:val="000A0AD3"/>
    <w:rsid w:val="000A1CD3"/>
    <w:rsid w:val="000A209A"/>
    <w:rsid w:val="000A2F39"/>
    <w:rsid w:val="000A3587"/>
    <w:rsid w:val="000A49A6"/>
    <w:rsid w:val="000A5E77"/>
    <w:rsid w:val="000A661C"/>
    <w:rsid w:val="000A7382"/>
    <w:rsid w:val="000B12D9"/>
    <w:rsid w:val="000B215A"/>
    <w:rsid w:val="000B35C3"/>
    <w:rsid w:val="000B5506"/>
    <w:rsid w:val="000B5FBB"/>
    <w:rsid w:val="000B6E44"/>
    <w:rsid w:val="000B7834"/>
    <w:rsid w:val="000C2381"/>
    <w:rsid w:val="000C3407"/>
    <w:rsid w:val="000C34B1"/>
    <w:rsid w:val="000C648E"/>
    <w:rsid w:val="000D102F"/>
    <w:rsid w:val="000D2923"/>
    <w:rsid w:val="000D4DFC"/>
    <w:rsid w:val="000D521D"/>
    <w:rsid w:val="000D57D2"/>
    <w:rsid w:val="000E0017"/>
    <w:rsid w:val="000E0472"/>
    <w:rsid w:val="000E35F0"/>
    <w:rsid w:val="000E4D8E"/>
    <w:rsid w:val="000E4FAE"/>
    <w:rsid w:val="000E5FA2"/>
    <w:rsid w:val="000F0C20"/>
    <w:rsid w:val="000F3761"/>
    <w:rsid w:val="0010092A"/>
    <w:rsid w:val="0010282E"/>
    <w:rsid w:val="001032F6"/>
    <w:rsid w:val="00103941"/>
    <w:rsid w:val="00104F8A"/>
    <w:rsid w:val="0010512F"/>
    <w:rsid w:val="001072C9"/>
    <w:rsid w:val="00107CA6"/>
    <w:rsid w:val="00110047"/>
    <w:rsid w:val="001110E3"/>
    <w:rsid w:val="001114A2"/>
    <w:rsid w:val="0011169B"/>
    <w:rsid w:val="00111A8A"/>
    <w:rsid w:val="00112A4A"/>
    <w:rsid w:val="0011666A"/>
    <w:rsid w:val="00122C3C"/>
    <w:rsid w:val="00122E39"/>
    <w:rsid w:val="0012344A"/>
    <w:rsid w:val="00124364"/>
    <w:rsid w:val="00125CFC"/>
    <w:rsid w:val="001260D4"/>
    <w:rsid w:val="0012620C"/>
    <w:rsid w:val="00132142"/>
    <w:rsid w:val="00133257"/>
    <w:rsid w:val="00133EEF"/>
    <w:rsid w:val="00134C25"/>
    <w:rsid w:val="0013543D"/>
    <w:rsid w:val="00136DF6"/>
    <w:rsid w:val="00137BC7"/>
    <w:rsid w:val="0014007D"/>
    <w:rsid w:val="00141C30"/>
    <w:rsid w:val="00144468"/>
    <w:rsid w:val="001451CE"/>
    <w:rsid w:val="0014551F"/>
    <w:rsid w:val="00145DFC"/>
    <w:rsid w:val="00146596"/>
    <w:rsid w:val="00147FEF"/>
    <w:rsid w:val="0015048C"/>
    <w:rsid w:val="00154121"/>
    <w:rsid w:val="001549D6"/>
    <w:rsid w:val="00156B76"/>
    <w:rsid w:val="00157783"/>
    <w:rsid w:val="0016137C"/>
    <w:rsid w:val="00161A63"/>
    <w:rsid w:val="00172D5F"/>
    <w:rsid w:val="001818A7"/>
    <w:rsid w:val="00182A89"/>
    <w:rsid w:val="00182E05"/>
    <w:rsid w:val="001865ED"/>
    <w:rsid w:val="001865F4"/>
    <w:rsid w:val="0018686F"/>
    <w:rsid w:val="00187A75"/>
    <w:rsid w:val="0019217C"/>
    <w:rsid w:val="00192944"/>
    <w:rsid w:val="001934FB"/>
    <w:rsid w:val="0019516E"/>
    <w:rsid w:val="00195ACE"/>
    <w:rsid w:val="0019645B"/>
    <w:rsid w:val="001A0497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0CD0"/>
    <w:rsid w:val="001B13CC"/>
    <w:rsid w:val="001B20D6"/>
    <w:rsid w:val="001B3625"/>
    <w:rsid w:val="001B4A66"/>
    <w:rsid w:val="001B4A95"/>
    <w:rsid w:val="001B7A0C"/>
    <w:rsid w:val="001B7F87"/>
    <w:rsid w:val="001C12AD"/>
    <w:rsid w:val="001C301A"/>
    <w:rsid w:val="001C322C"/>
    <w:rsid w:val="001C7A72"/>
    <w:rsid w:val="001D0164"/>
    <w:rsid w:val="001D13F2"/>
    <w:rsid w:val="001D20FA"/>
    <w:rsid w:val="001D21D7"/>
    <w:rsid w:val="001D234C"/>
    <w:rsid w:val="001D572C"/>
    <w:rsid w:val="001D5D44"/>
    <w:rsid w:val="001D6818"/>
    <w:rsid w:val="001E133A"/>
    <w:rsid w:val="001E3E28"/>
    <w:rsid w:val="001E519B"/>
    <w:rsid w:val="001E5D5B"/>
    <w:rsid w:val="001E6809"/>
    <w:rsid w:val="001F7717"/>
    <w:rsid w:val="002037EA"/>
    <w:rsid w:val="00207545"/>
    <w:rsid w:val="00211742"/>
    <w:rsid w:val="00211B87"/>
    <w:rsid w:val="00211E2E"/>
    <w:rsid w:val="00212E32"/>
    <w:rsid w:val="002135AB"/>
    <w:rsid w:val="00213AD5"/>
    <w:rsid w:val="00215E45"/>
    <w:rsid w:val="00216C42"/>
    <w:rsid w:val="00216CDC"/>
    <w:rsid w:val="002207FD"/>
    <w:rsid w:val="00220839"/>
    <w:rsid w:val="00222BCB"/>
    <w:rsid w:val="00222C52"/>
    <w:rsid w:val="002235F6"/>
    <w:rsid w:val="00223F24"/>
    <w:rsid w:val="002242E3"/>
    <w:rsid w:val="00225F46"/>
    <w:rsid w:val="00230516"/>
    <w:rsid w:val="00231377"/>
    <w:rsid w:val="00235522"/>
    <w:rsid w:val="00236434"/>
    <w:rsid w:val="00237A65"/>
    <w:rsid w:val="00240011"/>
    <w:rsid w:val="00240EED"/>
    <w:rsid w:val="00242630"/>
    <w:rsid w:val="00245394"/>
    <w:rsid w:val="002501D4"/>
    <w:rsid w:val="00250A08"/>
    <w:rsid w:val="002513A4"/>
    <w:rsid w:val="00252BBE"/>
    <w:rsid w:val="00252DF4"/>
    <w:rsid w:val="00252F34"/>
    <w:rsid w:val="00254654"/>
    <w:rsid w:val="00255F1E"/>
    <w:rsid w:val="00257E2D"/>
    <w:rsid w:val="00263858"/>
    <w:rsid w:val="00264C07"/>
    <w:rsid w:val="00265607"/>
    <w:rsid w:val="00266201"/>
    <w:rsid w:val="00266A32"/>
    <w:rsid w:val="00267E7F"/>
    <w:rsid w:val="00270608"/>
    <w:rsid w:val="0027171C"/>
    <w:rsid w:val="0027230A"/>
    <w:rsid w:val="0027535C"/>
    <w:rsid w:val="0027766E"/>
    <w:rsid w:val="00277CDA"/>
    <w:rsid w:val="00280B24"/>
    <w:rsid w:val="00285C7B"/>
    <w:rsid w:val="002870FE"/>
    <w:rsid w:val="00291427"/>
    <w:rsid w:val="00292E21"/>
    <w:rsid w:val="002944B2"/>
    <w:rsid w:val="002966A5"/>
    <w:rsid w:val="002A1F4E"/>
    <w:rsid w:val="002A2C04"/>
    <w:rsid w:val="002A31AB"/>
    <w:rsid w:val="002A49BD"/>
    <w:rsid w:val="002A772E"/>
    <w:rsid w:val="002B02AA"/>
    <w:rsid w:val="002B13E7"/>
    <w:rsid w:val="002B1DBC"/>
    <w:rsid w:val="002C11E3"/>
    <w:rsid w:val="002C2D34"/>
    <w:rsid w:val="002C2DEE"/>
    <w:rsid w:val="002C32CC"/>
    <w:rsid w:val="002C404E"/>
    <w:rsid w:val="002C4683"/>
    <w:rsid w:val="002C472C"/>
    <w:rsid w:val="002C5CE8"/>
    <w:rsid w:val="002C73AF"/>
    <w:rsid w:val="002D070E"/>
    <w:rsid w:val="002D12E1"/>
    <w:rsid w:val="002D208B"/>
    <w:rsid w:val="002D7B95"/>
    <w:rsid w:val="002E0D00"/>
    <w:rsid w:val="002E23B7"/>
    <w:rsid w:val="002E248F"/>
    <w:rsid w:val="002E2547"/>
    <w:rsid w:val="002E6280"/>
    <w:rsid w:val="002E65D3"/>
    <w:rsid w:val="002F0CD8"/>
    <w:rsid w:val="002F291F"/>
    <w:rsid w:val="002F2A00"/>
    <w:rsid w:val="002F31A4"/>
    <w:rsid w:val="002F6183"/>
    <w:rsid w:val="002F693E"/>
    <w:rsid w:val="00301312"/>
    <w:rsid w:val="00301984"/>
    <w:rsid w:val="00302E67"/>
    <w:rsid w:val="00305F28"/>
    <w:rsid w:val="00306A1E"/>
    <w:rsid w:val="00310136"/>
    <w:rsid w:val="003114A8"/>
    <w:rsid w:val="0031172E"/>
    <w:rsid w:val="003117E0"/>
    <w:rsid w:val="003134A2"/>
    <w:rsid w:val="00314196"/>
    <w:rsid w:val="003166EA"/>
    <w:rsid w:val="003167A7"/>
    <w:rsid w:val="00320072"/>
    <w:rsid w:val="003205E7"/>
    <w:rsid w:val="003207D1"/>
    <w:rsid w:val="00320BA7"/>
    <w:rsid w:val="003224DD"/>
    <w:rsid w:val="00324091"/>
    <w:rsid w:val="0032625C"/>
    <w:rsid w:val="00327313"/>
    <w:rsid w:val="00327A86"/>
    <w:rsid w:val="003338E7"/>
    <w:rsid w:val="00334DA2"/>
    <w:rsid w:val="00340495"/>
    <w:rsid w:val="00340F57"/>
    <w:rsid w:val="00342AAE"/>
    <w:rsid w:val="003446CA"/>
    <w:rsid w:val="00345B26"/>
    <w:rsid w:val="003471C2"/>
    <w:rsid w:val="00352D9B"/>
    <w:rsid w:val="00353D66"/>
    <w:rsid w:val="00355386"/>
    <w:rsid w:val="0035683D"/>
    <w:rsid w:val="00357386"/>
    <w:rsid w:val="0035778C"/>
    <w:rsid w:val="00357C24"/>
    <w:rsid w:val="00360A86"/>
    <w:rsid w:val="00362EB3"/>
    <w:rsid w:val="00365D82"/>
    <w:rsid w:val="00371472"/>
    <w:rsid w:val="003714B5"/>
    <w:rsid w:val="00372AA3"/>
    <w:rsid w:val="00375831"/>
    <w:rsid w:val="00375AA3"/>
    <w:rsid w:val="00377A5A"/>
    <w:rsid w:val="0038111B"/>
    <w:rsid w:val="003819C0"/>
    <w:rsid w:val="00383497"/>
    <w:rsid w:val="003852D3"/>
    <w:rsid w:val="00392424"/>
    <w:rsid w:val="00392B68"/>
    <w:rsid w:val="00394B58"/>
    <w:rsid w:val="00396660"/>
    <w:rsid w:val="00396891"/>
    <w:rsid w:val="00396965"/>
    <w:rsid w:val="00396E7F"/>
    <w:rsid w:val="003A1D48"/>
    <w:rsid w:val="003A2868"/>
    <w:rsid w:val="003A2FC9"/>
    <w:rsid w:val="003A6369"/>
    <w:rsid w:val="003A6E00"/>
    <w:rsid w:val="003A7E6D"/>
    <w:rsid w:val="003B117F"/>
    <w:rsid w:val="003B1233"/>
    <w:rsid w:val="003B141A"/>
    <w:rsid w:val="003B506C"/>
    <w:rsid w:val="003B5502"/>
    <w:rsid w:val="003B64C4"/>
    <w:rsid w:val="003B78F0"/>
    <w:rsid w:val="003B7A73"/>
    <w:rsid w:val="003C1889"/>
    <w:rsid w:val="003C2FEC"/>
    <w:rsid w:val="003C595A"/>
    <w:rsid w:val="003D068B"/>
    <w:rsid w:val="003D07B6"/>
    <w:rsid w:val="003D138C"/>
    <w:rsid w:val="003D414E"/>
    <w:rsid w:val="003D4705"/>
    <w:rsid w:val="003D52A3"/>
    <w:rsid w:val="003E0F27"/>
    <w:rsid w:val="003E1295"/>
    <w:rsid w:val="003E182B"/>
    <w:rsid w:val="003E5A57"/>
    <w:rsid w:val="003E5B9A"/>
    <w:rsid w:val="003E775C"/>
    <w:rsid w:val="003E7801"/>
    <w:rsid w:val="003F022F"/>
    <w:rsid w:val="003F1CE8"/>
    <w:rsid w:val="003F269D"/>
    <w:rsid w:val="003F2B30"/>
    <w:rsid w:val="003F5A56"/>
    <w:rsid w:val="003F62EB"/>
    <w:rsid w:val="00400D18"/>
    <w:rsid w:val="0040184B"/>
    <w:rsid w:val="00401BA9"/>
    <w:rsid w:val="004053B4"/>
    <w:rsid w:val="00406BCA"/>
    <w:rsid w:val="00407896"/>
    <w:rsid w:val="00410F29"/>
    <w:rsid w:val="00413E08"/>
    <w:rsid w:val="00415B43"/>
    <w:rsid w:val="00415D07"/>
    <w:rsid w:val="004163B5"/>
    <w:rsid w:val="0041773D"/>
    <w:rsid w:val="00417E2B"/>
    <w:rsid w:val="00424C98"/>
    <w:rsid w:val="0042566B"/>
    <w:rsid w:val="00425898"/>
    <w:rsid w:val="004262BB"/>
    <w:rsid w:val="00426C40"/>
    <w:rsid w:val="004308E7"/>
    <w:rsid w:val="00434A70"/>
    <w:rsid w:val="00436FAF"/>
    <w:rsid w:val="0043762D"/>
    <w:rsid w:val="00437747"/>
    <w:rsid w:val="00437976"/>
    <w:rsid w:val="004415EB"/>
    <w:rsid w:val="004416F9"/>
    <w:rsid w:val="00441AD5"/>
    <w:rsid w:val="004448DF"/>
    <w:rsid w:val="004453B0"/>
    <w:rsid w:val="0044732F"/>
    <w:rsid w:val="00451237"/>
    <w:rsid w:val="004520B8"/>
    <w:rsid w:val="004531F0"/>
    <w:rsid w:val="00455DC0"/>
    <w:rsid w:val="004562DC"/>
    <w:rsid w:val="004662BA"/>
    <w:rsid w:val="00466781"/>
    <w:rsid w:val="004675C2"/>
    <w:rsid w:val="004706C8"/>
    <w:rsid w:val="00472E98"/>
    <w:rsid w:val="00473D2D"/>
    <w:rsid w:val="00475340"/>
    <w:rsid w:val="00476BD1"/>
    <w:rsid w:val="00477C25"/>
    <w:rsid w:val="00480C3D"/>
    <w:rsid w:val="004818AA"/>
    <w:rsid w:val="004824CB"/>
    <w:rsid w:val="00483935"/>
    <w:rsid w:val="00485605"/>
    <w:rsid w:val="004857BD"/>
    <w:rsid w:val="0049253C"/>
    <w:rsid w:val="004932D2"/>
    <w:rsid w:val="00494553"/>
    <w:rsid w:val="00494BF2"/>
    <w:rsid w:val="00495AC6"/>
    <w:rsid w:val="0049721E"/>
    <w:rsid w:val="00497321"/>
    <w:rsid w:val="004A1E63"/>
    <w:rsid w:val="004A1E67"/>
    <w:rsid w:val="004A311A"/>
    <w:rsid w:val="004A71D7"/>
    <w:rsid w:val="004B470E"/>
    <w:rsid w:val="004B60D8"/>
    <w:rsid w:val="004B6929"/>
    <w:rsid w:val="004B7647"/>
    <w:rsid w:val="004B77D0"/>
    <w:rsid w:val="004C2012"/>
    <w:rsid w:val="004C2BEF"/>
    <w:rsid w:val="004C5806"/>
    <w:rsid w:val="004C6F5C"/>
    <w:rsid w:val="004D08F2"/>
    <w:rsid w:val="004D0BAD"/>
    <w:rsid w:val="004D16ED"/>
    <w:rsid w:val="004D1D57"/>
    <w:rsid w:val="004D29AC"/>
    <w:rsid w:val="004D2FD5"/>
    <w:rsid w:val="004D442F"/>
    <w:rsid w:val="004D7955"/>
    <w:rsid w:val="004E0B57"/>
    <w:rsid w:val="004E0F88"/>
    <w:rsid w:val="004E19FF"/>
    <w:rsid w:val="004E1EC8"/>
    <w:rsid w:val="004E3C5A"/>
    <w:rsid w:val="004E5136"/>
    <w:rsid w:val="004E5CAD"/>
    <w:rsid w:val="004E7E4A"/>
    <w:rsid w:val="004F0746"/>
    <w:rsid w:val="004F2447"/>
    <w:rsid w:val="004F44BE"/>
    <w:rsid w:val="004F5B4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631"/>
    <w:rsid w:val="005317A3"/>
    <w:rsid w:val="005351F5"/>
    <w:rsid w:val="0053552B"/>
    <w:rsid w:val="00536359"/>
    <w:rsid w:val="005402C5"/>
    <w:rsid w:val="0054068F"/>
    <w:rsid w:val="00540B7C"/>
    <w:rsid w:val="00540D67"/>
    <w:rsid w:val="00540E42"/>
    <w:rsid w:val="00544C8A"/>
    <w:rsid w:val="0054547C"/>
    <w:rsid w:val="005464C2"/>
    <w:rsid w:val="0055102F"/>
    <w:rsid w:val="0055137E"/>
    <w:rsid w:val="00551F25"/>
    <w:rsid w:val="005531C3"/>
    <w:rsid w:val="005557D5"/>
    <w:rsid w:val="005570EC"/>
    <w:rsid w:val="00557EA2"/>
    <w:rsid w:val="00560E96"/>
    <w:rsid w:val="005642B5"/>
    <w:rsid w:val="00571871"/>
    <w:rsid w:val="00572EEA"/>
    <w:rsid w:val="005758B5"/>
    <w:rsid w:val="005765EE"/>
    <w:rsid w:val="0058077F"/>
    <w:rsid w:val="00584A57"/>
    <w:rsid w:val="00584EB6"/>
    <w:rsid w:val="00587119"/>
    <w:rsid w:val="00587B95"/>
    <w:rsid w:val="00590C7D"/>
    <w:rsid w:val="00591704"/>
    <w:rsid w:val="00591756"/>
    <w:rsid w:val="005928F8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0E47"/>
    <w:rsid w:val="005B105C"/>
    <w:rsid w:val="005B4A22"/>
    <w:rsid w:val="005B69FE"/>
    <w:rsid w:val="005B7242"/>
    <w:rsid w:val="005B7A58"/>
    <w:rsid w:val="005C2AB5"/>
    <w:rsid w:val="005C3204"/>
    <w:rsid w:val="005C44E4"/>
    <w:rsid w:val="005C59C9"/>
    <w:rsid w:val="005D32EE"/>
    <w:rsid w:val="005D3E5E"/>
    <w:rsid w:val="005D5588"/>
    <w:rsid w:val="005D5CF3"/>
    <w:rsid w:val="005E63AF"/>
    <w:rsid w:val="005E7DDF"/>
    <w:rsid w:val="005F17BE"/>
    <w:rsid w:val="005F17DE"/>
    <w:rsid w:val="005F19A4"/>
    <w:rsid w:val="005F201F"/>
    <w:rsid w:val="005F21BA"/>
    <w:rsid w:val="005F2F3B"/>
    <w:rsid w:val="005F3752"/>
    <w:rsid w:val="005F3865"/>
    <w:rsid w:val="005F3F1D"/>
    <w:rsid w:val="005F4EDD"/>
    <w:rsid w:val="005F7207"/>
    <w:rsid w:val="005F7D71"/>
    <w:rsid w:val="00602972"/>
    <w:rsid w:val="00604D11"/>
    <w:rsid w:val="006055E6"/>
    <w:rsid w:val="00605BB5"/>
    <w:rsid w:val="00605F35"/>
    <w:rsid w:val="006065C8"/>
    <w:rsid w:val="00606D90"/>
    <w:rsid w:val="00607786"/>
    <w:rsid w:val="00614DC9"/>
    <w:rsid w:val="00614E9B"/>
    <w:rsid w:val="00614FD0"/>
    <w:rsid w:val="006151BD"/>
    <w:rsid w:val="0061714F"/>
    <w:rsid w:val="006178AF"/>
    <w:rsid w:val="00617951"/>
    <w:rsid w:val="00617955"/>
    <w:rsid w:val="00621761"/>
    <w:rsid w:val="00622846"/>
    <w:rsid w:val="00631D1D"/>
    <w:rsid w:val="00635009"/>
    <w:rsid w:val="00635319"/>
    <w:rsid w:val="006353BA"/>
    <w:rsid w:val="00635673"/>
    <w:rsid w:val="0064271A"/>
    <w:rsid w:val="006450B2"/>
    <w:rsid w:val="00651512"/>
    <w:rsid w:val="006519CE"/>
    <w:rsid w:val="00652936"/>
    <w:rsid w:val="00653D37"/>
    <w:rsid w:val="00654471"/>
    <w:rsid w:val="0065450C"/>
    <w:rsid w:val="0065602F"/>
    <w:rsid w:val="00660AA7"/>
    <w:rsid w:val="00662626"/>
    <w:rsid w:val="00663099"/>
    <w:rsid w:val="00663DD6"/>
    <w:rsid w:val="0066486D"/>
    <w:rsid w:val="00665C27"/>
    <w:rsid w:val="006672C7"/>
    <w:rsid w:val="0067306D"/>
    <w:rsid w:val="00673617"/>
    <w:rsid w:val="0067768A"/>
    <w:rsid w:val="00682BCC"/>
    <w:rsid w:val="006868F1"/>
    <w:rsid w:val="006914EA"/>
    <w:rsid w:val="0069223E"/>
    <w:rsid w:val="006924DA"/>
    <w:rsid w:val="0069310B"/>
    <w:rsid w:val="00694B0C"/>
    <w:rsid w:val="006953C1"/>
    <w:rsid w:val="00697BDB"/>
    <w:rsid w:val="006A06CF"/>
    <w:rsid w:val="006A0E5E"/>
    <w:rsid w:val="006A183A"/>
    <w:rsid w:val="006A3D3D"/>
    <w:rsid w:val="006A52D3"/>
    <w:rsid w:val="006A7C12"/>
    <w:rsid w:val="006B2D90"/>
    <w:rsid w:val="006B38CD"/>
    <w:rsid w:val="006B42F4"/>
    <w:rsid w:val="006B51C6"/>
    <w:rsid w:val="006C315F"/>
    <w:rsid w:val="006C3D54"/>
    <w:rsid w:val="006C5B8D"/>
    <w:rsid w:val="006C627A"/>
    <w:rsid w:val="006C6E84"/>
    <w:rsid w:val="006C6F63"/>
    <w:rsid w:val="006C73E3"/>
    <w:rsid w:val="006D004D"/>
    <w:rsid w:val="006D10B7"/>
    <w:rsid w:val="006D2010"/>
    <w:rsid w:val="006D49DC"/>
    <w:rsid w:val="006D53E8"/>
    <w:rsid w:val="006D6805"/>
    <w:rsid w:val="006D7A7D"/>
    <w:rsid w:val="006E1B44"/>
    <w:rsid w:val="006E3F45"/>
    <w:rsid w:val="006E54E7"/>
    <w:rsid w:val="006E6083"/>
    <w:rsid w:val="006E687A"/>
    <w:rsid w:val="006E7A25"/>
    <w:rsid w:val="006F04FA"/>
    <w:rsid w:val="006F1F8F"/>
    <w:rsid w:val="006F2386"/>
    <w:rsid w:val="006F27F7"/>
    <w:rsid w:val="0070052A"/>
    <w:rsid w:val="00704927"/>
    <w:rsid w:val="00707D91"/>
    <w:rsid w:val="007107D9"/>
    <w:rsid w:val="00711610"/>
    <w:rsid w:val="00712B47"/>
    <w:rsid w:val="00714EA4"/>
    <w:rsid w:val="0071631D"/>
    <w:rsid w:val="00716ACA"/>
    <w:rsid w:val="00716C50"/>
    <w:rsid w:val="007176B9"/>
    <w:rsid w:val="007208EE"/>
    <w:rsid w:val="00724376"/>
    <w:rsid w:val="00725CB1"/>
    <w:rsid w:val="007304CC"/>
    <w:rsid w:val="00733401"/>
    <w:rsid w:val="0073588B"/>
    <w:rsid w:val="00735C4C"/>
    <w:rsid w:val="007402A7"/>
    <w:rsid w:val="0074215E"/>
    <w:rsid w:val="007430BF"/>
    <w:rsid w:val="007431D4"/>
    <w:rsid w:val="00746412"/>
    <w:rsid w:val="007470C9"/>
    <w:rsid w:val="00747FCB"/>
    <w:rsid w:val="00753DFE"/>
    <w:rsid w:val="007542AE"/>
    <w:rsid w:val="007555AE"/>
    <w:rsid w:val="00755C56"/>
    <w:rsid w:val="0075613D"/>
    <w:rsid w:val="007563C0"/>
    <w:rsid w:val="007607C5"/>
    <w:rsid w:val="00761641"/>
    <w:rsid w:val="00761E97"/>
    <w:rsid w:val="00764298"/>
    <w:rsid w:val="007653A1"/>
    <w:rsid w:val="007655AA"/>
    <w:rsid w:val="00765E5D"/>
    <w:rsid w:val="00766BD4"/>
    <w:rsid w:val="00770D07"/>
    <w:rsid w:val="007727EB"/>
    <w:rsid w:val="007752E9"/>
    <w:rsid w:val="007763D4"/>
    <w:rsid w:val="00781E16"/>
    <w:rsid w:val="007855A9"/>
    <w:rsid w:val="00785E13"/>
    <w:rsid w:val="00790BF9"/>
    <w:rsid w:val="0079171C"/>
    <w:rsid w:val="00793461"/>
    <w:rsid w:val="0079527F"/>
    <w:rsid w:val="00795F6E"/>
    <w:rsid w:val="007A0915"/>
    <w:rsid w:val="007A2381"/>
    <w:rsid w:val="007A2590"/>
    <w:rsid w:val="007A4304"/>
    <w:rsid w:val="007A44C4"/>
    <w:rsid w:val="007A713D"/>
    <w:rsid w:val="007B0FA1"/>
    <w:rsid w:val="007B34A1"/>
    <w:rsid w:val="007B533C"/>
    <w:rsid w:val="007B6EE9"/>
    <w:rsid w:val="007B7484"/>
    <w:rsid w:val="007C06F6"/>
    <w:rsid w:val="007C0800"/>
    <w:rsid w:val="007C4560"/>
    <w:rsid w:val="007C5BF2"/>
    <w:rsid w:val="007C7BB0"/>
    <w:rsid w:val="007D04F7"/>
    <w:rsid w:val="007D06BC"/>
    <w:rsid w:val="007E1B88"/>
    <w:rsid w:val="007E3802"/>
    <w:rsid w:val="007E50F5"/>
    <w:rsid w:val="007E5CEE"/>
    <w:rsid w:val="007E6B55"/>
    <w:rsid w:val="007E6DA4"/>
    <w:rsid w:val="007F1F9F"/>
    <w:rsid w:val="007F2CC4"/>
    <w:rsid w:val="007F32FC"/>
    <w:rsid w:val="007F3460"/>
    <w:rsid w:val="007F3715"/>
    <w:rsid w:val="007F38BC"/>
    <w:rsid w:val="007F528F"/>
    <w:rsid w:val="0080530B"/>
    <w:rsid w:val="0080660A"/>
    <w:rsid w:val="00813FF9"/>
    <w:rsid w:val="00814A0B"/>
    <w:rsid w:val="00814CF6"/>
    <w:rsid w:val="00816960"/>
    <w:rsid w:val="008172A3"/>
    <w:rsid w:val="008222F3"/>
    <w:rsid w:val="008233FA"/>
    <w:rsid w:val="008249F5"/>
    <w:rsid w:val="008261C7"/>
    <w:rsid w:val="00827D12"/>
    <w:rsid w:val="00830FC4"/>
    <w:rsid w:val="008353C0"/>
    <w:rsid w:val="00836046"/>
    <w:rsid w:val="00836479"/>
    <w:rsid w:val="0083671A"/>
    <w:rsid w:val="00840C35"/>
    <w:rsid w:val="00842834"/>
    <w:rsid w:val="00844476"/>
    <w:rsid w:val="008445D6"/>
    <w:rsid w:val="00850953"/>
    <w:rsid w:val="00853212"/>
    <w:rsid w:val="00853587"/>
    <w:rsid w:val="00853E9E"/>
    <w:rsid w:val="00854D09"/>
    <w:rsid w:val="00854F14"/>
    <w:rsid w:val="0085632F"/>
    <w:rsid w:val="00861CFA"/>
    <w:rsid w:val="00861E51"/>
    <w:rsid w:val="00864D60"/>
    <w:rsid w:val="00865423"/>
    <w:rsid w:val="008656E9"/>
    <w:rsid w:val="00865FF4"/>
    <w:rsid w:val="00866D50"/>
    <w:rsid w:val="00870623"/>
    <w:rsid w:val="0087129E"/>
    <w:rsid w:val="00883217"/>
    <w:rsid w:val="008857EE"/>
    <w:rsid w:val="00891A0A"/>
    <w:rsid w:val="00893CB8"/>
    <w:rsid w:val="00895049"/>
    <w:rsid w:val="00895257"/>
    <w:rsid w:val="00895682"/>
    <w:rsid w:val="0089632F"/>
    <w:rsid w:val="008972C9"/>
    <w:rsid w:val="008A4313"/>
    <w:rsid w:val="008A4732"/>
    <w:rsid w:val="008B5E62"/>
    <w:rsid w:val="008C0247"/>
    <w:rsid w:val="008C1B6A"/>
    <w:rsid w:val="008C29DF"/>
    <w:rsid w:val="008C3DCC"/>
    <w:rsid w:val="008D285D"/>
    <w:rsid w:val="008D35AD"/>
    <w:rsid w:val="008D5953"/>
    <w:rsid w:val="008E0981"/>
    <w:rsid w:val="008E243D"/>
    <w:rsid w:val="008E3EC0"/>
    <w:rsid w:val="008E5193"/>
    <w:rsid w:val="008E5332"/>
    <w:rsid w:val="008E7F63"/>
    <w:rsid w:val="008F629D"/>
    <w:rsid w:val="008F6924"/>
    <w:rsid w:val="008F76D6"/>
    <w:rsid w:val="00900750"/>
    <w:rsid w:val="009021C1"/>
    <w:rsid w:val="0090537C"/>
    <w:rsid w:val="009107C4"/>
    <w:rsid w:val="00910F32"/>
    <w:rsid w:val="00911024"/>
    <w:rsid w:val="009126E3"/>
    <w:rsid w:val="00912F65"/>
    <w:rsid w:val="0091493A"/>
    <w:rsid w:val="009166AF"/>
    <w:rsid w:val="009204FB"/>
    <w:rsid w:val="00921508"/>
    <w:rsid w:val="009226A0"/>
    <w:rsid w:val="00923234"/>
    <w:rsid w:val="009263BF"/>
    <w:rsid w:val="009318C0"/>
    <w:rsid w:val="009330D8"/>
    <w:rsid w:val="00933C86"/>
    <w:rsid w:val="00937747"/>
    <w:rsid w:val="009379F3"/>
    <w:rsid w:val="00937CAC"/>
    <w:rsid w:val="00940730"/>
    <w:rsid w:val="00940DBB"/>
    <w:rsid w:val="009411E2"/>
    <w:rsid w:val="00942FA0"/>
    <w:rsid w:val="00945616"/>
    <w:rsid w:val="00946770"/>
    <w:rsid w:val="00947200"/>
    <w:rsid w:val="009474F2"/>
    <w:rsid w:val="00950A24"/>
    <w:rsid w:val="0095217E"/>
    <w:rsid w:val="00953D72"/>
    <w:rsid w:val="00955746"/>
    <w:rsid w:val="0096001A"/>
    <w:rsid w:val="00963216"/>
    <w:rsid w:val="0096379D"/>
    <w:rsid w:val="00971963"/>
    <w:rsid w:val="009724CD"/>
    <w:rsid w:val="00974905"/>
    <w:rsid w:val="00975D07"/>
    <w:rsid w:val="00975E8B"/>
    <w:rsid w:val="00980DBB"/>
    <w:rsid w:val="00981418"/>
    <w:rsid w:val="009840DA"/>
    <w:rsid w:val="00984558"/>
    <w:rsid w:val="00991E43"/>
    <w:rsid w:val="00992DC4"/>
    <w:rsid w:val="0099383E"/>
    <w:rsid w:val="009938A9"/>
    <w:rsid w:val="009952CA"/>
    <w:rsid w:val="009975F4"/>
    <w:rsid w:val="009A124D"/>
    <w:rsid w:val="009A40CE"/>
    <w:rsid w:val="009A40DA"/>
    <w:rsid w:val="009A5FA3"/>
    <w:rsid w:val="009B1872"/>
    <w:rsid w:val="009B201F"/>
    <w:rsid w:val="009B403F"/>
    <w:rsid w:val="009B459F"/>
    <w:rsid w:val="009B463D"/>
    <w:rsid w:val="009B48F4"/>
    <w:rsid w:val="009B4A32"/>
    <w:rsid w:val="009B7FAF"/>
    <w:rsid w:val="009C0407"/>
    <w:rsid w:val="009C2E3B"/>
    <w:rsid w:val="009C5425"/>
    <w:rsid w:val="009C68FB"/>
    <w:rsid w:val="009D42F0"/>
    <w:rsid w:val="009D4467"/>
    <w:rsid w:val="009E1E8A"/>
    <w:rsid w:val="009E279D"/>
    <w:rsid w:val="009E3B74"/>
    <w:rsid w:val="009E485A"/>
    <w:rsid w:val="009E51B9"/>
    <w:rsid w:val="009F0262"/>
    <w:rsid w:val="009F04B4"/>
    <w:rsid w:val="009F32F0"/>
    <w:rsid w:val="009F4A45"/>
    <w:rsid w:val="009F69B3"/>
    <w:rsid w:val="00A00EB4"/>
    <w:rsid w:val="00A04548"/>
    <w:rsid w:val="00A04A4A"/>
    <w:rsid w:val="00A06D82"/>
    <w:rsid w:val="00A079BA"/>
    <w:rsid w:val="00A10C43"/>
    <w:rsid w:val="00A11F3F"/>
    <w:rsid w:val="00A12AE4"/>
    <w:rsid w:val="00A12CD7"/>
    <w:rsid w:val="00A15261"/>
    <w:rsid w:val="00A17602"/>
    <w:rsid w:val="00A17715"/>
    <w:rsid w:val="00A17898"/>
    <w:rsid w:val="00A209C0"/>
    <w:rsid w:val="00A22C8A"/>
    <w:rsid w:val="00A235A0"/>
    <w:rsid w:val="00A23E04"/>
    <w:rsid w:val="00A2503F"/>
    <w:rsid w:val="00A25C7C"/>
    <w:rsid w:val="00A301DF"/>
    <w:rsid w:val="00A331A1"/>
    <w:rsid w:val="00A35436"/>
    <w:rsid w:val="00A35939"/>
    <w:rsid w:val="00A35D81"/>
    <w:rsid w:val="00A36057"/>
    <w:rsid w:val="00A37774"/>
    <w:rsid w:val="00A40A49"/>
    <w:rsid w:val="00A511F0"/>
    <w:rsid w:val="00A51389"/>
    <w:rsid w:val="00A51D34"/>
    <w:rsid w:val="00A53E32"/>
    <w:rsid w:val="00A550C6"/>
    <w:rsid w:val="00A60C2A"/>
    <w:rsid w:val="00A62A08"/>
    <w:rsid w:val="00A654BB"/>
    <w:rsid w:val="00A669F2"/>
    <w:rsid w:val="00A67D09"/>
    <w:rsid w:val="00A73BF7"/>
    <w:rsid w:val="00A75480"/>
    <w:rsid w:val="00A75D38"/>
    <w:rsid w:val="00A76153"/>
    <w:rsid w:val="00A76215"/>
    <w:rsid w:val="00A77296"/>
    <w:rsid w:val="00A8059F"/>
    <w:rsid w:val="00A82B7F"/>
    <w:rsid w:val="00A83A16"/>
    <w:rsid w:val="00A8586A"/>
    <w:rsid w:val="00A861C0"/>
    <w:rsid w:val="00A91A25"/>
    <w:rsid w:val="00A92C90"/>
    <w:rsid w:val="00A93220"/>
    <w:rsid w:val="00A9382E"/>
    <w:rsid w:val="00A93D02"/>
    <w:rsid w:val="00AA0A17"/>
    <w:rsid w:val="00AA119E"/>
    <w:rsid w:val="00AA3354"/>
    <w:rsid w:val="00AA4B44"/>
    <w:rsid w:val="00AA705F"/>
    <w:rsid w:val="00AA745C"/>
    <w:rsid w:val="00AB294D"/>
    <w:rsid w:val="00AB540C"/>
    <w:rsid w:val="00AB5833"/>
    <w:rsid w:val="00AB61C9"/>
    <w:rsid w:val="00AC0041"/>
    <w:rsid w:val="00AC1939"/>
    <w:rsid w:val="00AC3A1A"/>
    <w:rsid w:val="00AC420D"/>
    <w:rsid w:val="00AC56EC"/>
    <w:rsid w:val="00AC73EC"/>
    <w:rsid w:val="00AC7775"/>
    <w:rsid w:val="00AD0A37"/>
    <w:rsid w:val="00AD31F7"/>
    <w:rsid w:val="00AD4DF6"/>
    <w:rsid w:val="00AD510A"/>
    <w:rsid w:val="00AD60F4"/>
    <w:rsid w:val="00AE03EF"/>
    <w:rsid w:val="00AE287F"/>
    <w:rsid w:val="00AE3096"/>
    <w:rsid w:val="00AE3ED5"/>
    <w:rsid w:val="00AE44E0"/>
    <w:rsid w:val="00AE683C"/>
    <w:rsid w:val="00AE69DB"/>
    <w:rsid w:val="00AE75CD"/>
    <w:rsid w:val="00AE7F0C"/>
    <w:rsid w:val="00AF4900"/>
    <w:rsid w:val="00AF4DBC"/>
    <w:rsid w:val="00AF5ABE"/>
    <w:rsid w:val="00AF5D62"/>
    <w:rsid w:val="00AF662E"/>
    <w:rsid w:val="00B012D5"/>
    <w:rsid w:val="00B01C73"/>
    <w:rsid w:val="00B02392"/>
    <w:rsid w:val="00B03DD4"/>
    <w:rsid w:val="00B0420B"/>
    <w:rsid w:val="00B0472D"/>
    <w:rsid w:val="00B048B5"/>
    <w:rsid w:val="00B07350"/>
    <w:rsid w:val="00B078E1"/>
    <w:rsid w:val="00B11938"/>
    <w:rsid w:val="00B11AD2"/>
    <w:rsid w:val="00B11D78"/>
    <w:rsid w:val="00B11F50"/>
    <w:rsid w:val="00B12CB8"/>
    <w:rsid w:val="00B12D1B"/>
    <w:rsid w:val="00B155EF"/>
    <w:rsid w:val="00B17540"/>
    <w:rsid w:val="00B225CD"/>
    <w:rsid w:val="00B236EA"/>
    <w:rsid w:val="00B2607F"/>
    <w:rsid w:val="00B27297"/>
    <w:rsid w:val="00B33DEF"/>
    <w:rsid w:val="00B36F11"/>
    <w:rsid w:val="00B427A5"/>
    <w:rsid w:val="00B5000B"/>
    <w:rsid w:val="00B51921"/>
    <w:rsid w:val="00B5295A"/>
    <w:rsid w:val="00B54D74"/>
    <w:rsid w:val="00B60CCF"/>
    <w:rsid w:val="00B62147"/>
    <w:rsid w:val="00B630B3"/>
    <w:rsid w:val="00B6580F"/>
    <w:rsid w:val="00B665C6"/>
    <w:rsid w:val="00B668BD"/>
    <w:rsid w:val="00B66B4B"/>
    <w:rsid w:val="00B67A4D"/>
    <w:rsid w:val="00B704BC"/>
    <w:rsid w:val="00B718C6"/>
    <w:rsid w:val="00B72296"/>
    <w:rsid w:val="00B72DBC"/>
    <w:rsid w:val="00B7392B"/>
    <w:rsid w:val="00B7523C"/>
    <w:rsid w:val="00B752C4"/>
    <w:rsid w:val="00B81B46"/>
    <w:rsid w:val="00B82248"/>
    <w:rsid w:val="00B8242B"/>
    <w:rsid w:val="00B8478B"/>
    <w:rsid w:val="00B877B5"/>
    <w:rsid w:val="00B90B9A"/>
    <w:rsid w:val="00B9146C"/>
    <w:rsid w:val="00B9496C"/>
    <w:rsid w:val="00B951DC"/>
    <w:rsid w:val="00B97C45"/>
    <w:rsid w:val="00BA3146"/>
    <w:rsid w:val="00BA3647"/>
    <w:rsid w:val="00BA3CA9"/>
    <w:rsid w:val="00BA4D11"/>
    <w:rsid w:val="00BA4DD2"/>
    <w:rsid w:val="00BA52E4"/>
    <w:rsid w:val="00BA5CFA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270"/>
    <w:rsid w:val="00BE23A9"/>
    <w:rsid w:val="00BE27AF"/>
    <w:rsid w:val="00BE2A63"/>
    <w:rsid w:val="00BE3875"/>
    <w:rsid w:val="00BE72D2"/>
    <w:rsid w:val="00BF2B2A"/>
    <w:rsid w:val="00BF3872"/>
    <w:rsid w:val="00BF5D8D"/>
    <w:rsid w:val="00C013F5"/>
    <w:rsid w:val="00C01EEE"/>
    <w:rsid w:val="00C027BB"/>
    <w:rsid w:val="00C0314A"/>
    <w:rsid w:val="00C0342E"/>
    <w:rsid w:val="00C0505C"/>
    <w:rsid w:val="00C073CA"/>
    <w:rsid w:val="00C11BD0"/>
    <w:rsid w:val="00C1316F"/>
    <w:rsid w:val="00C204EF"/>
    <w:rsid w:val="00C23547"/>
    <w:rsid w:val="00C25826"/>
    <w:rsid w:val="00C355F3"/>
    <w:rsid w:val="00C3657A"/>
    <w:rsid w:val="00C4091B"/>
    <w:rsid w:val="00C426C4"/>
    <w:rsid w:val="00C426FD"/>
    <w:rsid w:val="00C436CE"/>
    <w:rsid w:val="00C43CE4"/>
    <w:rsid w:val="00C4456B"/>
    <w:rsid w:val="00C461A6"/>
    <w:rsid w:val="00C478F0"/>
    <w:rsid w:val="00C51750"/>
    <w:rsid w:val="00C526AE"/>
    <w:rsid w:val="00C5457F"/>
    <w:rsid w:val="00C55521"/>
    <w:rsid w:val="00C57038"/>
    <w:rsid w:val="00C665F4"/>
    <w:rsid w:val="00C6716C"/>
    <w:rsid w:val="00C67283"/>
    <w:rsid w:val="00C718B0"/>
    <w:rsid w:val="00C718DD"/>
    <w:rsid w:val="00C74B5D"/>
    <w:rsid w:val="00C77141"/>
    <w:rsid w:val="00C80C2F"/>
    <w:rsid w:val="00C82325"/>
    <w:rsid w:val="00C856FE"/>
    <w:rsid w:val="00C86113"/>
    <w:rsid w:val="00C86D9A"/>
    <w:rsid w:val="00C91D7A"/>
    <w:rsid w:val="00C95C64"/>
    <w:rsid w:val="00C9605C"/>
    <w:rsid w:val="00CA0E66"/>
    <w:rsid w:val="00CA3430"/>
    <w:rsid w:val="00CA3C3E"/>
    <w:rsid w:val="00CA496A"/>
    <w:rsid w:val="00CA50A2"/>
    <w:rsid w:val="00CA7316"/>
    <w:rsid w:val="00CA7879"/>
    <w:rsid w:val="00CA7C37"/>
    <w:rsid w:val="00CB1EA7"/>
    <w:rsid w:val="00CB6AA6"/>
    <w:rsid w:val="00CB72C7"/>
    <w:rsid w:val="00CB748D"/>
    <w:rsid w:val="00CC0988"/>
    <w:rsid w:val="00CC09A5"/>
    <w:rsid w:val="00CC1B79"/>
    <w:rsid w:val="00CC54A0"/>
    <w:rsid w:val="00CC66E4"/>
    <w:rsid w:val="00CC6FEA"/>
    <w:rsid w:val="00CC7151"/>
    <w:rsid w:val="00CD19F9"/>
    <w:rsid w:val="00CD2871"/>
    <w:rsid w:val="00CD2933"/>
    <w:rsid w:val="00CD54CD"/>
    <w:rsid w:val="00CD7341"/>
    <w:rsid w:val="00CD7408"/>
    <w:rsid w:val="00CE5A5A"/>
    <w:rsid w:val="00CE5FC3"/>
    <w:rsid w:val="00CE6698"/>
    <w:rsid w:val="00CE7C73"/>
    <w:rsid w:val="00CF1971"/>
    <w:rsid w:val="00CF1BE3"/>
    <w:rsid w:val="00CF4F95"/>
    <w:rsid w:val="00CF5734"/>
    <w:rsid w:val="00CF7354"/>
    <w:rsid w:val="00D015F8"/>
    <w:rsid w:val="00D01F60"/>
    <w:rsid w:val="00D04646"/>
    <w:rsid w:val="00D10D31"/>
    <w:rsid w:val="00D115D6"/>
    <w:rsid w:val="00D1355A"/>
    <w:rsid w:val="00D14588"/>
    <w:rsid w:val="00D17FBC"/>
    <w:rsid w:val="00D208A3"/>
    <w:rsid w:val="00D23C85"/>
    <w:rsid w:val="00D252B2"/>
    <w:rsid w:val="00D27E5D"/>
    <w:rsid w:val="00D30B5E"/>
    <w:rsid w:val="00D31FE8"/>
    <w:rsid w:val="00D33A66"/>
    <w:rsid w:val="00D3507A"/>
    <w:rsid w:val="00D36952"/>
    <w:rsid w:val="00D40FCB"/>
    <w:rsid w:val="00D4110C"/>
    <w:rsid w:val="00D4122E"/>
    <w:rsid w:val="00D42DBE"/>
    <w:rsid w:val="00D44AD0"/>
    <w:rsid w:val="00D45E3D"/>
    <w:rsid w:val="00D538CE"/>
    <w:rsid w:val="00D56DEA"/>
    <w:rsid w:val="00D60B4B"/>
    <w:rsid w:val="00D6121A"/>
    <w:rsid w:val="00D627B2"/>
    <w:rsid w:val="00D63EFF"/>
    <w:rsid w:val="00D64F36"/>
    <w:rsid w:val="00D65570"/>
    <w:rsid w:val="00D65D19"/>
    <w:rsid w:val="00D67327"/>
    <w:rsid w:val="00D67856"/>
    <w:rsid w:val="00D67B05"/>
    <w:rsid w:val="00D70E11"/>
    <w:rsid w:val="00D74CE3"/>
    <w:rsid w:val="00D7543F"/>
    <w:rsid w:val="00D77A09"/>
    <w:rsid w:val="00D77D86"/>
    <w:rsid w:val="00D77DE6"/>
    <w:rsid w:val="00D81DB0"/>
    <w:rsid w:val="00D8416C"/>
    <w:rsid w:val="00D84298"/>
    <w:rsid w:val="00D844DF"/>
    <w:rsid w:val="00D86A84"/>
    <w:rsid w:val="00D87710"/>
    <w:rsid w:val="00D91D46"/>
    <w:rsid w:val="00D91DA4"/>
    <w:rsid w:val="00D94C09"/>
    <w:rsid w:val="00D9503A"/>
    <w:rsid w:val="00D96394"/>
    <w:rsid w:val="00D9639B"/>
    <w:rsid w:val="00DA106A"/>
    <w:rsid w:val="00DA10A4"/>
    <w:rsid w:val="00DA6924"/>
    <w:rsid w:val="00DA77F0"/>
    <w:rsid w:val="00DB2123"/>
    <w:rsid w:val="00DB21DF"/>
    <w:rsid w:val="00DB392A"/>
    <w:rsid w:val="00DB3BBC"/>
    <w:rsid w:val="00DC0254"/>
    <w:rsid w:val="00DC0D24"/>
    <w:rsid w:val="00DC1ECF"/>
    <w:rsid w:val="00DC25ED"/>
    <w:rsid w:val="00DC4FDC"/>
    <w:rsid w:val="00DC620C"/>
    <w:rsid w:val="00DD00CB"/>
    <w:rsid w:val="00DD0882"/>
    <w:rsid w:val="00DD259C"/>
    <w:rsid w:val="00DD296B"/>
    <w:rsid w:val="00DD3A2A"/>
    <w:rsid w:val="00DD55D5"/>
    <w:rsid w:val="00DD63BB"/>
    <w:rsid w:val="00DE1608"/>
    <w:rsid w:val="00DE413C"/>
    <w:rsid w:val="00DE71EA"/>
    <w:rsid w:val="00DF08B6"/>
    <w:rsid w:val="00DF11AB"/>
    <w:rsid w:val="00DF36CD"/>
    <w:rsid w:val="00E0198E"/>
    <w:rsid w:val="00E0228D"/>
    <w:rsid w:val="00E03621"/>
    <w:rsid w:val="00E05471"/>
    <w:rsid w:val="00E06F0F"/>
    <w:rsid w:val="00E10BAF"/>
    <w:rsid w:val="00E11693"/>
    <w:rsid w:val="00E1414D"/>
    <w:rsid w:val="00E154F5"/>
    <w:rsid w:val="00E17F39"/>
    <w:rsid w:val="00E20D6D"/>
    <w:rsid w:val="00E20E71"/>
    <w:rsid w:val="00E2235E"/>
    <w:rsid w:val="00E23101"/>
    <w:rsid w:val="00E25E77"/>
    <w:rsid w:val="00E27257"/>
    <w:rsid w:val="00E309C2"/>
    <w:rsid w:val="00E3147B"/>
    <w:rsid w:val="00E31FBD"/>
    <w:rsid w:val="00E3355A"/>
    <w:rsid w:val="00E356DB"/>
    <w:rsid w:val="00E40507"/>
    <w:rsid w:val="00E40DAC"/>
    <w:rsid w:val="00E414A1"/>
    <w:rsid w:val="00E425F6"/>
    <w:rsid w:val="00E45705"/>
    <w:rsid w:val="00E46AA3"/>
    <w:rsid w:val="00E47437"/>
    <w:rsid w:val="00E5013E"/>
    <w:rsid w:val="00E51944"/>
    <w:rsid w:val="00E54D65"/>
    <w:rsid w:val="00E57D5A"/>
    <w:rsid w:val="00E60498"/>
    <w:rsid w:val="00E62320"/>
    <w:rsid w:val="00E65F7D"/>
    <w:rsid w:val="00E67764"/>
    <w:rsid w:val="00E77874"/>
    <w:rsid w:val="00E812EF"/>
    <w:rsid w:val="00E81442"/>
    <w:rsid w:val="00E82683"/>
    <w:rsid w:val="00E8534F"/>
    <w:rsid w:val="00E85FA1"/>
    <w:rsid w:val="00E930B3"/>
    <w:rsid w:val="00E9507E"/>
    <w:rsid w:val="00E95DBE"/>
    <w:rsid w:val="00EA338A"/>
    <w:rsid w:val="00EA4150"/>
    <w:rsid w:val="00EA459A"/>
    <w:rsid w:val="00EA5AA4"/>
    <w:rsid w:val="00EA5C63"/>
    <w:rsid w:val="00EB0503"/>
    <w:rsid w:val="00EB0D59"/>
    <w:rsid w:val="00EB0F1E"/>
    <w:rsid w:val="00EB1E03"/>
    <w:rsid w:val="00EB59BB"/>
    <w:rsid w:val="00EB7491"/>
    <w:rsid w:val="00EB7A25"/>
    <w:rsid w:val="00EC0C77"/>
    <w:rsid w:val="00EC2528"/>
    <w:rsid w:val="00EC2BA0"/>
    <w:rsid w:val="00EC6A31"/>
    <w:rsid w:val="00EC758B"/>
    <w:rsid w:val="00EC7F36"/>
    <w:rsid w:val="00ED1076"/>
    <w:rsid w:val="00ED26D5"/>
    <w:rsid w:val="00ED368B"/>
    <w:rsid w:val="00ED3ED1"/>
    <w:rsid w:val="00ED5331"/>
    <w:rsid w:val="00ED5E8D"/>
    <w:rsid w:val="00ED6CBC"/>
    <w:rsid w:val="00ED6DC5"/>
    <w:rsid w:val="00ED6EF6"/>
    <w:rsid w:val="00EE3097"/>
    <w:rsid w:val="00EE318B"/>
    <w:rsid w:val="00EE388E"/>
    <w:rsid w:val="00EE4ADF"/>
    <w:rsid w:val="00EE4DCA"/>
    <w:rsid w:val="00EE648B"/>
    <w:rsid w:val="00EE685F"/>
    <w:rsid w:val="00EE77C0"/>
    <w:rsid w:val="00EF6A7C"/>
    <w:rsid w:val="00F00550"/>
    <w:rsid w:val="00F02B3B"/>
    <w:rsid w:val="00F0427E"/>
    <w:rsid w:val="00F059EE"/>
    <w:rsid w:val="00F06386"/>
    <w:rsid w:val="00F06AD5"/>
    <w:rsid w:val="00F1261E"/>
    <w:rsid w:val="00F13228"/>
    <w:rsid w:val="00F14F0C"/>
    <w:rsid w:val="00F15B21"/>
    <w:rsid w:val="00F15B58"/>
    <w:rsid w:val="00F17CBC"/>
    <w:rsid w:val="00F2039C"/>
    <w:rsid w:val="00F222AE"/>
    <w:rsid w:val="00F2363D"/>
    <w:rsid w:val="00F25379"/>
    <w:rsid w:val="00F25AF4"/>
    <w:rsid w:val="00F27C9F"/>
    <w:rsid w:val="00F3008A"/>
    <w:rsid w:val="00F308DD"/>
    <w:rsid w:val="00F33427"/>
    <w:rsid w:val="00F3628B"/>
    <w:rsid w:val="00F40B2B"/>
    <w:rsid w:val="00F4262A"/>
    <w:rsid w:val="00F43250"/>
    <w:rsid w:val="00F503A4"/>
    <w:rsid w:val="00F52663"/>
    <w:rsid w:val="00F56311"/>
    <w:rsid w:val="00F613A6"/>
    <w:rsid w:val="00F62C5A"/>
    <w:rsid w:val="00F64295"/>
    <w:rsid w:val="00F64C09"/>
    <w:rsid w:val="00F650F7"/>
    <w:rsid w:val="00F70672"/>
    <w:rsid w:val="00F7554E"/>
    <w:rsid w:val="00F75719"/>
    <w:rsid w:val="00F77957"/>
    <w:rsid w:val="00F8136B"/>
    <w:rsid w:val="00F8186B"/>
    <w:rsid w:val="00F86156"/>
    <w:rsid w:val="00F866DD"/>
    <w:rsid w:val="00F90E47"/>
    <w:rsid w:val="00F9108F"/>
    <w:rsid w:val="00F91B48"/>
    <w:rsid w:val="00F92F0E"/>
    <w:rsid w:val="00F9407A"/>
    <w:rsid w:val="00FA3148"/>
    <w:rsid w:val="00FA632E"/>
    <w:rsid w:val="00FA6BFA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1F33"/>
    <w:rsid w:val="00FD3168"/>
    <w:rsid w:val="00FD372F"/>
    <w:rsid w:val="00FD37CA"/>
    <w:rsid w:val="00FE18C5"/>
    <w:rsid w:val="00FE3098"/>
    <w:rsid w:val="00FE36F6"/>
    <w:rsid w:val="00FE3E7C"/>
    <w:rsid w:val="00FE46EE"/>
    <w:rsid w:val="00FE68A8"/>
    <w:rsid w:val="00FE6A78"/>
    <w:rsid w:val="00FE6D9C"/>
    <w:rsid w:val="00FE7645"/>
    <w:rsid w:val="00FF0F6F"/>
    <w:rsid w:val="00FF1E29"/>
    <w:rsid w:val="00FF1E89"/>
    <w:rsid w:val="00FF4D3E"/>
    <w:rsid w:val="00FF616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BB67A"/>
  <w15:docId w15:val="{7899D0B9-12CC-4836-9DDC-8ECFE8E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01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B201F"/>
    <w:pPr>
      <w:spacing w:before="360" w:after="360"/>
    </w:pPr>
    <w:rPr>
      <w:rFonts w:ascii="Times New Roman" w:hAnsi="Times New Roman" w:cs="Times New Roman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9B201F"/>
    <w:rPr>
      <w:rFonts w:ascii="Times New Roman" w:hAnsi="Times New Roman" w:cs="Times New Roman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9B201F"/>
    <w:rPr>
      <w:rFonts w:ascii="Times New Roman" w:hAnsi="Times New Roman" w:cs="Times New Roman"/>
      <w:smallCaps/>
      <w:sz w:val="22"/>
      <w:szCs w:val="22"/>
    </w:rPr>
  </w:style>
  <w:style w:type="paragraph" w:customStyle="1" w:styleId="TOCTitle">
    <w:name w:val="TOC Title"/>
    <w:basedOn w:val="Normal"/>
    <w:rsid w:val="009B201F"/>
    <w:pPr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Level1">
    <w:name w:val="Level 1"/>
    <w:basedOn w:val="TOC1"/>
    <w:rsid w:val="009B201F"/>
    <w:pPr>
      <w:tabs>
        <w:tab w:val="right" w:pos="8630"/>
      </w:tabs>
    </w:pPr>
    <w:rPr>
      <w:noProof/>
    </w:rPr>
  </w:style>
  <w:style w:type="paragraph" w:customStyle="1" w:styleId="Level2">
    <w:name w:val="Level 2"/>
    <w:basedOn w:val="TOC2"/>
    <w:rsid w:val="009B201F"/>
    <w:pPr>
      <w:tabs>
        <w:tab w:val="right" w:pos="8630"/>
      </w:tabs>
    </w:pPr>
    <w:rPr>
      <w:noProof/>
    </w:rPr>
  </w:style>
  <w:style w:type="paragraph" w:customStyle="1" w:styleId="Level3">
    <w:name w:val="Level 3"/>
    <w:basedOn w:val="TOC3"/>
    <w:rsid w:val="009B201F"/>
    <w:pPr>
      <w:tabs>
        <w:tab w:val="right" w:pos="8630"/>
      </w:tabs>
    </w:pPr>
    <w:rPr>
      <w:noProof/>
    </w:rPr>
  </w:style>
  <w:style w:type="paragraph" w:styleId="BalloonText">
    <w:name w:val="Balloon Text"/>
    <w:basedOn w:val="Normal"/>
    <w:semiHidden/>
    <w:rsid w:val="002F6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pamas\LOCALS~1\Temp\TCD70.tmp\Table%20of%20Cont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338CD41C3A24A88193454600F20A4" ma:contentTypeVersion="8" ma:contentTypeDescription="Create a new document." ma:contentTypeScope="" ma:versionID="e4d45d7f1586fa8657eb9f3864685b23">
  <xsd:schema xmlns:xsd="http://www.w3.org/2001/XMLSchema" xmlns:xs="http://www.w3.org/2001/XMLSchema" xmlns:p="http://schemas.microsoft.com/office/2006/metadata/properties" xmlns:ns2="f41c5eec-2373-4e8c-8e7c-4423d04524c6" targetNamespace="http://schemas.microsoft.com/office/2006/metadata/properties" ma:root="true" ma:fieldsID="bbc3cea020c7a4e35bef7a7727fe985d" ns2:_="">
    <xsd:import namespace="f41c5eec-2373-4e8c-8e7c-4423d04524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5eec-2373-4e8c-8e7c-4423d04524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1c5eec-2373-4e8c-8e7c-4423d04524c6">LABMED-640-56</_dlc_DocId>
    <_dlc_DocIdUrl xmlns="f41c5eec-2373-4e8c-8e7c-4423d04524c6">
      <Url>https://sharepoint.houstonmethodist.org/sites/laboratorymedicine/_layouts/15/DocIdRedir.aspx?ID=LABMED-640-56</Url>
      <Description>LABMED-640-56</Description>
    </_dlc_DocIdUrl>
  </documentManagement>
</p:properties>
</file>

<file path=customXml/itemProps1.xml><?xml version="1.0" encoding="utf-8"?>
<ds:datastoreItem xmlns:ds="http://schemas.openxmlformats.org/officeDocument/2006/customXml" ds:itemID="{58657BEE-1558-4322-8243-4F64747BC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1762F-934B-42E0-B820-B64BBCE17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c5eec-2373-4e8c-8e7c-4423d0452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60F14-0649-4FB7-88DF-072E4CDB06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3C712B-987D-442A-A605-95364E36723C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f41c5eec-2373-4e8c-8e7c-4423d04524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 of Contents.dot</Template>
  <TotalTime>0</TotalTime>
  <Pages>2</Pages>
  <Words>432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mpamas</dc:creator>
  <cp:lastModifiedBy>Banda, Angelina</cp:lastModifiedBy>
  <cp:revision>2</cp:revision>
  <cp:lastPrinted>2016-07-26T01:23:00Z</cp:lastPrinted>
  <dcterms:created xsi:type="dcterms:W3CDTF">2017-02-14T21:12:00Z</dcterms:created>
  <dcterms:modified xsi:type="dcterms:W3CDTF">2017-02-14T21:12:00Z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TC102218431033</vt:lpwstr>
  </property>
  <property fmtid="{D5CDD505-2E9C-101B-9397-08002B2CF9AE}" pid="3" name="Order">
    <vt:r8>18700</vt:r8>
  </property>
  <property fmtid="{D5CDD505-2E9C-101B-9397-08002B2CF9AE}" pid="4" name="xd_ProgID">
    <vt:lpwstr/>
  </property>
  <property fmtid="{D5CDD505-2E9C-101B-9397-08002B2CF9AE}" pid="5" name="ContentTypeId">
    <vt:lpwstr>0x010100C5D338CD41C3A24A88193454600F20A4</vt:lpwstr>
  </property>
  <property fmtid="{D5CDD505-2E9C-101B-9397-08002B2CF9AE}" pid="6" name="TemplateUrl">
    <vt:lpwstr/>
  </property>
  <property fmtid="{D5CDD505-2E9C-101B-9397-08002B2CF9AE}" pid="7" name="_dlc_DocIdItemGuid">
    <vt:lpwstr>57605b2f-1480-4754-8c4b-3c0bc0512a76</vt:lpwstr>
  </property>
</Properties>
</file>