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E0B" w:rsidRPr="00276E0B" w:rsidRDefault="00276E0B">
      <w:pPr>
        <w:rPr>
          <w:b/>
          <w:sz w:val="24"/>
          <w:szCs w:val="24"/>
        </w:rPr>
      </w:pPr>
      <w:r w:rsidRPr="00276E0B">
        <w:rPr>
          <w:b/>
          <w:sz w:val="24"/>
          <w:szCs w:val="24"/>
        </w:rPr>
        <w:t>Competency Assessment for PPM –KOH Prep for Skin and Nails</w:t>
      </w:r>
    </w:p>
    <w:p w:rsidR="00276E0B" w:rsidRPr="00276E0B" w:rsidRDefault="00276E0B">
      <w:pPr>
        <w:rPr>
          <w:b/>
        </w:rPr>
      </w:pPr>
      <w:r w:rsidRPr="00276E0B">
        <w:rPr>
          <w:b/>
        </w:rPr>
        <w:t>2016</w:t>
      </w:r>
    </w:p>
    <w:p w:rsidR="00815E09" w:rsidRDefault="00276E0B" w:rsidP="002A76D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9FF38" wp14:editId="7B4104B2">
                <wp:simplePos x="0" y="0"/>
                <wp:positionH relativeFrom="column">
                  <wp:posOffset>5705475</wp:posOffset>
                </wp:positionH>
                <wp:positionV relativeFrom="paragraph">
                  <wp:posOffset>3743325</wp:posOffset>
                </wp:positionV>
                <wp:extent cx="809625" cy="1403985"/>
                <wp:effectExtent l="0" t="0" r="28575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E0B" w:rsidRPr="00276E0B" w:rsidRDefault="00276E0B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276E0B">
                              <w:rPr>
                                <w:b/>
                              </w:rPr>
                              <w:t>Slide 1.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9.25pt;margin-top:294.75pt;width:63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">
                <v:textbox style="mso-fit-shape-to-text:t">
                  <w:txbxContent>
                    <w:p w:rsidR="00276E0B" w:rsidRPr="00276E0B" w:rsidRDefault="00276E0B">
                      <w:pPr>
                        <w:rPr>
                          <w:b/>
                        </w:rPr>
                      </w:pPr>
                      <w:proofErr w:type="gramStart"/>
                      <w:r w:rsidRPr="00276E0B">
                        <w:rPr>
                          <w:b/>
                        </w:rPr>
                        <w:t>Slide 1.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34BF0">
        <w:rPr>
          <w:noProof/>
          <w:color w:val="0000FF"/>
        </w:rPr>
        <w:drawing>
          <wp:inline distT="0" distB="0" distL="0" distR="0" wp14:anchorId="085E1C86" wp14:editId="1D78FDE6">
            <wp:extent cx="6381750" cy="4114800"/>
            <wp:effectExtent l="0" t="0" r="0" b="0"/>
            <wp:docPr id="2" name="irc_mi" descr="http://www.vgrd.org/archive/cases/2005/tinea/DSCN6475%20copy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grd.org/archive/cases/2005/tinea/DSCN6475%20copy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4928" r="25818" b="25999"/>
                    <a:stretch/>
                  </pic:blipFill>
                  <pic:spPr bwMode="auto">
                    <a:xfrm>
                      <a:off x="0" y="0"/>
                      <a:ext cx="6450806" cy="415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BF0" w:rsidRDefault="00F34BF0"/>
    <w:p w:rsidR="00815E09" w:rsidRDefault="009A004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1C1BF9" wp14:editId="556A0236">
                <wp:simplePos x="0" y="0"/>
                <wp:positionH relativeFrom="column">
                  <wp:posOffset>5210175</wp:posOffset>
                </wp:positionH>
                <wp:positionV relativeFrom="paragraph">
                  <wp:posOffset>3677920</wp:posOffset>
                </wp:positionV>
                <wp:extent cx="809625" cy="1403985"/>
                <wp:effectExtent l="0" t="0" r="28575" b="273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E0B" w:rsidRPr="00276E0B" w:rsidRDefault="00276E0B" w:rsidP="00276E0B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276E0B">
                              <w:rPr>
                                <w:b/>
                              </w:rPr>
                              <w:t>Slid</w:t>
                            </w:r>
                            <w:r>
                              <w:rPr>
                                <w:b/>
                              </w:rPr>
                              <w:t>e 2</w:t>
                            </w:r>
                            <w:r w:rsidRPr="00276E0B">
                              <w:rPr>
                                <w:b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10.25pt;margin-top:289.6pt;width:63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">
                <v:textbox style="mso-fit-shape-to-text:t">
                  <w:txbxContent>
                    <w:p w:rsidR="00276E0B" w:rsidRPr="00276E0B" w:rsidRDefault="00276E0B" w:rsidP="00276E0B">
                      <w:pPr>
                        <w:rPr>
                          <w:b/>
                        </w:rPr>
                      </w:pPr>
                      <w:proofErr w:type="gramStart"/>
                      <w:r w:rsidRPr="00276E0B">
                        <w:rPr>
                          <w:b/>
                        </w:rPr>
                        <w:t>Slid</w:t>
                      </w:r>
                      <w:r>
                        <w:rPr>
                          <w:b/>
                        </w:rPr>
                        <w:t>e 2</w:t>
                      </w:r>
                      <w:r w:rsidRPr="00276E0B">
                        <w:rPr>
                          <w:b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48300" cy="4086225"/>
            <wp:effectExtent l="0" t="0" r="0" b="9525"/>
            <wp:docPr id="10" name="Picture 10" descr="C:\Users\ali524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524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6C2D" w:rsidRDefault="00B36C2D"/>
    <w:p w:rsidR="00F34BF0" w:rsidRDefault="00276E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4ADE71" wp14:editId="7A447196">
                <wp:simplePos x="0" y="0"/>
                <wp:positionH relativeFrom="column">
                  <wp:posOffset>5353050</wp:posOffset>
                </wp:positionH>
                <wp:positionV relativeFrom="paragraph">
                  <wp:posOffset>2448560</wp:posOffset>
                </wp:positionV>
                <wp:extent cx="809625" cy="1403985"/>
                <wp:effectExtent l="0" t="0" r="28575" b="273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E0B" w:rsidRPr="00276E0B" w:rsidRDefault="00276E0B" w:rsidP="00276E0B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276E0B">
                              <w:rPr>
                                <w:b/>
                              </w:rPr>
                              <w:t>Slid</w:t>
                            </w:r>
                            <w:r>
                              <w:rPr>
                                <w:b/>
                              </w:rPr>
                              <w:t>e 3</w:t>
                            </w:r>
                            <w:r w:rsidRPr="00276E0B">
                              <w:rPr>
                                <w:b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21.5pt;margin-top:192.8pt;width:63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">
                <v:textbox style="mso-fit-shape-to-text:t">
                  <w:txbxContent>
                    <w:p w:rsidR="00276E0B" w:rsidRPr="00276E0B" w:rsidRDefault="00276E0B" w:rsidP="00276E0B">
                      <w:pPr>
                        <w:rPr>
                          <w:b/>
                        </w:rPr>
                      </w:pPr>
                      <w:proofErr w:type="gramStart"/>
                      <w:r w:rsidRPr="00276E0B">
                        <w:rPr>
                          <w:b/>
                        </w:rPr>
                        <w:t>Slid</w:t>
                      </w:r>
                      <w:r>
                        <w:rPr>
                          <w:b/>
                        </w:rPr>
                        <w:t>e 3</w:t>
                      </w:r>
                      <w:r w:rsidRPr="00276E0B">
                        <w:rPr>
                          <w:b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34BF0">
        <w:rPr>
          <w:noProof/>
          <w:color w:val="0000FF"/>
        </w:rPr>
        <w:drawing>
          <wp:inline distT="0" distB="0" distL="0" distR="0" wp14:anchorId="693E15E3" wp14:editId="0DDA84DA">
            <wp:extent cx="5597054" cy="2834640"/>
            <wp:effectExtent l="0" t="0" r="3810" b="3810"/>
            <wp:docPr id="3" name="irc_mi" descr="http://www.regionalderm.com/Regional_Derm/RD_Large/FungalHyphaeKohD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gionalderm.com/Regional_Derm/RD_Large/FungalHyphaeKohD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8" t="23330" r="1425" b="1901"/>
                    <a:stretch/>
                  </pic:blipFill>
                  <pic:spPr bwMode="auto">
                    <a:xfrm>
                      <a:off x="0" y="0"/>
                      <a:ext cx="5669853" cy="287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E0B" w:rsidRDefault="002A76D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9AF8D1" wp14:editId="2C4829FE">
                <wp:simplePos x="0" y="0"/>
                <wp:positionH relativeFrom="column">
                  <wp:posOffset>5286375</wp:posOffset>
                </wp:positionH>
                <wp:positionV relativeFrom="paragraph">
                  <wp:posOffset>2537460</wp:posOffset>
                </wp:positionV>
                <wp:extent cx="809625" cy="1403985"/>
                <wp:effectExtent l="0" t="0" r="28575" b="273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6DC" w:rsidRPr="00276E0B" w:rsidRDefault="002A76DC" w:rsidP="002A76DC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276E0B">
                              <w:rPr>
                                <w:b/>
                              </w:rPr>
                              <w:t>Slid</w:t>
                            </w:r>
                            <w:r>
                              <w:rPr>
                                <w:b/>
                              </w:rPr>
                              <w:t>e 4</w:t>
                            </w:r>
                            <w:r w:rsidRPr="00276E0B">
                              <w:rPr>
                                <w:b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16.25pt;margin-top:199.8pt;width:63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">
                <v:textbox style="mso-fit-shape-to-text:t">
                  <w:txbxContent>
                    <w:p w:rsidR="002A76DC" w:rsidRPr="00276E0B" w:rsidRDefault="002A76DC" w:rsidP="002A76DC">
                      <w:pPr>
                        <w:rPr>
                          <w:b/>
                        </w:rPr>
                      </w:pPr>
                      <w:proofErr w:type="gramStart"/>
                      <w:r w:rsidRPr="00276E0B">
                        <w:rPr>
                          <w:b/>
                        </w:rPr>
                        <w:t>Slid</w:t>
                      </w:r>
                      <w:r>
                        <w:rPr>
                          <w:b/>
                        </w:rPr>
                        <w:t>e 4</w:t>
                      </w:r>
                      <w:r w:rsidRPr="00276E0B">
                        <w:rPr>
                          <w:b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76E0B">
        <w:rPr>
          <w:noProof/>
          <w:color w:val="0000FF"/>
        </w:rPr>
        <w:drawing>
          <wp:inline distT="0" distB="0" distL="0" distR="0" wp14:anchorId="54FB71BA" wp14:editId="4D46D851">
            <wp:extent cx="5591175" cy="2926080"/>
            <wp:effectExtent l="0" t="0" r="0" b="7620"/>
            <wp:docPr id="7" name="irc_mi" descr="http://www.medical-labs.net/wp-content/uploads/2015/03/M-furfur-KOH-mount-preparation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dical-labs.net/wp-content/uploads/2015/03/M-furfur-KOH-mount-preparation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9" b="8351"/>
                    <a:stretch/>
                  </pic:blipFill>
                  <pic:spPr bwMode="auto">
                    <a:xfrm>
                      <a:off x="0" y="0"/>
                      <a:ext cx="5610225" cy="293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3EC" w:rsidRDefault="00EA13EC"/>
    <w:p w:rsidR="00EA13EC" w:rsidRDefault="00EA13EC" w:rsidP="002A76DC">
      <w:pPr>
        <w:spacing w:line="240" w:lineRule="auto"/>
        <w:jc w:val="left"/>
        <w:rPr>
          <w:b/>
        </w:rPr>
      </w:pPr>
      <w:r w:rsidRPr="002A76DC">
        <w:rPr>
          <w:b/>
        </w:rPr>
        <w:t>For each of the KOH Prep photographs above</w:t>
      </w:r>
      <w:proofErr w:type="gramStart"/>
      <w:r w:rsidRPr="002A76DC">
        <w:rPr>
          <w:b/>
        </w:rPr>
        <w:t>,</w:t>
      </w:r>
      <w:r w:rsidR="002A76DC" w:rsidRPr="002A76DC">
        <w:rPr>
          <w:b/>
        </w:rPr>
        <w:t xml:space="preserve"> </w:t>
      </w:r>
      <w:r w:rsidRPr="002A76DC">
        <w:rPr>
          <w:b/>
        </w:rPr>
        <w:t xml:space="preserve"> indicate</w:t>
      </w:r>
      <w:proofErr w:type="gramEnd"/>
      <w:r w:rsidRPr="002A76DC">
        <w:rPr>
          <w:b/>
        </w:rPr>
        <w:t xml:space="preserve"> whether fungal elements or yeast are present by checking the appropriate box.</w:t>
      </w:r>
    </w:p>
    <w:p w:rsidR="002A76DC" w:rsidRPr="002A76DC" w:rsidRDefault="002A76DC" w:rsidP="002A76DC">
      <w:pPr>
        <w:spacing w:line="240" w:lineRule="auto"/>
        <w:jc w:val="left"/>
        <w:rPr>
          <w:b/>
        </w:rPr>
      </w:pPr>
    </w:p>
    <w:p w:rsidR="00EA13EC" w:rsidRDefault="002A76DC" w:rsidP="002A76DC">
      <w:pPr>
        <w:spacing w:line="240" w:lineRule="auto"/>
        <w:jc w:val="left"/>
      </w:pPr>
      <w:proofErr w:type="gramStart"/>
      <w:r>
        <w:rPr>
          <w:b/>
        </w:rPr>
        <w:t>Photo</w:t>
      </w:r>
      <w:r w:rsidR="00EA13EC" w:rsidRPr="002A76DC">
        <w:rPr>
          <w:b/>
        </w:rPr>
        <w:t xml:space="preserve"> 1.</w:t>
      </w:r>
      <w:proofErr w:type="gramEnd"/>
      <w:r w:rsidR="00EA13EC">
        <w:tab/>
      </w:r>
      <w:r w:rsidR="00EA13EC" w:rsidRPr="00EA13EC">
        <w:rPr>
          <w:sz w:val="28"/>
          <w:szCs w:val="28"/>
        </w:rPr>
        <w:sym w:font="Symbol" w:char="F0F0"/>
      </w:r>
      <w:r w:rsidR="00EA13EC">
        <w:rPr>
          <w:sz w:val="28"/>
          <w:szCs w:val="28"/>
        </w:rPr>
        <w:t xml:space="preserve"> </w:t>
      </w:r>
      <w:r w:rsidR="00EA13EC">
        <w:t>Fungal elements and/or yeast present.</w:t>
      </w:r>
    </w:p>
    <w:p w:rsidR="00EA13EC" w:rsidRDefault="00EA13EC" w:rsidP="002A76DC">
      <w:pPr>
        <w:spacing w:line="240" w:lineRule="auto"/>
        <w:jc w:val="left"/>
      </w:pPr>
      <w:r>
        <w:tab/>
      </w:r>
      <w:r w:rsidR="002A76DC">
        <w:tab/>
      </w:r>
      <w:r w:rsidRPr="00EA13EC">
        <w:rPr>
          <w:sz w:val="28"/>
          <w:szCs w:val="28"/>
        </w:rPr>
        <w:sym w:font="Symbol" w:char="F0F0"/>
      </w:r>
      <w:r>
        <w:rPr>
          <w:sz w:val="28"/>
          <w:szCs w:val="28"/>
        </w:rPr>
        <w:t xml:space="preserve"> </w:t>
      </w:r>
      <w:r>
        <w:t>No fungal elements and/or yeast present.</w:t>
      </w:r>
    </w:p>
    <w:p w:rsidR="00EA13EC" w:rsidRDefault="00EA13EC" w:rsidP="002A76DC">
      <w:pPr>
        <w:spacing w:line="240" w:lineRule="auto"/>
        <w:jc w:val="left"/>
      </w:pPr>
    </w:p>
    <w:p w:rsidR="00EA13EC" w:rsidRDefault="002A76DC" w:rsidP="002A76DC">
      <w:pPr>
        <w:spacing w:line="240" w:lineRule="auto"/>
        <w:jc w:val="left"/>
      </w:pPr>
      <w:proofErr w:type="gramStart"/>
      <w:r>
        <w:rPr>
          <w:b/>
        </w:rPr>
        <w:t xml:space="preserve">Photo </w:t>
      </w:r>
      <w:r w:rsidR="00EA13EC" w:rsidRPr="002A76DC">
        <w:rPr>
          <w:b/>
        </w:rPr>
        <w:t>2.</w:t>
      </w:r>
      <w:proofErr w:type="gramEnd"/>
      <w:r w:rsidR="00EA13EC">
        <w:t xml:space="preserve"> </w:t>
      </w:r>
      <w:r w:rsidR="00EA13EC">
        <w:tab/>
      </w:r>
      <w:r w:rsidR="00EA13EC" w:rsidRPr="00EA13EC">
        <w:rPr>
          <w:sz w:val="28"/>
          <w:szCs w:val="28"/>
        </w:rPr>
        <w:sym w:font="Symbol" w:char="F0F0"/>
      </w:r>
      <w:r w:rsidR="00EA13EC">
        <w:rPr>
          <w:sz w:val="28"/>
          <w:szCs w:val="28"/>
        </w:rPr>
        <w:t xml:space="preserve"> </w:t>
      </w:r>
      <w:r w:rsidR="00EA13EC">
        <w:t>Fungal elements and/or yeast present.</w:t>
      </w:r>
    </w:p>
    <w:p w:rsidR="00EA13EC" w:rsidRDefault="00EA13EC" w:rsidP="002A76DC">
      <w:pPr>
        <w:spacing w:line="240" w:lineRule="auto"/>
        <w:jc w:val="left"/>
      </w:pPr>
      <w:r>
        <w:tab/>
      </w:r>
      <w:r w:rsidR="002A76DC">
        <w:tab/>
      </w:r>
      <w:r w:rsidRPr="00EA13EC">
        <w:rPr>
          <w:sz w:val="28"/>
          <w:szCs w:val="28"/>
        </w:rPr>
        <w:sym w:font="Symbol" w:char="F0F0"/>
      </w:r>
      <w:r>
        <w:rPr>
          <w:sz w:val="28"/>
          <w:szCs w:val="28"/>
        </w:rPr>
        <w:t xml:space="preserve"> </w:t>
      </w:r>
      <w:r>
        <w:t>No fungal elements and/or yeast present.</w:t>
      </w:r>
    </w:p>
    <w:p w:rsidR="00EA13EC" w:rsidRDefault="00EA13EC" w:rsidP="002A76DC">
      <w:pPr>
        <w:spacing w:line="240" w:lineRule="auto"/>
        <w:jc w:val="left"/>
      </w:pPr>
    </w:p>
    <w:p w:rsidR="00EA13EC" w:rsidRDefault="002A76DC" w:rsidP="002A76DC">
      <w:pPr>
        <w:spacing w:line="240" w:lineRule="auto"/>
        <w:jc w:val="left"/>
      </w:pPr>
      <w:proofErr w:type="gramStart"/>
      <w:r>
        <w:rPr>
          <w:b/>
        </w:rPr>
        <w:t>Photo</w:t>
      </w:r>
      <w:r w:rsidR="00EA13EC" w:rsidRPr="002A76DC">
        <w:rPr>
          <w:b/>
        </w:rPr>
        <w:t xml:space="preserve"> 3.</w:t>
      </w:r>
      <w:proofErr w:type="gramEnd"/>
      <w:r w:rsidR="00EA13EC">
        <w:tab/>
      </w:r>
      <w:r w:rsidR="00EA13EC" w:rsidRPr="00EA13EC">
        <w:rPr>
          <w:sz w:val="28"/>
          <w:szCs w:val="28"/>
        </w:rPr>
        <w:sym w:font="Symbol" w:char="F0F0"/>
      </w:r>
      <w:r w:rsidR="00EA13EC">
        <w:rPr>
          <w:sz w:val="28"/>
          <w:szCs w:val="28"/>
        </w:rPr>
        <w:t xml:space="preserve"> </w:t>
      </w:r>
      <w:r w:rsidR="00EA13EC">
        <w:t>Fungal elements and/or yeast present.</w:t>
      </w:r>
    </w:p>
    <w:p w:rsidR="00EA13EC" w:rsidRDefault="00EA13EC" w:rsidP="002A76DC">
      <w:pPr>
        <w:spacing w:line="240" w:lineRule="auto"/>
        <w:jc w:val="left"/>
      </w:pPr>
      <w:r>
        <w:tab/>
      </w:r>
      <w:r w:rsidR="002A76DC">
        <w:tab/>
      </w:r>
      <w:r w:rsidRPr="00EA13EC">
        <w:rPr>
          <w:sz w:val="28"/>
          <w:szCs w:val="28"/>
        </w:rPr>
        <w:sym w:font="Symbol" w:char="F0F0"/>
      </w:r>
      <w:r>
        <w:rPr>
          <w:sz w:val="28"/>
          <w:szCs w:val="28"/>
        </w:rPr>
        <w:t xml:space="preserve"> </w:t>
      </w:r>
      <w:r>
        <w:t>No fungal elements and/or yeast present.</w:t>
      </w:r>
    </w:p>
    <w:p w:rsidR="00EA13EC" w:rsidRDefault="00EA13EC" w:rsidP="002A76DC">
      <w:pPr>
        <w:spacing w:line="240" w:lineRule="auto"/>
        <w:jc w:val="left"/>
      </w:pPr>
    </w:p>
    <w:p w:rsidR="00EA13EC" w:rsidRDefault="002A76DC" w:rsidP="002A76DC">
      <w:pPr>
        <w:spacing w:line="240" w:lineRule="auto"/>
        <w:jc w:val="left"/>
      </w:pPr>
      <w:proofErr w:type="gramStart"/>
      <w:r>
        <w:rPr>
          <w:b/>
        </w:rPr>
        <w:t>Photo</w:t>
      </w:r>
      <w:r w:rsidR="00EA13EC" w:rsidRPr="002A76DC">
        <w:rPr>
          <w:b/>
        </w:rPr>
        <w:t xml:space="preserve"> 4.</w:t>
      </w:r>
      <w:proofErr w:type="gramEnd"/>
      <w:r w:rsidR="00EA13EC">
        <w:tab/>
      </w:r>
      <w:r w:rsidR="00EA13EC" w:rsidRPr="00EA13EC">
        <w:rPr>
          <w:sz w:val="28"/>
          <w:szCs w:val="28"/>
        </w:rPr>
        <w:sym w:font="Symbol" w:char="F0F0"/>
      </w:r>
      <w:r w:rsidR="00EA13EC">
        <w:rPr>
          <w:sz w:val="28"/>
          <w:szCs w:val="28"/>
        </w:rPr>
        <w:t xml:space="preserve"> </w:t>
      </w:r>
      <w:r w:rsidR="00EA13EC">
        <w:t>Fungal elements and/or yeast present.</w:t>
      </w:r>
    </w:p>
    <w:p w:rsidR="00EA13EC" w:rsidRDefault="00EA13EC" w:rsidP="002A76DC">
      <w:pPr>
        <w:spacing w:line="240" w:lineRule="auto"/>
        <w:jc w:val="left"/>
      </w:pPr>
      <w:r>
        <w:tab/>
      </w:r>
      <w:r w:rsidR="002A76DC">
        <w:tab/>
      </w:r>
      <w:r w:rsidRPr="00EA13EC">
        <w:rPr>
          <w:sz w:val="28"/>
          <w:szCs w:val="28"/>
        </w:rPr>
        <w:sym w:font="Symbol" w:char="F0F0"/>
      </w:r>
      <w:r>
        <w:rPr>
          <w:sz w:val="28"/>
          <w:szCs w:val="28"/>
        </w:rPr>
        <w:t xml:space="preserve"> </w:t>
      </w:r>
      <w:r>
        <w:t>No fungal elements and/or yeast present.</w:t>
      </w:r>
    </w:p>
    <w:p w:rsidR="002A76DC" w:rsidRDefault="002A76DC" w:rsidP="002A76DC">
      <w:pPr>
        <w:spacing w:line="240" w:lineRule="auto"/>
        <w:jc w:val="left"/>
      </w:pPr>
    </w:p>
    <w:p w:rsidR="00EA13EC" w:rsidRPr="00EA13EC" w:rsidRDefault="002A76DC" w:rsidP="002A76DC">
      <w:pPr>
        <w:spacing w:line="240" w:lineRule="auto"/>
        <w:jc w:val="left"/>
      </w:pPr>
      <w:r w:rsidRPr="002A76DC">
        <w:rPr>
          <w:b/>
        </w:rPr>
        <w:t>Date:</w:t>
      </w:r>
      <w:r>
        <w:t xml:space="preserve"> ________________</w:t>
      </w:r>
      <w:r>
        <w:tab/>
      </w:r>
      <w:r w:rsidR="00EA13EC" w:rsidRPr="002A76DC">
        <w:rPr>
          <w:b/>
        </w:rPr>
        <w:t>Signature:</w:t>
      </w:r>
      <w:r w:rsidR="00EA13EC">
        <w:t xml:space="preserve"> ____________________________________________________</w:t>
      </w:r>
    </w:p>
    <w:sectPr w:rsidR="00EA13EC" w:rsidRPr="00EA13EC" w:rsidSect="00815E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13C"/>
    <w:rsid w:val="00276E0B"/>
    <w:rsid w:val="002A76DC"/>
    <w:rsid w:val="004E6DD1"/>
    <w:rsid w:val="00547C74"/>
    <w:rsid w:val="00815E09"/>
    <w:rsid w:val="009A004F"/>
    <w:rsid w:val="00B36C2D"/>
    <w:rsid w:val="00BE113C"/>
    <w:rsid w:val="00EA13EC"/>
    <w:rsid w:val="00F3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B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B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oogle.com/url?sa=i&amp;rct=j&amp;q=&amp;esrc=s&amp;source=images&amp;cd=&amp;cad=rja&amp;uact=8&amp;ved=0ahUKEwjD6O60tc3MAhUCET4KHVScBxcQjRwIBw&amp;url=http://www.medical-labs.net/tinea-versicolor-caused-by-malassezia-furfur-infection-and-laboratory-diagnosis-2856/&amp;psig=AFQjCNEeY8dmIrmV2UGdOQUI1QT6DcDnsw&amp;ust=1462897748051795" TargetMode="External"/><Relationship Id="rId5" Type="http://schemas.openxmlformats.org/officeDocument/2006/relationships/hyperlink" Target="http://www.vgrd.org/archive/cases/2005/tinea/tinea.htm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cad=rja&amp;uact=8&amp;ved=0ahUKEwi9xOLf-MzMAhXJwj4KHUX3ByMQjRwIBw&amp;url=http://www.regionalderm.com/Regional_Derm/Tfiles/tinea_corporis.html&amp;psig=AFQjCNFo22T9IwX_NMfWJ3ICFjGSMj--Zw&amp;ust=146288157262240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Maine Healthcare Systems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Henry, Michelle</dc:creator>
  <cp:lastModifiedBy>Henry, Michelle</cp:lastModifiedBy>
  <cp:revision>3</cp:revision>
  <cp:lastPrinted>2016-05-09T17:05:00Z</cp:lastPrinted>
  <dcterms:created xsi:type="dcterms:W3CDTF">2016-05-09T16:38:00Z</dcterms:created>
  <dcterms:modified xsi:type="dcterms:W3CDTF">2016-05-09T17:35:00Z</dcterms:modified>
</cp:coreProperties>
</file>