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EE" w:rsidRDefault="00F15EEE" w:rsidP="00F15EEE">
      <w:pPr>
        <w:rPr>
          <w:rFonts w:ascii="Arial" w:hAnsi="Arial" w:cs="Arial"/>
          <w:b/>
          <w:sz w:val="24"/>
          <w:szCs w:val="24"/>
        </w:rPr>
      </w:pPr>
      <w:r w:rsidRPr="009018EF">
        <w:rPr>
          <w:rFonts w:ascii="Arial" w:hAnsi="Arial" w:cs="Arial"/>
          <w:b/>
          <w:sz w:val="24"/>
          <w:szCs w:val="24"/>
        </w:rPr>
        <w:t>Initial Data:</w:t>
      </w:r>
    </w:p>
    <w:p w:rsidR="00F15EEE" w:rsidRDefault="00F15EEE" w:rsidP="00F15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 Friend (BF), a 37-year-old male, is scheduled for a same-day surgical procedure for hernia repair.  He has no history of significant medical problems, </w:t>
      </w:r>
      <w:proofErr w:type="gramStart"/>
      <w:r>
        <w:rPr>
          <w:rFonts w:ascii="Arial" w:hAnsi="Arial" w:cs="Arial"/>
        </w:rPr>
        <w:t>with the exception of</w:t>
      </w:r>
      <w:proofErr w:type="gramEnd"/>
      <w:r>
        <w:rPr>
          <w:rFonts w:ascii="Arial" w:hAnsi="Arial" w:cs="Arial"/>
        </w:rPr>
        <w:t xml:space="preserve"> injuries received during his service in the military.  He was given 6 units of blood following a land mine explosion 4 years ago.  At that time, his transfusions were uneventful.</w:t>
      </w:r>
    </w:p>
    <w:p w:rsidR="00F15EEE" w:rsidRDefault="00F15EEE" w:rsidP="00F15EEE">
      <w:pPr>
        <w:rPr>
          <w:rFonts w:ascii="Arial" w:hAnsi="Arial" w:cs="Arial"/>
        </w:rPr>
      </w:pPr>
    </w:p>
    <w:p w:rsidR="00F15EEE" w:rsidRDefault="00F15EEE" w:rsidP="00F15EEE">
      <w:pPr>
        <w:rPr>
          <w:rFonts w:ascii="Arial" w:hAnsi="Arial" w:cs="Arial"/>
        </w:rPr>
      </w:pPr>
      <w:r>
        <w:rPr>
          <w:rFonts w:ascii="Arial" w:hAnsi="Arial" w:cs="Arial"/>
        </w:rPr>
        <w:t>A sample for “type and screen” was sent to the laboratory on the morning of the procedure.  The following results were obtained.</w:t>
      </w:r>
    </w:p>
    <w:p w:rsidR="00F15EEE" w:rsidRDefault="00F15EEE" w:rsidP="00F15EEE">
      <w:pPr>
        <w:rPr>
          <w:rFonts w:ascii="Arial" w:hAnsi="Arial" w:cs="Arial"/>
        </w:rPr>
      </w:pPr>
    </w:p>
    <w:p w:rsidR="00F15EEE" w:rsidRDefault="00F15EEE" w:rsidP="00F15E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 and RH Typing:</w:t>
      </w:r>
    </w:p>
    <w:tbl>
      <w:tblPr>
        <w:tblStyle w:val="TableGrid"/>
        <w:tblW w:w="9000" w:type="dxa"/>
        <w:tblInd w:w="1165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440"/>
        <w:gridCol w:w="1440"/>
      </w:tblGrid>
      <w:tr w:rsidR="00F15EEE" w:rsidTr="00875B3D">
        <w:trPr>
          <w:trHeight w:val="360"/>
        </w:trPr>
        <w:tc>
          <w:tcPr>
            <w:tcW w:w="6120" w:type="dxa"/>
            <w:gridSpan w:val="3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Forward (Cell) Typing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</w:rPr>
            </w:pPr>
            <w:r w:rsidRPr="00DE740E">
              <w:rPr>
                <w:rFonts w:ascii="Arial" w:hAnsi="Arial" w:cs="Arial"/>
                <w:b/>
              </w:rPr>
              <w:t>Reverse (Serum) Typing</w:t>
            </w:r>
          </w:p>
        </w:tc>
      </w:tr>
      <w:tr w:rsidR="00F15EEE" w:rsidTr="00875B3D">
        <w:trPr>
          <w:trHeight w:val="360"/>
        </w:trPr>
        <w:tc>
          <w:tcPr>
            <w:tcW w:w="20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Anti-A</w:t>
            </w:r>
          </w:p>
        </w:tc>
        <w:tc>
          <w:tcPr>
            <w:tcW w:w="20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Anti-B</w:t>
            </w:r>
          </w:p>
        </w:tc>
        <w:tc>
          <w:tcPr>
            <w:tcW w:w="20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Anti-D</w:t>
            </w:r>
          </w:p>
        </w:tc>
        <w:tc>
          <w:tcPr>
            <w:tcW w:w="14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 Cells</w:t>
            </w:r>
          </w:p>
        </w:tc>
        <w:tc>
          <w:tcPr>
            <w:tcW w:w="14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 Cells</w:t>
            </w:r>
          </w:p>
        </w:tc>
      </w:tr>
      <w:tr w:rsidR="00F15EEE" w:rsidTr="00875B3D">
        <w:trPr>
          <w:trHeight w:val="360"/>
        </w:trPr>
        <w:tc>
          <w:tcPr>
            <w:tcW w:w="20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  <w:tc>
          <w:tcPr>
            <w:tcW w:w="1440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F15EEE" w:rsidRDefault="00F15EEE" w:rsidP="00F15EEE">
      <w:pPr>
        <w:rPr>
          <w:rFonts w:ascii="Arial" w:hAnsi="Arial" w:cs="Arial"/>
        </w:rPr>
      </w:pPr>
    </w:p>
    <w:p w:rsidR="00F15EEE" w:rsidRPr="00116717" w:rsidRDefault="00F15EEE" w:rsidP="00F15EEE">
      <w:pPr>
        <w:rPr>
          <w:rFonts w:ascii="Arial" w:hAnsi="Arial" w:cs="Arial"/>
        </w:rPr>
      </w:pPr>
    </w:p>
    <w:p w:rsidR="00F15EEE" w:rsidRPr="005320C0" w:rsidRDefault="00F15EEE" w:rsidP="00F15EEE">
      <w:pPr>
        <w:rPr>
          <w:rFonts w:ascii="Arial" w:hAnsi="Arial" w:cs="Arial"/>
          <w:b/>
        </w:rPr>
      </w:pPr>
      <w:r w:rsidRPr="005320C0">
        <w:rPr>
          <w:rFonts w:ascii="Arial" w:hAnsi="Arial" w:cs="Arial"/>
          <w:b/>
        </w:rPr>
        <w:t xml:space="preserve">  Antibody Detection Test (Screen):</w:t>
      </w: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57"/>
        <w:gridCol w:w="354"/>
        <w:gridCol w:w="354"/>
        <w:gridCol w:w="351"/>
        <w:gridCol w:w="396"/>
        <w:gridCol w:w="381"/>
        <w:gridCol w:w="373"/>
        <w:gridCol w:w="361"/>
        <w:gridCol w:w="511"/>
        <w:gridCol w:w="511"/>
        <w:gridCol w:w="422"/>
        <w:gridCol w:w="511"/>
        <w:gridCol w:w="511"/>
        <w:gridCol w:w="367"/>
        <w:gridCol w:w="368"/>
        <w:gridCol w:w="511"/>
        <w:gridCol w:w="511"/>
        <w:gridCol w:w="489"/>
        <w:gridCol w:w="489"/>
        <w:gridCol w:w="773"/>
      </w:tblGrid>
      <w:tr w:rsidR="00F15EEE" w:rsidTr="00875B3D">
        <w:trPr>
          <w:trHeight w:val="360"/>
        </w:trPr>
        <w:tc>
          <w:tcPr>
            <w:tcW w:w="363" w:type="dxa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6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RH</w:t>
            </w:r>
          </w:p>
        </w:tc>
        <w:tc>
          <w:tcPr>
            <w:tcW w:w="1511" w:type="dxa"/>
            <w:gridSpan w:val="4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MNS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LU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Lewis</w:t>
            </w:r>
          </w:p>
        </w:tc>
        <w:tc>
          <w:tcPr>
            <w:tcW w:w="735" w:type="dxa"/>
            <w:gridSpan w:val="2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740E">
              <w:rPr>
                <w:rFonts w:ascii="Arial" w:hAnsi="Arial" w:cs="Arial"/>
                <w:b/>
                <w:sz w:val="20"/>
                <w:szCs w:val="20"/>
              </w:rPr>
              <w:t>Kell</w:t>
            </w:r>
            <w:proofErr w:type="spellEnd"/>
          </w:p>
        </w:tc>
        <w:tc>
          <w:tcPr>
            <w:tcW w:w="1022" w:type="dxa"/>
            <w:gridSpan w:val="2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Duffy</w:t>
            </w:r>
          </w:p>
        </w:tc>
        <w:tc>
          <w:tcPr>
            <w:tcW w:w="978" w:type="dxa"/>
            <w:gridSpan w:val="2"/>
            <w:shd w:val="clear" w:color="auto" w:fill="D9D9D9" w:themeFill="background1" w:themeFillShade="D9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Kidd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A03">
              <w:rPr>
                <w:rFonts w:ascii="Arial" w:hAnsi="Arial" w:cs="Arial"/>
                <w:b/>
                <w:sz w:val="18"/>
                <w:szCs w:val="18"/>
              </w:rPr>
              <w:t>Gel Test</w:t>
            </w:r>
          </w:p>
        </w:tc>
      </w:tr>
      <w:tr w:rsidR="00F15EEE" w:rsidTr="00875B3D">
        <w:trPr>
          <w:trHeight w:val="360"/>
        </w:trPr>
        <w:tc>
          <w:tcPr>
            <w:tcW w:w="363" w:type="dxa"/>
            <w:vAlign w:val="center"/>
          </w:tcPr>
          <w:p w:rsidR="00F15EEE" w:rsidRDefault="00F15EEE" w:rsidP="00875B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7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4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54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51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96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73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Pr="00DE740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22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E740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672A0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67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68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11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11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489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89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773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IAT</w:t>
            </w:r>
          </w:p>
        </w:tc>
      </w:tr>
      <w:tr w:rsidR="00F15EEE" w:rsidTr="00875B3D">
        <w:trPr>
          <w:trHeight w:val="360"/>
        </w:trPr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7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4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1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7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672A03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7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8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9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73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2+</w:t>
            </w:r>
          </w:p>
        </w:tc>
      </w:tr>
      <w:tr w:rsidR="00F15EEE" w:rsidTr="00875B3D">
        <w:trPr>
          <w:trHeight w:val="360"/>
        </w:trPr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4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7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4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1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8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0"/>
                <w:szCs w:val="20"/>
              </w:rPr>
            </w:pPr>
            <w:r w:rsidRPr="00DE740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6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22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1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F15EEE" w:rsidRPr="00DE740E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8" w:type="dxa"/>
            <w:vAlign w:val="center"/>
          </w:tcPr>
          <w:p w:rsidR="00F15EEE" w:rsidRPr="00DE740E" w:rsidRDefault="00F15EEE" w:rsidP="00875B3D">
            <w:pPr>
              <w:rPr>
                <w:rFonts w:ascii="Arial" w:hAnsi="Arial" w:cs="Arial"/>
                <w:sz w:val="24"/>
                <w:szCs w:val="24"/>
              </w:rPr>
            </w:pPr>
            <w:r w:rsidRPr="00DE740E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11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89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A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vAlign w:val="center"/>
          </w:tcPr>
          <w:p w:rsidR="00F15EEE" w:rsidRPr="00672A03" w:rsidRDefault="00F15EEE" w:rsidP="00875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A03">
              <w:rPr>
                <w:rFonts w:ascii="Arial" w:hAnsi="Arial" w:cs="Arial"/>
                <w:b/>
                <w:sz w:val="20"/>
                <w:szCs w:val="20"/>
              </w:rPr>
              <w:t>4+</w:t>
            </w:r>
          </w:p>
        </w:tc>
      </w:tr>
    </w:tbl>
    <w:p w:rsidR="009F2972" w:rsidRDefault="009F2972">
      <w:bookmarkStart w:id="0" w:name="_GoBack"/>
      <w:bookmarkEnd w:id="0"/>
    </w:p>
    <w:sectPr w:rsidR="009F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EE"/>
    <w:rsid w:val="009F2972"/>
    <w:rsid w:val="00F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54CC-793B-4A0A-9CE3-2B51037F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5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Oneill, Janette</dc:creator>
  <cp:keywords/>
  <dc:description/>
  <cp:lastModifiedBy>Oneill, Janette</cp:lastModifiedBy>
  <cp:revision>1</cp:revision>
  <dcterms:created xsi:type="dcterms:W3CDTF">2018-10-24T03:25:00Z</dcterms:created>
  <dcterms:modified xsi:type="dcterms:W3CDTF">2018-10-24T03:26:00Z</dcterms:modified>
</cp:coreProperties>
</file>