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FD6" w:rsidRPr="005A5761" w:rsidRDefault="00893FD6" w:rsidP="00893FD6">
      <w:pPr>
        <w:jc w:val="right"/>
        <w:rPr>
          <w:rFonts w:ascii="Arial" w:hAnsi="Arial" w:cs="Arial"/>
          <w:b/>
          <w:color w:val="2E74B5" w:themeColor="accent1" w:themeShade="BF"/>
          <w:sz w:val="24"/>
          <w:szCs w:val="24"/>
        </w:rPr>
      </w:pPr>
      <w:r>
        <w:rPr>
          <w:rFonts w:ascii="Arial" w:hAnsi="Arial" w:cs="Arial"/>
          <w:b/>
          <w:color w:val="2E74B5" w:themeColor="accent1" w:themeShade="BF"/>
          <w:sz w:val="24"/>
          <w:szCs w:val="24"/>
        </w:rPr>
        <w:t>CASE STUDY 7</w:t>
      </w:r>
    </w:p>
    <w:p w:rsidR="00893FD6" w:rsidRDefault="00893FD6" w:rsidP="00893FD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2E74B5" w:themeColor="accent1" w:themeShade="BF"/>
        </w:rPr>
        <w:pict>
          <v:rect id="_x0000_i1025" style="width:0;height:1.5pt" o:hralign="center" o:hrstd="t" o:hr="t" fillcolor="#a0a0a0" stroked="f"/>
        </w:pict>
      </w:r>
    </w:p>
    <w:p w:rsidR="00893FD6" w:rsidRDefault="00893FD6" w:rsidP="00893FD6">
      <w:pPr>
        <w:rPr>
          <w:rFonts w:ascii="Arial" w:hAnsi="Arial" w:cs="Arial"/>
          <w:b/>
          <w:sz w:val="24"/>
          <w:szCs w:val="24"/>
        </w:rPr>
      </w:pPr>
      <w:r w:rsidRPr="009018EF">
        <w:rPr>
          <w:rFonts w:ascii="Arial" w:hAnsi="Arial" w:cs="Arial"/>
          <w:b/>
          <w:sz w:val="24"/>
          <w:szCs w:val="24"/>
        </w:rPr>
        <w:t>Initial Data:</w:t>
      </w:r>
    </w:p>
    <w:p w:rsidR="00893FD6" w:rsidRDefault="00893FD6" w:rsidP="00893FD6">
      <w:pPr>
        <w:rPr>
          <w:rFonts w:ascii="Arial" w:hAnsi="Arial" w:cs="Arial"/>
        </w:rPr>
      </w:pPr>
      <w:r>
        <w:rPr>
          <w:rFonts w:ascii="Arial" w:hAnsi="Arial" w:cs="Arial"/>
        </w:rPr>
        <w:t xml:space="preserve">RY, a 36-year-old male, has been in an automobile accident.  Two units of Red Blood Cells Leukocytes Reduced are ordered STAT.  He denies having a previous transfusion.  He has </w:t>
      </w:r>
      <w:proofErr w:type="gramStart"/>
      <w:r>
        <w:rPr>
          <w:rFonts w:ascii="Arial" w:hAnsi="Arial" w:cs="Arial"/>
        </w:rPr>
        <w:t>a number of</w:t>
      </w:r>
      <w:proofErr w:type="gramEnd"/>
      <w:r>
        <w:rPr>
          <w:rFonts w:ascii="Arial" w:hAnsi="Arial" w:cs="Arial"/>
        </w:rPr>
        <w:t xml:space="preserve"> previous hospital admissions with no record of clinically significant antibodies.</w:t>
      </w:r>
    </w:p>
    <w:p w:rsidR="00893FD6" w:rsidRDefault="00893FD6" w:rsidP="00893FD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ABO and RH Typing:</w:t>
      </w:r>
    </w:p>
    <w:tbl>
      <w:tblPr>
        <w:tblStyle w:val="TableGrid"/>
        <w:tblW w:w="9000" w:type="dxa"/>
        <w:tblInd w:w="1165" w:type="dxa"/>
        <w:tblLook w:val="04A0" w:firstRow="1" w:lastRow="0" w:firstColumn="1" w:lastColumn="0" w:noHBand="0" w:noVBand="1"/>
      </w:tblPr>
      <w:tblGrid>
        <w:gridCol w:w="2040"/>
        <w:gridCol w:w="2040"/>
        <w:gridCol w:w="2040"/>
        <w:gridCol w:w="1440"/>
        <w:gridCol w:w="1440"/>
      </w:tblGrid>
      <w:tr w:rsidR="00893FD6" w:rsidTr="002C0067">
        <w:trPr>
          <w:trHeight w:val="360"/>
        </w:trPr>
        <w:tc>
          <w:tcPr>
            <w:tcW w:w="6120" w:type="dxa"/>
            <w:gridSpan w:val="3"/>
            <w:shd w:val="clear" w:color="auto" w:fill="D9D9D9" w:themeFill="background1" w:themeFillShade="D9"/>
            <w:vAlign w:val="center"/>
          </w:tcPr>
          <w:p w:rsidR="00893FD6" w:rsidRPr="00DE740E" w:rsidRDefault="00893FD6" w:rsidP="002C0067">
            <w:pPr>
              <w:jc w:val="center"/>
              <w:rPr>
                <w:rFonts w:ascii="Arial" w:hAnsi="Arial" w:cs="Arial"/>
                <w:b/>
              </w:rPr>
            </w:pPr>
            <w:r w:rsidRPr="00DE740E">
              <w:rPr>
                <w:rFonts w:ascii="Arial" w:hAnsi="Arial" w:cs="Arial"/>
                <w:b/>
              </w:rPr>
              <w:t>Forward (Cell) Typing</w:t>
            </w:r>
          </w:p>
        </w:tc>
        <w:tc>
          <w:tcPr>
            <w:tcW w:w="2880" w:type="dxa"/>
            <w:gridSpan w:val="2"/>
            <w:shd w:val="clear" w:color="auto" w:fill="D9D9D9" w:themeFill="background1" w:themeFillShade="D9"/>
            <w:vAlign w:val="center"/>
          </w:tcPr>
          <w:p w:rsidR="00893FD6" w:rsidRPr="00DE740E" w:rsidRDefault="00893FD6" w:rsidP="002C0067">
            <w:pPr>
              <w:rPr>
                <w:rFonts w:ascii="Arial" w:hAnsi="Arial" w:cs="Arial"/>
                <w:b/>
              </w:rPr>
            </w:pPr>
            <w:r w:rsidRPr="00DE740E">
              <w:rPr>
                <w:rFonts w:ascii="Arial" w:hAnsi="Arial" w:cs="Arial"/>
                <w:b/>
              </w:rPr>
              <w:t>Reverse (Serum) Typing</w:t>
            </w:r>
          </w:p>
        </w:tc>
      </w:tr>
      <w:tr w:rsidR="00893FD6" w:rsidTr="002C0067">
        <w:trPr>
          <w:trHeight w:val="360"/>
        </w:trPr>
        <w:tc>
          <w:tcPr>
            <w:tcW w:w="2040" w:type="dxa"/>
            <w:vAlign w:val="center"/>
          </w:tcPr>
          <w:p w:rsidR="00893FD6" w:rsidRPr="00DE740E" w:rsidRDefault="00893FD6" w:rsidP="002C0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Anti-A</w:t>
            </w:r>
          </w:p>
        </w:tc>
        <w:tc>
          <w:tcPr>
            <w:tcW w:w="2040" w:type="dxa"/>
            <w:vAlign w:val="center"/>
          </w:tcPr>
          <w:p w:rsidR="00893FD6" w:rsidRPr="00DE740E" w:rsidRDefault="00893FD6" w:rsidP="002C0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Anti-B</w:t>
            </w:r>
          </w:p>
        </w:tc>
        <w:tc>
          <w:tcPr>
            <w:tcW w:w="2040" w:type="dxa"/>
            <w:vAlign w:val="center"/>
          </w:tcPr>
          <w:p w:rsidR="00893FD6" w:rsidRPr="00DE740E" w:rsidRDefault="00893FD6" w:rsidP="002C0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Anti-D</w:t>
            </w:r>
          </w:p>
        </w:tc>
        <w:tc>
          <w:tcPr>
            <w:tcW w:w="1440" w:type="dxa"/>
            <w:vAlign w:val="center"/>
          </w:tcPr>
          <w:p w:rsidR="00893FD6" w:rsidRPr="00DE740E" w:rsidRDefault="00893FD6" w:rsidP="002C0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A1 Cells</w:t>
            </w:r>
          </w:p>
        </w:tc>
        <w:tc>
          <w:tcPr>
            <w:tcW w:w="1440" w:type="dxa"/>
            <w:vAlign w:val="center"/>
          </w:tcPr>
          <w:p w:rsidR="00893FD6" w:rsidRPr="00DE740E" w:rsidRDefault="00893FD6" w:rsidP="002C0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 Cells</w:t>
            </w:r>
          </w:p>
        </w:tc>
      </w:tr>
      <w:tr w:rsidR="00893FD6" w:rsidTr="002C0067">
        <w:trPr>
          <w:trHeight w:val="360"/>
        </w:trPr>
        <w:tc>
          <w:tcPr>
            <w:tcW w:w="2040" w:type="dxa"/>
            <w:vAlign w:val="center"/>
          </w:tcPr>
          <w:p w:rsidR="00893FD6" w:rsidRPr="00DE740E" w:rsidRDefault="00893FD6" w:rsidP="002C0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4+</w:t>
            </w:r>
          </w:p>
        </w:tc>
        <w:tc>
          <w:tcPr>
            <w:tcW w:w="2040" w:type="dxa"/>
            <w:vAlign w:val="center"/>
          </w:tcPr>
          <w:p w:rsidR="00893FD6" w:rsidRPr="00DE740E" w:rsidRDefault="00893FD6" w:rsidP="002C0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040" w:type="dxa"/>
            <w:vAlign w:val="center"/>
          </w:tcPr>
          <w:p w:rsidR="00893FD6" w:rsidRPr="00DE740E" w:rsidRDefault="00893FD6" w:rsidP="002C0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3+</w:t>
            </w:r>
          </w:p>
        </w:tc>
        <w:tc>
          <w:tcPr>
            <w:tcW w:w="1440" w:type="dxa"/>
            <w:vAlign w:val="center"/>
          </w:tcPr>
          <w:p w:rsidR="00893FD6" w:rsidRPr="00DE740E" w:rsidRDefault="00893FD6" w:rsidP="002C0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2+</w:t>
            </w:r>
          </w:p>
        </w:tc>
        <w:tc>
          <w:tcPr>
            <w:tcW w:w="1440" w:type="dxa"/>
            <w:vAlign w:val="center"/>
          </w:tcPr>
          <w:p w:rsidR="00893FD6" w:rsidRPr="00DE740E" w:rsidRDefault="00893FD6" w:rsidP="002C0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4+</w:t>
            </w:r>
          </w:p>
        </w:tc>
      </w:tr>
    </w:tbl>
    <w:p w:rsidR="00893FD6" w:rsidRDefault="00893FD6"/>
    <w:p w:rsidR="00893FD6" w:rsidRPr="00893FD6" w:rsidRDefault="00893FD6">
      <w:pPr>
        <w:rPr>
          <w:b/>
          <w:sz w:val="24"/>
          <w:szCs w:val="24"/>
        </w:rPr>
      </w:pPr>
      <w:r w:rsidRPr="00893FD6">
        <w:rPr>
          <w:b/>
          <w:sz w:val="24"/>
          <w:szCs w:val="24"/>
        </w:rPr>
        <w:t>QUESTION 4/5/6/7/8</w:t>
      </w:r>
      <w:bookmarkStart w:id="0" w:name="_GoBack"/>
      <w:bookmarkEnd w:id="0"/>
    </w:p>
    <w:p w:rsidR="00893FD6" w:rsidRPr="00936D36" w:rsidRDefault="00893FD6" w:rsidP="00893FD6">
      <w:pPr>
        <w:rPr>
          <w:rFonts w:ascii="Arial" w:hAnsi="Arial" w:cs="Arial"/>
          <w:b/>
        </w:rPr>
      </w:pPr>
      <w:r w:rsidRPr="00936D36">
        <w:rPr>
          <w:rFonts w:ascii="Arial" w:hAnsi="Arial" w:cs="Arial"/>
          <w:b/>
        </w:rPr>
        <w:t>Antibody Detection Test (Screen):</w:t>
      </w:r>
    </w:p>
    <w:tbl>
      <w:tblPr>
        <w:tblStyle w:val="TableGrid"/>
        <w:tblW w:w="10404" w:type="dxa"/>
        <w:tblInd w:w="-324" w:type="dxa"/>
        <w:tblLook w:val="04A0" w:firstRow="1" w:lastRow="0" w:firstColumn="1" w:lastColumn="0" w:noHBand="0" w:noVBand="1"/>
      </w:tblPr>
      <w:tblGrid>
        <w:gridCol w:w="328"/>
        <w:gridCol w:w="346"/>
        <w:gridCol w:w="346"/>
        <w:gridCol w:w="337"/>
        <w:gridCol w:w="333"/>
        <w:gridCol w:w="333"/>
        <w:gridCol w:w="333"/>
        <w:gridCol w:w="383"/>
        <w:gridCol w:w="361"/>
        <w:gridCol w:w="350"/>
        <w:gridCol w:w="333"/>
        <w:gridCol w:w="511"/>
        <w:gridCol w:w="511"/>
        <w:gridCol w:w="422"/>
        <w:gridCol w:w="511"/>
        <w:gridCol w:w="511"/>
        <w:gridCol w:w="357"/>
        <w:gridCol w:w="357"/>
        <w:gridCol w:w="511"/>
        <w:gridCol w:w="511"/>
        <w:gridCol w:w="489"/>
        <w:gridCol w:w="489"/>
        <w:gridCol w:w="399"/>
        <w:gridCol w:w="541"/>
        <w:gridCol w:w="501"/>
      </w:tblGrid>
      <w:tr w:rsidR="00893FD6" w:rsidTr="002C0067">
        <w:trPr>
          <w:trHeight w:val="360"/>
        </w:trPr>
        <w:tc>
          <w:tcPr>
            <w:tcW w:w="328" w:type="dxa"/>
            <w:shd w:val="clear" w:color="auto" w:fill="D9D9D9" w:themeFill="background1" w:themeFillShade="D9"/>
            <w:vAlign w:val="center"/>
          </w:tcPr>
          <w:p w:rsidR="00893FD6" w:rsidRPr="00DE740E" w:rsidRDefault="00893FD6" w:rsidP="002C0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28" w:type="dxa"/>
            <w:gridSpan w:val="6"/>
            <w:shd w:val="clear" w:color="auto" w:fill="D9D9D9" w:themeFill="background1" w:themeFillShade="D9"/>
            <w:vAlign w:val="center"/>
          </w:tcPr>
          <w:p w:rsidR="00893FD6" w:rsidRPr="00DE740E" w:rsidRDefault="00893FD6" w:rsidP="002C0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740E">
              <w:rPr>
                <w:rFonts w:ascii="Arial" w:hAnsi="Arial" w:cs="Arial"/>
                <w:b/>
                <w:sz w:val="20"/>
                <w:szCs w:val="20"/>
              </w:rPr>
              <w:t>RH</w:t>
            </w:r>
          </w:p>
        </w:tc>
        <w:tc>
          <w:tcPr>
            <w:tcW w:w="1427" w:type="dxa"/>
            <w:gridSpan w:val="4"/>
            <w:shd w:val="clear" w:color="auto" w:fill="D9D9D9" w:themeFill="background1" w:themeFillShade="D9"/>
            <w:vAlign w:val="center"/>
          </w:tcPr>
          <w:p w:rsidR="00893FD6" w:rsidRPr="00DE740E" w:rsidRDefault="00893FD6" w:rsidP="002C0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740E">
              <w:rPr>
                <w:rFonts w:ascii="Arial" w:hAnsi="Arial" w:cs="Arial"/>
                <w:b/>
                <w:sz w:val="20"/>
                <w:szCs w:val="20"/>
              </w:rPr>
              <w:t>MNS</w:t>
            </w:r>
          </w:p>
        </w:tc>
        <w:tc>
          <w:tcPr>
            <w:tcW w:w="1022" w:type="dxa"/>
            <w:gridSpan w:val="2"/>
            <w:shd w:val="clear" w:color="auto" w:fill="D9D9D9" w:themeFill="background1" w:themeFillShade="D9"/>
            <w:vAlign w:val="center"/>
          </w:tcPr>
          <w:p w:rsidR="00893FD6" w:rsidRPr="00DE740E" w:rsidRDefault="00893FD6" w:rsidP="002C0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740E">
              <w:rPr>
                <w:rFonts w:ascii="Arial" w:hAnsi="Arial" w:cs="Arial"/>
                <w:b/>
                <w:sz w:val="20"/>
                <w:szCs w:val="20"/>
              </w:rPr>
              <w:t>LU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893FD6" w:rsidRPr="00DE740E" w:rsidRDefault="00893FD6" w:rsidP="002C0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740E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1022" w:type="dxa"/>
            <w:gridSpan w:val="2"/>
            <w:shd w:val="clear" w:color="auto" w:fill="D9D9D9" w:themeFill="background1" w:themeFillShade="D9"/>
            <w:vAlign w:val="center"/>
          </w:tcPr>
          <w:p w:rsidR="00893FD6" w:rsidRPr="00DE740E" w:rsidRDefault="00893FD6" w:rsidP="002C0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740E">
              <w:rPr>
                <w:rFonts w:ascii="Arial" w:hAnsi="Arial" w:cs="Arial"/>
                <w:b/>
                <w:sz w:val="20"/>
                <w:szCs w:val="20"/>
              </w:rPr>
              <w:t>Lewis</w:t>
            </w:r>
          </w:p>
        </w:tc>
        <w:tc>
          <w:tcPr>
            <w:tcW w:w="714" w:type="dxa"/>
            <w:gridSpan w:val="2"/>
            <w:shd w:val="clear" w:color="auto" w:fill="D9D9D9" w:themeFill="background1" w:themeFillShade="D9"/>
            <w:vAlign w:val="center"/>
          </w:tcPr>
          <w:p w:rsidR="00893FD6" w:rsidRPr="00DE740E" w:rsidRDefault="00893FD6" w:rsidP="002C0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E740E">
              <w:rPr>
                <w:rFonts w:ascii="Arial" w:hAnsi="Arial" w:cs="Arial"/>
                <w:b/>
                <w:sz w:val="20"/>
                <w:szCs w:val="20"/>
              </w:rPr>
              <w:t>Kell</w:t>
            </w:r>
            <w:proofErr w:type="spellEnd"/>
          </w:p>
        </w:tc>
        <w:tc>
          <w:tcPr>
            <w:tcW w:w="1022" w:type="dxa"/>
            <w:gridSpan w:val="2"/>
            <w:shd w:val="clear" w:color="auto" w:fill="D9D9D9" w:themeFill="background1" w:themeFillShade="D9"/>
            <w:vAlign w:val="center"/>
          </w:tcPr>
          <w:p w:rsidR="00893FD6" w:rsidRPr="00DE740E" w:rsidRDefault="00893FD6" w:rsidP="002C0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740E">
              <w:rPr>
                <w:rFonts w:ascii="Arial" w:hAnsi="Arial" w:cs="Arial"/>
                <w:b/>
                <w:sz w:val="20"/>
                <w:szCs w:val="20"/>
              </w:rPr>
              <w:t>Duffy</w:t>
            </w:r>
          </w:p>
        </w:tc>
        <w:tc>
          <w:tcPr>
            <w:tcW w:w="978" w:type="dxa"/>
            <w:gridSpan w:val="2"/>
            <w:shd w:val="clear" w:color="auto" w:fill="D9D9D9" w:themeFill="background1" w:themeFillShade="D9"/>
            <w:vAlign w:val="center"/>
          </w:tcPr>
          <w:p w:rsidR="00893FD6" w:rsidRPr="00DE740E" w:rsidRDefault="00893FD6" w:rsidP="002C0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740E">
              <w:rPr>
                <w:rFonts w:ascii="Arial" w:hAnsi="Arial" w:cs="Arial"/>
                <w:b/>
                <w:sz w:val="20"/>
                <w:szCs w:val="20"/>
              </w:rPr>
              <w:t>Kidd</w:t>
            </w:r>
          </w:p>
        </w:tc>
        <w:tc>
          <w:tcPr>
            <w:tcW w:w="1441" w:type="dxa"/>
            <w:gridSpan w:val="3"/>
            <w:shd w:val="clear" w:color="auto" w:fill="D9D9D9" w:themeFill="background1" w:themeFillShade="D9"/>
            <w:vAlign w:val="center"/>
          </w:tcPr>
          <w:p w:rsidR="00893FD6" w:rsidRDefault="00893FD6" w:rsidP="002C0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PEG</w:t>
            </w:r>
          </w:p>
          <w:p w:rsidR="00893FD6" w:rsidRPr="00672A03" w:rsidRDefault="00893FD6" w:rsidP="002C0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(Test Tube)</w:t>
            </w:r>
          </w:p>
        </w:tc>
      </w:tr>
      <w:tr w:rsidR="00893FD6" w:rsidTr="002C0067">
        <w:trPr>
          <w:trHeight w:val="360"/>
        </w:trPr>
        <w:tc>
          <w:tcPr>
            <w:tcW w:w="328" w:type="dxa"/>
            <w:vAlign w:val="center"/>
          </w:tcPr>
          <w:p w:rsidR="00893FD6" w:rsidRDefault="00893FD6" w:rsidP="002C006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6" w:type="dxa"/>
            <w:vAlign w:val="center"/>
          </w:tcPr>
          <w:p w:rsidR="00893FD6" w:rsidRPr="00DE740E" w:rsidRDefault="00893FD6" w:rsidP="002C006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346" w:type="dxa"/>
            <w:vAlign w:val="center"/>
          </w:tcPr>
          <w:p w:rsidR="00893FD6" w:rsidRPr="00DE740E" w:rsidRDefault="00893FD6" w:rsidP="002C006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337" w:type="dxa"/>
            <w:vAlign w:val="center"/>
          </w:tcPr>
          <w:p w:rsidR="00893FD6" w:rsidRPr="00DE740E" w:rsidRDefault="00893FD6" w:rsidP="002C006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333" w:type="dxa"/>
            <w:vAlign w:val="center"/>
          </w:tcPr>
          <w:p w:rsidR="00893FD6" w:rsidRPr="00DE740E" w:rsidRDefault="00893FD6" w:rsidP="002C006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333" w:type="dxa"/>
            <w:vAlign w:val="center"/>
          </w:tcPr>
          <w:p w:rsidR="00893FD6" w:rsidRPr="00DE740E" w:rsidRDefault="00893FD6" w:rsidP="002C006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333" w:type="dxa"/>
            <w:vAlign w:val="center"/>
          </w:tcPr>
          <w:p w:rsidR="00893FD6" w:rsidRPr="00DE740E" w:rsidRDefault="00893FD6" w:rsidP="002C006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</w:t>
            </w:r>
          </w:p>
        </w:tc>
        <w:tc>
          <w:tcPr>
            <w:tcW w:w="383" w:type="dxa"/>
            <w:vAlign w:val="center"/>
          </w:tcPr>
          <w:p w:rsidR="00893FD6" w:rsidRPr="00DE740E" w:rsidRDefault="00893FD6" w:rsidP="002C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361" w:type="dxa"/>
            <w:vAlign w:val="center"/>
          </w:tcPr>
          <w:p w:rsidR="00893FD6" w:rsidRPr="00DE740E" w:rsidRDefault="00893FD6" w:rsidP="002C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50" w:type="dxa"/>
            <w:vAlign w:val="center"/>
          </w:tcPr>
          <w:p w:rsidR="00893FD6" w:rsidRPr="00DE740E" w:rsidRDefault="00893FD6" w:rsidP="002C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333" w:type="dxa"/>
            <w:vAlign w:val="center"/>
          </w:tcPr>
          <w:p w:rsidR="00893FD6" w:rsidRPr="00DE740E" w:rsidRDefault="00893FD6" w:rsidP="002C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11" w:type="dxa"/>
            <w:vAlign w:val="center"/>
          </w:tcPr>
          <w:p w:rsidR="00893FD6" w:rsidRPr="00DE740E" w:rsidRDefault="00893FD6" w:rsidP="002C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</w:t>
            </w:r>
            <w:r w:rsidRPr="00DE740E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11" w:type="dxa"/>
            <w:vAlign w:val="center"/>
          </w:tcPr>
          <w:p w:rsidR="00893FD6" w:rsidRPr="00DE740E" w:rsidRDefault="00893FD6" w:rsidP="002C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Lu</w:t>
            </w:r>
            <w:r w:rsidRPr="00DE740E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422" w:type="dxa"/>
            <w:vAlign w:val="center"/>
          </w:tcPr>
          <w:p w:rsidR="00893FD6" w:rsidRPr="00DE740E" w:rsidRDefault="00893FD6" w:rsidP="002C0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DE740E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511" w:type="dxa"/>
            <w:vAlign w:val="center"/>
          </w:tcPr>
          <w:p w:rsidR="00893FD6" w:rsidRPr="00DE740E" w:rsidRDefault="00893FD6" w:rsidP="002C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</w:t>
            </w:r>
            <w:r w:rsidRPr="00672A03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11" w:type="dxa"/>
            <w:vAlign w:val="center"/>
          </w:tcPr>
          <w:p w:rsidR="00893FD6" w:rsidRPr="00DE740E" w:rsidRDefault="00893FD6" w:rsidP="002C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</w:t>
            </w:r>
            <w:r w:rsidRPr="00672A03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357" w:type="dxa"/>
            <w:vAlign w:val="center"/>
          </w:tcPr>
          <w:p w:rsidR="00893FD6" w:rsidRPr="00DE740E" w:rsidRDefault="00893FD6" w:rsidP="002C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57" w:type="dxa"/>
            <w:vAlign w:val="center"/>
          </w:tcPr>
          <w:p w:rsidR="00893FD6" w:rsidRPr="00DE740E" w:rsidRDefault="00893FD6" w:rsidP="002C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511" w:type="dxa"/>
            <w:vAlign w:val="center"/>
          </w:tcPr>
          <w:p w:rsidR="00893FD6" w:rsidRPr="00672A03" w:rsidRDefault="00893FD6" w:rsidP="002C0067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Fy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511" w:type="dxa"/>
            <w:vAlign w:val="center"/>
          </w:tcPr>
          <w:p w:rsidR="00893FD6" w:rsidRPr="00672A03" w:rsidRDefault="00893FD6" w:rsidP="002C0067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Fy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489" w:type="dxa"/>
            <w:vAlign w:val="center"/>
          </w:tcPr>
          <w:p w:rsidR="00893FD6" w:rsidRPr="00672A03" w:rsidRDefault="00893FD6" w:rsidP="002C0067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Jk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489" w:type="dxa"/>
            <w:vAlign w:val="center"/>
          </w:tcPr>
          <w:p w:rsidR="00893FD6" w:rsidRPr="00672A03" w:rsidRDefault="00893FD6" w:rsidP="002C0067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Jk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399" w:type="dxa"/>
            <w:vAlign w:val="center"/>
          </w:tcPr>
          <w:p w:rsidR="00893FD6" w:rsidRPr="00C9283E" w:rsidRDefault="00893FD6" w:rsidP="002C00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283E">
              <w:rPr>
                <w:rFonts w:ascii="Arial" w:hAnsi="Arial" w:cs="Arial"/>
                <w:b/>
                <w:sz w:val="16"/>
                <w:szCs w:val="16"/>
              </w:rPr>
              <w:t>IS</w:t>
            </w:r>
          </w:p>
        </w:tc>
        <w:tc>
          <w:tcPr>
            <w:tcW w:w="541" w:type="dxa"/>
            <w:vAlign w:val="center"/>
          </w:tcPr>
          <w:p w:rsidR="00893FD6" w:rsidRPr="00C9283E" w:rsidRDefault="00893FD6" w:rsidP="002C00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283E">
              <w:rPr>
                <w:rFonts w:ascii="Arial" w:hAnsi="Arial" w:cs="Arial"/>
                <w:b/>
                <w:sz w:val="16"/>
                <w:szCs w:val="16"/>
              </w:rPr>
              <w:t>37C</w:t>
            </w:r>
          </w:p>
        </w:tc>
        <w:tc>
          <w:tcPr>
            <w:tcW w:w="501" w:type="dxa"/>
            <w:vAlign w:val="center"/>
          </w:tcPr>
          <w:p w:rsidR="00893FD6" w:rsidRPr="00C9283E" w:rsidRDefault="00893FD6" w:rsidP="002C00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283E">
              <w:rPr>
                <w:rFonts w:ascii="Arial" w:hAnsi="Arial" w:cs="Arial"/>
                <w:b/>
                <w:sz w:val="16"/>
                <w:szCs w:val="16"/>
              </w:rPr>
              <w:t>IAT</w:t>
            </w:r>
          </w:p>
        </w:tc>
      </w:tr>
      <w:tr w:rsidR="00893FD6" w:rsidTr="002C0067">
        <w:trPr>
          <w:trHeight w:val="360"/>
        </w:trPr>
        <w:tc>
          <w:tcPr>
            <w:tcW w:w="328" w:type="dxa"/>
            <w:vAlign w:val="center"/>
          </w:tcPr>
          <w:p w:rsidR="00893FD6" w:rsidRPr="00DE740E" w:rsidRDefault="00893FD6" w:rsidP="002C00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740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46" w:type="dxa"/>
            <w:vAlign w:val="center"/>
          </w:tcPr>
          <w:p w:rsidR="00893FD6" w:rsidRPr="00DE740E" w:rsidRDefault="00893FD6" w:rsidP="002C0067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46" w:type="dxa"/>
            <w:vAlign w:val="center"/>
          </w:tcPr>
          <w:p w:rsidR="00893FD6" w:rsidRPr="00DE740E" w:rsidRDefault="00893FD6" w:rsidP="002C0067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7" w:type="dxa"/>
            <w:vAlign w:val="center"/>
          </w:tcPr>
          <w:p w:rsidR="00893FD6" w:rsidRPr="00DE740E" w:rsidRDefault="00893FD6" w:rsidP="002C0067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3" w:type="dxa"/>
            <w:vAlign w:val="center"/>
          </w:tcPr>
          <w:p w:rsidR="00893FD6" w:rsidRPr="00DE740E" w:rsidRDefault="00893FD6" w:rsidP="002C0067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3" w:type="dxa"/>
            <w:vAlign w:val="center"/>
          </w:tcPr>
          <w:p w:rsidR="00893FD6" w:rsidRPr="00DE740E" w:rsidRDefault="00893FD6" w:rsidP="002C0067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3" w:type="dxa"/>
            <w:vAlign w:val="center"/>
          </w:tcPr>
          <w:p w:rsidR="00893FD6" w:rsidRPr="00DE740E" w:rsidRDefault="00893FD6" w:rsidP="002C0067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3" w:type="dxa"/>
            <w:vAlign w:val="center"/>
          </w:tcPr>
          <w:p w:rsidR="00893FD6" w:rsidRPr="00DE740E" w:rsidRDefault="00893FD6" w:rsidP="002C0067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1" w:type="dxa"/>
            <w:vAlign w:val="center"/>
          </w:tcPr>
          <w:p w:rsidR="00893FD6" w:rsidRPr="00DE740E" w:rsidRDefault="00893FD6" w:rsidP="002C0067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0" w:type="dxa"/>
            <w:vAlign w:val="center"/>
          </w:tcPr>
          <w:p w:rsidR="00893FD6" w:rsidRPr="00DE740E" w:rsidRDefault="00893FD6" w:rsidP="002C0067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3" w:type="dxa"/>
            <w:vAlign w:val="center"/>
          </w:tcPr>
          <w:p w:rsidR="00893FD6" w:rsidRPr="00DE740E" w:rsidRDefault="00893FD6" w:rsidP="002C0067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511" w:type="dxa"/>
            <w:vAlign w:val="center"/>
          </w:tcPr>
          <w:p w:rsidR="00893FD6" w:rsidRPr="00DE740E" w:rsidRDefault="00893FD6" w:rsidP="002C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1" w:type="dxa"/>
            <w:vAlign w:val="center"/>
          </w:tcPr>
          <w:p w:rsidR="00893FD6" w:rsidRPr="00DE740E" w:rsidRDefault="00893FD6" w:rsidP="002C0067">
            <w:pPr>
              <w:rPr>
                <w:rFonts w:ascii="Arial" w:hAnsi="Arial" w:cs="Arial"/>
                <w:sz w:val="24"/>
                <w:szCs w:val="24"/>
              </w:rPr>
            </w:pPr>
            <w:r w:rsidRPr="00DE740E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422" w:type="dxa"/>
            <w:vAlign w:val="center"/>
          </w:tcPr>
          <w:p w:rsidR="00893FD6" w:rsidRPr="00DE740E" w:rsidRDefault="00893FD6" w:rsidP="002C0067">
            <w:pPr>
              <w:rPr>
                <w:rFonts w:ascii="Arial" w:hAnsi="Arial" w:cs="Arial"/>
                <w:sz w:val="24"/>
                <w:szCs w:val="24"/>
              </w:rPr>
            </w:pPr>
            <w:r w:rsidRPr="00DE740E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11" w:type="dxa"/>
            <w:vAlign w:val="center"/>
          </w:tcPr>
          <w:p w:rsidR="00893FD6" w:rsidRPr="00DE740E" w:rsidRDefault="00893FD6" w:rsidP="002C00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40E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11" w:type="dxa"/>
            <w:vAlign w:val="center"/>
          </w:tcPr>
          <w:p w:rsidR="00893FD6" w:rsidRPr="00672A03" w:rsidRDefault="00893FD6" w:rsidP="002C0067">
            <w:pPr>
              <w:rPr>
                <w:rFonts w:ascii="Arial" w:hAnsi="Arial" w:cs="Arial"/>
                <w:sz w:val="20"/>
                <w:szCs w:val="20"/>
              </w:rPr>
            </w:pPr>
            <w:r w:rsidRPr="00672A0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7" w:type="dxa"/>
            <w:vAlign w:val="center"/>
          </w:tcPr>
          <w:p w:rsidR="00893FD6" w:rsidRPr="00DE740E" w:rsidRDefault="00893FD6" w:rsidP="002C0067">
            <w:pPr>
              <w:rPr>
                <w:rFonts w:ascii="Arial" w:hAnsi="Arial" w:cs="Arial"/>
                <w:sz w:val="24"/>
                <w:szCs w:val="24"/>
              </w:rPr>
            </w:pPr>
            <w:r w:rsidRPr="00DE740E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357" w:type="dxa"/>
            <w:vAlign w:val="center"/>
          </w:tcPr>
          <w:p w:rsidR="00893FD6" w:rsidRPr="00DE740E" w:rsidRDefault="00893FD6" w:rsidP="002C0067">
            <w:pPr>
              <w:rPr>
                <w:rFonts w:ascii="Arial" w:hAnsi="Arial" w:cs="Arial"/>
                <w:sz w:val="24"/>
                <w:szCs w:val="24"/>
              </w:rPr>
            </w:pPr>
            <w:r w:rsidRPr="00DE740E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11" w:type="dxa"/>
            <w:vAlign w:val="center"/>
          </w:tcPr>
          <w:p w:rsidR="00893FD6" w:rsidRPr="00672A03" w:rsidRDefault="00893FD6" w:rsidP="002C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A03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511" w:type="dxa"/>
            <w:vAlign w:val="center"/>
          </w:tcPr>
          <w:p w:rsidR="00893FD6" w:rsidRPr="00672A03" w:rsidRDefault="00893FD6" w:rsidP="002C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A0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89" w:type="dxa"/>
            <w:vAlign w:val="center"/>
          </w:tcPr>
          <w:p w:rsidR="00893FD6" w:rsidRPr="00672A03" w:rsidRDefault="00893FD6" w:rsidP="002C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A0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89" w:type="dxa"/>
            <w:vAlign w:val="center"/>
          </w:tcPr>
          <w:p w:rsidR="00893FD6" w:rsidRPr="00672A03" w:rsidRDefault="00893FD6" w:rsidP="002C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A03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99" w:type="dxa"/>
            <w:vAlign w:val="center"/>
          </w:tcPr>
          <w:p w:rsidR="00893FD6" w:rsidRPr="00C9283E" w:rsidRDefault="00893FD6" w:rsidP="002C00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283E">
              <w:rPr>
                <w:rFonts w:ascii="Arial" w:hAnsi="Arial" w:cs="Arial"/>
                <w:b/>
                <w:sz w:val="16"/>
                <w:szCs w:val="16"/>
              </w:rPr>
              <w:t>2+</w:t>
            </w:r>
          </w:p>
        </w:tc>
        <w:tc>
          <w:tcPr>
            <w:tcW w:w="541" w:type="dxa"/>
            <w:vAlign w:val="center"/>
          </w:tcPr>
          <w:p w:rsidR="00893FD6" w:rsidRPr="00C9283E" w:rsidRDefault="00893FD6" w:rsidP="002C00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283E">
              <w:rPr>
                <w:rFonts w:ascii="Arial" w:hAnsi="Arial" w:cs="Arial"/>
                <w:b/>
                <w:sz w:val="16"/>
                <w:szCs w:val="16"/>
              </w:rPr>
              <w:t>NH</w:t>
            </w:r>
          </w:p>
        </w:tc>
        <w:tc>
          <w:tcPr>
            <w:tcW w:w="501" w:type="dxa"/>
            <w:vAlign w:val="center"/>
          </w:tcPr>
          <w:p w:rsidR="00893FD6" w:rsidRPr="00C9283E" w:rsidRDefault="00893FD6" w:rsidP="002C00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283E">
              <w:rPr>
                <w:rFonts w:ascii="Arial" w:hAnsi="Arial" w:cs="Arial"/>
                <w:b/>
                <w:sz w:val="16"/>
                <w:szCs w:val="16"/>
              </w:rPr>
              <w:t>1+</w:t>
            </w:r>
          </w:p>
        </w:tc>
      </w:tr>
      <w:tr w:rsidR="00893FD6" w:rsidTr="002C0067">
        <w:trPr>
          <w:trHeight w:val="360"/>
        </w:trPr>
        <w:tc>
          <w:tcPr>
            <w:tcW w:w="328" w:type="dxa"/>
            <w:vAlign w:val="center"/>
          </w:tcPr>
          <w:p w:rsidR="00893FD6" w:rsidRPr="00DE740E" w:rsidRDefault="00893FD6" w:rsidP="002C00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740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46" w:type="dxa"/>
            <w:vAlign w:val="center"/>
          </w:tcPr>
          <w:p w:rsidR="00893FD6" w:rsidRPr="00DE740E" w:rsidRDefault="00893FD6" w:rsidP="002C0067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46" w:type="dxa"/>
            <w:vAlign w:val="center"/>
          </w:tcPr>
          <w:p w:rsidR="00893FD6" w:rsidRPr="00DE740E" w:rsidRDefault="00893FD6" w:rsidP="002C0067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7" w:type="dxa"/>
            <w:vAlign w:val="center"/>
          </w:tcPr>
          <w:p w:rsidR="00893FD6" w:rsidRPr="00DE740E" w:rsidRDefault="00893FD6" w:rsidP="002C0067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3" w:type="dxa"/>
            <w:vAlign w:val="center"/>
          </w:tcPr>
          <w:p w:rsidR="00893FD6" w:rsidRPr="00DE740E" w:rsidRDefault="00893FD6" w:rsidP="002C0067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3" w:type="dxa"/>
            <w:vAlign w:val="center"/>
          </w:tcPr>
          <w:p w:rsidR="00893FD6" w:rsidRPr="00DE740E" w:rsidRDefault="00893FD6" w:rsidP="002C0067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3" w:type="dxa"/>
            <w:vAlign w:val="center"/>
          </w:tcPr>
          <w:p w:rsidR="00893FD6" w:rsidRPr="00DE740E" w:rsidRDefault="00893FD6" w:rsidP="002C0067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3" w:type="dxa"/>
            <w:vAlign w:val="center"/>
          </w:tcPr>
          <w:p w:rsidR="00893FD6" w:rsidRPr="00DE740E" w:rsidRDefault="00893FD6" w:rsidP="002C0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61" w:type="dxa"/>
            <w:vAlign w:val="center"/>
          </w:tcPr>
          <w:p w:rsidR="00893FD6" w:rsidRPr="00DE740E" w:rsidRDefault="00893FD6" w:rsidP="002C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0" w:type="dxa"/>
            <w:vAlign w:val="center"/>
          </w:tcPr>
          <w:p w:rsidR="00893FD6" w:rsidRPr="00DE740E" w:rsidRDefault="00893FD6" w:rsidP="002C0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3" w:type="dxa"/>
            <w:vAlign w:val="center"/>
          </w:tcPr>
          <w:p w:rsidR="00893FD6" w:rsidRPr="00DE740E" w:rsidRDefault="00893FD6" w:rsidP="002C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511" w:type="dxa"/>
            <w:vAlign w:val="center"/>
          </w:tcPr>
          <w:p w:rsidR="00893FD6" w:rsidRPr="00DE740E" w:rsidRDefault="00893FD6" w:rsidP="002C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1" w:type="dxa"/>
            <w:vAlign w:val="center"/>
          </w:tcPr>
          <w:p w:rsidR="00893FD6" w:rsidRPr="00DE740E" w:rsidRDefault="00893FD6" w:rsidP="002C0067">
            <w:pPr>
              <w:rPr>
                <w:rFonts w:ascii="Arial" w:hAnsi="Arial" w:cs="Arial"/>
                <w:sz w:val="24"/>
                <w:szCs w:val="24"/>
              </w:rPr>
            </w:pPr>
            <w:r w:rsidRPr="00DE740E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422" w:type="dxa"/>
            <w:vAlign w:val="center"/>
          </w:tcPr>
          <w:p w:rsidR="00893FD6" w:rsidRPr="00DE740E" w:rsidRDefault="00893FD6" w:rsidP="002C0067">
            <w:pPr>
              <w:rPr>
                <w:rFonts w:ascii="Arial" w:hAnsi="Arial" w:cs="Arial"/>
                <w:sz w:val="24"/>
                <w:szCs w:val="24"/>
              </w:rPr>
            </w:pPr>
            <w:r w:rsidRPr="00DE740E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11" w:type="dxa"/>
            <w:vAlign w:val="center"/>
          </w:tcPr>
          <w:p w:rsidR="00893FD6" w:rsidRPr="00DE740E" w:rsidRDefault="00893FD6" w:rsidP="002C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1" w:type="dxa"/>
            <w:vAlign w:val="center"/>
          </w:tcPr>
          <w:p w:rsidR="00893FD6" w:rsidRPr="00DE740E" w:rsidRDefault="00893FD6" w:rsidP="002C00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40E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357" w:type="dxa"/>
            <w:vAlign w:val="center"/>
          </w:tcPr>
          <w:p w:rsidR="00893FD6" w:rsidRPr="00DE740E" w:rsidRDefault="00893FD6" w:rsidP="002C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7" w:type="dxa"/>
            <w:vAlign w:val="center"/>
          </w:tcPr>
          <w:p w:rsidR="00893FD6" w:rsidRPr="00DE740E" w:rsidRDefault="00893FD6" w:rsidP="002C0067">
            <w:pPr>
              <w:rPr>
                <w:rFonts w:ascii="Arial" w:hAnsi="Arial" w:cs="Arial"/>
                <w:sz w:val="24"/>
                <w:szCs w:val="24"/>
              </w:rPr>
            </w:pPr>
            <w:r w:rsidRPr="00DE740E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11" w:type="dxa"/>
            <w:vAlign w:val="center"/>
          </w:tcPr>
          <w:p w:rsidR="00893FD6" w:rsidRPr="00672A03" w:rsidRDefault="00893FD6" w:rsidP="002C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A03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511" w:type="dxa"/>
            <w:vAlign w:val="center"/>
          </w:tcPr>
          <w:p w:rsidR="00893FD6" w:rsidRPr="00672A03" w:rsidRDefault="00893FD6" w:rsidP="002C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A03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89" w:type="dxa"/>
            <w:vAlign w:val="center"/>
          </w:tcPr>
          <w:p w:rsidR="00893FD6" w:rsidRPr="00672A03" w:rsidRDefault="00893FD6" w:rsidP="002C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A03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89" w:type="dxa"/>
            <w:vAlign w:val="center"/>
          </w:tcPr>
          <w:p w:rsidR="00893FD6" w:rsidRPr="00672A03" w:rsidRDefault="00893FD6" w:rsidP="002C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A0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99" w:type="dxa"/>
            <w:vAlign w:val="center"/>
          </w:tcPr>
          <w:p w:rsidR="00893FD6" w:rsidRPr="00C9283E" w:rsidRDefault="00893FD6" w:rsidP="002C00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283E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41" w:type="dxa"/>
            <w:vAlign w:val="center"/>
          </w:tcPr>
          <w:p w:rsidR="00893FD6" w:rsidRPr="00C9283E" w:rsidRDefault="00893FD6" w:rsidP="002C00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283E">
              <w:rPr>
                <w:rFonts w:ascii="Arial" w:hAnsi="Arial" w:cs="Arial"/>
                <w:b/>
                <w:sz w:val="16"/>
                <w:szCs w:val="16"/>
              </w:rPr>
              <w:t>NH</w:t>
            </w:r>
          </w:p>
        </w:tc>
        <w:tc>
          <w:tcPr>
            <w:tcW w:w="501" w:type="dxa"/>
            <w:vAlign w:val="center"/>
          </w:tcPr>
          <w:p w:rsidR="00893FD6" w:rsidRPr="00C9283E" w:rsidRDefault="00893FD6" w:rsidP="002C00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283E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</w:tr>
      <w:tr w:rsidR="00893FD6" w:rsidTr="002C0067">
        <w:trPr>
          <w:trHeight w:val="360"/>
        </w:trPr>
        <w:tc>
          <w:tcPr>
            <w:tcW w:w="328" w:type="dxa"/>
            <w:vAlign w:val="center"/>
          </w:tcPr>
          <w:p w:rsidR="00893FD6" w:rsidRPr="00DE740E" w:rsidRDefault="00893FD6" w:rsidP="002C006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46" w:type="dxa"/>
            <w:vAlign w:val="center"/>
          </w:tcPr>
          <w:p w:rsidR="00893FD6" w:rsidRPr="00DE740E" w:rsidRDefault="00893FD6" w:rsidP="002C0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6" w:type="dxa"/>
            <w:vAlign w:val="center"/>
          </w:tcPr>
          <w:p w:rsidR="00893FD6" w:rsidRPr="00DE740E" w:rsidRDefault="00893FD6" w:rsidP="002C0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7" w:type="dxa"/>
            <w:vAlign w:val="center"/>
          </w:tcPr>
          <w:p w:rsidR="00893FD6" w:rsidRPr="00DE740E" w:rsidRDefault="00893FD6" w:rsidP="002C0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3" w:type="dxa"/>
            <w:vAlign w:val="center"/>
          </w:tcPr>
          <w:p w:rsidR="00893FD6" w:rsidRPr="00DE740E" w:rsidRDefault="00893FD6" w:rsidP="002C0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3" w:type="dxa"/>
            <w:vAlign w:val="center"/>
          </w:tcPr>
          <w:p w:rsidR="00893FD6" w:rsidRPr="00DE740E" w:rsidRDefault="00893FD6" w:rsidP="002C0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3" w:type="dxa"/>
            <w:vAlign w:val="center"/>
          </w:tcPr>
          <w:p w:rsidR="00893FD6" w:rsidRPr="00DE740E" w:rsidRDefault="00893FD6" w:rsidP="002C0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83" w:type="dxa"/>
            <w:vAlign w:val="center"/>
          </w:tcPr>
          <w:p w:rsidR="00893FD6" w:rsidRPr="00DE740E" w:rsidRDefault="00893FD6" w:rsidP="002C0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1" w:type="dxa"/>
            <w:vAlign w:val="center"/>
          </w:tcPr>
          <w:p w:rsidR="00893FD6" w:rsidRDefault="00893FD6" w:rsidP="002C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vAlign w:val="center"/>
          </w:tcPr>
          <w:p w:rsidR="00893FD6" w:rsidRPr="00DE740E" w:rsidRDefault="00893FD6" w:rsidP="002C0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3" w:type="dxa"/>
            <w:vAlign w:val="center"/>
          </w:tcPr>
          <w:p w:rsidR="00893FD6" w:rsidRDefault="00893FD6" w:rsidP="002C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1" w:type="dxa"/>
            <w:vAlign w:val="center"/>
          </w:tcPr>
          <w:p w:rsidR="00893FD6" w:rsidRDefault="00893FD6" w:rsidP="002C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1" w:type="dxa"/>
            <w:vAlign w:val="center"/>
          </w:tcPr>
          <w:p w:rsidR="00893FD6" w:rsidRPr="00DE740E" w:rsidRDefault="00893FD6" w:rsidP="002C00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422" w:type="dxa"/>
            <w:vAlign w:val="center"/>
          </w:tcPr>
          <w:p w:rsidR="00893FD6" w:rsidRPr="00DE740E" w:rsidRDefault="00893FD6" w:rsidP="002C00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11" w:type="dxa"/>
            <w:vAlign w:val="center"/>
          </w:tcPr>
          <w:p w:rsidR="00893FD6" w:rsidRDefault="00893FD6" w:rsidP="002C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1" w:type="dxa"/>
            <w:vAlign w:val="center"/>
          </w:tcPr>
          <w:p w:rsidR="00893FD6" w:rsidRPr="00DE740E" w:rsidRDefault="00893FD6" w:rsidP="002C00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357" w:type="dxa"/>
            <w:vAlign w:val="center"/>
          </w:tcPr>
          <w:p w:rsidR="00893FD6" w:rsidRDefault="00893FD6" w:rsidP="002C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7" w:type="dxa"/>
            <w:vAlign w:val="center"/>
          </w:tcPr>
          <w:p w:rsidR="00893FD6" w:rsidRPr="00DE740E" w:rsidRDefault="00893FD6" w:rsidP="002C00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11" w:type="dxa"/>
            <w:vAlign w:val="center"/>
          </w:tcPr>
          <w:p w:rsidR="00893FD6" w:rsidRPr="00672A03" w:rsidRDefault="00893FD6" w:rsidP="002C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1" w:type="dxa"/>
            <w:vAlign w:val="center"/>
          </w:tcPr>
          <w:p w:rsidR="00893FD6" w:rsidRPr="00672A03" w:rsidRDefault="00893FD6" w:rsidP="002C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89" w:type="dxa"/>
            <w:vAlign w:val="center"/>
          </w:tcPr>
          <w:p w:rsidR="00893FD6" w:rsidRPr="00672A03" w:rsidRDefault="00893FD6" w:rsidP="002C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89" w:type="dxa"/>
            <w:vAlign w:val="center"/>
          </w:tcPr>
          <w:p w:rsidR="00893FD6" w:rsidRPr="00672A03" w:rsidRDefault="00893FD6" w:rsidP="002C00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99" w:type="dxa"/>
            <w:vAlign w:val="center"/>
          </w:tcPr>
          <w:p w:rsidR="00893FD6" w:rsidRPr="00C9283E" w:rsidRDefault="00893FD6" w:rsidP="002C00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283E">
              <w:rPr>
                <w:rFonts w:ascii="Arial" w:hAnsi="Arial" w:cs="Arial"/>
                <w:b/>
                <w:sz w:val="16"/>
                <w:szCs w:val="16"/>
              </w:rPr>
              <w:t>3+</w:t>
            </w:r>
          </w:p>
        </w:tc>
        <w:tc>
          <w:tcPr>
            <w:tcW w:w="541" w:type="dxa"/>
            <w:vAlign w:val="center"/>
          </w:tcPr>
          <w:p w:rsidR="00893FD6" w:rsidRPr="00C9283E" w:rsidRDefault="00893FD6" w:rsidP="002C00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283E">
              <w:rPr>
                <w:rFonts w:ascii="Arial" w:hAnsi="Arial" w:cs="Arial"/>
                <w:b/>
                <w:sz w:val="16"/>
                <w:szCs w:val="16"/>
              </w:rPr>
              <w:t>NH</w:t>
            </w:r>
          </w:p>
        </w:tc>
        <w:tc>
          <w:tcPr>
            <w:tcW w:w="501" w:type="dxa"/>
            <w:vAlign w:val="center"/>
          </w:tcPr>
          <w:p w:rsidR="00893FD6" w:rsidRPr="00C9283E" w:rsidRDefault="00893FD6" w:rsidP="002C00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283E">
              <w:rPr>
                <w:rFonts w:ascii="Arial" w:hAnsi="Arial" w:cs="Arial"/>
                <w:b/>
                <w:sz w:val="16"/>
                <w:szCs w:val="16"/>
              </w:rPr>
              <w:t>1+</w:t>
            </w:r>
          </w:p>
        </w:tc>
      </w:tr>
    </w:tbl>
    <w:p w:rsidR="00893FD6" w:rsidRDefault="00893FD6"/>
    <w:p w:rsidR="00893FD6" w:rsidRDefault="00893FD6"/>
    <w:p w:rsidR="00893FD6" w:rsidRDefault="00893FD6"/>
    <w:p w:rsidR="00893FD6" w:rsidRDefault="00893FD6"/>
    <w:p w:rsidR="00893FD6" w:rsidRDefault="00893FD6"/>
    <w:p w:rsidR="00893FD6" w:rsidRDefault="00893FD6"/>
    <w:p w:rsidR="00893FD6" w:rsidRDefault="00893FD6"/>
    <w:p w:rsidR="00893FD6" w:rsidRDefault="00893FD6"/>
    <w:p w:rsidR="00893FD6" w:rsidRDefault="00893FD6"/>
    <w:p w:rsidR="00893FD6" w:rsidRDefault="00893FD6"/>
    <w:p w:rsidR="00893FD6" w:rsidRDefault="00893FD6"/>
    <w:p w:rsidR="00893FD6" w:rsidRDefault="00893FD6"/>
    <w:p w:rsidR="00893FD6" w:rsidRDefault="00893FD6"/>
    <w:p w:rsidR="00893FD6" w:rsidRPr="00893FD6" w:rsidRDefault="00893FD6">
      <w:pPr>
        <w:rPr>
          <w:b/>
          <w:sz w:val="24"/>
          <w:szCs w:val="24"/>
        </w:rPr>
      </w:pPr>
      <w:r w:rsidRPr="00893FD6">
        <w:rPr>
          <w:b/>
          <w:sz w:val="24"/>
          <w:szCs w:val="24"/>
        </w:rPr>
        <w:lastRenderedPageBreak/>
        <w:t>QUESTION 7/8</w:t>
      </w:r>
    </w:p>
    <w:p w:rsidR="00893FD6" w:rsidRPr="00CE5A34" w:rsidRDefault="00893FD6" w:rsidP="00893FD6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Antibody Identification Panel 1 – PEG Technique: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553"/>
        <w:gridCol w:w="361"/>
        <w:gridCol w:w="361"/>
        <w:gridCol w:w="350"/>
        <w:gridCol w:w="345"/>
        <w:gridCol w:w="345"/>
        <w:gridCol w:w="383"/>
        <w:gridCol w:w="361"/>
        <w:gridCol w:w="350"/>
        <w:gridCol w:w="345"/>
        <w:gridCol w:w="488"/>
        <w:gridCol w:w="541"/>
        <w:gridCol w:w="547"/>
        <w:gridCol w:w="439"/>
        <w:gridCol w:w="365"/>
        <w:gridCol w:w="524"/>
        <w:gridCol w:w="530"/>
        <w:gridCol w:w="515"/>
        <w:gridCol w:w="616"/>
        <w:gridCol w:w="613"/>
        <w:gridCol w:w="626"/>
        <w:gridCol w:w="540"/>
      </w:tblGrid>
      <w:tr w:rsidR="00893FD6" w:rsidTr="002C0067">
        <w:tc>
          <w:tcPr>
            <w:tcW w:w="55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893FD6" w:rsidRDefault="00893FD6" w:rsidP="002C0067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62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RH</w:t>
            </w:r>
          </w:p>
        </w:tc>
        <w:tc>
          <w:tcPr>
            <w:tcW w:w="1439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  <w:b/>
              </w:rPr>
            </w:pPr>
            <w:r w:rsidRPr="00D74752">
              <w:rPr>
                <w:rFonts w:ascii="Arial" w:hAnsi="Arial" w:cs="Arial"/>
                <w:b/>
              </w:rPr>
              <w:t>MN</w:t>
            </w:r>
          </w:p>
        </w:tc>
        <w:tc>
          <w:tcPr>
            <w:tcW w:w="4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  <w:b/>
              </w:rPr>
            </w:pPr>
            <w:r w:rsidRPr="00D74752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108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  <w:b/>
              </w:rPr>
            </w:pPr>
            <w:r w:rsidRPr="00D74752">
              <w:rPr>
                <w:rFonts w:ascii="Arial" w:hAnsi="Arial" w:cs="Arial"/>
                <w:b/>
              </w:rPr>
              <w:t>Lewis</w:t>
            </w:r>
          </w:p>
        </w:tc>
        <w:tc>
          <w:tcPr>
            <w:tcW w:w="80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D74752">
              <w:rPr>
                <w:rFonts w:ascii="Arial" w:hAnsi="Arial" w:cs="Arial"/>
                <w:b/>
              </w:rPr>
              <w:t>Kell</w:t>
            </w:r>
            <w:proofErr w:type="spellEnd"/>
          </w:p>
        </w:tc>
        <w:tc>
          <w:tcPr>
            <w:tcW w:w="105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  <w:b/>
              </w:rPr>
            </w:pPr>
            <w:r w:rsidRPr="00D74752">
              <w:rPr>
                <w:rFonts w:ascii="Arial" w:hAnsi="Arial" w:cs="Arial"/>
                <w:b/>
              </w:rPr>
              <w:t>Duffy</w:t>
            </w:r>
          </w:p>
        </w:tc>
        <w:tc>
          <w:tcPr>
            <w:tcW w:w="113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  <w:b/>
              </w:rPr>
            </w:pPr>
            <w:r w:rsidRPr="00D74752">
              <w:rPr>
                <w:rFonts w:ascii="Arial" w:hAnsi="Arial" w:cs="Arial"/>
                <w:b/>
              </w:rPr>
              <w:t>Kidd</w:t>
            </w:r>
          </w:p>
        </w:tc>
        <w:tc>
          <w:tcPr>
            <w:tcW w:w="1779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  <w:b/>
              </w:rPr>
            </w:pPr>
            <w:r w:rsidRPr="00D74752">
              <w:rPr>
                <w:rFonts w:ascii="Arial" w:hAnsi="Arial" w:cs="Arial"/>
                <w:b/>
              </w:rPr>
              <w:t>PEG</w:t>
            </w:r>
          </w:p>
        </w:tc>
      </w:tr>
      <w:tr w:rsidR="00893FD6" w:rsidTr="002C0067">
        <w:trPr>
          <w:trHeight w:val="288"/>
        </w:trPr>
        <w:tc>
          <w:tcPr>
            <w:tcW w:w="553" w:type="dxa"/>
            <w:tcBorders>
              <w:right w:val="single" w:sz="12" w:space="0" w:color="auto"/>
            </w:tcBorders>
          </w:tcPr>
          <w:p w:rsidR="00893FD6" w:rsidRDefault="00893FD6" w:rsidP="002C0067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61" w:type="dxa"/>
            <w:tcBorders>
              <w:left w:val="single" w:sz="12" w:space="0" w:color="auto"/>
            </w:tcBorders>
            <w:vAlign w:val="center"/>
          </w:tcPr>
          <w:p w:rsidR="00893FD6" w:rsidRPr="00894D50" w:rsidRDefault="00893FD6" w:rsidP="002C0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4D50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361" w:type="dxa"/>
            <w:vAlign w:val="center"/>
          </w:tcPr>
          <w:p w:rsidR="00893FD6" w:rsidRPr="00894D50" w:rsidRDefault="00893FD6" w:rsidP="002C0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4D50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350" w:type="dxa"/>
            <w:vAlign w:val="center"/>
          </w:tcPr>
          <w:p w:rsidR="00893FD6" w:rsidRPr="00894D50" w:rsidRDefault="00893FD6" w:rsidP="002C0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4D50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345" w:type="dxa"/>
            <w:vAlign w:val="center"/>
          </w:tcPr>
          <w:p w:rsidR="00893FD6" w:rsidRPr="00894D50" w:rsidRDefault="00893FD6" w:rsidP="002C0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4D50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345" w:type="dxa"/>
            <w:tcBorders>
              <w:right w:val="single" w:sz="12" w:space="0" w:color="auto"/>
            </w:tcBorders>
            <w:vAlign w:val="center"/>
          </w:tcPr>
          <w:p w:rsidR="00893FD6" w:rsidRPr="00894D50" w:rsidRDefault="00893FD6" w:rsidP="002C0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4D50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383" w:type="dxa"/>
            <w:tcBorders>
              <w:left w:val="single" w:sz="12" w:space="0" w:color="auto"/>
            </w:tcBorders>
            <w:vAlign w:val="center"/>
          </w:tcPr>
          <w:p w:rsidR="00893FD6" w:rsidRPr="00894D50" w:rsidRDefault="00893FD6" w:rsidP="002C0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4D50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361" w:type="dxa"/>
            <w:vAlign w:val="center"/>
          </w:tcPr>
          <w:p w:rsidR="00893FD6" w:rsidRPr="00894D50" w:rsidRDefault="00893FD6" w:rsidP="002C0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4D50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350" w:type="dxa"/>
            <w:vAlign w:val="center"/>
          </w:tcPr>
          <w:p w:rsidR="00893FD6" w:rsidRPr="00894D50" w:rsidRDefault="00893FD6" w:rsidP="002C0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4D50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345" w:type="dxa"/>
            <w:tcBorders>
              <w:right w:val="single" w:sz="12" w:space="0" w:color="auto"/>
            </w:tcBorders>
            <w:vAlign w:val="center"/>
          </w:tcPr>
          <w:p w:rsidR="00893FD6" w:rsidRPr="00894D50" w:rsidRDefault="00893FD6" w:rsidP="002C0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4D50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4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3FD6" w:rsidRPr="00894D50" w:rsidRDefault="00893FD6" w:rsidP="002C0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4D50">
              <w:rPr>
                <w:rFonts w:ascii="Arial" w:hAnsi="Arial" w:cs="Arial"/>
                <w:b/>
                <w:sz w:val="20"/>
                <w:szCs w:val="20"/>
              </w:rPr>
              <w:t>P1</w:t>
            </w:r>
          </w:p>
        </w:tc>
        <w:tc>
          <w:tcPr>
            <w:tcW w:w="541" w:type="dxa"/>
            <w:tcBorders>
              <w:left w:val="single" w:sz="12" w:space="0" w:color="auto"/>
            </w:tcBorders>
            <w:vAlign w:val="center"/>
          </w:tcPr>
          <w:p w:rsidR="00893FD6" w:rsidRPr="00894D50" w:rsidRDefault="00893FD6" w:rsidP="002C0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4D50">
              <w:rPr>
                <w:rFonts w:ascii="Arial" w:hAnsi="Arial" w:cs="Arial"/>
                <w:b/>
                <w:sz w:val="20"/>
                <w:szCs w:val="20"/>
              </w:rPr>
              <w:t>Le</w:t>
            </w:r>
            <w:r w:rsidRPr="00894D5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47" w:type="dxa"/>
            <w:tcBorders>
              <w:right w:val="single" w:sz="12" w:space="0" w:color="auto"/>
            </w:tcBorders>
            <w:vAlign w:val="center"/>
          </w:tcPr>
          <w:p w:rsidR="00893FD6" w:rsidRPr="00894D50" w:rsidRDefault="00893FD6" w:rsidP="002C0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94D50">
              <w:rPr>
                <w:rFonts w:ascii="Arial" w:hAnsi="Arial" w:cs="Arial"/>
                <w:b/>
                <w:sz w:val="20"/>
                <w:szCs w:val="20"/>
              </w:rPr>
              <w:t>Le</w:t>
            </w:r>
            <w:r w:rsidRPr="00894D5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893FD6" w:rsidRPr="00894D50" w:rsidRDefault="00893FD6" w:rsidP="002C0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4D50">
              <w:rPr>
                <w:rFonts w:ascii="Arial" w:hAnsi="Arial" w:cs="Arial"/>
                <w:b/>
                <w:sz w:val="20"/>
                <w:szCs w:val="20"/>
              </w:rPr>
              <w:t>K</w:t>
            </w:r>
          </w:p>
        </w:tc>
        <w:tc>
          <w:tcPr>
            <w:tcW w:w="365" w:type="dxa"/>
            <w:tcBorders>
              <w:right w:val="single" w:sz="12" w:space="0" w:color="auto"/>
            </w:tcBorders>
            <w:vAlign w:val="center"/>
          </w:tcPr>
          <w:p w:rsidR="00893FD6" w:rsidRPr="00894D50" w:rsidRDefault="00893FD6" w:rsidP="002C0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4D50">
              <w:rPr>
                <w:rFonts w:ascii="Arial" w:hAnsi="Arial" w:cs="Arial"/>
                <w:b/>
                <w:sz w:val="20"/>
                <w:szCs w:val="20"/>
              </w:rPr>
              <w:t>k</w:t>
            </w:r>
          </w:p>
        </w:tc>
        <w:tc>
          <w:tcPr>
            <w:tcW w:w="524" w:type="dxa"/>
            <w:tcBorders>
              <w:left w:val="single" w:sz="12" w:space="0" w:color="auto"/>
            </w:tcBorders>
            <w:vAlign w:val="center"/>
          </w:tcPr>
          <w:p w:rsidR="00893FD6" w:rsidRPr="00894D50" w:rsidRDefault="00893FD6" w:rsidP="002C0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94D50">
              <w:rPr>
                <w:rFonts w:ascii="Arial" w:hAnsi="Arial" w:cs="Arial"/>
                <w:b/>
                <w:sz w:val="20"/>
                <w:szCs w:val="20"/>
              </w:rPr>
              <w:t>Fy</w:t>
            </w:r>
            <w:r w:rsidRPr="00894D5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530" w:type="dxa"/>
            <w:tcBorders>
              <w:right w:val="single" w:sz="12" w:space="0" w:color="auto"/>
            </w:tcBorders>
            <w:vAlign w:val="center"/>
          </w:tcPr>
          <w:p w:rsidR="00893FD6" w:rsidRPr="00894D50" w:rsidRDefault="00893FD6" w:rsidP="002C0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94D50">
              <w:rPr>
                <w:rFonts w:ascii="Arial" w:hAnsi="Arial" w:cs="Arial"/>
                <w:b/>
                <w:sz w:val="20"/>
                <w:szCs w:val="20"/>
              </w:rPr>
              <w:t>Fy</w:t>
            </w:r>
            <w:r w:rsidRPr="00894D5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893FD6" w:rsidRPr="00894D50" w:rsidRDefault="00893FD6" w:rsidP="002C0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94D50">
              <w:rPr>
                <w:rFonts w:ascii="Arial" w:hAnsi="Arial" w:cs="Arial"/>
                <w:b/>
                <w:sz w:val="20"/>
                <w:szCs w:val="20"/>
              </w:rPr>
              <w:t>Jk</w:t>
            </w:r>
            <w:r w:rsidRPr="00894D5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616" w:type="dxa"/>
            <w:tcBorders>
              <w:right w:val="single" w:sz="12" w:space="0" w:color="auto"/>
            </w:tcBorders>
            <w:vAlign w:val="center"/>
          </w:tcPr>
          <w:p w:rsidR="00893FD6" w:rsidRPr="00894D50" w:rsidRDefault="00893FD6" w:rsidP="002C0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94D50">
              <w:rPr>
                <w:rFonts w:ascii="Arial" w:hAnsi="Arial" w:cs="Arial"/>
                <w:b/>
                <w:sz w:val="20"/>
                <w:szCs w:val="20"/>
              </w:rPr>
              <w:t>Jk</w:t>
            </w:r>
            <w:r w:rsidRPr="00894D5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893FD6" w:rsidRPr="00894D50" w:rsidRDefault="00893FD6" w:rsidP="002C0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4D50">
              <w:rPr>
                <w:rFonts w:ascii="Arial" w:hAnsi="Arial" w:cs="Arial"/>
                <w:b/>
                <w:sz w:val="20"/>
                <w:szCs w:val="20"/>
              </w:rPr>
              <w:t>IS</w:t>
            </w:r>
          </w:p>
        </w:tc>
        <w:tc>
          <w:tcPr>
            <w:tcW w:w="626" w:type="dxa"/>
            <w:vAlign w:val="center"/>
          </w:tcPr>
          <w:p w:rsidR="00893FD6" w:rsidRPr="00894D50" w:rsidRDefault="00893FD6" w:rsidP="002C0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  <w:r w:rsidRPr="00894D50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540" w:type="dxa"/>
            <w:vAlign w:val="center"/>
          </w:tcPr>
          <w:p w:rsidR="00893FD6" w:rsidRPr="00894D50" w:rsidRDefault="00893FD6" w:rsidP="002C0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4D50">
              <w:rPr>
                <w:rFonts w:ascii="Arial" w:hAnsi="Arial" w:cs="Arial"/>
                <w:b/>
                <w:sz w:val="20"/>
                <w:szCs w:val="20"/>
              </w:rPr>
              <w:t>IAT</w:t>
            </w:r>
          </w:p>
        </w:tc>
      </w:tr>
      <w:tr w:rsidR="00893FD6" w:rsidTr="002C0067">
        <w:trPr>
          <w:trHeight w:val="288"/>
        </w:trPr>
        <w:tc>
          <w:tcPr>
            <w:tcW w:w="553" w:type="dxa"/>
            <w:tcBorders>
              <w:right w:val="single" w:sz="12" w:space="0" w:color="auto"/>
            </w:tcBorders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  <w:b/>
              </w:rPr>
            </w:pPr>
            <w:r w:rsidRPr="00D7475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61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61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50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45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45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83" w:type="dxa"/>
            <w:tcBorders>
              <w:left w:val="single" w:sz="12" w:space="0" w:color="auto"/>
            </w:tcBorders>
          </w:tcPr>
          <w:p w:rsidR="00893FD6" w:rsidRDefault="00893FD6" w:rsidP="002C0067">
            <w:r w:rsidRPr="00E72830">
              <w:rPr>
                <w:rFonts w:ascii="Arial" w:hAnsi="Arial" w:cs="Arial"/>
              </w:rPr>
              <w:t>+</w:t>
            </w:r>
          </w:p>
        </w:tc>
        <w:tc>
          <w:tcPr>
            <w:tcW w:w="361" w:type="dxa"/>
          </w:tcPr>
          <w:p w:rsidR="00893FD6" w:rsidRDefault="00893FD6" w:rsidP="002C0067">
            <w:r w:rsidRPr="00E72830">
              <w:rPr>
                <w:rFonts w:ascii="Arial" w:hAnsi="Arial" w:cs="Arial"/>
              </w:rPr>
              <w:t>+</w:t>
            </w:r>
          </w:p>
        </w:tc>
        <w:tc>
          <w:tcPr>
            <w:tcW w:w="350" w:type="dxa"/>
          </w:tcPr>
          <w:p w:rsidR="00893FD6" w:rsidRDefault="00893FD6" w:rsidP="002C0067">
            <w:r w:rsidRPr="00E72830">
              <w:rPr>
                <w:rFonts w:ascii="Arial" w:hAnsi="Arial" w:cs="Arial"/>
              </w:rPr>
              <w:t>+</w:t>
            </w: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893FD6" w:rsidRDefault="00893FD6" w:rsidP="002C0067">
            <w:r w:rsidRPr="00E72830">
              <w:rPr>
                <w:rFonts w:ascii="Arial" w:hAnsi="Arial" w:cs="Arial"/>
              </w:rPr>
              <w:t>+</w:t>
            </w:r>
          </w:p>
        </w:tc>
        <w:tc>
          <w:tcPr>
            <w:tcW w:w="4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41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547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5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524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30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16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893FD6" w:rsidRPr="002B0F3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2+</w:t>
            </w:r>
          </w:p>
        </w:tc>
        <w:tc>
          <w:tcPr>
            <w:tcW w:w="626" w:type="dxa"/>
            <w:vAlign w:val="center"/>
          </w:tcPr>
          <w:p w:rsidR="00893FD6" w:rsidRPr="002B0F3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NH</w:t>
            </w:r>
          </w:p>
        </w:tc>
        <w:tc>
          <w:tcPr>
            <w:tcW w:w="540" w:type="dxa"/>
            <w:vAlign w:val="center"/>
          </w:tcPr>
          <w:p w:rsidR="00893FD6" w:rsidRPr="002B0F3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1+</w:t>
            </w:r>
          </w:p>
        </w:tc>
      </w:tr>
      <w:tr w:rsidR="00893FD6" w:rsidTr="002C0067">
        <w:trPr>
          <w:trHeight w:val="288"/>
        </w:trPr>
        <w:tc>
          <w:tcPr>
            <w:tcW w:w="553" w:type="dxa"/>
            <w:tcBorders>
              <w:right w:val="single" w:sz="12" w:space="0" w:color="auto"/>
            </w:tcBorders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  <w:b/>
              </w:rPr>
            </w:pPr>
            <w:r w:rsidRPr="00D7475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61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1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50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45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45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83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61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50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45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3FD6" w:rsidRPr="00D820AC" w:rsidRDefault="00893FD6" w:rsidP="002C0067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+</w:t>
            </w:r>
            <w:r>
              <w:rPr>
                <w:rFonts w:ascii="Arial" w:hAnsi="Arial" w:cs="Arial"/>
                <w:vertAlign w:val="superscript"/>
              </w:rPr>
              <w:t>w</w:t>
            </w:r>
          </w:p>
        </w:tc>
        <w:tc>
          <w:tcPr>
            <w:tcW w:w="541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47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65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4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530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616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893FD6" w:rsidRPr="002B0F3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3+</w:t>
            </w:r>
          </w:p>
        </w:tc>
        <w:tc>
          <w:tcPr>
            <w:tcW w:w="626" w:type="dxa"/>
            <w:vAlign w:val="center"/>
          </w:tcPr>
          <w:p w:rsidR="00893FD6" w:rsidRPr="002B0F3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NH</w:t>
            </w:r>
          </w:p>
        </w:tc>
        <w:tc>
          <w:tcPr>
            <w:tcW w:w="540" w:type="dxa"/>
            <w:vAlign w:val="center"/>
          </w:tcPr>
          <w:p w:rsidR="00893FD6" w:rsidRPr="002B0F3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1+</w:t>
            </w:r>
          </w:p>
        </w:tc>
      </w:tr>
      <w:tr w:rsidR="00893FD6" w:rsidTr="002C0067">
        <w:trPr>
          <w:trHeight w:val="288"/>
        </w:trPr>
        <w:tc>
          <w:tcPr>
            <w:tcW w:w="553" w:type="dxa"/>
            <w:tcBorders>
              <w:right w:val="single" w:sz="12" w:space="0" w:color="auto"/>
            </w:tcBorders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  <w:b/>
              </w:rPr>
            </w:pPr>
            <w:r w:rsidRPr="00D7475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61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1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50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45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45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83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1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50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45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4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3FD6" w:rsidRPr="00D820AC" w:rsidRDefault="00893FD6" w:rsidP="002C0067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+</w:t>
            </w:r>
            <w:r>
              <w:rPr>
                <w:rFonts w:ascii="Arial" w:hAnsi="Arial" w:cs="Arial"/>
                <w:vertAlign w:val="superscript"/>
              </w:rPr>
              <w:t>s</w:t>
            </w:r>
          </w:p>
        </w:tc>
        <w:tc>
          <w:tcPr>
            <w:tcW w:w="541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47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65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524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530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16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893FD6" w:rsidRPr="002B0F3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26" w:type="dxa"/>
            <w:vAlign w:val="center"/>
          </w:tcPr>
          <w:p w:rsidR="00893FD6" w:rsidRPr="002B0F3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NH</w:t>
            </w:r>
          </w:p>
        </w:tc>
        <w:tc>
          <w:tcPr>
            <w:tcW w:w="540" w:type="dxa"/>
            <w:vAlign w:val="center"/>
          </w:tcPr>
          <w:p w:rsidR="00893FD6" w:rsidRPr="002B0F32" w:rsidRDefault="00893FD6" w:rsidP="002C0067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vertAlign w:val="superscript"/>
              </w:rPr>
              <w:t>√</w:t>
            </w:r>
          </w:p>
        </w:tc>
      </w:tr>
      <w:tr w:rsidR="00893FD6" w:rsidTr="002C0067">
        <w:trPr>
          <w:trHeight w:val="288"/>
        </w:trPr>
        <w:tc>
          <w:tcPr>
            <w:tcW w:w="553" w:type="dxa"/>
            <w:tcBorders>
              <w:right w:val="single" w:sz="12" w:space="0" w:color="auto"/>
            </w:tcBorders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  <w:b/>
              </w:rPr>
            </w:pPr>
            <w:r w:rsidRPr="00D7475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61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61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50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45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45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83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61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50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45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4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41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47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5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524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530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616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893FD6" w:rsidRPr="002B0F3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3+</w:t>
            </w:r>
          </w:p>
        </w:tc>
        <w:tc>
          <w:tcPr>
            <w:tcW w:w="626" w:type="dxa"/>
            <w:vAlign w:val="center"/>
          </w:tcPr>
          <w:p w:rsidR="00893FD6" w:rsidRPr="002B0F3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NH</w:t>
            </w:r>
          </w:p>
        </w:tc>
        <w:tc>
          <w:tcPr>
            <w:tcW w:w="540" w:type="dxa"/>
            <w:vAlign w:val="center"/>
          </w:tcPr>
          <w:p w:rsidR="00893FD6" w:rsidRPr="002B0F3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1+</w:t>
            </w:r>
          </w:p>
        </w:tc>
      </w:tr>
      <w:tr w:rsidR="00893FD6" w:rsidTr="002C0067">
        <w:trPr>
          <w:trHeight w:val="288"/>
        </w:trPr>
        <w:tc>
          <w:tcPr>
            <w:tcW w:w="553" w:type="dxa"/>
            <w:tcBorders>
              <w:right w:val="single" w:sz="12" w:space="0" w:color="auto"/>
            </w:tcBorders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  <w:b/>
              </w:rPr>
            </w:pPr>
            <w:r w:rsidRPr="00D7475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61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1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50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45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45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83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61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50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45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4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41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47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5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524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30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16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893FD6" w:rsidRPr="002B0F3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2+</w:t>
            </w:r>
          </w:p>
        </w:tc>
        <w:tc>
          <w:tcPr>
            <w:tcW w:w="626" w:type="dxa"/>
            <w:vAlign w:val="center"/>
          </w:tcPr>
          <w:p w:rsidR="00893FD6" w:rsidRPr="002B0F3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NH</w:t>
            </w:r>
          </w:p>
        </w:tc>
        <w:tc>
          <w:tcPr>
            <w:tcW w:w="540" w:type="dxa"/>
            <w:vAlign w:val="center"/>
          </w:tcPr>
          <w:p w:rsidR="00893FD6" w:rsidRPr="002B0F3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1+</w:t>
            </w:r>
          </w:p>
        </w:tc>
      </w:tr>
      <w:tr w:rsidR="00893FD6" w:rsidTr="002C0067">
        <w:trPr>
          <w:trHeight w:val="288"/>
        </w:trPr>
        <w:tc>
          <w:tcPr>
            <w:tcW w:w="553" w:type="dxa"/>
            <w:tcBorders>
              <w:right w:val="single" w:sz="12" w:space="0" w:color="auto"/>
            </w:tcBorders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  <w:b/>
              </w:rPr>
            </w:pPr>
            <w:r w:rsidRPr="00D74752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61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1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50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45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45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83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1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50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45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4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541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47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65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524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530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616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893FD6" w:rsidRPr="002B0F3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26" w:type="dxa"/>
            <w:vAlign w:val="center"/>
          </w:tcPr>
          <w:p w:rsidR="00893FD6" w:rsidRPr="002B0F3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NH</w:t>
            </w:r>
          </w:p>
        </w:tc>
        <w:tc>
          <w:tcPr>
            <w:tcW w:w="540" w:type="dxa"/>
            <w:vAlign w:val="center"/>
          </w:tcPr>
          <w:p w:rsidR="00893FD6" w:rsidRPr="002B0F32" w:rsidRDefault="00893FD6" w:rsidP="002C0067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vertAlign w:val="superscript"/>
              </w:rPr>
              <w:t>√</w:t>
            </w:r>
          </w:p>
        </w:tc>
      </w:tr>
      <w:tr w:rsidR="00893FD6" w:rsidTr="002C0067">
        <w:trPr>
          <w:trHeight w:val="288"/>
        </w:trPr>
        <w:tc>
          <w:tcPr>
            <w:tcW w:w="553" w:type="dxa"/>
            <w:tcBorders>
              <w:right w:val="single" w:sz="12" w:space="0" w:color="auto"/>
            </w:tcBorders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  <w:b/>
              </w:rPr>
            </w:pPr>
            <w:r w:rsidRPr="00D74752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361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61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50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45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45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83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61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50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45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4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41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47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5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524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30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616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893FD6" w:rsidRPr="002B0F3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3+</w:t>
            </w:r>
          </w:p>
        </w:tc>
        <w:tc>
          <w:tcPr>
            <w:tcW w:w="626" w:type="dxa"/>
            <w:vAlign w:val="center"/>
          </w:tcPr>
          <w:p w:rsidR="00893FD6" w:rsidRPr="002B0F3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NH</w:t>
            </w:r>
          </w:p>
        </w:tc>
        <w:tc>
          <w:tcPr>
            <w:tcW w:w="540" w:type="dxa"/>
            <w:vAlign w:val="center"/>
          </w:tcPr>
          <w:p w:rsidR="00893FD6" w:rsidRPr="002B0F3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1+</w:t>
            </w:r>
          </w:p>
        </w:tc>
      </w:tr>
      <w:tr w:rsidR="00893FD6" w:rsidTr="002C0067">
        <w:trPr>
          <w:trHeight w:val="288"/>
        </w:trPr>
        <w:tc>
          <w:tcPr>
            <w:tcW w:w="553" w:type="dxa"/>
            <w:tcBorders>
              <w:right w:val="single" w:sz="12" w:space="0" w:color="auto"/>
            </w:tcBorders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  <w:b/>
              </w:rPr>
            </w:pPr>
            <w:r w:rsidRPr="00D74752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361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1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50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45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45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83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61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50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45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41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47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5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524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530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16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893FD6" w:rsidRPr="002B0F3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3+</w:t>
            </w:r>
          </w:p>
        </w:tc>
        <w:tc>
          <w:tcPr>
            <w:tcW w:w="626" w:type="dxa"/>
            <w:vAlign w:val="center"/>
          </w:tcPr>
          <w:p w:rsidR="00893FD6" w:rsidRPr="002B0F3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NH</w:t>
            </w:r>
          </w:p>
        </w:tc>
        <w:tc>
          <w:tcPr>
            <w:tcW w:w="540" w:type="dxa"/>
            <w:vAlign w:val="center"/>
          </w:tcPr>
          <w:p w:rsidR="00893FD6" w:rsidRPr="002B0F3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1+</w:t>
            </w:r>
          </w:p>
        </w:tc>
      </w:tr>
      <w:tr w:rsidR="00893FD6" w:rsidTr="002C0067">
        <w:trPr>
          <w:trHeight w:val="288"/>
        </w:trPr>
        <w:tc>
          <w:tcPr>
            <w:tcW w:w="553" w:type="dxa"/>
            <w:tcBorders>
              <w:right w:val="single" w:sz="12" w:space="0" w:color="auto"/>
            </w:tcBorders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  <w:b/>
              </w:rPr>
            </w:pPr>
            <w:r w:rsidRPr="00D74752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361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61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50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45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45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83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61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50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45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4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541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547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5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524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30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616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893FD6" w:rsidRPr="002B0F3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2+</w:t>
            </w:r>
          </w:p>
        </w:tc>
        <w:tc>
          <w:tcPr>
            <w:tcW w:w="626" w:type="dxa"/>
            <w:vAlign w:val="center"/>
          </w:tcPr>
          <w:p w:rsidR="00893FD6" w:rsidRPr="002B0F3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NH</w:t>
            </w:r>
          </w:p>
        </w:tc>
        <w:tc>
          <w:tcPr>
            <w:tcW w:w="540" w:type="dxa"/>
            <w:vAlign w:val="center"/>
          </w:tcPr>
          <w:p w:rsidR="00893FD6" w:rsidRPr="002B0F3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1+</w:t>
            </w:r>
          </w:p>
        </w:tc>
      </w:tr>
      <w:tr w:rsidR="00893FD6" w:rsidTr="002C0067">
        <w:trPr>
          <w:trHeight w:val="288"/>
        </w:trPr>
        <w:tc>
          <w:tcPr>
            <w:tcW w:w="553" w:type="dxa"/>
            <w:tcBorders>
              <w:right w:val="single" w:sz="12" w:space="0" w:color="auto"/>
            </w:tcBorders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  <w:b/>
              </w:rPr>
            </w:pPr>
            <w:r w:rsidRPr="00D74752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361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61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50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45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45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83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1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50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45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4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541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547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5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524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530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616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893FD6" w:rsidRPr="002B0F3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26" w:type="dxa"/>
            <w:vAlign w:val="center"/>
          </w:tcPr>
          <w:p w:rsidR="00893FD6" w:rsidRPr="002B0F3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NH</w:t>
            </w:r>
          </w:p>
        </w:tc>
        <w:tc>
          <w:tcPr>
            <w:tcW w:w="540" w:type="dxa"/>
            <w:vAlign w:val="center"/>
          </w:tcPr>
          <w:p w:rsidR="00893FD6" w:rsidRPr="002B0F32" w:rsidRDefault="00893FD6" w:rsidP="002C0067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vertAlign w:val="superscript"/>
              </w:rPr>
              <w:t>√</w:t>
            </w:r>
          </w:p>
        </w:tc>
      </w:tr>
      <w:tr w:rsidR="00893FD6" w:rsidTr="002C0067">
        <w:trPr>
          <w:trHeight w:val="288"/>
        </w:trPr>
        <w:tc>
          <w:tcPr>
            <w:tcW w:w="553" w:type="dxa"/>
            <w:tcBorders>
              <w:right w:val="single" w:sz="12" w:space="0" w:color="auto"/>
            </w:tcBorders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  <w:b/>
              </w:rPr>
            </w:pPr>
            <w:r w:rsidRPr="00D74752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361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61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50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45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45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83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1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50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45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3FD6" w:rsidRPr="00D820AC" w:rsidRDefault="00893FD6" w:rsidP="002C0067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+</w:t>
            </w:r>
            <w:r>
              <w:rPr>
                <w:rFonts w:ascii="Arial" w:hAnsi="Arial" w:cs="Arial"/>
                <w:vertAlign w:val="superscript"/>
              </w:rPr>
              <w:t>s</w:t>
            </w:r>
          </w:p>
        </w:tc>
        <w:tc>
          <w:tcPr>
            <w:tcW w:w="541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47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5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524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30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616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893FD6" w:rsidRPr="002B0F3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26" w:type="dxa"/>
            <w:vAlign w:val="center"/>
          </w:tcPr>
          <w:p w:rsidR="00893FD6" w:rsidRPr="002B0F3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NH</w:t>
            </w:r>
          </w:p>
        </w:tc>
        <w:tc>
          <w:tcPr>
            <w:tcW w:w="540" w:type="dxa"/>
            <w:vAlign w:val="center"/>
          </w:tcPr>
          <w:p w:rsidR="00893FD6" w:rsidRPr="002B0F32" w:rsidRDefault="00893FD6" w:rsidP="002C0067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vertAlign w:val="superscript"/>
              </w:rPr>
              <w:t>√</w:t>
            </w:r>
          </w:p>
        </w:tc>
      </w:tr>
      <w:tr w:rsidR="00893FD6" w:rsidTr="002C0067">
        <w:trPr>
          <w:trHeight w:val="288"/>
        </w:trPr>
        <w:tc>
          <w:tcPr>
            <w:tcW w:w="553" w:type="dxa"/>
            <w:tcBorders>
              <w:right w:val="single" w:sz="12" w:space="0" w:color="auto"/>
            </w:tcBorders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  <w:b/>
              </w:rPr>
            </w:pPr>
            <w:r w:rsidRPr="00D74752">
              <w:rPr>
                <w:rFonts w:ascii="Arial" w:hAnsi="Arial" w:cs="Arial"/>
                <w:b/>
              </w:rPr>
              <w:t>AC</w:t>
            </w:r>
          </w:p>
        </w:tc>
        <w:tc>
          <w:tcPr>
            <w:tcW w:w="361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7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0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6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3" w:type="dxa"/>
            <w:tcBorders>
              <w:left w:val="single" w:sz="12" w:space="0" w:color="auto"/>
            </w:tcBorders>
            <w:vAlign w:val="center"/>
          </w:tcPr>
          <w:p w:rsidR="00893FD6" w:rsidRPr="002B0F3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26" w:type="dxa"/>
            <w:vAlign w:val="center"/>
          </w:tcPr>
          <w:p w:rsidR="00893FD6" w:rsidRPr="002B0F3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NH</w:t>
            </w:r>
          </w:p>
        </w:tc>
        <w:tc>
          <w:tcPr>
            <w:tcW w:w="540" w:type="dxa"/>
            <w:vAlign w:val="center"/>
          </w:tcPr>
          <w:p w:rsidR="00893FD6" w:rsidRPr="002B0F32" w:rsidRDefault="00893FD6" w:rsidP="002C0067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vertAlign w:val="superscript"/>
              </w:rPr>
              <w:t>√</w:t>
            </w:r>
          </w:p>
        </w:tc>
      </w:tr>
    </w:tbl>
    <w:p w:rsidR="00893FD6" w:rsidRPr="00D74752" w:rsidRDefault="00893FD6" w:rsidP="00893FD6">
      <w:pPr>
        <w:spacing w:line="240" w:lineRule="auto"/>
        <w:rPr>
          <w:rFonts w:ascii="Arial" w:hAnsi="Arial" w:cs="Arial"/>
          <w:color w:val="FF0000"/>
        </w:rPr>
      </w:pPr>
    </w:p>
    <w:p w:rsidR="00893FD6" w:rsidRDefault="00893FD6" w:rsidP="00893FD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Laboratory Protocol:</w:t>
      </w:r>
    </w:p>
    <w:p w:rsidR="00893FD6" w:rsidRDefault="00893FD6" w:rsidP="00893FD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following antibodies can be initially ruled out </w:t>
      </w:r>
      <w:r w:rsidRPr="00E93E10">
        <w:rPr>
          <w:rFonts w:ascii="Arial" w:hAnsi="Arial" w:cs="Arial"/>
          <w:b/>
        </w:rPr>
        <w:t>ONLY</w:t>
      </w:r>
      <w:r>
        <w:rPr>
          <w:rFonts w:ascii="Arial" w:hAnsi="Arial" w:cs="Arial"/>
        </w:rPr>
        <w:t xml:space="preserve"> if the patient’s serum is </w:t>
      </w:r>
      <w:r w:rsidRPr="00E93E10">
        <w:rPr>
          <w:rFonts w:ascii="Arial" w:hAnsi="Arial" w:cs="Arial"/>
          <w:b/>
        </w:rPr>
        <w:t>NOT</w:t>
      </w:r>
      <w:r>
        <w:rPr>
          <w:rFonts w:ascii="Arial" w:hAnsi="Arial" w:cs="Arial"/>
        </w:rPr>
        <w:t xml:space="preserve"> reactive with the panel cells that have a double dose of the antigen: </w:t>
      </w:r>
    </w:p>
    <w:p w:rsidR="00893FD6" w:rsidRDefault="00893FD6" w:rsidP="00893FD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anti-C, -c, -E, -e, -M, -N, -S, -s, -</w:t>
      </w:r>
      <w:proofErr w:type="spellStart"/>
      <w:r>
        <w:rPr>
          <w:rFonts w:ascii="Arial" w:hAnsi="Arial" w:cs="Arial"/>
          <w:b/>
        </w:rPr>
        <w:t>Fy</w:t>
      </w:r>
      <w:r w:rsidRPr="00E93E10">
        <w:rPr>
          <w:rFonts w:ascii="Arial" w:hAnsi="Arial" w:cs="Arial"/>
          <w:b/>
          <w:vertAlign w:val="superscript"/>
        </w:rPr>
        <w:t>a</w:t>
      </w:r>
      <w:proofErr w:type="spellEnd"/>
      <w:r>
        <w:rPr>
          <w:rFonts w:ascii="Arial" w:hAnsi="Arial" w:cs="Arial"/>
          <w:b/>
        </w:rPr>
        <w:t>, -</w:t>
      </w:r>
      <w:proofErr w:type="spellStart"/>
      <w:r>
        <w:rPr>
          <w:rFonts w:ascii="Arial" w:hAnsi="Arial" w:cs="Arial"/>
          <w:b/>
        </w:rPr>
        <w:t>Fy</w:t>
      </w:r>
      <w:r w:rsidRPr="00E93E10">
        <w:rPr>
          <w:rFonts w:ascii="Arial" w:hAnsi="Arial" w:cs="Arial"/>
          <w:b/>
          <w:vertAlign w:val="superscript"/>
        </w:rPr>
        <w:t>b</w:t>
      </w:r>
      <w:proofErr w:type="spellEnd"/>
      <w:r>
        <w:rPr>
          <w:rFonts w:ascii="Arial" w:hAnsi="Arial" w:cs="Arial"/>
          <w:b/>
        </w:rPr>
        <w:t>, -</w:t>
      </w:r>
      <w:proofErr w:type="spellStart"/>
      <w:r>
        <w:rPr>
          <w:rFonts w:ascii="Arial" w:hAnsi="Arial" w:cs="Arial"/>
          <w:b/>
        </w:rPr>
        <w:t>Jk</w:t>
      </w:r>
      <w:r w:rsidRPr="00E93E10">
        <w:rPr>
          <w:rFonts w:ascii="Arial" w:hAnsi="Arial" w:cs="Arial"/>
          <w:b/>
          <w:vertAlign w:val="superscript"/>
        </w:rPr>
        <w:t>a</w:t>
      </w:r>
      <w:proofErr w:type="spellEnd"/>
      <w:r>
        <w:rPr>
          <w:rFonts w:ascii="Arial" w:hAnsi="Arial" w:cs="Arial"/>
          <w:b/>
        </w:rPr>
        <w:t>, and -</w:t>
      </w:r>
      <w:proofErr w:type="spellStart"/>
      <w:r>
        <w:rPr>
          <w:rFonts w:ascii="Arial" w:hAnsi="Arial" w:cs="Arial"/>
          <w:b/>
        </w:rPr>
        <w:t>Jk</w:t>
      </w:r>
      <w:r w:rsidRPr="00E93E10">
        <w:rPr>
          <w:rFonts w:ascii="Arial" w:hAnsi="Arial" w:cs="Arial"/>
          <w:b/>
          <w:vertAlign w:val="superscript"/>
        </w:rPr>
        <w:t>b</w:t>
      </w:r>
      <w:proofErr w:type="spellEnd"/>
      <w:r>
        <w:rPr>
          <w:rFonts w:ascii="Arial" w:hAnsi="Arial" w:cs="Arial"/>
          <w:b/>
        </w:rPr>
        <w:t>.</w:t>
      </w:r>
    </w:p>
    <w:p w:rsidR="00893FD6" w:rsidRDefault="00893FD6" w:rsidP="00893FD6">
      <w:pPr>
        <w:spacing w:after="0" w:line="240" w:lineRule="auto"/>
        <w:jc w:val="both"/>
        <w:rPr>
          <w:rFonts w:ascii="Arial" w:hAnsi="Arial" w:cs="Arial"/>
          <w:b/>
        </w:rPr>
      </w:pPr>
    </w:p>
    <w:p w:rsidR="00893FD6" w:rsidRDefault="00893FD6" w:rsidP="00893FD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Other antibodies listed on the antigen matrix can be initially ruled out if the patient’s serum is </w:t>
      </w:r>
      <w:r w:rsidRPr="00E93E10">
        <w:rPr>
          <w:rFonts w:ascii="Arial" w:hAnsi="Arial" w:cs="Arial"/>
          <w:b/>
        </w:rPr>
        <w:t>NOT</w:t>
      </w:r>
      <w:r>
        <w:rPr>
          <w:rFonts w:ascii="Arial" w:hAnsi="Arial" w:cs="Arial"/>
        </w:rPr>
        <w:t xml:space="preserve"> reactive with the panel cells that are positive for the corresponding antigen.  Keep in mind that weakly reactive antibodies may not be reactive with all antigen-positive cells.</w:t>
      </w:r>
    </w:p>
    <w:p w:rsidR="00893FD6" w:rsidRDefault="00893FD6" w:rsidP="00893FD6">
      <w:pPr>
        <w:spacing w:after="0" w:line="240" w:lineRule="auto"/>
        <w:rPr>
          <w:rFonts w:ascii="Arial" w:hAnsi="Arial" w:cs="Arial"/>
        </w:rPr>
      </w:pPr>
    </w:p>
    <w:p w:rsidR="00893FD6" w:rsidRDefault="00893FD6" w:rsidP="00893FD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If any of the following antibodies are </w:t>
      </w:r>
      <w:r w:rsidRPr="00E93E10">
        <w:rPr>
          <w:rFonts w:ascii="Arial" w:hAnsi="Arial" w:cs="Arial"/>
          <w:b/>
        </w:rPr>
        <w:t>NOT</w:t>
      </w:r>
      <w:r>
        <w:rPr>
          <w:rFonts w:ascii="Arial" w:hAnsi="Arial" w:cs="Arial"/>
        </w:rPr>
        <w:t xml:space="preserve"> ruled out using the initial screen and panel results, additional cells must be tested to provide data for rule-out decisions: </w:t>
      </w:r>
      <w:r w:rsidRPr="00E93E10">
        <w:rPr>
          <w:rFonts w:ascii="Arial" w:hAnsi="Arial" w:cs="Arial"/>
          <w:b/>
        </w:rPr>
        <w:t>anti-D,</w:t>
      </w:r>
      <w:r>
        <w:rPr>
          <w:rFonts w:ascii="Arial" w:hAnsi="Arial" w:cs="Arial"/>
          <w:b/>
        </w:rPr>
        <w:t xml:space="preserve"> -C, -c, -E, -e, -M, </w:t>
      </w:r>
    </w:p>
    <w:p w:rsidR="00893FD6" w:rsidRDefault="00893FD6" w:rsidP="00893FD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-N, -S, -s, -Le</w:t>
      </w:r>
      <w:r w:rsidRPr="00E93E10">
        <w:rPr>
          <w:rFonts w:ascii="Arial" w:hAnsi="Arial" w:cs="Arial"/>
          <w:b/>
          <w:vertAlign w:val="superscript"/>
        </w:rPr>
        <w:t>a</w:t>
      </w:r>
      <w:r>
        <w:rPr>
          <w:rFonts w:ascii="Arial" w:hAnsi="Arial" w:cs="Arial"/>
          <w:b/>
        </w:rPr>
        <w:t>, -</w:t>
      </w:r>
      <w:proofErr w:type="spellStart"/>
      <w:r>
        <w:rPr>
          <w:rFonts w:ascii="Arial" w:hAnsi="Arial" w:cs="Arial"/>
          <w:b/>
        </w:rPr>
        <w:t>Le</w:t>
      </w:r>
      <w:r w:rsidRPr="00E93E10">
        <w:rPr>
          <w:rFonts w:ascii="Arial" w:hAnsi="Arial" w:cs="Arial"/>
          <w:b/>
          <w:vertAlign w:val="superscript"/>
        </w:rPr>
        <w:t>b</w:t>
      </w:r>
      <w:proofErr w:type="spellEnd"/>
      <w:r>
        <w:rPr>
          <w:rFonts w:ascii="Arial" w:hAnsi="Arial" w:cs="Arial"/>
          <w:b/>
        </w:rPr>
        <w:t>, -P1, -K, -k, -</w:t>
      </w:r>
      <w:proofErr w:type="spellStart"/>
      <w:r>
        <w:rPr>
          <w:rFonts w:ascii="Arial" w:hAnsi="Arial" w:cs="Arial"/>
          <w:b/>
        </w:rPr>
        <w:t>Fy</w:t>
      </w:r>
      <w:r w:rsidRPr="00E93E10">
        <w:rPr>
          <w:rFonts w:ascii="Arial" w:hAnsi="Arial" w:cs="Arial"/>
          <w:b/>
          <w:vertAlign w:val="superscript"/>
        </w:rPr>
        <w:t>a</w:t>
      </w:r>
      <w:proofErr w:type="spellEnd"/>
      <w:r>
        <w:rPr>
          <w:rFonts w:ascii="Arial" w:hAnsi="Arial" w:cs="Arial"/>
          <w:b/>
        </w:rPr>
        <w:t>, -</w:t>
      </w:r>
      <w:proofErr w:type="spellStart"/>
      <w:r>
        <w:rPr>
          <w:rFonts w:ascii="Arial" w:hAnsi="Arial" w:cs="Arial"/>
          <w:b/>
        </w:rPr>
        <w:t>Fy</w:t>
      </w:r>
      <w:r w:rsidRPr="00E93E10">
        <w:rPr>
          <w:rFonts w:ascii="Arial" w:hAnsi="Arial" w:cs="Arial"/>
          <w:b/>
          <w:vertAlign w:val="superscript"/>
        </w:rPr>
        <w:t>b</w:t>
      </w:r>
      <w:proofErr w:type="spellEnd"/>
      <w:r>
        <w:rPr>
          <w:rFonts w:ascii="Arial" w:hAnsi="Arial" w:cs="Arial"/>
          <w:b/>
        </w:rPr>
        <w:t>, -</w:t>
      </w:r>
      <w:proofErr w:type="spellStart"/>
      <w:r>
        <w:rPr>
          <w:rFonts w:ascii="Arial" w:hAnsi="Arial" w:cs="Arial"/>
          <w:b/>
        </w:rPr>
        <w:t>Jk</w:t>
      </w:r>
      <w:r w:rsidRPr="00E93E10">
        <w:rPr>
          <w:rFonts w:ascii="Arial" w:hAnsi="Arial" w:cs="Arial"/>
          <w:b/>
          <w:vertAlign w:val="superscript"/>
        </w:rPr>
        <w:t>a</w:t>
      </w:r>
      <w:proofErr w:type="spellEnd"/>
      <w:r>
        <w:rPr>
          <w:rFonts w:ascii="Arial" w:hAnsi="Arial" w:cs="Arial"/>
          <w:b/>
        </w:rPr>
        <w:t>, and -</w:t>
      </w:r>
      <w:proofErr w:type="spellStart"/>
      <w:r>
        <w:rPr>
          <w:rFonts w:ascii="Arial" w:hAnsi="Arial" w:cs="Arial"/>
          <w:b/>
        </w:rPr>
        <w:t>Jk</w:t>
      </w:r>
      <w:r w:rsidRPr="00E93E10">
        <w:rPr>
          <w:rFonts w:ascii="Arial" w:hAnsi="Arial" w:cs="Arial"/>
          <w:b/>
          <w:vertAlign w:val="superscript"/>
        </w:rPr>
        <w:t>b</w:t>
      </w:r>
      <w:proofErr w:type="spellEnd"/>
      <w:r>
        <w:rPr>
          <w:rFonts w:ascii="Arial" w:hAnsi="Arial" w:cs="Arial"/>
          <w:b/>
        </w:rPr>
        <w:t>.</w:t>
      </w:r>
    </w:p>
    <w:p w:rsidR="00893FD6" w:rsidRDefault="00893FD6" w:rsidP="00893FD6">
      <w:pPr>
        <w:spacing w:after="0" w:line="240" w:lineRule="auto"/>
        <w:rPr>
          <w:rFonts w:ascii="Arial" w:hAnsi="Arial" w:cs="Arial"/>
          <w:b/>
        </w:rPr>
      </w:pPr>
    </w:p>
    <w:p w:rsidR="00893FD6" w:rsidRDefault="00893FD6" w:rsidP="00893FD6">
      <w:pPr>
        <w:spacing w:after="0" w:line="240" w:lineRule="auto"/>
        <w:rPr>
          <w:rFonts w:ascii="Arial" w:hAnsi="Arial" w:cs="Arial"/>
          <w:b/>
        </w:rPr>
      </w:pPr>
    </w:p>
    <w:p w:rsidR="00893FD6" w:rsidRDefault="00893FD6" w:rsidP="00893FD6">
      <w:pPr>
        <w:spacing w:after="0" w:line="240" w:lineRule="auto"/>
        <w:rPr>
          <w:rFonts w:ascii="Arial" w:hAnsi="Arial" w:cs="Arial"/>
          <w:b/>
        </w:rPr>
      </w:pPr>
    </w:p>
    <w:p w:rsidR="00893FD6" w:rsidRDefault="00893FD6" w:rsidP="00893FD6">
      <w:pPr>
        <w:spacing w:after="0" w:line="240" w:lineRule="auto"/>
        <w:rPr>
          <w:rFonts w:ascii="Arial" w:hAnsi="Arial" w:cs="Arial"/>
          <w:b/>
        </w:rPr>
      </w:pPr>
    </w:p>
    <w:p w:rsidR="00893FD6" w:rsidRDefault="00893FD6" w:rsidP="00893FD6">
      <w:pPr>
        <w:spacing w:after="0" w:line="240" w:lineRule="auto"/>
        <w:rPr>
          <w:rFonts w:ascii="Arial" w:hAnsi="Arial" w:cs="Arial"/>
          <w:b/>
        </w:rPr>
      </w:pPr>
    </w:p>
    <w:p w:rsidR="00893FD6" w:rsidRDefault="00893FD6" w:rsidP="00893FD6">
      <w:pPr>
        <w:spacing w:after="0" w:line="240" w:lineRule="auto"/>
        <w:rPr>
          <w:rFonts w:ascii="Arial" w:hAnsi="Arial" w:cs="Arial"/>
          <w:b/>
        </w:rPr>
      </w:pPr>
    </w:p>
    <w:p w:rsidR="00893FD6" w:rsidRDefault="00893FD6" w:rsidP="00893FD6">
      <w:pPr>
        <w:spacing w:after="0" w:line="240" w:lineRule="auto"/>
        <w:rPr>
          <w:rFonts w:ascii="Arial" w:hAnsi="Arial" w:cs="Arial"/>
          <w:b/>
        </w:rPr>
      </w:pPr>
    </w:p>
    <w:p w:rsidR="00893FD6" w:rsidRDefault="00893FD6" w:rsidP="00893FD6">
      <w:pPr>
        <w:spacing w:after="0" w:line="240" w:lineRule="auto"/>
        <w:rPr>
          <w:rFonts w:ascii="Arial" w:hAnsi="Arial" w:cs="Arial"/>
          <w:b/>
        </w:rPr>
      </w:pPr>
    </w:p>
    <w:p w:rsidR="00893FD6" w:rsidRDefault="00893FD6" w:rsidP="00893FD6">
      <w:pPr>
        <w:spacing w:after="0" w:line="240" w:lineRule="auto"/>
        <w:rPr>
          <w:rFonts w:ascii="Arial" w:hAnsi="Arial" w:cs="Arial"/>
          <w:b/>
        </w:rPr>
      </w:pPr>
    </w:p>
    <w:p w:rsidR="00893FD6" w:rsidRDefault="00893FD6" w:rsidP="00893FD6">
      <w:pPr>
        <w:spacing w:after="0" w:line="240" w:lineRule="auto"/>
        <w:rPr>
          <w:rFonts w:ascii="Arial" w:hAnsi="Arial" w:cs="Arial"/>
          <w:b/>
        </w:rPr>
      </w:pPr>
    </w:p>
    <w:p w:rsidR="00893FD6" w:rsidRDefault="00893FD6" w:rsidP="00893FD6">
      <w:pPr>
        <w:spacing w:after="0" w:line="240" w:lineRule="auto"/>
        <w:rPr>
          <w:rFonts w:ascii="Arial" w:hAnsi="Arial" w:cs="Arial"/>
          <w:b/>
        </w:rPr>
      </w:pPr>
    </w:p>
    <w:p w:rsidR="00893FD6" w:rsidRDefault="00893FD6" w:rsidP="00893FD6">
      <w:pPr>
        <w:spacing w:after="0" w:line="240" w:lineRule="auto"/>
        <w:rPr>
          <w:rFonts w:ascii="Arial" w:hAnsi="Arial" w:cs="Arial"/>
          <w:b/>
        </w:rPr>
      </w:pPr>
    </w:p>
    <w:p w:rsidR="00893FD6" w:rsidRDefault="00893FD6" w:rsidP="00893FD6">
      <w:pPr>
        <w:spacing w:after="0" w:line="240" w:lineRule="auto"/>
        <w:rPr>
          <w:rFonts w:ascii="Arial" w:hAnsi="Arial" w:cs="Arial"/>
          <w:b/>
        </w:rPr>
      </w:pPr>
    </w:p>
    <w:p w:rsidR="00893FD6" w:rsidRDefault="00893FD6" w:rsidP="00893FD6">
      <w:pPr>
        <w:spacing w:after="0" w:line="240" w:lineRule="auto"/>
        <w:rPr>
          <w:rFonts w:ascii="Arial" w:hAnsi="Arial" w:cs="Arial"/>
          <w:b/>
        </w:rPr>
      </w:pPr>
    </w:p>
    <w:p w:rsidR="00893FD6" w:rsidRDefault="00893FD6" w:rsidP="00893FD6">
      <w:pPr>
        <w:spacing w:after="0" w:line="240" w:lineRule="auto"/>
        <w:rPr>
          <w:rFonts w:ascii="Arial" w:hAnsi="Arial" w:cs="Arial"/>
          <w:b/>
        </w:rPr>
      </w:pPr>
    </w:p>
    <w:p w:rsidR="00893FD6" w:rsidRDefault="00893FD6" w:rsidP="00893FD6">
      <w:pPr>
        <w:spacing w:after="0" w:line="240" w:lineRule="auto"/>
        <w:rPr>
          <w:rFonts w:ascii="Arial" w:hAnsi="Arial" w:cs="Arial"/>
          <w:b/>
        </w:rPr>
      </w:pPr>
    </w:p>
    <w:p w:rsidR="00893FD6" w:rsidRDefault="00893FD6" w:rsidP="00893FD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QUESTION 10</w:t>
      </w:r>
    </w:p>
    <w:p w:rsidR="00893FD6" w:rsidRDefault="00893FD6" w:rsidP="00893FD6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779"/>
        <w:gridCol w:w="361"/>
        <w:gridCol w:w="361"/>
        <w:gridCol w:w="350"/>
        <w:gridCol w:w="345"/>
        <w:gridCol w:w="345"/>
        <w:gridCol w:w="383"/>
        <w:gridCol w:w="361"/>
        <w:gridCol w:w="350"/>
        <w:gridCol w:w="345"/>
        <w:gridCol w:w="474"/>
        <w:gridCol w:w="531"/>
        <w:gridCol w:w="538"/>
        <w:gridCol w:w="400"/>
        <w:gridCol w:w="355"/>
        <w:gridCol w:w="523"/>
        <w:gridCol w:w="530"/>
        <w:gridCol w:w="513"/>
        <w:gridCol w:w="568"/>
        <w:gridCol w:w="541"/>
        <w:gridCol w:w="605"/>
        <w:gridCol w:w="540"/>
      </w:tblGrid>
      <w:tr w:rsidR="00893FD6" w:rsidTr="002C0067">
        <w:tc>
          <w:tcPr>
            <w:tcW w:w="77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893FD6" w:rsidRDefault="00893FD6" w:rsidP="002C0067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62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RH</w:t>
            </w:r>
          </w:p>
        </w:tc>
        <w:tc>
          <w:tcPr>
            <w:tcW w:w="1439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  <w:b/>
              </w:rPr>
            </w:pPr>
            <w:r w:rsidRPr="00D74752">
              <w:rPr>
                <w:rFonts w:ascii="Arial" w:hAnsi="Arial" w:cs="Arial"/>
                <w:b/>
              </w:rPr>
              <w:t>MN</w:t>
            </w: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  <w:b/>
              </w:rPr>
            </w:pPr>
            <w:r w:rsidRPr="00D74752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106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  <w:b/>
              </w:rPr>
            </w:pPr>
            <w:r w:rsidRPr="00D74752">
              <w:rPr>
                <w:rFonts w:ascii="Arial" w:hAnsi="Arial" w:cs="Arial"/>
                <w:b/>
              </w:rPr>
              <w:t>Lewis</w:t>
            </w:r>
          </w:p>
        </w:tc>
        <w:tc>
          <w:tcPr>
            <w:tcW w:w="75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D74752">
              <w:rPr>
                <w:rFonts w:ascii="Arial" w:hAnsi="Arial" w:cs="Arial"/>
                <w:b/>
              </w:rPr>
              <w:t>Kell</w:t>
            </w:r>
            <w:proofErr w:type="spellEnd"/>
          </w:p>
        </w:tc>
        <w:tc>
          <w:tcPr>
            <w:tcW w:w="105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  <w:b/>
              </w:rPr>
            </w:pPr>
            <w:r w:rsidRPr="00D74752">
              <w:rPr>
                <w:rFonts w:ascii="Arial" w:hAnsi="Arial" w:cs="Arial"/>
                <w:b/>
              </w:rPr>
              <w:t>Duffy</w:t>
            </w:r>
          </w:p>
        </w:tc>
        <w:tc>
          <w:tcPr>
            <w:tcW w:w="108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  <w:b/>
              </w:rPr>
            </w:pPr>
            <w:r w:rsidRPr="00D74752">
              <w:rPr>
                <w:rFonts w:ascii="Arial" w:hAnsi="Arial" w:cs="Arial"/>
                <w:b/>
              </w:rPr>
              <w:t>Kidd</w:t>
            </w:r>
          </w:p>
        </w:tc>
        <w:tc>
          <w:tcPr>
            <w:tcW w:w="1686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  <w:b/>
              </w:rPr>
            </w:pPr>
            <w:r w:rsidRPr="00D74752">
              <w:rPr>
                <w:rFonts w:ascii="Arial" w:hAnsi="Arial" w:cs="Arial"/>
                <w:b/>
              </w:rPr>
              <w:t>PEG</w:t>
            </w:r>
          </w:p>
        </w:tc>
      </w:tr>
      <w:tr w:rsidR="00893FD6" w:rsidTr="002C0067">
        <w:trPr>
          <w:trHeight w:val="288"/>
        </w:trPr>
        <w:tc>
          <w:tcPr>
            <w:tcW w:w="779" w:type="dxa"/>
            <w:tcBorders>
              <w:right w:val="single" w:sz="12" w:space="0" w:color="auto"/>
            </w:tcBorders>
          </w:tcPr>
          <w:p w:rsidR="00893FD6" w:rsidRPr="00F320E2" w:rsidRDefault="00893FD6" w:rsidP="002C0067">
            <w:pPr>
              <w:rPr>
                <w:rFonts w:ascii="Arial" w:hAnsi="Arial" w:cs="Arial"/>
              </w:rPr>
            </w:pPr>
            <w:r w:rsidRPr="00F320E2">
              <w:rPr>
                <w:rFonts w:ascii="Arial" w:hAnsi="Arial" w:cs="Arial"/>
              </w:rPr>
              <w:t>Panel</w:t>
            </w:r>
          </w:p>
        </w:tc>
        <w:tc>
          <w:tcPr>
            <w:tcW w:w="361" w:type="dxa"/>
            <w:tcBorders>
              <w:left w:val="single" w:sz="12" w:space="0" w:color="auto"/>
            </w:tcBorders>
            <w:vAlign w:val="center"/>
          </w:tcPr>
          <w:p w:rsidR="00893FD6" w:rsidRPr="00894D50" w:rsidRDefault="00893FD6" w:rsidP="002C0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4D50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361" w:type="dxa"/>
            <w:vAlign w:val="center"/>
          </w:tcPr>
          <w:p w:rsidR="00893FD6" w:rsidRPr="00894D50" w:rsidRDefault="00893FD6" w:rsidP="002C0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4D50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350" w:type="dxa"/>
            <w:vAlign w:val="center"/>
          </w:tcPr>
          <w:p w:rsidR="00893FD6" w:rsidRPr="00894D50" w:rsidRDefault="00893FD6" w:rsidP="002C0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4D50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345" w:type="dxa"/>
            <w:vAlign w:val="center"/>
          </w:tcPr>
          <w:p w:rsidR="00893FD6" w:rsidRPr="00894D50" w:rsidRDefault="00893FD6" w:rsidP="002C0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4D50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345" w:type="dxa"/>
            <w:tcBorders>
              <w:right w:val="single" w:sz="12" w:space="0" w:color="auto"/>
            </w:tcBorders>
            <w:vAlign w:val="center"/>
          </w:tcPr>
          <w:p w:rsidR="00893FD6" w:rsidRPr="00894D50" w:rsidRDefault="00893FD6" w:rsidP="002C0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4D50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383" w:type="dxa"/>
            <w:tcBorders>
              <w:left w:val="single" w:sz="12" w:space="0" w:color="auto"/>
            </w:tcBorders>
            <w:vAlign w:val="center"/>
          </w:tcPr>
          <w:p w:rsidR="00893FD6" w:rsidRPr="00894D50" w:rsidRDefault="00893FD6" w:rsidP="002C0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4D50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361" w:type="dxa"/>
            <w:vAlign w:val="center"/>
          </w:tcPr>
          <w:p w:rsidR="00893FD6" w:rsidRPr="00894D50" w:rsidRDefault="00893FD6" w:rsidP="002C0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4D50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350" w:type="dxa"/>
            <w:vAlign w:val="center"/>
          </w:tcPr>
          <w:p w:rsidR="00893FD6" w:rsidRPr="00894D50" w:rsidRDefault="00893FD6" w:rsidP="002C0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4D50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345" w:type="dxa"/>
            <w:tcBorders>
              <w:right w:val="single" w:sz="12" w:space="0" w:color="auto"/>
            </w:tcBorders>
            <w:vAlign w:val="center"/>
          </w:tcPr>
          <w:p w:rsidR="00893FD6" w:rsidRPr="00894D50" w:rsidRDefault="00893FD6" w:rsidP="002C0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4D50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3FD6" w:rsidRPr="00894D50" w:rsidRDefault="00893FD6" w:rsidP="002C0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4D50">
              <w:rPr>
                <w:rFonts w:ascii="Arial" w:hAnsi="Arial" w:cs="Arial"/>
                <w:b/>
                <w:sz w:val="20"/>
                <w:szCs w:val="20"/>
              </w:rPr>
              <w:t>P1</w:t>
            </w:r>
          </w:p>
        </w:tc>
        <w:tc>
          <w:tcPr>
            <w:tcW w:w="531" w:type="dxa"/>
            <w:tcBorders>
              <w:left w:val="single" w:sz="12" w:space="0" w:color="auto"/>
            </w:tcBorders>
            <w:vAlign w:val="center"/>
          </w:tcPr>
          <w:p w:rsidR="00893FD6" w:rsidRPr="00894D50" w:rsidRDefault="00893FD6" w:rsidP="002C0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4D50">
              <w:rPr>
                <w:rFonts w:ascii="Arial" w:hAnsi="Arial" w:cs="Arial"/>
                <w:b/>
                <w:sz w:val="20"/>
                <w:szCs w:val="20"/>
              </w:rPr>
              <w:t>Le</w:t>
            </w:r>
            <w:r w:rsidRPr="00894D5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vAlign w:val="center"/>
          </w:tcPr>
          <w:p w:rsidR="00893FD6" w:rsidRPr="00894D50" w:rsidRDefault="00893FD6" w:rsidP="002C0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94D50">
              <w:rPr>
                <w:rFonts w:ascii="Arial" w:hAnsi="Arial" w:cs="Arial"/>
                <w:b/>
                <w:sz w:val="20"/>
                <w:szCs w:val="20"/>
              </w:rPr>
              <w:t>Le</w:t>
            </w:r>
            <w:r w:rsidRPr="00894D5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400" w:type="dxa"/>
            <w:tcBorders>
              <w:left w:val="single" w:sz="12" w:space="0" w:color="auto"/>
            </w:tcBorders>
            <w:vAlign w:val="center"/>
          </w:tcPr>
          <w:p w:rsidR="00893FD6" w:rsidRPr="00894D50" w:rsidRDefault="00893FD6" w:rsidP="002C0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4D50">
              <w:rPr>
                <w:rFonts w:ascii="Arial" w:hAnsi="Arial" w:cs="Arial"/>
                <w:b/>
                <w:sz w:val="20"/>
                <w:szCs w:val="20"/>
              </w:rPr>
              <w:t>K</w:t>
            </w:r>
          </w:p>
        </w:tc>
        <w:tc>
          <w:tcPr>
            <w:tcW w:w="355" w:type="dxa"/>
            <w:tcBorders>
              <w:right w:val="single" w:sz="12" w:space="0" w:color="auto"/>
            </w:tcBorders>
            <w:vAlign w:val="center"/>
          </w:tcPr>
          <w:p w:rsidR="00893FD6" w:rsidRPr="00894D50" w:rsidRDefault="00893FD6" w:rsidP="002C0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4D50">
              <w:rPr>
                <w:rFonts w:ascii="Arial" w:hAnsi="Arial" w:cs="Arial"/>
                <w:b/>
                <w:sz w:val="20"/>
                <w:szCs w:val="20"/>
              </w:rPr>
              <w:t>k</w:t>
            </w:r>
          </w:p>
        </w:tc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:rsidR="00893FD6" w:rsidRPr="00894D50" w:rsidRDefault="00893FD6" w:rsidP="002C0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94D50">
              <w:rPr>
                <w:rFonts w:ascii="Arial" w:hAnsi="Arial" w:cs="Arial"/>
                <w:b/>
                <w:sz w:val="20"/>
                <w:szCs w:val="20"/>
              </w:rPr>
              <w:t>Fy</w:t>
            </w:r>
            <w:r w:rsidRPr="00894D5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530" w:type="dxa"/>
            <w:tcBorders>
              <w:right w:val="single" w:sz="12" w:space="0" w:color="auto"/>
            </w:tcBorders>
            <w:vAlign w:val="center"/>
          </w:tcPr>
          <w:p w:rsidR="00893FD6" w:rsidRPr="00894D50" w:rsidRDefault="00893FD6" w:rsidP="002C0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94D50">
              <w:rPr>
                <w:rFonts w:ascii="Arial" w:hAnsi="Arial" w:cs="Arial"/>
                <w:b/>
                <w:sz w:val="20"/>
                <w:szCs w:val="20"/>
              </w:rPr>
              <w:t>Fy</w:t>
            </w:r>
            <w:r w:rsidRPr="00894D5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893FD6" w:rsidRPr="00894D50" w:rsidRDefault="00893FD6" w:rsidP="002C0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94D50">
              <w:rPr>
                <w:rFonts w:ascii="Arial" w:hAnsi="Arial" w:cs="Arial"/>
                <w:b/>
                <w:sz w:val="20"/>
                <w:szCs w:val="20"/>
              </w:rPr>
              <w:t>Jk</w:t>
            </w:r>
            <w:r w:rsidRPr="00894D5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568" w:type="dxa"/>
            <w:tcBorders>
              <w:right w:val="single" w:sz="12" w:space="0" w:color="auto"/>
            </w:tcBorders>
            <w:vAlign w:val="center"/>
          </w:tcPr>
          <w:p w:rsidR="00893FD6" w:rsidRPr="00894D50" w:rsidRDefault="00893FD6" w:rsidP="002C0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94D50">
              <w:rPr>
                <w:rFonts w:ascii="Arial" w:hAnsi="Arial" w:cs="Arial"/>
                <w:b/>
                <w:sz w:val="20"/>
                <w:szCs w:val="20"/>
              </w:rPr>
              <w:t>Jk</w:t>
            </w:r>
            <w:r w:rsidRPr="00894D5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541" w:type="dxa"/>
            <w:tcBorders>
              <w:left w:val="single" w:sz="12" w:space="0" w:color="auto"/>
            </w:tcBorders>
            <w:vAlign w:val="center"/>
          </w:tcPr>
          <w:p w:rsidR="00893FD6" w:rsidRPr="00894D50" w:rsidRDefault="00893FD6" w:rsidP="002C0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4D50">
              <w:rPr>
                <w:rFonts w:ascii="Arial" w:hAnsi="Arial" w:cs="Arial"/>
                <w:b/>
                <w:sz w:val="20"/>
                <w:szCs w:val="20"/>
              </w:rPr>
              <w:t>IS</w:t>
            </w:r>
          </w:p>
        </w:tc>
        <w:tc>
          <w:tcPr>
            <w:tcW w:w="605" w:type="dxa"/>
            <w:vAlign w:val="center"/>
          </w:tcPr>
          <w:p w:rsidR="00893FD6" w:rsidRPr="00894D50" w:rsidRDefault="00893FD6" w:rsidP="002C0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  <w:r w:rsidRPr="00894D50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540" w:type="dxa"/>
            <w:vAlign w:val="center"/>
          </w:tcPr>
          <w:p w:rsidR="00893FD6" w:rsidRPr="00894D50" w:rsidRDefault="00893FD6" w:rsidP="002C0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4D50">
              <w:rPr>
                <w:rFonts w:ascii="Arial" w:hAnsi="Arial" w:cs="Arial"/>
                <w:b/>
                <w:sz w:val="20"/>
                <w:szCs w:val="20"/>
              </w:rPr>
              <w:t>IAT</w:t>
            </w:r>
          </w:p>
        </w:tc>
      </w:tr>
      <w:tr w:rsidR="00893FD6" w:rsidTr="002C0067">
        <w:trPr>
          <w:trHeight w:val="288"/>
        </w:trPr>
        <w:tc>
          <w:tcPr>
            <w:tcW w:w="779" w:type="dxa"/>
            <w:tcBorders>
              <w:right w:val="single" w:sz="12" w:space="0" w:color="auto"/>
            </w:tcBorders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  <w:b/>
              </w:rPr>
            </w:pPr>
            <w:r w:rsidRPr="00D7475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61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61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50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45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45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83" w:type="dxa"/>
            <w:tcBorders>
              <w:left w:val="single" w:sz="12" w:space="0" w:color="auto"/>
            </w:tcBorders>
          </w:tcPr>
          <w:p w:rsidR="00893FD6" w:rsidRDefault="00893FD6" w:rsidP="002C0067">
            <w:r>
              <w:rPr>
                <w:rFonts w:ascii="Arial" w:hAnsi="Arial" w:cs="Arial"/>
              </w:rPr>
              <w:t>0</w:t>
            </w:r>
          </w:p>
        </w:tc>
        <w:tc>
          <w:tcPr>
            <w:tcW w:w="361" w:type="dxa"/>
          </w:tcPr>
          <w:p w:rsidR="00893FD6" w:rsidRDefault="00893FD6" w:rsidP="002C0067">
            <w:r w:rsidRPr="00E72830">
              <w:rPr>
                <w:rFonts w:ascii="Arial" w:hAnsi="Arial" w:cs="Arial"/>
              </w:rPr>
              <w:t>+</w:t>
            </w:r>
          </w:p>
        </w:tc>
        <w:tc>
          <w:tcPr>
            <w:tcW w:w="350" w:type="dxa"/>
          </w:tcPr>
          <w:p w:rsidR="00893FD6" w:rsidRDefault="00893FD6" w:rsidP="002C0067">
            <w:r w:rsidRPr="00E72830">
              <w:rPr>
                <w:rFonts w:ascii="Arial" w:hAnsi="Arial" w:cs="Arial"/>
              </w:rPr>
              <w:t>+</w:t>
            </w: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893FD6" w:rsidRDefault="00893FD6" w:rsidP="002C0067">
            <w:r w:rsidRPr="00E72830">
              <w:rPr>
                <w:rFonts w:ascii="Arial" w:hAnsi="Arial" w:cs="Arial"/>
              </w:rPr>
              <w:t>+</w:t>
            </w: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31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55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30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68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541" w:type="dxa"/>
            <w:tcBorders>
              <w:left w:val="single" w:sz="12" w:space="0" w:color="auto"/>
            </w:tcBorders>
            <w:vAlign w:val="center"/>
          </w:tcPr>
          <w:p w:rsidR="00893FD6" w:rsidRPr="00745F05" w:rsidRDefault="00893FD6" w:rsidP="002C0067">
            <w:pPr>
              <w:jc w:val="center"/>
              <w:rPr>
                <w:rFonts w:ascii="Arial" w:hAnsi="Arial" w:cs="Arial"/>
                <w:b/>
              </w:rPr>
            </w:pPr>
            <w:r w:rsidRPr="00745F05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05" w:type="dxa"/>
            <w:vAlign w:val="center"/>
          </w:tcPr>
          <w:p w:rsidR="00893FD6" w:rsidRPr="00745F05" w:rsidRDefault="00893FD6" w:rsidP="002C0067">
            <w:pPr>
              <w:jc w:val="center"/>
              <w:rPr>
                <w:rFonts w:ascii="Arial" w:hAnsi="Arial" w:cs="Arial"/>
                <w:b/>
              </w:rPr>
            </w:pPr>
            <w:r w:rsidRPr="00745F05">
              <w:rPr>
                <w:rFonts w:ascii="Arial" w:hAnsi="Arial" w:cs="Arial"/>
                <w:b/>
              </w:rPr>
              <w:t>NH</w:t>
            </w:r>
          </w:p>
        </w:tc>
        <w:tc>
          <w:tcPr>
            <w:tcW w:w="540" w:type="dxa"/>
            <w:vAlign w:val="center"/>
          </w:tcPr>
          <w:p w:rsidR="00893FD6" w:rsidRPr="00745F05" w:rsidRDefault="00893FD6" w:rsidP="002C006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745F05">
              <w:rPr>
                <w:rFonts w:ascii="Arial" w:hAnsi="Arial" w:cs="Arial"/>
                <w:b/>
              </w:rPr>
              <w:t>0</w:t>
            </w:r>
            <w:r w:rsidRPr="00745F05">
              <w:rPr>
                <w:rFonts w:ascii="Arial" w:hAnsi="Arial" w:cs="Arial"/>
                <w:b/>
                <w:vertAlign w:val="superscript"/>
              </w:rPr>
              <w:t>√</w:t>
            </w:r>
          </w:p>
        </w:tc>
      </w:tr>
      <w:tr w:rsidR="00893FD6" w:rsidTr="002C0067">
        <w:trPr>
          <w:trHeight w:val="288"/>
        </w:trPr>
        <w:tc>
          <w:tcPr>
            <w:tcW w:w="779" w:type="dxa"/>
            <w:tcBorders>
              <w:right w:val="single" w:sz="12" w:space="0" w:color="auto"/>
            </w:tcBorders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  <w:b/>
              </w:rPr>
            </w:pPr>
            <w:r w:rsidRPr="00D7475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61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1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50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45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45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83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1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50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45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3FD6" w:rsidRPr="00D820AC" w:rsidRDefault="00893FD6" w:rsidP="002C0067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+</w:t>
            </w:r>
            <w:r>
              <w:rPr>
                <w:rFonts w:ascii="Arial" w:hAnsi="Arial" w:cs="Arial"/>
                <w:vertAlign w:val="superscript"/>
              </w:rPr>
              <w:t>w</w:t>
            </w:r>
          </w:p>
        </w:tc>
        <w:tc>
          <w:tcPr>
            <w:tcW w:w="531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55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530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568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41" w:type="dxa"/>
            <w:tcBorders>
              <w:left w:val="single" w:sz="12" w:space="0" w:color="auto"/>
            </w:tcBorders>
            <w:vAlign w:val="center"/>
          </w:tcPr>
          <w:p w:rsidR="00893FD6" w:rsidRPr="00745F05" w:rsidRDefault="00893FD6" w:rsidP="002C0067">
            <w:pPr>
              <w:jc w:val="center"/>
              <w:rPr>
                <w:rFonts w:ascii="Arial" w:hAnsi="Arial" w:cs="Arial"/>
                <w:b/>
              </w:rPr>
            </w:pPr>
            <w:r w:rsidRPr="00745F05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05" w:type="dxa"/>
            <w:vAlign w:val="center"/>
          </w:tcPr>
          <w:p w:rsidR="00893FD6" w:rsidRPr="00745F05" w:rsidRDefault="00893FD6" w:rsidP="002C0067">
            <w:pPr>
              <w:jc w:val="center"/>
              <w:rPr>
                <w:rFonts w:ascii="Arial" w:hAnsi="Arial" w:cs="Arial"/>
                <w:b/>
              </w:rPr>
            </w:pPr>
            <w:r w:rsidRPr="00745F05">
              <w:rPr>
                <w:rFonts w:ascii="Arial" w:hAnsi="Arial" w:cs="Arial"/>
                <w:b/>
              </w:rPr>
              <w:t>NH</w:t>
            </w:r>
          </w:p>
        </w:tc>
        <w:tc>
          <w:tcPr>
            <w:tcW w:w="540" w:type="dxa"/>
            <w:vAlign w:val="center"/>
          </w:tcPr>
          <w:p w:rsidR="00893FD6" w:rsidRPr="00745F05" w:rsidRDefault="00893FD6" w:rsidP="002C006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745F05">
              <w:rPr>
                <w:rFonts w:ascii="Arial" w:hAnsi="Arial" w:cs="Arial"/>
                <w:b/>
              </w:rPr>
              <w:t>0</w:t>
            </w:r>
            <w:r w:rsidRPr="00745F05">
              <w:rPr>
                <w:rFonts w:ascii="Arial" w:hAnsi="Arial" w:cs="Arial"/>
                <w:b/>
                <w:vertAlign w:val="superscript"/>
              </w:rPr>
              <w:t>√</w:t>
            </w:r>
          </w:p>
        </w:tc>
      </w:tr>
      <w:tr w:rsidR="00893FD6" w:rsidTr="002C0067">
        <w:trPr>
          <w:trHeight w:val="288"/>
        </w:trPr>
        <w:tc>
          <w:tcPr>
            <w:tcW w:w="779" w:type="dxa"/>
            <w:tcBorders>
              <w:right w:val="single" w:sz="12" w:space="0" w:color="auto"/>
            </w:tcBorders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  <w:b/>
              </w:rPr>
            </w:pPr>
            <w:r w:rsidRPr="00D7475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61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1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50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45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45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83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1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50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45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4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3FD6" w:rsidRPr="00D820AC" w:rsidRDefault="00893FD6" w:rsidP="002C0067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+</w:t>
            </w:r>
            <w:r>
              <w:rPr>
                <w:rFonts w:ascii="Arial" w:hAnsi="Arial" w:cs="Arial"/>
                <w:vertAlign w:val="superscript"/>
              </w:rPr>
              <w:t>s</w:t>
            </w:r>
          </w:p>
        </w:tc>
        <w:tc>
          <w:tcPr>
            <w:tcW w:w="531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400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55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30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68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541" w:type="dxa"/>
            <w:tcBorders>
              <w:left w:val="single" w:sz="12" w:space="0" w:color="auto"/>
            </w:tcBorders>
            <w:vAlign w:val="center"/>
          </w:tcPr>
          <w:p w:rsidR="00893FD6" w:rsidRPr="00745F05" w:rsidRDefault="00893FD6" w:rsidP="002C0067">
            <w:pPr>
              <w:jc w:val="center"/>
              <w:rPr>
                <w:rFonts w:ascii="Arial" w:hAnsi="Arial" w:cs="Arial"/>
                <w:b/>
              </w:rPr>
            </w:pPr>
            <w:r w:rsidRPr="00745F05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05" w:type="dxa"/>
            <w:vAlign w:val="center"/>
          </w:tcPr>
          <w:p w:rsidR="00893FD6" w:rsidRPr="00745F05" w:rsidRDefault="00893FD6" w:rsidP="002C0067">
            <w:pPr>
              <w:jc w:val="center"/>
              <w:rPr>
                <w:rFonts w:ascii="Arial" w:hAnsi="Arial" w:cs="Arial"/>
                <w:b/>
              </w:rPr>
            </w:pPr>
            <w:r w:rsidRPr="00745F05">
              <w:rPr>
                <w:rFonts w:ascii="Arial" w:hAnsi="Arial" w:cs="Arial"/>
                <w:b/>
              </w:rPr>
              <w:t>NH</w:t>
            </w:r>
          </w:p>
        </w:tc>
        <w:tc>
          <w:tcPr>
            <w:tcW w:w="540" w:type="dxa"/>
            <w:vAlign w:val="center"/>
          </w:tcPr>
          <w:p w:rsidR="00893FD6" w:rsidRPr="00745F05" w:rsidRDefault="00893FD6" w:rsidP="002C006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745F05">
              <w:rPr>
                <w:rFonts w:ascii="Arial" w:hAnsi="Arial" w:cs="Arial"/>
                <w:b/>
              </w:rPr>
              <w:t>0</w:t>
            </w:r>
            <w:r w:rsidRPr="00745F05">
              <w:rPr>
                <w:rFonts w:ascii="Arial" w:hAnsi="Arial" w:cs="Arial"/>
                <w:b/>
                <w:vertAlign w:val="superscript"/>
              </w:rPr>
              <w:t>√</w:t>
            </w:r>
          </w:p>
        </w:tc>
      </w:tr>
    </w:tbl>
    <w:p w:rsidR="00893FD6" w:rsidRDefault="00893FD6"/>
    <w:p w:rsidR="00893FD6" w:rsidRPr="00F320E2" w:rsidRDefault="00893FD6" w:rsidP="00893FD6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Antibody Identification Panel 2 – Prewarmed Saline IAT:</w:t>
      </w:r>
    </w:p>
    <w:tbl>
      <w:tblPr>
        <w:tblStyle w:val="TableGrid"/>
        <w:tblW w:w="9681" w:type="dxa"/>
        <w:tblLook w:val="04A0" w:firstRow="1" w:lastRow="0" w:firstColumn="1" w:lastColumn="0" w:noHBand="0" w:noVBand="1"/>
      </w:tblPr>
      <w:tblGrid>
        <w:gridCol w:w="779"/>
        <w:gridCol w:w="361"/>
        <w:gridCol w:w="361"/>
        <w:gridCol w:w="350"/>
        <w:gridCol w:w="345"/>
        <w:gridCol w:w="345"/>
        <w:gridCol w:w="383"/>
        <w:gridCol w:w="361"/>
        <w:gridCol w:w="350"/>
        <w:gridCol w:w="345"/>
        <w:gridCol w:w="461"/>
        <w:gridCol w:w="522"/>
        <w:gridCol w:w="529"/>
        <w:gridCol w:w="361"/>
        <w:gridCol w:w="345"/>
        <w:gridCol w:w="522"/>
        <w:gridCol w:w="529"/>
        <w:gridCol w:w="511"/>
        <w:gridCol w:w="518"/>
        <w:gridCol w:w="1403"/>
      </w:tblGrid>
      <w:tr w:rsidR="00893FD6" w:rsidTr="002C0067">
        <w:tc>
          <w:tcPr>
            <w:tcW w:w="77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893FD6" w:rsidRDefault="00893FD6" w:rsidP="002C0067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62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RH</w:t>
            </w:r>
          </w:p>
        </w:tc>
        <w:tc>
          <w:tcPr>
            <w:tcW w:w="1439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  <w:b/>
              </w:rPr>
            </w:pPr>
            <w:r w:rsidRPr="00D74752">
              <w:rPr>
                <w:rFonts w:ascii="Arial" w:hAnsi="Arial" w:cs="Arial"/>
                <w:b/>
              </w:rPr>
              <w:t>MN</w:t>
            </w:r>
          </w:p>
        </w:tc>
        <w:tc>
          <w:tcPr>
            <w:tcW w:w="4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  <w:b/>
              </w:rPr>
            </w:pPr>
            <w:r w:rsidRPr="00D74752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105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  <w:b/>
              </w:rPr>
            </w:pPr>
            <w:r w:rsidRPr="00D74752">
              <w:rPr>
                <w:rFonts w:ascii="Arial" w:hAnsi="Arial" w:cs="Arial"/>
                <w:b/>
              </w:rPr>
              <w:t>Lewis</w:t>
            </w:r>
          </w:p>
        </w:tc>
        <w:tc>
          <w:tcPr>
            <w:tcW w:w="70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D74752">
              <w:rPr>
                <w:rFonts w:ascii="Arial" w:hAnsi="Arial" w:cs="Arial"/>
                <w:b/>
              </w:rPr>
              <w:t>Kell</w:t>
            </w:r>
            <w:proofErr w:type="spellEnd"/>
          </w:p>
        </w:tc>
        <w:tc>
          <w:tcPr>
            <w:tcW w:w="105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  <w:b/>
              </w:rPr>
            </w:pPr>
            <w:r w:rsidRPr="00D74752">
              <w:rPr>
                <w:rFonts w:ascii="Arial" w:hAnsi="Arial" w:cs="Arial"/>
                <w:b/>
              </w:rPr>
              <w:t>Duffy</w:t>
            </w:r>
          </w:p>
        </w:tc>
        <w:tc>
          <w:tcPr>
            <w:tcW w:w="102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  <w:b/>
              </w:rPr>
            </w:pPr>
            <w:r w:rsidRPr="00D74752">
              <w:rPr>
                <w:rFonts w:ascii="Arial" w:hAnsi="Arial" w:cs="Arial"/>
                <w:b/>
              </w:rPr>
              <w:t>Kidd</w:t>
            </w:r>
          </w:p>
        </w:tc>
        <w:tc>
          <w:tcPr>
            <w:tcW w:w="140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Prewarmed Saline IAT</w:t>
            </w:r>
          </w:p>
        </w:tc>
      </w:tr>
      <w:tr w:rsidR="00893FD6" w:rsidTr="002C0067">
        <w:trPr>
          <w:trHeight w:val="288"/>
        </w:trPr>
        <w:tc>
          <w:tcPr>
            <w:tcW w:w="779" w:type="dxa"/>
            <w:tcBorders>
              <w:right w:val="single" w:sz="12" w:space="0" w:color="auto"/>
            </w:tcBorders>
          </w:tcPr>
          <w:p w:rsidR="00893FD6" w:rsidRPr="00F320E2" w:rsidRDefault="00893FD6" w:rsidP="002C0067">
            <w:pPr>
              <w:rPr>
                <w:rFonts w:ascii="Arial" w:hAnsi="Arial" w:cs="Arial"/>
              </w:rPr>
            </w:pPr>
            <w:r w:rsidRPr="00F320E2">
              <w:rPr>
                <w:rFonts w:ascii="Arial" w:hAnsi="Arial" w:cs="Arial"/>
              </w:rPr>
              <w:t>Panel</w:t>
            </w:r>
          </w:p>
        </w:tc>
        <w:tc>
          <w:tcPr>
            <w:tcW w:w="361" w:type="dxa"/>
            <w:tcBorders>
              <w:left w:val="single" w:sz="12" w:space="0" w:color="auto"/>
            </w:tcBorders>
            <w:vAlign w:val="center"/>
          </w:tcPr>
          <w:p w:rsidR="00893FD6" w:rsidRPr="00894D50" w:rsidRDefault="00893FD6" w:rsidP="002C0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4D50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361" w:type="dxa"/>
            <w:vAlign w:val="center"/>
          </w:tcPr>
          <w:p w:rsidR="00893FD6" w:rsidRPr="00894D50" w:rsidRDefault="00893FD6" w:rsidP="002C0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4D50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350" w:type="dxa"/>
            <w:vAlign w:val="center"/>
          </w:tcPr>
          <w:p w:rsidR="00893FD6" w:rsidRPr="00894D50" w:rsidRDefault="00893FD6" w:rsidP="002C0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4D50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345" w:type="dxa"/>
            <w:vAlign w:val="center"/>
          </w:tcPr>
          <w:p w:rsidR="00893FD6" w:rsidRPr="00894D50" w:rsidRDefault="00893FD6" w:rsidP="002C0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4D50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345" w:type="dxa"/>
            <w:tcBorders>
              <w:right w:val="single" w:sz="12" w:space="0" w:color="auto"/>
            </w:tcBorders>
            <w:vAlign w:val="center"/>
          </w:tcPr>
          <w:p w:rsidR="00893FD6" w:rsidRPr="00894D50" w:rsidRDefault="00893FD6" w:rsidP="002C0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4D50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383" w:type="dxa"/>
            <w:tcBorders>
              <w:left w:val="single" w:sz="12" w:space="0" w:color="auto"/>
            </w:tcBorders>
            <w:vAlign w:val="center"/>
          </w:tcPr>
          <w:p w:rsidR="00893FD6" w:rsidRPr="00894D50" w:rsidRDefault="00893FD6" w:rsidP="002C0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4D50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361" w:type="dxa"/>
            <w:vAlign w:val="center"/>
          </w:tcPr>
          <w:p w:rsidR="00893FD6" w:rsidRPr="00894D50" w:rsidRDefault="00893FD6" w:rsidP="002C0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4D50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350" w:type="dxa"/>
            <w:vAlign w:val="center"/>
          </w:tcPr>
          <w:p w:rsidR="00893FD6" w:rsidRPr="00894D50" w:rsidRDefault="00893FD6" w:rsidP="002C0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4D50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345" w:type="dxa"/>
            <w:tcBorders>
              <w:right w:val="single" w:sz="12" w:space="0" w:color="auto"/>
            </w:tcBorders>
            <w:vAlign w:val="center"/>
          </w:tcPr>
          <w:p w:rsidR="00893FD6" w:rsidRPr="00894D50" w:rsidRDefault="00893FD6" w:rsidP="002C0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4D50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4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3FD6" w:rsidRPr="00894D50" w:rsidRDefault="00893FD6" w:rsidP="002C0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4D50">
              <w:rPr>
                <w:rFonts w:ascii="Arial" w:hAnsi="Arial" w:cs="Arial"/>
                <w:b/>
                <w:sz w:val="20"/>
                <w:szCs w:val="20"/>
              </w:rPr>
              <w:t>P1</w:t>
            </w:r>
          </w:p>
        </w:tc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:rsidR="00893FD6" w:rsidRPr="00894D50" w:rsidRDefault="00893FD6" w:rsidP="002C0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4D50">
              <w:rPr>
                <w:rFonts w:ascii="Arial" w:hAnsi="Arial" w:cs="Arial"/>
                <w:b/>
                <w:sz w:val="20"/>
                <w:szCs w:val="20"/>
              </w:rPr>
              <w:t>Le</w:t>
            </w:r>
            <w:r w:rsidRPr="00894D5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29" w:type="dxa"/>
            <w:tcBorders>
              <w:right w:val="single" w:sz="12" w:space="0" w:color="auto"/>
            </w:tcBorders>
            <w:vAlign w:val="center"/>
          </w:tcPr>
          <w:p w:rsidR="00893FD6" w:rsidRPr="00894D50" w:rsidRDefault="00893FD6" w:rsidP="002C0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94D50">
              <w:rPr>
                <w:rFonts w:ascii="Arial" w:hAnsi="Arial" w:cs="Arial"/>
                <w:b/>
                <w:sz w:val="20"/>
                <w:szCs w:val="20"/>
              </w:rPr>
              <w:t>Le</w:t>
            </w:r>
            <w:r w:rsidRPr="00894D5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361" w:type="dxa"/>
            <w:tcBorders>
              <w:left w:val="single" w:sz="12" w:space="0" w:color="auto"/>
            </w:tcBorders>
            <w:vAlign w:val="center"/>
          </w:tcPr>
          <w:p w:rsidR="00893FD6" w:rsidRPr="00894D50" w:rsidRDefault="00893FD6" w:rsidP="002C0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4D50">
              <w:rPr>
                <w:rFonts w:ascii="Arial" w:hAnsi="Arial" w:cs="Arial"/>
                <w:b/>
                <w:sz w:val="20"/>
                <w:szCs w:val="20"/>
              </w:rPr>
              <w:t>K</w:t>
            </w:r>
          </w:p>
        </w:tc>
        <w:tc>
          <w:tcPr>
            <w:tcW w:w="345" w:type="dxa"/>
            <w:tcBorders>
              <w:right w:val="single" w:sz="12" w:space="0" w:color="auto"/>
            </w:tcBorders>
            <w:vAlign w:val="center"/>
          </w:tcPr>
          <w:p w:rsidR="00893FD6" w:rsidRPr="00894D50" w:rsidRDefault="00893FD6" w:rsidP="002C0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4D50">
              <w:rPr>
                <w:rFonts w:ascii="Arial" w:hAnsi="Arial" w:cs="Arial"/>
                <w:b/>
                <w:sz w:val="20"/>
                <w:szCs w:val="20"/>
              </w:rPr>
              <w:t>k</w:t>
            </w:r>
          </w:p>
        </w:tc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:rsidR="00893FD6" w:rsidRPr="00894D50" w:rsidRDefault="00893FD6" w:rsidP="002C0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94D50">
              <w:rPr>
                <w:rFonts w:ascii="Arial" w:hAnsi="Arial" w:cs="Arial"/>
                <w:b/>
                <w:sz w:val="20"/>
                <w:szCs w:val="20"/>
              </w:rPr>
              <w:t>Fy</w:t>
            </w:r>
            <w:r w:rsidRPr="00894D5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529" w:type="dxa"/>
            <w:tcBorders>
              <w:right w:val="single" w:sz="12" w:space="0" w:color="auto"/>
            </w:tcBorders>
            <w:vAlign w:val="center"/>
          </w:tcPr>
          <w:p w:rsidR="00893FD6" w:rsidRPr="00894D50" w:rsidRDefault="00893FD6" w:rsidP="002C0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94D50">
              <w:rPr>
                <w:rFonts w:ascii="Arial" w:hAnsi="Arial" w:cs="Arial"/>
                <w:b/>
                <w:sz w:val="20"/>
                <w:szCs w:val="20"/>
              </w:rPr>
              <w:t>Fy</w:t>
            </w:r>
            <w:r w:rsidRPr="00894D5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893FD6" w:rsidRPr="00894D50" w:rsidRDefault="00893FD6" w:rsidP="002C0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94D50">
              <w:rPr>
                <w:rFonts w:ascii="Arial" w:hAnsi="Arial" w:cs="Arial"/>
                <w:b/>
                <w:sz w:val="20"/>
                <w:szCs w:val="20"/>
              </w:rPr>
              <w:t>Jk</w:t>
            </w:r>
            <w:r w:rsidRPr="00894D5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518" w:type="dxa"/>
            <w:tcBorders>
              <w:right w:val="single" w:sz="12" w:space="0" w:color="auto"/>
            </w:tcBorders>
            <w:vAlign w:val="center"/>
          </w:tcPr>
          <w:p w:rsidR="00893FD6" w:rsidRPr="00894D50" w:rsidRDefault="00893FD6" w:rsidP="002C0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94D50">
              <w:rPr>
                <w:rFonts w:ascii="Arial" w:hAnsi="Arial" w:cs="Arial"/>
                <w:b/>
                <w:sz w:val="20"/>
                <w:szCs w:val="20"/>
              </w:rPr>
              <w:t>Jk</w:t>
            </w:r>
            <w:r w:rsidRPr="00894D5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14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3FD6" w:rsidRPr="00894D50" w:rsidRDefault="00893FD6" w:rsidP="002C00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3FD6" w:rsidTr="002C0067">
        <w:trPr>
          <w:trHeight w:val="288"/>
        </w:trPr>
        <w:tc>
          <w:tcPr>
            <w:tcW w:w="779" w:type="dxa"/>
            <w:tcBorders>
              <w:right w:val="single" w:sz="12" w:space="0" w:color="auto"/>
            </w:tcBorders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  <w:b/>
              </w:rPr>
            </w:pPr>
            <w:r w:rsidRPr="00D7475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61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61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50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45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45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83" w:type="dxa"/>
            <w:tcBorders>
              <w:left w:val="single" w:sz="12" w:space="0" w:color="auto"/>
            </w:tcBorders>
          </w:tcPr>
          <w:p w:rsidR="00893FD6" w:rsidRDefault="00893FD6" w:rsidP="002C0067">
            <w:r w:rsidRPr="00E72830">
              <w:rPr>
                <w:rFonts w:ascii="Arial" w:hAnsi="Arial" w:cs="Arial"/>
              </w:rPr>
              <w:t>+</w:t>
            </w:r>
          </w:p>
        </w:tc>
        <w:tc>
          <w:tcPr>
            <w:tcW w:w="361" w:type="dxa"/>
          </w:tcPr>
          <w:p w:rsidR="00893FD6" w:rsidRDefault="00893FD6" w:rsidP="002C0067">
            <w:r w:rsidRPr="00E72830">
              <w:rPr>
                <w:rFonts w:ascii="Arial" w:hAnsi="Arial" w:cs="Arial"/>
              </w:rPr>
              <w:t>+</w:t>
            </w:r>
          </w:p>
        </w:tc>
        <w:tc>
          <w:tcPr>
            <w:tcW w:w="350" w:type="dxa"/>
          </w:tcPr>
          <w:p w:rsidR="00893FD6" w:rsidRDefault="00893FD6" w:rsidP="002C0067">
            <w:r w:rsidRPr="00E72830">
              <w:rPr>
                <w:rFonts w:ascii="Arial" w:hAnsi="Arial" w:cs="Arial"/>
              </w:rPr>
              <w:t>+</w:t>
            </w:r>
          </w:p>
        </w:tc>
        <w:tc>
          <w:tcPr>
            <w:tcW w:w="345" w:type="dxa"/>
            <w:tcBorders>
              <w:right w:val="single" w:sz="12" w:space="0" w:color="auto"/>
            </w:tcBorders>
          </w:tcPr>
          <w:p w:rsidR="00893FD6" w:rsidRDefault="00893FD6" w:rsidP="002C0067">
            <w:r w:rsidRPr="00E72830">
              <w:rPr>
                <w:rFonts w:ascii="Arial" w:hAnsi="Arial" w:cs="Arial"/>
              </w:rPr>
              <w:t>+</w:t>
            </w:r>
          </w:p>
        </w:tc>
        <w:tc>
          <w:tcPr>
            <w:tcW w:w="4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529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1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45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9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18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1403" w:type="dxa"/>
            <w:tcBorders>
              <w:right w:val="single" w:sz="12" w:space="0" w:color="auto"/>
            </w:tcBorders>
            <w:vAlign w:val="center"/>
          </w:tcPr>
          <w:p w:rsidR="00893FD6" w:rsidRPr="002B0F32" w:rsidRDefault="00893FD6" w:rsidP="002C0067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vertAlign w:val="superscript"/>
              </w:rPr>
              <w:t>√</w:t>
            </w:r>
          </w:p>
        </w:tc>
      </w:tr>
      <w:tr w:rsidR="00893FD6" w:rsidTr="002C0067">
        <w:trPr>
          <w:trHeight w:val="288"/>
        </w:trPr>
        <w:tc>
          <w:tcPr>
            <w:tcW w:w="779" w:type="dxa"/>
            <w:tcBorders>
              <w:right w:val="single" w:sz="12" w:space="0" w:color="auto"/>
            </w:tcBorders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  <w:b/>
              </w:rPr>
            </w:pPr>
            <w:r w:rsidRPr="00D7475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61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1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50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45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45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83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61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50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45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3FD6" w:rsidRPr="00D820AC" w:rsidRDefault="00893FD6" w:rsidP="002C0067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+</w:t>
            </w:r>
            <w:r>
              <w:rPr>
                <w:rFonts w:ascii="Arial" w:hAnsi="Arial" w:cs="Arial"/>
                <w:vertAlign w:val="superscript"/>
              </w:rPr>
              <w:t>w</w:t>
            </w:r>
          </w:p>
        </w:tc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9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61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45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529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518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03" w:type="dxa"/>
            <w:tcBorders>
              <w:right w:val="single" w:sz="12" w:space="0" w:color="auto"/>
            </w:tcBorders>
            <w:vAlign w:val="center"/>
          </w:tcPr>
          <w:p w:rsidR="00893FD6" w:rsidRPr="002B0F32" w:rsidRDefault="00893FD6" w:rsidP="002C0067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vertAlign w:val="superscript"/>
              </w:rPr>
              <w:t>√</w:t>
            </w:r>
          </w:p>
        </w:tc>
      </w:tr>
      <w:tr w:rsidR="00893FD6" w:rsidTr="002C0067">
        <w:trPr>
          <w:trHeight w:val="288"/>
        </w:trPr>
        <w:tc>
          <w:tcPr>
            <w:tcW w:w="779" w:type="dxa"/>
            <w:tcBorders>
              <w:right w:val="single" w:sz="12" w:space="0" w:color="auto"/>
            </w:tcBorders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  <w:b/>
              </w:rPr>
            </w:pPr>
            <w:r w:rsidRPr="00D7475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61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1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50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45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45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83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1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50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45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4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3FD6" w:rsidRPr="00D820AC" w:rsidRDefault="00893FD6" w:rsidP="002C0067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+</w:t>
            </w:r>
            <w:r>
              <w:rPr>
                <w:rFonts w:ascii="Arial" w:hAnsi="Arial" w:cs="Arial"/>
                <w:vertAlign w:val="superscript"/>
              </w:rPr>
              <w:t>s</w:t>
            </w:r>
          </w:p>
        </w:tc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9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61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45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529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18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1403" w:type="dxa"/>
            <w:tcBorders>
              <w:right w:val="single" w:sz="12" w:space="0" w:color="auto"/>
            </w:tcBorders>
            <w:vAlign w:val="center"/>
          </w:tcPr>
          <w:p w:rsidR="00893FD6" w:rsidRPr="002B0F32" w:rsidRDefault="00893FD6" w:rsidP="002C0067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vertAlign w:val="superscript"/>
              </w:rPr>
              <w:t>√</w:t>
            </w:r>
          </w:p>
        </w:tc>
      </w:tr>
      <w:tr w:rsidR="00893FD6" w:rsidTr="002C0067">
        <w:trPr>
          <w:trHeight w:val="288"/>
        </w:trPr>
        <w:tc>
          <w:tcPr>
            <w:tcW w:w="779" w:type="dxa"/>
            <w:tcBorders>
              <w:right w:val="single" w:sz="12" w:space="0" w:color="auto"/>
            </w:tcBorders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  <w:b/>
              </w:rPr>
            </w:pPr>
            <w:r w:rsidRPr="00D7475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61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61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50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45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45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83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61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50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45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4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9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1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45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529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518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1403" w:type="dxa"/>
            <w:tcBorders>
              <w:right w:val="single" w:sz="12" w:space="0" w:color="auto"/>
            </w:tcBorders>
            <w:vAlign w:val="center"/>
          </w:tcPr>
          <w:p w:rsidR="00893FD6" w:rsidRPr="002B0F32" w:rsidRDefault="00893FD6" w:rsidP="002C0067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vertAlign w:val="superscript"/>
              </w:rPr>
              <w:t>√</w:t>
            </w:r>
          </w:p>
        </w:tc>
      </w:tr>
      <w:tr w:rsidR="00893FD6" w:rsidTr="002C0067">
        <w:trPr>
          <w:trHeight w:val="288"/>
        </w:trPr>
        <w:tc>
          <w:tcPr>
            <w:tcW w:w="779" w:type="dxa"/>
            <w:tcBorders>
              <w:right w:val="single" w:sz="12" w:space="0" w:color="auto"/>
            </w:tcBorders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  <w:b/>
              </w:rPr>
            </w:pPr>
            <w:r w:rsidRPr="00D7475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61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1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50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45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45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83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61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50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45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4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9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61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45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9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18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1403" w:type="dxa"/>
            <w:tcBorders>
              <w:right w:val="single" w:sz="12" w:space="0" w:color="auto"/>
            </w:tcBorders>
            <w:vAlign w:val="center"/>
          </w:tcPr>
          <w:p w:rsidR="00893FD6" w:rsidRPr="002B0F32" w:rsidRDefault="00893FD6" w:rsidP="002C0067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vertAlign w:val="superscript"/>
              </w:rPr>
              <w:t>√</w:t>
            </w:r>
          </w:p>
        </w:tc>
      </w:tr>
      <w:tr w:rsidR="00893FD6" w:rsidTr="002C0067">
        <w:trPr>
          <w:trHeight w:val="288"/>
        </w:trPr>
        <w:tc>
          <w:tcPr>
            <w:tcW w:w="779" w:type="dxa"/>
            <w:tcBorders>
              <w:right w:val="single" w:sz="12" w:space="0" w:color="auto"/>
            </w:tcBorders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  <w:b/>
              </w:rPr>
            </w:pPr>
            <w:r w:rsidRPr="00D74752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61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1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50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45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45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83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1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50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45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4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9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61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45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529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518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1403" w:type="dxa"/>
            <w:tcBorders>
              <w:right w:val="single" w:sz="12" w:space="0" w:color="auto"/>
            </w:tcBorders>
            <w:vAlign w:val="center"/>
          </w:tcPr>
          <w:p w:rsidR="00893FD6" w:rsidRPr="002B0F32" w:rsidRDefault="00893FD6" w:rsidP="002C0067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vertAlign w:val="superscript"/>
              </w:rPr>
              <w:t>√</w:t>
            </w:r>
          </w:p>
        </w:tc>
      </w:tr>
      <w:tr w:rsidR="00893FD6" w:rsidTr="002C0067">
        <w:trPr>
          <w:trHeight w:val="288"/>
        </w:trPr>
        <w:tc>
          <w:tcPr>
            <w:tcW w:w="779" w:type="dxa"/>
            <w:tcBorders>
              <w:right w:val="single" w:sz="12" w:space="0" w:color="auto"/>
            </w:tcBorders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  <w:b/>
              </w:rPr>
            </w:pPr>
            <w:r w:rsidRPr="00D74752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361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61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50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45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45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83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61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50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45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4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9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61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45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9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518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03" w:type="dxa"/>
            <w:tcBorders>
              <w:right w:val="single" w:sz="12" w:space="0" w:color="auto"/>
            </w:tcBorders>
            <w:vAlign w:val="center"/>
          </w:tcPr>
          <w:p w:rsidR="00893FD6" w:rsidRPr="002B0F32" w:rsidRDefault="00893FD6" w:rsidP="002C0067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vertAlign w:val="superscript"/>
              </w:rPr>
              <w:t>√</w:t>
            </w:r>
          </w:p>
        </w:tc>
      </w:tr>
      <w:tr w:rsidR="00893FD6" w:rsidTr="002C0067">
        <w:trPr>
          <w:trHeight w:val="288"/>
        </w:trPr>
        <w:tc>
          <w:tcPr>
            <w:tcW w:w="779" w:type="dxa"/>
            <w:tcBorders>
              <w:right w:val="single" w:sz="12" w:space="0" w:color="auto"/>
            </w:tcBorders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  <w:b/>
              </w:rPr>
            </w:pPr>
            <w:r w:rsidRPr="00D74752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361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1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50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45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45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83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61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50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45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9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61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45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529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18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1403" w:type="dxa"/>
            <w:tcBorders>
              <w:right w:val="single" w:sz="12" w:space="0" w:color="auto"/>
            </w:tcBorders>
            <w:vAlign w:val="center"/>
          </w:tcPr>
          <w:p w:rsidR="00893FD6" w:rsidRPr="002B0F32" w:rsidRDefault="00893FD6" w:rsidP="002C0067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vertAlign w:val="superscript"/>
              </w:rPr>
              <w:t>√</w:t>
            </w:r>
          </w:p>
        </w:tc>
      </w:tr>
      <w:tr w:rsidR="00893FD6" w:rsidTr="002C0067">
        <w:trPr>
          <w:trHeight w:val="288"/>
        </w:trPr>
        <w:tc>
          <w:tcPr>
            <w:tcW w:w="779" w:type="dxa"/>
            <w:tcBorders>
              <w:right w:val="single" w:sz="12" w:space="0" w:color="auto"/>
            </w:tcBorders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  <w:b/>
              </w:rPr>
            </w:pPr>
            <w:r w:rsidRPr="00D74752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361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61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50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45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45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83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61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50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45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4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529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1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45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9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518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03" w:type="dxa"/>
            <w:tcBorders>
              <w:right w:val="single" w:sz="12" w:space="0" w:color="auto"/>
            </w:tcBorders>
            <w:vAlign w:val="center"/>
          </w:tcPr>
          <w:p w:rsidR="00893FD6" w:rsidRPr="002B0F32" w:rsidRDefault="00893FD6" w:rsidP="002C0067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vertAlign w:val="superscript"/>
              </w:rPr>
              <w:t>√</w:t>
            </w:r>
          </w:p>
        </w:tc>
      </w:tr>
      <w:tr w:rsidR="00893FD6" w:rsidTr="002C0067">
        <w:trPr>
          <w:trHeight w:val="288"/>
        </w:trPr>
        <w:tc>
          <w:tcPr>
            <w:tcW w:w="779" w:type="dxa"/>
            <w:tcBorders>
              <w:right w:val="single" w:sz="12" w:space="0" w:color="auto"/>
            </w:tcBorders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  <w:b/>
              </w:rPr>
            </w:pPr>
            <w:r w:rsidRPr="00D74752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361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61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50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45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45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83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1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50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45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4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529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1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45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529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518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03" w:type="dxa"/>
            <w:tcBorders>
              <w:right w:val="single" w:sz="12" w:space="0" w:color="auto"/>
            </w:tcBorders>
            <w:vAlign w:val="center"/>
          </w:tcPr>
          <w:p w:rsidR="00893FD6" w:rsidRPr="002B0F32" w:rsidRDefault="00893FD6" w:rsidP="002C0067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vertAlign w:val="superscript"/>
              </w:rPr>
              <w:t>√</w:t>
            </w:r>
          </w:p>
        </w:tc>
      </w:tr>
      <w:tr w:rsidR="00893FD6" w:rsidTr="002C0067">
        <w:trPr>
          <w:trHeight w:val="288"/>
        </w:trPr>
        <w:tc>
          <w:tcPr>
            <w:tcW w:w="779" w:type="dxa"/>
            <w:tcBorders>
              <w:right w:val="single" w:sz="12" w:space="0" w:color="auto"/>
            </w:tcBorders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  <w:b/>
              </w:rPr>
            </w:pPr>
            <w:r w:rsidRPr="00D74752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361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61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50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45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45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83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61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50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45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3FD6" w:rsidRPr="00D820AC" w:rsidRDefault="00893FD6" w:rsidP="002C0067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+</w:t>
            </w:r>
            <w:r>
              <w:rPr>
                <w:rFonts w:ascii="Arial" w:hAnsi="Arial" w:cs="Arial"/>
                <w:vertAlign w:val="superscript"/>
              </w:rPr>
              <w:t>s</w:t>
            </w:r>
          </w:p>
        </w:tc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9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61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45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9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518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1403" w:type="dxa"/>
            <w:tcBorders>
              <w:right w:val="single" w:sz="12" w:space="0" w:color="auto"/>
            </w:tcBorders>
            <w:vAlign w:val="center"/>
          </w:tcPr>
          <w:p w:rsidR="00893FD6" w:rsidRPr="002B0F32" w:rsidRDefault="00893FD6" w:rsidP="002C0067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vertAlign w:val="superscript"/>
              </w:rPr>
              <w:t>√</w:t>
            </w:r>
          </w:p>
        </w:tc>
      </w:tr>
      <w:tr w:rsidR="00893FD6" w:rsidTr="002C0067">
        <w:trPr>
          <w:trHeight w:val="288"/>
        </w:trPr>
        <w:tc>
          <w:tcPr>
            <w:tcW w:w="779" w:type="dxa"/>
            <w:tcBorders>
              <w:right w:val="single" w:sz="12" w:space="0" w:color="auto"/>
            </w:tcBorders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  <w:b/>
              </w:rPr>
            </w:pPr>
            <w:r w:rsidRPr="00D74752">
              <w:rPr>
                <w:rFonts w:ascii="Arial" w:hAnsi="Arial" w:cs="Arial"/>
                <w:b/>
              </w:rPr>
              <w:t>AC</w:t>
            </w:r>
          </w:p>
        </w:tc>
        <w:tc>
          <w:tcPr>
            <w:tcW w:w="361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" w:type="dxa"/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9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9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8" w:type="dxa"/>
            <w:tcBorders>
              <w:right w:val="single" w:sz="12" w:space="0" w:color="auto"/>
            </w:tcBorders>
            <w:vAlign w:val="center"/>
          </w:tcPr>
          <w:p w:rsidR="00893FD6" w:rsidRPr="00D74752" w:rsidRDefault="00893FD6" w:rsidP="002C00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3" w:type="dxa"/>
            <w:tcBorders>
              <w:right w:val="single" w:sz="12" w:space="0" w:color="auto"/>
            </w:tcBorders>
            <w:vAlign w:val="center"/>
          </w:tcPr>
          <w:p w:rsidR="00893FD6" w:rsidRPr="002B0F32" w:rsidRDefault="00893FD6" w:rsidP="002C0067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vertAlign w:val="superscript"/>
              </w:rPr>
              <w:t>√</w:t>
            </w:r>
          </w:p>
        </w:tc>
      </w:tr>
    </w:tbl>
    <w:p w:rsidR="00893FD6" w:rsidRDefault="00893FD6"/>
    <w:p w:rsidR="00893FD6" w:rsidRDefault="00893FD6"/>
    <w:p w:rsidR="00893FD6" w:rsidRPr="00893FD6" w:rsidRDefault="00893FD6">
      <w:pPr>
        <w:rPr>
          <w:b/>
        </w:rPr>
      </w:pPr>
      <w:r w:rsidRPr="00893FD6">
        <w:rPr>
          <w:b/>
        </w:rPr>
        <w:t>QUESTION 11</w:t>
      </w:r>
    </w:p>
    <w:p w:rsidR="00893FD6" w:rsidRDefault="00893FD6" w:rsidP="00893FD6">
      <w:pPr>
        <w:pStyle w:val="ListParagraph"/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15"/>
        <w:gridCol w:w="4315"/>
      </w:tblGrid>
      <w:tr w:rsidR="00893FD6" w:rsidTr="002C0067">
        <w:tc>
          <w:tcPr>
            <w:tcW w:w="8630" w:type="dxa"/>
            <w:gridSpan w:val="2"/>
            <w:shd w:val="clear" w:color="auto" w:fill="D9D9D9" w:themeFill="background1" w:themeFillShade="D9"/>
          </w:tcPr>
          <w:p w:rsidR="00893FD6" w:rsidRPr="009C129B" w:rsidRDefault="00893FD6" w:rsidP="002C0067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Prewarmed Technique for Reverse Typing</w:t>
            </w:r>
          </w:p>
        </w:tc>
      </w:tr>
      <w:tr w:rsidR="00893FD6" w:rsidTr="002C0067">
        <w:tc>
          <w:tcPr>
            <w:tcW w:w="4315" w:type="dxa"/>
          </w:tcPr>
          <w:p w:rsidR="00893FD6" w:rsidRPr="009C129B" w:rsidRDefault="00893FD6" w:rsidP="002C0067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9C129B">
              <w:rPr>
                <w:rFonts w:ascii="Arial" w:hAnsi="Arial" w:cs="Arial"/>
                <w:b/>
              </w:rPr>
              <w:t>A1 Cells</w:t>
            </w:r>
          </w:p>
        </w:tc>
        <w:tc>
          <w:tcPr>
            <w:tcW w:w="4315" w:type="dxa"/>
          </w:tcPr>
          <w:p w:rsidR="00893FD6" w:rsidRPr="009C129B" w:rsidRDefault="00893FD6" w:rsidP="002C0067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9C129B">
              <w:rPr>
                <w:rFonts w:ascii="Arial" w:hAnsi="Arial" w:cs="Arial"/>
                <w:b/>
              </w:rPr>
              <w:t>B Cells</w:t>
            </w:r>
          </w:p>
        </w:tc>
      </w:tr>
      <w:tr w:rsidR="00893FD6" w:rsidTr="002C0067">
        <w:tc>
          <w:tcPr>
            <w:tcW w:w="4315" w:type="dxa"/>
          </w:tcPr>
          <w:p w:rsidR="00893FD6" w:rsidRPr="009C129B" w:rsidRDefault="00893FD6" w:rsidP="002C006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9C129B">
              <w:rPr>
                <w:rFonts w:ascii="Arial" w:hAnsi="Arial" w:cs="Arial"/>
              </w:rPr>
              <w:t>0</w:t>
            </w:r>
          </w:p>
        </w:tc>
        <w:tc>
          <w:tcPr>
            <w:tcW w:w="4315" w:type="dxa"/>
          </w:tcPr>
          <w:p w:rsidR="00893FD6" w:rsidRPr="009C129B" w:rsidRDefault="00893FD6" w:rsidP="002C006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9C129B">
              <w:rPr>
                <w:rFonts w:ascii="Arial" w:hAnsi="Arial" w:cs="Arial"/>
              </w:rPr>
              <w:t>3+</w:t>
            </w:r>
          </w:p>
        </w:tc>
      </w:tr>
    </w:tbl>
    <w:p w:rsidR="00893FD6" w:rsidRDefault="00893FD6"/>
    <w:sectPr w:rsidR="00893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D6"/>
    <w:rsid w:val="002D4DDC"/>
    <w:rsid w:val="0089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FDAEF"/>
  <w15:chartTrackingRefBased/>
  <w15:docId w15:val="{DA1A0C84-90E0-4CFC-A2D8-5FCEEAE8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93F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3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3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Oneill, Janette</dc:creator>
  <cp:keywords/>
  <dc:description/>
  <cp:lastModifiedBy>Oneill, Janette</cp:lastModifiedBy>
  <cp:revision>1</cp:revision>
  <dcterms:created xsi:type="dcterms:W3CDTF">2019-11-10T16:55:00Z</dcterms:created>
  <dcterms:modified xsi:type="dcterms:W3CDTF">2019-11-10T17:05:00Z</dcterms:modified>
</cp:coreProperties>
</file>