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2" w:rsidRDefault="008D53E4">
      <w:r>
        <w:rPr>
          <w:rFonts w:ascii="Trebuchet MS" w:hAnsi="Trebuchet MS"/>
          <w:noProof/>
          <w:color w:val="DE7008"/>
          <w:sz w:val="26"/>
          <w:szCs w:val="26"/>
        </w:rPr>
        <w:drawing>
          <wp:inline distT="0" distB="0" distL="0" distR="0" wp14:anchorId="673BBC3B" wp14:editId="4D788189">
            <wp:extent cx="3813175" cy="2855595"/>
            <wp:effectExtent l="0" t="0" r="0" b="1905"/>
            <wp:docPr id="1" name="BLOGGER_PHOTO_ID_5713203712077778642" descr="http://3.bp.blogspot.com/-BmDLqNj1j2M/T0lggZvWztI/AAAAAAAAG_s/H9q6XUBUYTU/s400/03-%2BTrichphyton%2Brubrum%2BInfected%2BNail%2B%2528KOH%2529%2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713203712077778642" descr="http://3.bp.blogspot.com/-BmDLqNj1j2M/T0lggZvWztI/AAAAAAAAG_s/H9q6XUBUYTU/s400/03-%2BTrichphyton%2Brubrum%2BInfected%2BNail%2B%2528KOH%2529%2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Trichphyton</w:t>
      </w:r>
      <w:proofErr w:type="spellEnd"/>
      <w:r>
        <w:t xml:space="preserve"> </w:t>
      </w:r>
      <w:proofErr w:type="spellStart"/>
      <w:proofErr w:type="gramStart"/>
      <w:r>
        <w:t>rubrum</w:t>
      </w:r>
      <w:proofErr w:type="spellEnd"/>
      <w:r>
        <w:t xml:space="preserve">  (</w:t>
      </w:r>
      <w:proofErr w:type="gramEnd"/>
      <w:r>
        <w:t>nail)</w:t>
      </w:r>
    </w:p>
    <w:p w:rsidR="008D53E4" w:rsidRDefault="008D53E4"/>
    <w:p w:rsidR="008D53E4" w:rsidRDefault="008D53E4"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70748074" wp14:editId="4070D53B">
            <wp:extent cx="3739374" cy="2475781"/>
            <wp:effectExtent l="0" t="0" r="0" b="1270"/>
            <wp:docPr id="2" name="Picture 2" descr="http://www.microbelibrary.org/images/uploads/0/jpg/1973_dermatophytes%20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belibrary.org/images/uploads/0/jpg/1973_dermatophytes%20fi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04" cy="247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Dermatophytes</w:t>
      </w:r>
      <w:proofErr w:type="spellEnd"/>
    </w:p>
    <w:p w:rsidR="008D53E4" w:rsidRDefault="008D53E4"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 wp14:anchorId="5185323B" wp14:editId="52CF79FF">
            <wp:extent cx="3843520" cy="2570672"/>
            <wp:effectExtent l="0" t="0" r="5080" b="1270"/>
            <wp:docPr id="4" name="Picture 4" descr="http://www.microbelibrary.org/images/uploads/0/jpg/1975_malassezia%20furfur%20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crobelibrary.org/images/uploads/0/jpg/1975_malassezia%20furfur%20fi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56" cy="25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tinea</w:t>
      </w:r>
      <w:proofErr w:type="spellEnd"/>
      <w:proofErr w:type="gramEnd"/>
      <w:r>
        <w:t xml:space="preserve"> </w:t>
      </w:r>
      <w:proofErr w:type="spellStart"/>
      <w:r>
        <w:t>versicolor</w:t>
      </w:r>
      <w:proofErr w:type="spellEnd"/>
      <w:r>
        <w:t xml:space="preserve"> infection with P. </w:t>
      </w:r>
      <w:proofErr w:type="spellStart"/>
      <w:r>
        <w:t>ovale</w:t>
      </w:r>
      <w:proofErr w:type="spellEnd"/>
      <w:r>
        <w:t xml:space="preserve"> cutaneous infection (spaghetti and meatballs)m skin scraping</w:t>
      </w:r>
    </w:p>
    <w:p w:rsidR="00AF43B6" w:rsidRDefault="00AF43B6"/>
    <w:p w:rsidR="00AF43B6" w:rsidRDefault="00AF43B6">
      <w:r>
        <w:rPr>
          <w:noProof/>
        </w:rPr>
        <w:drawing>
          <wp:inline distT="0" distB="0" distL="0" distR="0" wp14:anchorId="10BFA4C4" wp14:editId="6439F297">
            <wp:extent cx="3199230" cy="2139351"/>
            <wp:effectExtent l="0" t="0" r="1270" b="0"/>
            <wp:docPr id="5" name="Picture 5" descr="http://www.microbelibrary.org/library?task=goto&amp;link=1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crobelibrary.org/library?task=goto&amp;link=133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99374" cy="213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Scabies mite </w:t>
      </w:r>
      <w:proofErr w:type="spellStart"/>
      <w:r>
        <w:t>koh</w:t>
      </w:r>
      <w:proofErr w:type="spellEnd"/>
      <w:r>
        <w:t xml:space="preserve"> skin scr</w:t>
      </w:r>
      <w:bookmarkStart w:id="0" w:name="_GoBack"/>
      <w:bookmarkEnd w:id="0"/>
      <w:r>
        <w:t>arping low power</w:t>
      </w:r>
    </w:p>
    <w:p w:rsidR="008D53E4" w:rsidRDefault="008D53E4"/>
    <w:sectPr w:rsidR="008D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E4"/>
    <w:rsid w:val="008D53E4"/>
    <w:rsid w:val="00A46452"/>
    <w:rsid w:val="00AF43B6"/>
    <w:rsid w:val="00C82D22"/>
    <w:rsid w:val="00C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E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E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3.bp.blogspot.com/-BmDLqNj1j2M/T0lggZvWztI/AAAAAAAAG_s/H9q6XUBUYTU/s1600/03-+Trichphyton+rubrum+Infected+Nail+%28KOH%29+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Mihane,MLS(ASCP)</dc:creator>
  <cp:keywords/>
  <dc:description/>
  <cp:lastModifiedBy>Stephanie Mihane,MLS(ASCP)</cp:lastModifiedBy>
  <cp:revision>1</cp:revision>
  <dcterms:created xsi:type="dcterms:W3CDTF">2014-03-12T22:09:00Z</dcterms:created>
  <dcterms:modified xsi:type="dcterms:W3CDTF">2014-03-12T22:31:00Z</dcterms:modified>
</cp:coreProperties>
</file>